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plan-stages-in-action"/>
    <w:p>
      <w:pPr>
        <w:pStyle w:val="Heading2"/>
      </w:pPr>
      <w:r>
        <w:t xml:space="preserve">Plan stages in action</w:t>
      </w:r>
    </w:p>
    <w:p>
      <w:pPr>
        <w:pStyle w:val="FirstParagraph"/>
      </w:pPr>
      <w:r>
        <w:t xml:space="preserve">Below is an example of how a plan stages setup might look.</w:t>
      </w:r>
    </w:p>
    <w:p>
      <w:pPr>
        <w:pStyle w:val="BodyText"/>
      </w:pPr>
      <w:r>
        <w:t xml:space="preserve">Plan objects are set up on the base layer. These objects are always visible. Whilst daytime and nighttime stages contain different objects.</w:t>
      </w:r>
    </w:p>
    <w:p>
      <w:pPr>
        <w:pStyle w:val="CaptionedFigure"/>
      </w:pPr>
      <w:r>
        <w:drawing>
          <wp:inline>
            <wp:extent cx="5334000" cy="3117426"/>
            <wp:effectExtent b="0" l="0" r="0" t="0"/>
            <wp:docPr descr="The_Base_Layer" title="" id="21" name="Picture"/>
            <a:graphic>
              <a:graphicData uri="http://schemas.openxmlformats.org/drawingml/2006/picture">
                <pic:pic>
                  <pic:nvPicPr>
                    <pic:cNvPr descr="./assets/The_Base_Laye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7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The_Base_Layer</w:t>
      </w:r>
    </w:p>
    <w:p>
      <w:pPr>
        <w:pStyle w:val="BodyText"/>
      </w:pPr>
      <w:r>
        <w:t xml:space="preserve">The following images show the two stages (daytime and nighttime)</w:t>
      </w:r>
    </w:p>
    <w:p>
      <w:pPr>
        <w:pStyle w:val="CaptionedFigure"/>
      </w:pPr>
      <w:r>
        <w:drawing>
          <wp:inline>
            <wp:extent cx="5334000" cy="3111499"/>
            <wp:effectExtent b="0" l="0" r="0" t="0"/>
            <wp:docPr descr="Day_Time_Stage" title="" id="24" name="Picture"/>
            <a:graphic>
              <a:graphicData uri="http://schemas.openxmlformats.org/drawingml/2006/picture">
                <pic:pic>
                  <pic:nvPicPr>
                    <pic:cNvPr descr="./assets/Day_Time_Stag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Day_Time_Stage</w:t>
      </w:r>
    </w:p>
    <w:p>
      <w:pPr>
        <w:pStyle w:val="CaptionedFigure"/>
      </w:pPr>
      <w:r>
        <w:drawing>
          <wp:inline>
            <wp:extent cx="5334000" cy="3111499"/>
            <wp:effectExtent b="0" l="0" r="0" t="0"/>
            <wp:docPr descr="Night_Time_Stage" title="" id="27" name="Picture"/>
            <a:graphic>
              <a:graphicData uri="http://schemas.openxmlformats.org/drawingml/2006/picture">
                <pic:pic>
                  <pic:nvPicPr>
                    <pic:cNvPr descr="./assets/Night_Time_Stage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Night_Time_Stage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2024-04-03T08:34:08Z</dcterms:created>
  <dcterms:modified xsi:type="dcterms:W3CDTF">2024-04-03T08:34:08Z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