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e-components-of-the-welcome-screen"/>
    <w:p>
      <w:pPr>
        <w:pStyle w:val="Heading2"/>
      </w:pPr>
      <w:r>
        <w:t xml:space="preserve">The Components of the Welcome Screen</w:t>
      </w:r>
    </w:p>
    <w:p>
      <w:pPr>
        <w:pStyle w:val="CaptionedFigure"/>
      </w:pPr>
      <w:r>
        <w:drawing>
          <wp:inline>
            <wp:extent cx="5334000" cy="3867149"/>
            <wp:effectExtent b="0" l="0" r="0" t="0"/>
            <wp:docPr descr="components" title="" id="21" name="Picture"/>
            <a:graphic>
              <a:graphicData uri="http://schemas.openxmlformats.org/drawingml/2006/picture">
                <pic:pic>
                  <pic:nvPicPr>
                    <pic:cNvPr descr="./assets/Components_of_the_Welcome_scre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components</w:t>
      </w:r>
    </w:p>
    <w:p>
      <w:pPr>
        <w:pStyle w:val="BodyText"/>
      </w:pPr>
      <w:r>
        <w:rPr>
          <w:b/>
          <w:bCs/>
        </w:rPr>
        <w:t xml:space="preserve">New Plan Wizard</w:t>
      </w:r>
    </w:p>
    <w:p>
      <w:pPr>
        <w:pStyle w:val="BodyText"/>
      </w:pPr>
      <w:r>
        <w:t xml:space="preserve">Use the New Plan Wizard to quickly specify all properties of a new plan you’re creating. The wizard integrates the creation of five basic plan types:</w:t>
      </w:r>
      <w:r>
        <w:t xml:space="preserve"> </w:t>
      </w:r>
      <w:r>
        <w:rPr>
          <w:b/>
          <w:bCs/>
        </w:rPr>
        <w:t xml:space="preserve">Blank canvas</w:t>
      </w:r>
      <w:r>
        <w:t xml:space="preserve">,</w:t>
      </w:r>
      <w:r>
        <w:t xml:space="preserve"> </w:t>
      </w:r>
      <w:r>
        <w:rPr>
          <w:b/>
          <w:bCs/>
        </w:rPr>
        <w:t xml:space="preserve">Base map</w:t>
      </w:r>
      <w:r>
        <w:t xml:space="preserve">,</w:t>
      </w:r>
      <w:r>
        <w:t xml:space="preserve"> </w:t>
      </w:r>
      <w:r>
        <w:rPr>
          <w:b/>
          <w:bCs/>
        </w:rPr>
        <w:t xml:space="preserve">Static template</w:t>
      </w:r>
      <w:r>
        <w:t xml:space="preserve">,</w:t>
      </w:r>
      <w:r>
        <w:t xml:space="preserve"> </w:t>
      </w:r>
      <w:r>
        <w:rPr>
          <w:b/>
          <w:bCs/>
        </w:rPr>
        <w:t xml:space="preserve">From PDF</w:t>
      </w:r>
      <w:r>
        <w:t xml:space="preserve">, and</w:t>
      </w:r>
      <w:r>
        <w:t xml:space="preserve"> </w:t>
      </w:r>
      <w:r>
        <w:rPr>
          <w:b/>
          <w:bCs/>
        </w:rPr>
        <w:t xml:space="preserve">Auto template.</w:t>
      </w:r>
    </w:p>
    <w:p>
      <w:pPr>
        <w:pStyle w:val="BodyText"/>
      </w:pPr>
      <w:r>
        <w:rPr>
          <w:b/>
          <w:bCs/>
        </w:rPr>
        <w:t xml:space="preserve">New Default Plan</w:t>
      </w:r>
    </w:p>
    <w:p>
      <w:pPr>
        <w:pStyle w:val="BodyText"/>
      </w:pPr>
      <w:r>
        <w:t xml:space="preserve">This selection provides you with a default canvas. Default plan settings can be amended and saved in</w:t>
      </w:r>
      <w:r>
        <w:t xml:space="preserve"> </w:t>
      </w:r>
      <w:r>
        <w:rPr>
          <w:b/>
          <w:bCs/>
        </w:rPr>
        <w:t xml:space="preserve">Tools &gt; Preferences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Open Plan</w:t>
      </w:r>
    </w:p>
    <w:p>
      <w:pPr>
        <w:pStyle w:val="BodyText"/>
      </w:pPr>
      <w:r>
        <w:t xml:space="preserve">Saved plans can be loaded with this selection.</w:t>
      </w:r>
    </w:p>
    <w:p>
      <w:pPr>
        <w:pStyle w:val="BodyText"/>
      </w:pPr>
      <w:r>
        <w:rPr>
          <w:b/>
          <w:bCs/>
        </w:rPr>
        <w:t xml:space="preserve">Recent Plans</w:t>
      </w:r>
    </w:p>
    <w:p>
      <w:pPr>
        <w:pStyle w:val="BodyText"/>
      </w:pPr>
      <w:r>
        <w:t xml:space="preserve">Recently saved plans can be quickly accessed from here, hovering over each plan will highlight them on the Plan locations map.</w:t>
      </w:r>
    </w:p>
    <w:p>
      <w:pPr>
        <w:pStyle w:val="BodyText"/>
      </w:pPr>
      <w:r>
        <w:rPr>
          <w:b/>
          <w:bCs/>
        </w:rPr>
        <w:t xml:space="preserve">Tutorials</w:t>
      </w:r>
    </w:p>
    <w:p>
      <w:pPr>
        <w:pStyle w:val="BodyText"/>
      </w:pPr>
      <w:r>
        <w:t xml:space="preserve">Selecting this takes you to the</w:t>
      </w:r>
      <w:r>
        <w:t xml:space="preserve"> </w:t>
      </w:r>
      <w:r>
        <w:rPr>
          <w:b/>
          <w:bCs/>
        </w:rPr>
        <w:t xml:space="preserve">Invarion RapidPlan YouTube</w:t>
      </w:r>
      <w:r>
        <w:t xml:space="preserve"> </w:t>
      </w:r>
      <w:r>
        <w:t xml:space="preserve">page where you have free access to video tutorials covering topics from the basic RapidPlan overview, using available tools and controls, up to some more advanced tips and uses.</w:t>
      </w:r>
    </w:p>
    <w:p>
      <w:pPr>
        <w:pStyle w:val="BodyText"/>
      </w:pPr>
      <w:r>
        <w:rPr>
          <w:b/>
          <w:bCs/>
        </w:rPr>
        <w:t xml:space="preserve">RapidPlan News</w:t>
      </w:r>
    </w:p>
    <w:p>
      <w:pPr>
        <w:pStyle w:val="BodyText"/>
      </w:pPr>
      <w:r>
        <w:t xml:space="preserve">This section provides you with the latest updates and news from RapidPlan.</w:t>
      </w:r>
    </w:p>
    <w:p>
      <w:pPr>
        <w:pStyle w:val="BodyText"/>
      </w:pPr>
      <w:r>
        <w:rPr>
          <w:b/>
          <w:bCs/>
        </w:rPr>
        <w:t xml:space="preserve">Plan locations</w:t>
      </w:r>
    </w:p>
    <w:p>
      <w:pPr>
        <w:pStyle w:val="BodyText"/>
      </w:pPr>
      <w:r>
        <w:t xml:space="preserve">The plan locations map plots your plans on a map. By clicking a pin, you can view plan information, such as when the plan was last accessed and modified. You can also right-click on a pin and select</w:t>
      </w:r>
      <w:r>
        <w:t xml:space="preserve"> </w:t>
      </w:r>
      <w:r>
        <w:t xml:space="preserve">‘</w:t>
      </w:r>
      <w:r>
        <w:t xml:space="preserve">Show Google Street View</w:t>
      </w:r>
      <w:r>
        <w:t xml:space="preserve">’</w:t>
      </w:r>
      <w:r>
        <w:t xml:space="preserve"> </w:t>
      </w:r>
      <w:r>
        <w:t xml:space="preserve">to see street view images in your web browser (subject to Street View image availability at the specific location).</w:t>
      </w:r>
    </w:p>
    <w:p>
      <w:pPr>
        <w:pStyle w:val="CaptionedFigure"/>
      </w:pPr>
      <w:r>
        <w:drawing>
          <wp:inline>
            <wp:extent cx="5334000" cy="3888486"/>
            <wp:effectExtent b="0" l="0" r="0" t="0"/>
            <wp:docPr descr="locations" title="" id="24" name="Picture"/>
            <a:graphic>
              <a:graphicData uri="http://schemas.openxmlformats.org/drawingml/2006/picture">
                <pic:pic>
                  <pic:nvPicPr>
                    <pic:cNvPr descr="./assets/Plan_location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2024-04-03T08:34:11Z</dcterms:created>
  <dcterms:modified xsi:type="dcterms:W3CDTF">2024-04-03T08:34:11Z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