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5.png" ContentType="image/png"/>
  <Override PartName="/word/media/rId182.png" ContentType="image/png"/>
  <Override PartName="/word/media/rId31.png" ContentType="image/png"/>
  <Override PartName="/word/media/rId138.png" ContentType="image/png"/>
  <Override PartName="/word/media/rId71.png" ContentType="image/png"/>
  <Override PartName="/word/media/rId154.png" ContentType="image/png"/>
  <Override PartName="/word/media/rId197.png" ContentType="image/png"/>
  <Override PartName="/word/media/rId151.png" ContentType="image/png"/>
  <Override PartName="/word/media/rId55.png" ContentType="image/png"/>
  <Override PartName="/word/media/rId68.png" ContentType="image/png"/>
  <Override PartName="/word/media/rId200.png" ContentType="image/png"/>
  <Override PartName="/word/media/rId89.png" ContentType="image/png"/>
  <Override PartName="/word/media/rId185.png" ContentType="image/png"/>
  <Override PartName="/word/media/rId130.png" ContentType="image/png"/>
  <Override PartName="/word/media/rId141.png" ContentType="image/png"/>
  <Override PartName="/word/media/rId49.png" ContentType="image/png"/>
  <Override PartName="/word/media/rId65.png" ContentType="image/png"/>
  <Override PartName="/word/media/rId165.png" ContentType="image/png"/>
  <Override PartName="/word/media/rId176.png" ContentType="image/png"/>
  <Override PartName="/word/media/rId173.png" ContentType="image/png"/>
  <Override PartName="/word/media/rId179.png" ContentType="image/png"/>
  <Override PartName="/word/media/rId209.png" ContentType="image/png"/>
  <Override PartName="/word/media/rId212.png" ContentType="image/png"/>
  <Override PartName="/word/media/rId43.png" ContentType="image/png"/>
  <Override PartName="/word/media/rId52.png" ContentType="image/png"/>
  <Override PartName="/word/media/rId80.png" ContentType="image/png"/>
  <Override PartName="/word/media/rId86.png" ContentType="image/png"/>
  <Override PartName="/word/media/rId94.png" ContentType="image/png"/>
  <Override PartName="/word/media/rId77.png" ContentType="image/png"/>
  <Override PartName="/word/media/rId112.png" ContentType="image/png"/>
  <Override PartName="/word/media/rId83.png" ContentType="image/png"/>
  <Override PartName="/word/media/rId115.png" ContentType="image/png"/>
  <Override PartName="/word/media/rId159.png" ContentType="image/png"/>
  <Override PartName="/word/media/rId106.png" ContentType="image/png"/>
  <Override PartName="/word/media/rId121.png" ContentType="image/png"/>
  <Override PartName="/word/media/rId127.png" ContentType="image/png"/>
  <Override PartName="/word/media/rId58.png" ContentType="image/png"/>
  <Override PartName="/word/media/rId203.png" ContentType="image/png"/>
  <Override PartName="/word/media/rId170.png" ContentType="image/png"/>
  <Override PartName="/word/media/rId145.png" ContentType="image/png"/>
  <Override PartName="/word/media/rId37.png" ContentType="image/png"/>
  <Override PartName="/word/media/rId25.png" ContentType="image/png"/>
  <Override PartName="/word/media/rId97.png" ContentType="image/png"/>
  <Override PartName="/word/media/rId40.png" ContentType="image/png"/>
  <Override PartName="/word/media/rId34.png" ContentType="image/png"/>
  <Override PartName="/word/media/rId162.png" ContentType="image/png"/>
  <Override PartName="/word/media/rId103.png" ContentType="image/png"/>
  <Override PartName="/word/media/rId109.png" ContentType="image/png"/>
  <Override PartName="/word/media/rId61.png" ContentType="image/png"/>
  <Override PartName="/word/media/rId148.png" ContentType="image/png"/>
  <Override PartName="/word/media/rId206.png" ContentType="image/png"/>
  <Override PartName="/word/media/rId191.png" ContentType="image/png"/>
  <Override PartName="/word/media/rId188.png" ContentType="image/png"/>
  <Override PartName="/word/media/rId194.png" ContentType="image/png"/>
  <Override PartName="/word/media/rId118.png" ContentType="image/png"/>
  <Override PartName="/word/media/rId20.png" ContentType="image/png"/>
  <Override PartName="/word/media/rId46.png" ContentType="image/png"/>
  <Override PartName="/word/media/rId28.png" ContentType="image/png"/>
  <Override PartName="/word/media/rId74.png" ContentType="image/png"/>
  <Override PartName="/word/media/rId100.png" ContentType="image/png"/>
  <Override PartName="/word/media/rId1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5" w:name="the-tools-palette"/>
    <w:p>
      <w:pPr>
        <w:pStyle w:val="Heading2"/>
      </w:pPr>
      <w:r>
        <w:t xml:space="preserve">The Tools Palette</w:t>
      </w:r>
    </w:p>
    <w:p>
      <w:pPr>
        <w:pStyle w:val="FirstParagraph"/>
      </w:pPr>
      <w:r>
        <w:t xml:space="preserve">The Tools Palette contains most of the tools you will use to construct the features of your plan.</w:t>
      </w:r>
    </w:p>
    <w:p>
      <w:pPr>
        <w:pStyle w:val="CaptionedFigure"/>
      </w:pPr>
      <w:r>
        <w:drawing>
          <wp:inline>
            <wp:extent cx="2858703" cy="3388092"/>
            <wp:effectExtent b="0" l="0" r="0" t="0"/>
            <wp:docPr descr="tools" title="" id="21" name="Picture"/>
            <a:graphic>
              <a:graphicData uri="http://schemas.openxmlformats.org/drawingml/2006/picture">
                <pic:pic>
                  <pic:nvPicPr>
                    <pic:cNvPr descr="./assets/Tool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03" cy="338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tools</w:t>
      </w:r>
    </w:p>
    <w:p>
      <w:pPr>
        <w:pStyle w:val="BodyText"/>
      </w:pPr>
      <w:r>
        <w:t xml:space="preserve">You can hover your mouse over each Tool to reveal its contents. Continue reading for more information on what each tool icon contains.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Roads</w:t>
      </w:r>
      <w:r>
        <w:t xml:space="preserve"> </w:t>
      </w:r>
      <w:r>
        <w:t xml:space="preserve">- This displays each of the tools you can use to construct your road way.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The sections</w:t>
      </w:r>
      <w:r>
        <w:rPr>
          <w:i/>
          <w:iCs/>
        </w:rPr>
        <w:t xml:space="preserve"> </w:t>
      </w:r>
      <w:hyperlink r:id="rId23">
        <w:r>
          <w:rPr>
            <w:rStyle w:val="Hyperlink"/>
            <w:i/>
            <w:iCs/>
          </w:rPr>
          <w:t xml:space="preserve">The Road Tool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4">
        <w:r>
          <w:rPr>
            <w:rStyle w:val="Hyperlink"/>
            <w:i/>
            <w:iCs/>
          </w:rPr>
          <w:t xml:space="preserve">Other Road Tools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covers this tool set.</w:t>
      </w:r>
    </w:p>
    <w:tbl>
      <w:tblPr>
        <w:tblStyle w:val="Table"/>
        <w:tblW w:type="pct" w:w="5000"/>
        <w:jc w:val="left"/>
        <w:tblInd w:w="720" w:type="dxa"/>
        <w:tblLayout w:type="fixed"/>
        <w:tblLook w:firstRow="1" w:lastRow="0" w:firstColumn="0" w:lastColumn="0" w:noHBand="0" w:noVBand="0" w:val="0020"/>
      </w:tblPr>
      <w:tblGrid>
        <w:gridCol w:w="3090"/>
        <w:gridCol w:w="1223"/>
        <w:gridCol w:w="2897"/>
        <w:gridCol w:w="70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Roads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road icon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assets/Road_icon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Road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turn lane icon" title="" id="29" name="Picture"/>
                  <a:graphic>
                    <a:graphicData uri="http://schemas.openxmlformats.org/drawingml/2006/picture">
                      <pic:pic>
                        <pic:nvPicPr>
                          <pic:cNvPr descr="./assets/Turn_lane_icon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 lane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ar road icon" title="" id="32" name="Picture"/>
                  <a:graphic>
                    <a:graphicData uri="http://schemas.openxmlformats.org/drawingml/2006/picture">
                      <pic:pic>
                        <pic:nvPicPr>
                          <pic:cNvPr descr="./assets/Arc_road_icon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 road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roundabout icon" title="" id="35" name="Picture"/>
                  <a:graphic>
                    <a:graphicData uri="http://schemas.openxmlformats.org/drawingml/2006/picture">
                      <pic:pic>
                        <pic:nvPicPr>
                          <pic:cNvPr descr="./assets/Roundabout_icon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Roundabout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road corner icon" title="" id="38" name="Picture"/>
                  <a:graphic>
                    <a:graphicData uri="http://schemas.openxmlformats.org/drawingml/2006/picture">
                      <pic:pic>
                        <pic:nvPicPr>
                          <pic:cNvPr descr="./assets/Road_corner_ic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Road corner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road region icon" title="" id="41" name="Picture"/>
                  <a:graphic>
                    <a:graphicData uri="http://schemas.openxmlformats.org/drawingml/2006/picture">
                      <pic:pic>
                        <pic:nvPicPr>
                          <pic:cNvPr descr="./assets/Road_region_icon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Road region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345297" cy="351692"/>
                  <wp:effectExtent b="0" l="0" r="0" t="0"/>
                  <wp:docPr descr="intersection editor" title="" id="44" name="Picture"/>
                  <a:graphic>
                    <a:graphicData uri="http://schemas.openxmlformats.org/drawingml/2006/picture">
                      <pic:pic>
                        <pic:nvPicPr>
                          <pic:cNvPr descr="./assets/Intersection_Editor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297" cy="351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Intersection Editor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1"/>
        </w:numPr>
      </w:pPr>
      <w:r>
        <w:rPr>
          <w:b/>
          <w:bCs/>
        </w:rPr>
        <w:t xml:space="preserve">Infrastructure</w:t>
      </w:r>
      <w:r>
        <w:t xml:space="preserve"> </w:t>
      </w:r>
      <w:r>
        <w:t xml:space="preserve">- This displays infrastructure you may need to construct your plan including train tracks, bicycle lanes, etc.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The section</w:t>
      </w:r>
      <w:r>
        <w:rPr>
          <w:i/>
          <w:iCs/>
        </w:rPr>
        <w:t xml:space="preserve"> </w:t>
      </w:r>
      <w:hyperlink r:id="rId24">
        <w:r>
          <w:rPr>
            <w:rStyle w:val="Hyperlink"/>
            <w:i/>
            <w:iCs/>
          </w:rPr>
          <w:t xml:space="preserve">Other Road Tools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covers this tool set.</w:t>
      </w:r>
    </w:p>
    <w:tbl>
      <w:tblPr>
        <w:tblStyle w:val="Table"/>
        <w:tblW w:type="pct" w:w="5000"/>
        <w:jc w:val="left"/>
        <w:tblInd w:w="720" w:type="dxa"/>
        <w:tblLayout w:type="fixed"/>
        <w:tblLook w:firstRow="1" w:lastRow="0" w:firstColumn="0" w:lastColumn="0" w:noHBand="0" w:noVBand="0" w:val="0020"/>
      </w:tblPr>
      <w:tblGrid>
        <w:gridCol w:w="3001"/>
        <w:gridCol w:w="830"/>
        <w:gridCol w:w="3129"/>
        <w:gridCol w:w="95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Infrastructure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train tracks icon" title="" id="47" name="Picture"/>
                  <a:graphic>
                    <a:graphicData uri="http://schemas.openxmlformats.org/drawingml/2006/picture">
                      <pic:pic>
                        <pic:nvPicPr>
                          <pic:cNvPr descr="./assets/Train_tracks_icon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 tracks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crosswalk icon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assets/Crosswalk_icon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Crosswalk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island icon" title="" id="53" name="Picture"/>
                  <a:graphic>
                    <a:graphicData uri="http://schemas.openxmlformats.org/drawingml/2006/picture">
                      <pic:pic>
                        <pic:nvPicPr>
                          <pic:cNvPr descr="./assets/Island_icon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Island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bicycle lane icon" title="" id="56" name="Picture"/>
                  <a:graphic>
                    <a:graphicData uri="http://schemas.openxmlformats.org/drawingml/2006/picture">
                      <pic:pic>
                        <pic:nvPicPr>
                          <pic:cNvPr descr="./assets/Bicycle_lane_icon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Bicycle lane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parking bay icon" title="" id="59" name="Picture"/>
                  <a:graphic>
                    <a:graphicData uri="http://schemas.openxmlformats.org/drawingml/2006/picture">
                      <pic:pic>
                        <pic:nvPicPr>
                          <pic:cNvPr descr="./assets/Parking_bay_icon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 bay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sidewalk icon" title="" id="62" name="Picture"/>
                  <a:graphic>
                    <a:graphicData uri="http://schemas.openxmlformats.org/drawingml/2006/picture">
                      <pic:pic>
                        <pic:nvPicPr>
                          <pic:cNvPr descr="./assets/Sidewalk_icon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Sidewalk</w:t>
            </w:r>
          </w:p>
        </w:tc>
      </w:tr>
    </w:tbl>
    <w:p>
      <w:pPr>
        <w:numPr>
          <w:ilvl w:val="0"/>
          <w:numId w:val="1001"/>
        </w:numPr>
      </w:pPr>
      <w:r>
        <w:rPr>
          <w:b/>
          <w:bCs/>
        </w:rPr>
        <w:t xml:space="preserve">Devices</w:t>
      </w:r>
      <w:r>
        <w:t xml:space="preserve"> </w:t>
      </w:r>
      <w:r>
        <w:t xml:space="preserve">- This displays devices such as delineators, arrow board and lane status.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The section</w:t>
      </w:r>
      <w:r>
        <w:rPr>
          <w:i/>
          <w:iCs/>
        </w:rPr>
        <w:t xml:space="preserve"> </w:t>
      </w:r>
      <w:hyperlink r:id="rId64">
        <w:r>
          <w:rPr>
            <w:rStyle w:val="Hyperlink"/>
            <w:i/>
            <w:iCs/>
          </w:rPr>
          <w:t xml:space="preserve">The Marker Tools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covers this tool set</w:t>
      </w:r>
    </w:p>
    <w:tbl>
      <w:tblPr>
        <w:tblStyle w:val="Table"/>
        <w:tblW w:type="pct" w:w="5000"/>
        <w:jc w:val="left"/>
        <w:tblInd w:w="720" w:type="dxa"/>
        <w:tblLayout w:type="fixed"/>
        <w:tblLook w:firstRow="1" w:lastRow="0" w:firstColumn="0" w:lastColumn="0" w:noHBand="0" w:noVBand="0" w:val="0020"/>
      </w:tblPr>
      <w:tblGrid>
        <w:gridCol w:w="2658"/>
        <w:gridCol w:w="735"/>
        <w:gridCol w:w="3337"/>
        <w:gridCol w:w="118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Devices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delineator icon" title="" id="66" name="Picture"/>
                  <a:graphic>
                    <a:graphicData uri="http://schemas.openxmlformats.org/drawingml/2006/picture">
                      <pic:pic>
                        <pic:nvPicPr>
                          <pic:cNvPr descr="./assets/Delineator_icon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Delineator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buffered delineator icon" title="" id="69" name="Picture"/>
                  <a:graphic>
                    <a:graphicData uri="http://schemas.openxmlformats.org/drawingml/2006/picture">
                      <pic:pic>
                        <pic:nvPicPr>
                          <pic:cNvPr descr="./assets/Buffered_delineator_icon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Buffered delineator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arrow board icon" title="" id="72" name="Picture"/>
                  <a:graphic>
                    <a:graphicData uri="http://schemas.openxmlformats.org/drawingml/2006/picture">
                      <pic:pic>
                        <pic:nvPicPr>
                          <pic:cNvPr descr="./assets/Arrow_board_icon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Arrow board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vms board icon" title="" id="75" name="Picture"/>
                  <a:graphic>
                    <a:graphicData uri="http://schemas.openxmlformats.org/drawingml/2006/picture">
                      <pic:pic>
                        <pic:nvPicPr>
                          <pic:cNvPr descr="./assets/VMS_board_icon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VMS board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lane status icon" title="" id="78" name="Picture"/>
                  <a:graphic>
                    <a:graphicData uri="http://schemas.openxmlformats.org/drawingml/2006/picture">
                      <pic:pic>
                        <pic:nvPicPr>
                          <pic:cNvPr descr="./assets/Lane_status_icon.png" id="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Lane status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lums board icon" title="" id="81" name="Picture"/>
                  <a:graphic>
                    <a:graphicData uri="http://schemas.openxmlformats.org/drawingml/2006/picture">
                      <pic:pic>
                        <pic:nvPicPr>
                          <pic:cNvPr descr="./assets/LUMS_board_icon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LUMS board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mms icon" title="" id="84" name="Picture"/>
                  <a:graphic>
                    <a:graphicData uri="http://schemas.openxmlformats.org/drawingml/2006/picture">
                      <pic:pic>
                        <pic:nvPicPr>
                          <pic:cNvPr descr="./assets/MMS_icon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 message sign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1"/>
        </w:numPr>
      </w:pPr>
      <w:r>
        <w:rPr>
          <w:b/>
          <w:bCs/>
        </w:rPr>
        <w:t xml:space="preserve">Markings</w:t>
      </w:r>
      <w:r>
        <w:t xml:space="preserve"> </w:t>
      </w:r>
      <w:r>
        <w:t xml:space="preserve">- This displays various lane markings.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The section Other Road Tools</w:t>
      </w:r>
      <w:hyperlink r:id="rId24">
        <w:r>
          <w:rPr>
            <w:rStyle w:val="Hyperlink"/>
            <w:i/>
            <w:iCs/>
          </w:rPr>
          <w:t xml:space="preserve">Chapter 7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covers this tool set</w:t>
      </w:r>
    </w:p>
    <w:tbl>
      <w:tblPr>
        <w:tblStyle w:val="Table"/>
        <w:tblW w:type="pct" w:w="5000"/>
        <w:jc w:val="left"/>
        <w:tblInd w:w="720" w:type="dxa"/>
        <w:tblLayout w:type="fixed"/>
        <w:tblLook w:firstRow="1" w:lastRow="0" w:firstColumn="0" w:lastColumn="0" w:noHBand="0" w:noVBand="0" w:val="0020"/>
      </w:tblPr>
      <w:tblGrid>
        <w:gridCol w:w="2756"/>
        <w:gridCol w:w="1152"/>
        <w:gridCol w:w="2957"/>
        <w:gridCol w:w="1052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Markings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lane marker icon" title="" id="87" name="Picture"/>
                  <a:graphic>
                    <a:graphicData uri="http://schemas.openxmlformats.org/drawingml/2006/picture">
                      <pic:pic>
                        <pic:nvPicPr>
                          <pic:cNvPr descr="./assets/Lane_marker_icon.png" id="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Lane marker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flush median icon" title="" id="90" name="Picture"/>
                  <a:graphic>
                    <a:graphicData uri="http://schemas.openxmlformats.org/drawingml/2006/picture">
                      <pic:pic>
                        <pic:nvPicPr>
                          <pic:cNvPr descr="./assets/Chevron_flush_median_icon.png" id="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Flush median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chevron flush median icon" title="" id="92" name="Picture"/>
                  <a:graphic>
                    <a:graphicData uri="http://schemas.openxmlformats.org/drawingml/2006/picture">
                      <pic:pic>
                        <pic:nvPicPr>
                          <pic:cNvPr descr="./assets/Chevron_flush_median_icon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Chevron flush median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lane mask icon" title="" id="95" name="Picture"/>
                  <a:graphic>
                    <a:graphicData uri="http://schemas.openxmlformats.org/drawingml/2006/picture">
                      <pic:pic>
                        <pic:nvPicPr>
                          <pic:cNvPr descr="./assets/Lane_mask_icon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Lane mask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road mask icon" title="" id="98" name="Picture"/>
                  <a:graphic>
                    <a:graphicData uri="http://schemas.openxmlformats.org/drawingml/2006/picture">
                      <pic:pic>
                        <pic:nvPicPr>
                          <pic:cNvPr descr="./assets/Road_mask_icon.png" id="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Road mask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1"/>
        </w:numPr>
      </w:pPr>
      <w:r>
        <w:rPr>
          <w:b/>
          <w:bCs/>
        </w:rPr>
        <w:t xml:space="preserve">Zones</w:t>
      </w:r>
      <w:r>
        <w:t xml:space="preserve"> </w:t>
      </w:r>
      <w:r>
        <w:t xml:space="preserve">- This includes a work area zone and a safety zone.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The section</w:t>
      </w:r>
      <w:r>
        <w:rPr>
          <w:i/>
          <w:iCs/>
        </w:rPr>
        <w:t xml:space="preserve"> </w:t>
      </w:r>
      <w:hyperlink r:id="rId64">
        <w:r>
          <w:rPr>
            <w:rStyle w:val="Hyperlink"/>
            <w:i/>
            <w:iCs/>
          </w:rPr>
          <w:t xml:space="preserve">The Marker Tools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covers this tool set</w:t>
      </w:r>
    </w:p>
    <w:tbl>
      <w:tblPr>
        <w:tblStyle w:val="Table"/>
        <w:tblW w:type="pct" w:w="5000"/>
        <w:jc w:val="left"/>
        <w:tblInd w:w="720" w:type="dxa"/>
        <w:tblLayout w:type="fixed"/>
        <w:tblLook w:firstRow="1" w:lastRow="0" w:firstColumn="0" w:lastColumn="0" w:noHBand="0" w:noVBand="0" w:val="0020"/>
      </w:tblPr>
      <w:tblGrid>
        <w:gridCol w:w="2690"/>
        <w:gridCol w:w="1167"/>
        <w:gridCol w:w="2995"/>
        <w:gridCol w:w="1066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Zones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work area icon" title="" id="101" name="Picture"/>
                  <a:graphic>
                    <a:graphicData uri="http://schemas.openxmlformats.org/drawingml/2006/picture">
                      <pic:pic>
                        <pic:nvPicPr>
                          <pic:cNvPr descr="./assets/Work_area_icon.png" id="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 area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safety zone icon" title="" id="104" name="Picture"/>
                  <a:graphic>
                    <a:graphicData uri="http://schemas.openxmlformats.org/drawingml/2006/picture">
                      <pic:pic>
                        <pic:nvPicPr>
                          <pic:cNvPr descr="./assets/Safety_zone_icon.png" id="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Safety zone</w:t>
            </w:r>
          </w:p>
        </w:tc>
      </w:tr>
    </w:tbl>
    <w:p>
      <w:pPr>
        <w:numPr>
          <w:ilvl w:val="0"/>
          <w:numId w:val="1001"/>
        </w:numPr>
      </w:pPr>
      <w:r>
        <w:rPr>
          <w:b/>
          <w:bCs/>
        </w:rPr>
        <w:t xml:space="preserve">Annotations</w:t>
      </w:r>
      <w:r>
        <w:t xml:space="preserve"> </w:t>
      </w:r>
      <w:r>
        <w:t xml:space="preserve">- This includes necessary annotation features for your plan such as a scale marker and a legend box.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The section</w:t>
      </w:r>
      <w:r>
        <w:rPr>
          <w:i/>
          <w:iCs/>
        </w:rPr>
        <w:t xml:space="preserve"> </w:t>
      </w:r>
      <w:hyperlink r:id="rId64">
        <w:r>
          <w:rPr>
            <w:rStyle w:val="Hyperlink"/>
            <w:i/>
            <w:iCs/>
          </w:rPr>
          <w:t xml:space="preserve">The Marker Tools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covers this tool set</w:t>
      </w:r>
    </w:p>
    <w:tbl>
      <w:tblPr>
        <w:tblStyle w:val="Table"/>
        <w:tblW w:type="pct" w:w="5000"/>
        <w:jc w:val="left"/>
        <w:tblInd w:w="720" w:type="dxa"/>
        <w:tblLayout w:type="fixed"/>
        <w:tblLook w:firstRow="1" w:lastRow="0" w:firstColumn="0" w:lastColumn="0" w:noHBand="0" w:noVBand="0" w:val="0020"/>
      </w:tblPr>
      <w:tblGrid>
        <w:gridCol w:w="2985"/>
        <w:gridCol w:w="913"/>
        <w:gridCol w:w="3168"/>
        <w:gridCol w:w="852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Annotations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north arrow icon" title="" id="107" name="Picture"/>
                  <a:graphic>
                    <a:graphicData uri="http://schemas.openxmlformats.org/drawingml/2006/picture">
                      <pic:pic>
                        <pic:nvPicPr>
                          <pic:cNvPr descr="./assets/North_Arrow_icon.png" id="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Arrow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scale marker icon" title="" id="110" name="Picture"/>
                  <a:graphic>
                    <a:graphicData uri="http://schemas.openxmlformats.org/drawingml/2006/picture">
                      <pic:pic>
                        <pic:nvPicPr>
                          <pic:cNvPr descr="./assets/Scale_marker_icon.png" id="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 marker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legend box icon" title="" id="113" name="Picture"/>
                  <a:graphic>
                    <a:graphicData uri="http://schemas.openxmlformats.org/drawingml/2006/picture">
                      <pic:pic>
                        <pic:nvPicPr>
                          <pic:cNvPr descr="./assets/Legend_box_icon.png" id="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Legend box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manifest box icon" title="" id="116" name="Picture"/>
                  <a:graphic>
                    <a:graphicData uri="http://schemas.openxmlformats.org/drawingml/2006/picture">
                      <pic:pic>
                        <pic:nvPicPr>
                          <pic:cNvPr descr="./assets/Manifest_box_icon.png" id="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Manifest box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titlebox icon" title="" id="119" name="Picture"/>
                  <a:graphic>
                    <a:graphicData uri="http://schemas.openxmlformats.org/drawingml/2006/picture">
                      <pic:pic>
                        <pic:nvPicPr>
                          <pic:cNvPr descr="./assets/Titlebox_icon.png" id="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Titlebox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345297" cy="351692"/>
                  <wp:effectExtent b="0" l="0" r="0" t="0"/>
                  <wp:docPr descr="number stamper" title="" id="122" name="Picture"/>
                  <a:graphic>
                    <a:graphicData uri="http://schemas.openxmlformats.org/drawingml/2006/picture">
                      <pic:pic>
                        <pic:nvPicPr>
                          <pic:cNvPr descr="./assets/Number_Stamper.png" id="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297" cy="351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stamper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zoomed view box icon" title="" id="125" name="Picture"/>
                  <a:graphic>
                    <a:graphicData uri="http://schemas.openxmlformats.org/drawingml/2006/picture">
                      <pic:pic>
                        <pic:nvPicPr>
                          <pic:cNvPr descr="./assets/Zoomed_view_box_icon.png" id="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Zoomed view box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1"/>
        </w:numPr>
      </w:pPr>
      <w:r>
        <w:rPr>
          <w:b/>
          <w:bCs/>
        </w:rPr>
        <w:t xml:space="preserve">Markers</w:t>
      </w:r>
      <w:r>
        <w:t xml:space="preserve"> </w:t>
      </w:r>
      <w:r>
        <w:t xml:space="preserve">- This displays distance markers, an area marker and an angle marker.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The section</w:t>
      </w:r>
      <w:r>
        <w:rPr>
          <w:i/>
          <w:iCs/>
        </w:rPr>
        <w:t xml:space="preserve"> </w:t>
      </w:r>
      <w:hyperlink r:id="rId64">
        <w:r>
          <w:rPr>
            <w:rStyle w:val="Hyperlink"/>
            <w:i/>
            <w:iCs/>
          </w:rPr>
          <w:t xml:space="preserve">The Marker Tools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covers this tool set.</w:t>
      </w:r>
    </w:p>
    <w:tbl>
      <w:tblPr>
        <w:tblStyle w:val="Table"/>
        <w:tblW w:type="pct" w:w="5000"/>
        <w:jc w:val="left"/>
        <w:tblInd w:w="720" w:type="dxa"/>
        <w:tblLayout w:type="fixed"/>
        <w:tblLook w:firstRow="1" w:lastRow="0" w:firstColumn="0" w:lastColumn="0" w:noHBand="0" w:noVBand="0" w:val="0020"/>
      </w:tblPr>
      <w:tblGrid>
        <w:gridCol w:w="2748"/>
        <w:gridCol w:w="1071"/>
        <w:gridCol w:w="3121"/>
        <w:gridCol w:w="97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Markers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offset distance marker icon" title="" id="128" name="Picture"/>
                  <a:graphic>
                    <a:graphicData uri="http://schemas.openxmlformats.org/drawingml/2006/picture">
                      <pic:pic>
                        <pic:nvPicPr>
                          <pic:cNvPr descr="./assets/Offset_distance_marker_icon.png" id="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Distance marker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combined distance marker icon" title="" id="131" name="Picture"/>
                  <a:graphic>
                    <a:graphicData uri="http://schemas.openxmlformats.org/drawingml/2006/picture">
                      <pic:pic>
                        <pic:nvPicPr>
                          <pic:cNvPr descr="./assets/Combined_distance_marker_icon.png" id="1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Combined distance marker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offset distance marker icon" title="" id="133" name="Picture"/>
                  <a:graphic>
                    <a:graphicData uri="http://schemas.openxmlformats.org/drawingml/2006/picture">
                      <pic:pic>
                        <pic:nvPicPr>
                          <pic:cNvPr descr="./assets/Offset_distance_marker_icon.png" id="1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Offset distance marker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angle marker icon" title="" id="136" name="Picture"/>
                  <a:graphic>
                    <a:graphicData uri="http://schemas.openxmlformats.org/drawingml/2006/picture">
                      <pic:pic>
                        <pic:nvPicPr>
                          <pic:cNvPr descr="./assets/Angle_marker_icon.png" id="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Angle marker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area marker icon" title="" id="139" name="Picture"/>
                  <a:graphic>
                    <a:graphicData uri="http://schemas.openxmlformats.org/drawingml/2006/picture">
                      <pic:pic>
                        <pic:nvPicPr>
                          <pic:cNvPr descr="./assets/Area_marker_icon.png" id="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 marker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combined offset distance marker" title="" id="142" name="Picture"/>
                  <a:graphic>
                    <a:graphicData uri="http://schemas.openxmlformats.org/drawingml/2006/picture">
                      <pic:pic>
                        <pic:nvPicPr>
                          <pic:cNvPr descr="./assets/Combined_offset_distance_marker_icon.png" id="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Combined offset distance marker</w:t>
            </w:r>
          </w:p>
        </w:tc>
      </w:tr>
    </w:tbl>
    <w:p>
      <w:pPr>
        <w:numPr>
          <w:ilvl w:val="0"/>
          <w:numId w:val="1001"/>
        </w:numPr>
      </w:pPr>
      <w:r>
        <w:rPr>
          <w:b/>
          <w:bCs/>
        </w:rPr>
        <w:t xml:space="preserve">Lines</w:t>
      </w:r>
      <w:r>
        <w:t xml:space="preserve"> </w:t>
      </w:r>
      <w:r>
        <w:t xml:space="preserve">- This displays various line shapes that can be used.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The section</w:t>
      </w:r>
      <w:r>
        <w:rPr>
          <w:i/>
          <w:iCs/>
        </w:rPr>
        <w:t xml:space="preserve"> </w:t>
      </w:r>
      <w:hyperlink r:id="rId144">
        <w:r>
          <w:rPr>
            <w:rStyle w:val="Hyperlink"/>
            <w:i/>
            <w:iCs/>
          </w:rPr>
          <w:t xml:space="preserve">The Basic Tools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covers this tool set</w:t>
      </w:r>
    </w:p>
    <w:tbl>
      <w:tblPr>
        <w:tblStyle w:val="Table"/>
        <w:tblW w:type="pct" w:w="5000"/>
        <w:jc w:val="left"/>
        <w:tblInd w:w="720" w:type="dxa"/>
        <w:tblLayout w:type="fixed"/>
        <w:tblLook w:firstRow="1" w:lastRow="0" w:firstColumn="0" w:lastColumn="0" w:noHBand="0" w:noVBand="0" w:val="0020"/>
      </w:tblPr>
      <w:tblGrid>
        <w:gridCol w:w="2690"/>
        <w:gridCol w:w="1167"/>
        <w:gridCol w:w="2995"/>
        <w:gridCol w:w="1066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Lines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polyline" title="" id="146" name="Picture"/>
                  <a:graphic>
                    <a:graphicData uri="http://schemas.openxmlformats.org/drawingml/2006/picture">
                      <pic:pic>
                        <pic:nvPicPr>
                          <pic:cNvPr descr="./assets/Polyline_icon.png" id="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Polyline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spline" title="" id="149" name="Picture"/>
                  <a:graphic>
                    <a:graphicData uri="http://schemas.openxmlformats.org/drawingml/2006/picture">
                      <pic:pic>
                        <pic:nvPicPr>
                          <pic:cNvPr descr="./assets/Spline_icon.png" id="1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Spline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bezier" title="" id="152" name="Picture"/>
                  <a:graphic>
                    <a:graphicData uri="http://schemas.openxmlformats.org/drawingml/2006/picture">
                      <pic:pic>
                        <pic:nvPicPr>
                          <pic:cNvPr descr="./assets/Bezier_icon.png" id="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Bezier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arrow" title="" id="155" name="Picture"/>
                  <a:graphic>
                    <a:graphicData uri="http://schemas.openxmlformats.org/drawingml/2006/picture">
                      <pic:pic>
                        <pic:nvPicPr>
                          <pic:cNvPr descr="./assets/Arrow_icon.png" id="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arrow" title="" id="157" name="Picture"/>
                  <a:graphic>
                    <a:graphicData uri="http://schemas.openxmlformats.org/drawingml/2006/picture">
                      <pic:pic>
                        <pic:nvPicPr>
                          <pic:cNvPr descr="./assets/Arrow_icon.png" id="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Arrow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marked path" title="" id="160" name="Picture"/>
                  <a:graphic>
                    <a:graphicData uri="http://schemas.openxmlformats.org/drawingml/2006/picture">
                      <pic:pic>
                        <pic:nvPicPr>
                          <pic:cNvPr descr="./assets/Marked_path_icon.png" id="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Marked path</w:t>
            </w:r>
          </w:p>
        </w:tc>
      </w:tr>
    </w:tbl>
    <w:p>
      <w:pPr>
        <w:numPr>
          <w:ilvl w:val="0"/>
          <w:numId w:val="1000"/>
        </w:numPr>
      </w:pPr>
      <w:r>
        <w:t xml:space="preserve">:::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Shapes</w:t>
      </w:r>
      <w:r>
        <w:t xml:space="preserve"> </w:t>
      </w:r>
      <w:r>
        <w:t xml:space="preserve">- These simple shape tools allow you to create your own objects and signs for your plans.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The section</w:t>
      </w:r>
      <w:hyperlink r:id="rId144">
        <w:r>
          <w:rPr>
            <w:rStyle w:val="Hyperlink"/>
            <w:i/>
            <w:iCs/>
          </w:rPr>
          <w:t xml:space="preserve">The Basic Tools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covers this tool set</w:t>
      </w:r>
    </w:p>
    <w:tbl>
      <w:tblPr>
        <w:tblStyle w:val="Table"/>
        <w:tblW w:type="pct" w:w="5000"/>
        <w:jc w:val="left"/>
        <w:tblInd w:w="720" w:type="dxa"/>
        <w:tblLayout w:type="fixed"/>
        <w:tblLook w:firstRow="1" w:lastRow="0" w:firstColumn="0" w:lastColumn="0" w:noHBand="0" w:noVBand="0" w:val="0020"/>
      </w:tblPr>
      <w:tblGrid>
        <w:gridCol w:w="3155"/>
        <w:gridCol w:w="1051"/>
        <w:gridCol w:w="2908"/>
        <w:gridCol w:w="80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Shapes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round rectangle" title="" id="163" name="Picture"/>
                  <a:graphic>
                    <a:graphicData uri="http://schemas.openxmlformats.org/drawingml/2006/picture">
                      <pic:pic>
                        <pic:nvPicPr>
                          <pic:cNvPr descr="./assets/Rounded_rectangle_icon.png" id="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elipse" title="" id="166" name="Picture"/>
                  <a:graphic>
                    <a:graphicData uri="http://schemas.openxmlformats.org/drawingml/2006/picture">
                      <pic:pic>
                        <pic:nvPicPr>
                          <pic:cNvPr descr="./assets/Elipse_icon.png" id="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Elipse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rounded rectangle" title="" id="168" name="Picture"/>
                  <a:graphic>
                    <a:graphicData uri="http://schemas.openxmlformats.org/drawingml/2006/picture">
                      <pic:pic>
                        <pic:nvPicPr>
                          <pic:cNvPr descr="./assets/Rounded_rectangle_icon.png" id="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Rounded rectangle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polygon" title="" id="171" name="Picture"/>
                  <a:graphic>
                    <a:graphicData uri="http://schemas.openxmlformats.org/drawingml/2006/picture">
                      <pic:pic>
                        <pic:nvPicPr>
                          <pic:cNvPr descr="./assets/Polygon_icon.png" id="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Polygon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filled spline" title="" id="174" name="Picture"/>
                  <a:graphic>
                    <a:graphicData uri="http://schemas.openxmlformats.org/drawingml/2006/picture">
                      <pic:pic>
                        <pic:nvPicPr>
                          <pic:cNvPr descr="./assets/Filled_spline_icon.png" id="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Filled spline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filled bezier" title="" id="177" name="Picture"/>
                  <a:graphic>
                    <a:graphicData uri="http://schemas.openxmlformats.org/drawingml/2006/picture">
                      <pic:pic>
                        <pic:nvPicPr>
                          <pic:cNvPr descr="./assets/Filled_bezier_icon.png" id="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Filled Bezier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grid icon" title="" id="180" name="Picture"/>
                  <a:graphic>
                    <a:graphicData uri="http://schemas.openxmlformats.org/drawingml/2006/picture">
                      <pic:pic>
                        <pic:nvPicPr>
                          <pic:cNvPr descr="./assets/Grid_icon.png" id="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Grid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ar pie" title="" id="183" name="Picture"/>
                  <a:graphic>
                    <a:graphicData uri="http://schemas.openxmlformats.org/drawingml/2006/picture">
                      <pic:pic>
                        <pic:nvPicPr>
                          <pic:cNvPr descr="./assets/Arc_pie_icon.png" id="1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 pie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345297" cy="351692"/>
                  <wp:effectExtent b="0" l="0" r="0" t="0"/>
                  <wp:docPr descr="cloud shape" title="" id="186" name="Picture"/>
                  <a:graphic>
                    <a:graphicData uri="http://schemas.openxmlformats.org/drawingml/2006/picture">
                      <pic:pic>
                        <pic:nvPicPr>
                          <pic:cNvPr descr="./assets/Cloud_Shape.png" id="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297" cy="351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Cloud Shape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1"/>
        </w:numPr>
      </w:pPr>
      <w:r>
        <w:rPr>
          <w:b/>
          <w:bCs/>
        </w:rPr>
        <w:t xml:space="preserve">Text</w:t>
      </w:r>
      <w:r>
        <w:t xml:space="preserve"> </w:t>
      </w:r>
      <w:r>
        <w:t xml:space="preserve">- These text options can allow you to add a text box, name roads, hyperlinks and create signs.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The section</w:t>
      </w:r>
      <w:r>
        <w:rPr>
          <w:i/>
          <w:iCs/>
        </w:rPr>
        <w:t xml:space="preserve"> </w:t>
      </w:r>
      <w:hyperlink r:id="rId144">
        <w:r>
          <w:rPr>
            <w:rStyle w:val="Hyperlink"/>
            <w:i/>
            <w:iCs/>
          </w:rPr>
          <w:t xml:space="preserve">The Basic Tools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covers this tool set</w:t>
      </w:r>
    </w:p>
    <w:tbl>
      <w:tblPr>
        <w:tblStyle w:val="Table"/>
        <w:tblW w:type="pct" w:w="5000"/>
        <w:jc w:val="left"/>
        <w:tblInd w:w="720" w:type="dxa"/>
        <w:tblLayout w:type="fixed"/>
        <w:tblLook w:firstRow="1" w:lastRow="0" w:firstColumn="0" w:lastColumn="0" w:noHBand="0" w:noVBand="0" w:val="0020"/>
      </w:tblPr>
      <w:tblGrid>
        <w:gridCol w:w="3240"/>
        <w:gridCol w:w="792"/>
        <w:gridCol w:w="3168"/>
        <w:gridCol w:w="7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text object" title="" id="189" name="Picture"/>
                  <a:graphic>
                    <a:graphicData uri="http://schemas.openxmlformats.org/drawingml/2006/picture">
                      <pic:pic>
                        <pic:nvPicPr>
                          <pic:cNvPr descr="./assets/Text_object_icon.png" id="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 object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text box" title="" id="192" name="Picture"/>
                  <a:graphic>
                    <a:graphicData uri="http://schemas.openxmlformats.org/drawingml/2006/picture">
                      <pic:pic>
                        <pic:nvPicPr>
                          <pic:cNvPr descr="./assets/Text_box_icon.png" id="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 box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text pair" title="" id="195" name="Picture"/>
                  <a:graphic>
                    <a:graphicData uri="http://schemas.openxmlformats.org/drawingml/2006/picture">
                      <pic:pic>
                        <pic:nvPicPr>
                          <pic:cNvPr descr="./assets/Text_pair_icon.png" id="1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 pair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arrow text" title="" id="198" name="Picture"/>
                  <a:graphic>
                    <a:graphicData uri="http://schemas.openxmlformats.org/drawingml/2006/picture">
                      <pic:pic>
                        <pic:nvPicPr>
                          <pic:cNvPr descr="./assets/Arrow_text_icon.png" id="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Arrow text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callout box" title="" id="201" name="Picture"/>
                  <a:graphic>
                    <a:graphicData uri="http://schemas.openxmlformats.org/drawingml/2006/picture">
                      <pic:pic>
                        <pic:nvPicPr>
                          <pic:cNvPr descr="./assets/Callout_box_icon.png" id="2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Callout box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19764" cy="529389"/>
                  <wp:effectExtent b="0" l="0" r="0" t="0"/>
                  <wp:docPr descr="path text" title="" id="204" name="Picture"/>
                  <a:graphic>
                    <a:graphicData uri="http://schemas.openxmlformats.org/drawingml/2006/picture">
                      <pic:pic>
                        <pic:nvPicPr>
                          <pic:cNvPr descr="./assets/Path_text_icon.png" id="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 text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345297" cy="351692"/>
                  <wp:effectExtent b="0" l="0" r="0" t="0"/>
                  <wp:docPr descr="text table" title="" id="207" name="Picture"/>
                  <a:graphic>
                    <a:graphicData uri="http://schemas.openxmlformats.org/drawingml/2006/picture">
                      <pic:pic>
                        <pic:nvPicPr>
                          <pic:cNvPr descr="./assets/Text_Table.png" id="2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297" cy="351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 table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hyperlink" title="" id="210" name="Picture"/>
                  <a:graphic>
                    <a:graphicData uri="http://schemas.openxmlformats.org/drawingml/2006/picture">
                      <pic:pic>
                        <pic:nvPicPr>
                          <pic:cNvPr descr="./assets/Hyperlink.png" id="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Hyperlink</w:t>
            </w:r>
          </w:p>
        </w:tc>
      </w:tr>
    </w:tbl>
    <w:p>
      <w:pPr>
        <w:numPr>
          <w:ilvl w:val="0"/>
          <w:numId w:val="1001"/>
        </w:numPr>
      </w:pPr>
      <w:r>
        <w:rPr>
          <w:b/>
          <w:bCs/>
        </w:rPr>
        <w:t xml:space="preserve">Image</w:t>
      </w:r>
      <w:r>
        <w:t xml:space="preserve"> </w:t>
      </w:r>
      <w:r>
        <w:t xml:space="preserve">- This allows you to open an image from your computer to your plan.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Image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29389" cy="529389"/>
                  <wp:effectExtent b="0" l="0" r="0" t="0"/>
                  <wp:docPr descr="image" title="" id="213" name="Picture"/>
                  <a:graphic>
                    <a:graphicData uri="http://schemas.openxmlformats.org/drawingml/2006/picture">
                      <pic:pic>
                        <pic:nvPicPr>
                          <pic:cNvPr descr="./assets/Image_icon.png" id="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89" cy="529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Import image</w:t>
            </w:r>
          </w:p>
        </w:tc>
      </w:tr>
    </w:tbl>
    <w:bookmarkEnd w:id="2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5" Target="media/rId135.png" /><Relationship Type="http://schemas.openxmlformats.org/officeDocument/2006/relationships/image" Id="rId182" Target="media/rId182.png" /><Relationship Type="http://schemas.openxmlformats.org/officeDocument/2006/relationships/image" Id="rId31" Target="media/rId31.png" /><Relationship Type="http://schemas.openxmlformats.org/officeDocument/2006/relationships/image" Id="rId138" Target="media/rId138.png" /><Relationship Type="http://schemas.openxmlformats.org/officeDocument/2006/relationships/image" Id="rId71" Target="media/rId71.png" /><Relationship Type="http://schemas.openxmlformats.org/officeDocument/2006/relationships/image" Id="rId154" Target="media/rId154.png" /><Relationship Type="http://schemas.openxmlformats.org/officeDocument/2006/relationships/image" Id="rId197" Target="media/rId197.png" /><Relationship Type="http://schemas.openxmlformats.org/officeDocument/2006/relationships/image" Id="rId151" Target="media/rId151.png" /><Relationship Type="http://schemas.openxmlformats.org/officeDocument/2006/relationships/image" Id="rId55" Target="media/rId55.png" /><Relationship Type="http://schemas.openxmlformats.org/officeDocument/2006/relationships/image" Id="rId68" Target="media/rId68.png" /><Relationship Type="http://schemas.openxmlformats.org/officeDocument/2006/relationships/image" Id="rId200" Target="media/rId200.png" /><Relationship Type="http://schemas.openxmlformats.org/officeDocument/2006/relationships/image" Id="rId89" Target="media/rId89.png" /><Relationship Type="http://schemas.openxmlformats.org/officeDocument/2006/relationships/image" Id="rId185" Target="media/rId185.png" /><Relationship Type="http://schemas.openxmlformats.org/officeDocument/2006/relationships/image" Id="rId130" Target="media/rId130.png" /><Relationship Type="http://schemas.openxmlformats.org/officeDocument/2006/relationships/image" Id="rId141" Target="media/rId141.png" /><Relationship Type="http://schemas.openxmlformats.org/officeDocument/2006/relationships/image" Id="rId49" Target="media/rId49.png" /><Relationship Type="http://schemas.openxmlformats.org/officeDocument/2006/relationships/image" Id="rId65" Target="media/rId65.png" /><Relationship Type="http://schemas.openxmlformats.org/officeDocument/2006/relationships/image" Id="rId165" Target="media/rId165.png" /><Relationship Type="http://schemas.openxmlformats.org/officeDocument/2006/relationships/image" Id="rId176" Target="media/rId176.png" /><Relationship Type="http://schemas.openxmlformats.org/officeDocument/2006/relationships/image" Id="rId173" Target="media/rId173.png" /><Relationship Type="http://schemas.openxmlformats.org/officeDocument/2006/relationships/image" Id="rId179" Target="media/rId179.png" /><Relationship Type="http://schemas.openxmlformats.org/officeDocument/2006/relationships/image" Id="rId209" Target="media/rId209.png" /><Relationship Type="http://schemas.openxmlformats.org/officeDocument/2006/relationships/image" Id="rId212" Target="media/rId212.png" /><Relationship Type="http://schemas.openxmlformats.org/officeDocument/2006/relationships/image" Id="rId43" Target="media/rId43.png" /><Relationship Type="http://schemas.openxmlformats.org/officeDocument/2006/relationships/image" Id="rId52" Target="media/rId52.png" /><Relationship Type="http://schemas.openxmlformats.org/officeDocument/2006/relationships/image" Id="rId80" Target="media/rId80.png" /><Relationship Type="http://schemas.openxmlformats.org/officeDocument/2006/relationships/image" Id="rId86" Target="media/rId86.png" /><Relationship Type="http://schemas.openxmlformats.org/officeDocument/2006/relationships/image" Id="rId94" Target="media/rId94.png" /><Relationship Type="http://schemas.openxmlformats.org/officeDocument/2006/relationships/image" Id="rId77" Target="media/rId77.png" /><Relationship Type="http://schemas.openxmlformats.org/officeDocument/2006/relationships/image" Id="rId112" Target="media/rId112.png" /><Relationship Type="http://schemas.openxmlformats.org/officeDocument/2006/relationships/image" Id="rId83" Target="media/rId83.png" /><Relationship Type="http://schemas.openxmlformats.org/officeDocument/2006/relationships/image" Id="rId115" Target="media/rId115.png" /><Relationship Type="http://schemas.openxmlformats.org/officeDocument/2006/relationships/image" Id="rId159" Target="media/rId159.png" /><Relationship Type="http://schemas.openxmlformats.org/officeDocument/2006/relationships/image" Id="rId106" Target="media/rId106.png" /><Relationship Type="http://schemas.openxmlformats.org/officeDocument/2006/relationships/image" Id="rId121" Target="media/rId121.png" /><Relationship Type="http://schemas.openxmlformats.org/officeDocument/2006/relationships/image" Id="rId127" Target="media/rId127.png" /><Relationship Type="http://schemas.openxmlformats.org/officeDocument/2006/relationships/image" Id="rId58" Target="media/rId58.png" /><Relationship Type="http://schemas.openxmlformats.org/officeDocument/2006/relationships/image" Id="rId203" Target="media/rId203.png" /><Relationship Type="http://schemas.openxmlformats.org/officeDocument/2006/relationships/image" Id="rId170" Target="media/rId170.png" /><Relationship Type="http://schemas.openxmlformats.org/officeDocument/2006/relationships/image" Id="rId145" Target="media/rId145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40" Target="media/rId40.png" /><Relationship Type="http://schemas.openxmlformats.org/officeDocument/2006/relationships/image" Id="rId34" Target="media/rId34.png" /><Relationship Type="http://schemas.openxmlformats.org/officeDocument/2006/relationships/image" Id="rId162" Target="media/rId162.png" /><Relationship Type="http://schemas.openxmlformats.org/officeDocument/2006/relationships/image" Id="rId103" Target="media/rId103.png" /><Relationship Type="http://schemas.openxmlformats.org/officeDocument/2006/relationships/image" Id="rId109" Target="media/rId109.png" /><Relationship Type="http://schemas.openxmlformats.org/officeDocument/2006/relationships/image" Id="rId61" Target="media/rId61.png" /><Relationship Type="http://schemas.openxmlformats.org/officeDocument/2006/relationships/image" Id="rId148" Target="media/rId148.png" /><Relationship Type="http://schemas.openxmlformats.org/officeDocument/2006/relationships/image" Id="rId206" Target="media/rId206.png" /><Relationship Type="http://schemas.openxmlformats.org/officeDocument/2006/relationships/image" Id="rId191" Target="media/rId191.png" /><Relationship Type="http://schemas.openxmlformats.org/officeDocument/2006/relationships/image" Id="rId188" Target="media/rId188.png" /><Relationship Type="http://schemas.openxmlformats.org/officeDocument/2006/relationships/image" Id="rId194" Target="media/rId194.png" /><Relationship Type="http://schemas.openxmlformats.org/officeDocument/2006/relationships/image" Id="rId118" Target="media/rId118.png" /><Relationship Type="http://schemas.openxmlformats.org/officeDocument/2006/relationships/image" Id="rId20" Target="media/rId20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image" Id="rId74" Target="media/rId74.png" /><Relationship Type="http://schemas.openxmlformats.org/officeDocument/2006/relationships/image" Id="rId100" Target="media/rId100.png" /><Relationship Type="http://schemas.openxmlformats.org/officeDocument/2006/relationships/image" Id="rId124" Target="media/rId124.png" /><Relationship Type="http://schemas.openxmlformats.org/officeDocument/2006/relationships/hyperlink" Id="rId144" Target="/docs/rapid-plan/10.%20The%20Basic%20Tools/" TargetMode="External" /><Relationship Type="http://schemas.openxmlformats.org/officeDocument/2006/relationships/hyperlink" Id="rId23" Target="/docs/rapid-plan/6.%20The%20Road%20Tool/" TargetMode="External" /><Relationship Type="http://schemas.openxmlformats.org/officeDocument/2006/relationships/hyperlink" Id="rId24" Target="/docs/rapid-plan/7.%20Other%20Road%20Tools/" TargetMode="External" /><Relationship Type="http://schemas.openxmlformats.org/officeDocument/2006/relationships/hyperlink" Id="rId64" Target="/docs/rapid-plan/9.%20The%20Marker%20Too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4" Target="/docs/rapid-plan/10.%20The%20Basic%20Tools/" TargetMode="External" /><Relationship Type="http://schemas.openxmlformats.org/officeDocument/2006/relationships/hyperlink" Id="rId23" Target="/docs/rapid-plan/6.%20The%20Road%20Tool/" TargetMode="External" /><Relationship Type="http://schemas.openxmlformats.org/officeDocument/2006/relationships/hyperlink" Id="rId24" Target="/docs/rapid-plan/7.%20Other%20Road%20Tools/" TargetMode="External" /><Relationship Type="http://schemas.openxmlformats.org/officeDocument/2006/relationships/hyperlink" Id="rId64" Target="/docs/rapid-plan/9.%20The%20Marker%20Too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2024-04-03T08:34:12Z</dcterms:created>
  <dcterms:modified xsi:type="dcterms:W3CDTF">2024-04-03T08:34:12Z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