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315e9b761de8916c42afc832b14582556c14def"/>
    <w:p>
      <w:pPr>
        <w:pStyle w:val="Heading2"/>
      </w:pPr>
      <w:r>
        <w:t xml:space="preserve">Properties of the Road Tool - Legend and Manifest</w:t>
      </w:r>
    </w:p>
    <w:p>
      <w:pPr>
        <w:pStyle w:val="FirstParagraph"/>
      </w:pPr>
      <w:r>
        <w:t xml:space="preserve">By default, roads are not included in</w:t>
      </w:r>
      <w:r>
        <w:t xml:space="preserve"> </w:t>
      </w:r>
      <w:r>
        <w:rPr>
          <w:b/>
          <w:bCs/>
        </w:rPr>
        <w:t xml:space="preserve">Legend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Manifest</w:t>
      </w:r>
      <w:r>
        <w:t xml:space="preserve">. To change this you to activate the road object on a</w:t>
      </w:r>
      <w:r>
        <w:t xml:space="preserve"> </w:t>
      </w:r>
      <w:r>
        <w:rPr>
          <w:b/>
          <w:bCs/>
        </w:rPr>
        <w:t xml:space="preserve">Legend &amp; Manifest</w:t>
      </w:r>
      <w:r>
        <w:t xml:space="preserve"> </w:t>
      </w:r>
      <w:r>
        <w:t xml:space="preserve">section.</w:t>
      </w:r>
    </w:p>
    <w:p>
      <w:pPr>
        <w:pStyle w:val="BodyText"/>
      </w:pPr>
      <w:r>
        <w:t xml:space="preserve">There you can also choose the manifest value as</w:t>
      </w:r>
      <w:r>
        <w:t xml:space="preserve"> </w:t>
      </w:r>
      <w:r>
        <w:rPr>
          <w:b/>
          <w:bCs/>
        </w:rPr>
        <w:t xml:space="preserve">Default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Dimensions</w:t>
      </w:r>
      <w:r>
        <w:t xml:space="preserve"> </w:t>
      </w:r>
      <w:r>
        <w:t xml:space="preserve">and set custom</w:t>
      </w:r>
      <w:r>
        <w:t xml:space="preserve"> </w:t>
      </w:r>
      <w:r>
        <w:rPr>
          <w:b/>
          <w:bCs/>
        </w:rPr>
        <w:t xml:space="preserve">Entry name</w:t>
      </w:r>
      <w:r>
        <w:t xml:space="preserve"> </w:t>
      </w:r>
      <w:r>
        <w:t xml:space="preserve">(see the image below)</w:t>
      </w:r>
    </w:p>
    <w:p>
      <w:pPr>
        <w:pStyle w:val="BodyText"/>
      </w:pPr>
      <w:r>
        <w:rPr>
          <w:b/>
          <w:bCs/>
        </w:rPr>
        <w:t xml:space="preserve">To activate road on your plan’s legend and/or manifest:</w:t>
      </w:r>
    </w:p>
    <w:p>
      <w:pPr>
        <w:numPr>
          <w:ilvl w:val="0"/>
          <w:numId w:val="1001"/>
        </w:numPr>
      </w:pPr>
      <w:r>
        <w:t xml:space="preserve">Select object.</w:t>
      </w:r>
    </w:p>
    <w:p>
      <w:pPr>
        <w:numPr>
          <w:ilvl w:val="0"/>
          <w:numId w:val="1001"/>
        </w:numPr>
      </w:pPr>
      <w:r>
        <w:t xml:space="preserve">On the</w:t>
      </w:r>
      <w:r>
        <w:t xml:space="preserve"> </w:t>
      </w:r>
      <w:r>
        <w:rPr>
          <w:b/>
          <w:bCs/>
        </w:rPr>
        <w:t xml:space="preserve">Legend &amp; Manifest</w:t>
      </w:r>
      <w:r>
        <w:t xml:space="preserve"> </w:t>
      </w:r>
      <w:r>
        <w:t xml:space="preserve">section of the properties palette clock on</w:t>
      </w:r>
      <w:r>
        <w:t xml:space="preserve"> </w:t>
      </w:r>
      <w:r>
        <w:rPr>
          <w:b/>
          <w:bCs/>
        </w:rPr>
        <w:t xml:space="preserve">False</w:t>
      </w:r>
      <w:r>
        <w:t xml:space="preserve"> </w:t>
      </w:r>
      <w:r>
        <w:t xml:space="preserve">on</w:t>
      </w:r>
      <w:r>
        <w:t xml:space="preserve"> </w:t>
      </w:r>
      <w:r>
        <w:rPr>
          <w:b/>
          <w:bCs/>
        </w:rPr>
        <w:t xml:space="preserve">Show in legend</w:t>
      </w:r>
      <w:r>
        <w:t xml:space="preserve"> </w:t>
      </w:r>
      <w:r>
        <w:t xml:space="preserve">section to make it</w:t>
      </w:r>
      <w:r>
        <w:t xml:space="preserve"> </w:t>
      </w:r>
      <w:r>
        <w:rPr>
          <w:b/>
          <w:bCs/>
        </w:rPr>
        <w:t xml:space="preserve">True</w:t>
      </w:r>
      <w:r>
        <w:t xml:space="preserve">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222960"/>
            <wp:effectExtent b="0" l="0" r="0" t="0"/>
            <wp:docPr descr="Legend_and_Manifest_Properties" title="" id="21" name="Picture"/>
            <a:graphic>
              <a:graphicData uri="http://schemas.openxmlformats.org/drawingml/2006/picture">
                <pic:pic>
                  <pic:nvPicPr>
                    <pic:cNvPr descr="./assets/Legend_and_Manifest_Properti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Legend_and_Manifest_Properties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222960"/>
            <wp:effectExtent b="0" l="0" r="0" t="0"/>
            <wp:docPr descr="Custom_Entry_name_and_Manifest_value" title="" id="24" name="Picture"/>
            <a:graphic>
              <a:graphicData uri="http://schemas.openxmlformats.org/drawingml/2006/picture">
                <pic:pic>
                  <pic:nvPicPr>
                    <pic:cNvPr descr="./assets/Custom_Entry_name_and_Manifest_valu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Custom_Entry_name_and_Manifest_value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Note that this function is in the properties of all objects in RapidPlan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2024-04-03T08:34:17Z</dcterms:created>
  <dcterms:modified xsi:type="dcterms:W3CDTF">2024-04-03T08:34:17Z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