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## Filling in the Title Box Fields</w:t>
      </w:r>
    </w:p>
    <w:p>
      <w:pPr>
        <w:pStyle w:val="BodyText"/>
      </w:pPr>
      <w:r>
        <w:t xml:space="preserve">Entering data into the title box is very easy, but because a number of fields are quite unique in nature, we will cover them one by one.</w:t>
      </w:r>
    </w:p>
    <w:bookmarkStart w:id="20" w:name="date-author-project-and-comments-field"/>
    <w:p>
      <w:pPr>
        <w:pStyle w:val="Heading2"/>
      </w:pPr>
      <w:r>
        <w:t xml:space="preserve">Date, Author, Project, and Comments Field</w:t>
      </w:r>
    </w:p>
    <w:p>
      <w:pPr>
        <w:pStyle w:val="FirstParagraph"/>
      </w:pPr>
      <w:r>
        <w:t xml:space="preserve">These are all simple text entry fields. Note that the Date field doesn’t have an input mask, so you can enter your date which ever way you like.</w:t>
      </w:r>
    </w:p>
    <w:bookmarkEnd w:id="20"/>
    <w:bookmarkStart w:id="24" w:name="custom-details"/>
    <w:p>
      <w:pPr>
        <w:pStyle w:val="Heading2"/>
      </w:pPr>
      <w:r>
        <w:t xml:space="preserve">Custom Details</w:t>
      </w:r>
    </w:p>
    <w:p>
      <w:pPr>
        <w:pStyle w:val="FirstParagraph"/>
      </w:pPr>
      <w:r>
        <w:t xml:space="preserve">Because we don’t know every field, you are likely to need, we have included a custom details field where you can give your plan a</w:t>
      </w:r>
      <w:r>
        <w:t xml:space="preserve"> </w:t>
      </w:r>
      <w:r>
        <w:rPr>
          <w:b/>
          <w:bCs/>
        </w:rPr>
        <w:t xml:space="preserve">Label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Value</w:t>
      </w:r>
      <w:r>
        <w:t xml:space="preserve">.</w:t>
      </w:r>
    </w:p>
    <w:p>
      <w:pPr>
        <w:pStyle w:val="BodyText"/>
      </w:pPr>
      <w:r>
        <w:t xml:space="preserve">Naming the fields is simple, first click on the</w:t>
      </w:r>
      <w:r>
        <w:t xml:space="preserve"> </w:t>
      </w:r>
      <w:r>
        <w:rPr>
          <w:b/>
          <w:bCs/>
        </w:rPr>
        <w:t xml:space="preserve">Add</w:t>
      </w:r>
      <w:r>
        <w:t xml:space="preserve"> </w:t>
      </w:r>
      <w:r>
        <w:t xml:space="preserve">icon and enter the appropriate values for</w:t>
      </w:r>
      <w:r>
        <w:t xml:space="preserve"> </w:t>
      </w:r>
      <w:r>
        <w:rPr>
          <w:b/>
          <w:bCs/>
        </w:rPr>
        <w:t xml:space="preserve">Label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Values</w:t>
      </w:r>
      <w:r>
        <w:t xml:space="preserve"> </w:t>
      </w:r>
      <w:r>
        <w:t xml:space="preserve">as shown below, then click</w:t>
      </w:r>
      <w:r>
        <w:t xml:space="preserve"> </w:t>
      </w:r>
      <w:r>
        <w:rPr>
          <w:b/>
          <w:bCs/>
        </w:rPr>
        <w:t xml:space="preserve">Save</w:t>
      </w:r>
      <w:r>
        <w:t xml:space="preserve">.</w:t>
      </w:r>
    </w:p>
    <w:p>
      <w:pPr>
        <w:pStyle w:val="CaptionedFigure"/>
      </w:pPr>
      <w:r>
        <w:drawing>
          <wp:inline>
            <wp:extent cx="5334000" cy="3995530"/>
            <wp:effectExtent b="0" l="0" r="0" t="0"/>
            <wp:docPr descr="Adding_Custom_Details_to_a_Title_Box" title="" id="22" name="Picture"/>
            <a:graphic>
              <a:graphicData uri="http://schemas.openxmlformats.org/drawingml/2006/picture">
                <pic:pic>
                  <pic:nvPicPr>
                    <pic:cNvPr descr="./assets/Adding_Custom_Details_to_a_Title_Box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5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Adding_Custom_Details_to_a_Title_Box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: Instead of entering Label and Value text, you can also delete the words Label and Value and enter your own custom information.</w:t>
      </w:r>
    </w:p>
    <w:bookmarkEnd w:id="24"/>
    <w:bookmarkStart w:id="28" w:name="the-north-marker"/>
    <w:p>
      <w:pPr>
        <w:pStyle w:val="Heading2"/>
      </w:pPr>
      <w:r>
        <w:t xml:space="preserve">The North Marker</w:t>
      </w:r>
    </w:p>
    <w:p>
      <w:pPr>
        <w:pStyle w:val="FirstParagraph"/>
      </w:pPr>
      <w:r>
        <w:t xml:space="preserve">The north marker is a handy tool to give your audience an idea of the plan orientation. Its also very easy to use.</w:t>
      </w:r>
    </w:p>
    <w:p>
      <w:pPr>
        <w:pStyle w:val="BodyText"/>
      </w:pPr>
      <w:r>
        <w:t xml:space="preserve">In the North Arrow tab of the Properties, simply click on the</w:t>
      </w:r>
      <w:r>
        <w:t xml:space="preserve"> </w:t>
      </w:r>
      <w:r>
        <w:rPr>
          <w:b/>
          <w:bCs/>
        </w:rPr>
        <w:t xml:space="preserve">Show</w:t>
      </w:r>
      <w:r>
        <w:t xml:space="preserve"> </w:t>
      </w:r>
      <w:r>
        <w:t xml:space="preserve">section to make it</w:t>
      </w:r>
      <w:r>
        <w:t xml:space="preserve"> </w:t>
      </w:r>
      <w:r>
        <w:rPr>
          <w:b/>
          <w:bCs/>
        </w:rPr>
        <w:t xml:space="preserve">True</w:t>
      </w:r>
      <w:r>
        <w:t xml:space="preserve">, then adjust the direction of the arrow with the</w:t>
      </w:r>
      <w:r>
        <w:t xml:space="preserve"> </w:t>
      </w:r>
      <w:r>
        <w:rPr>
          <w:b/>
          <w:bCs/>
        </w:rPr>
        <w:t xml:space="preserve">Angle</w:t>
      </w:r>
      <w:r>
        <w:t xml:space="preserve"> </w:t>
      </w:r>
      <w:r>
        <w:t xml:space="preserve">bar as shown below.</w:t>
      </w:r>
    </w:p>
    <w:p>
      <w:pPr>
        <w:pStyle w:val="CaptionedFigure"/>
      </w:pPr>
      <w:r>
        <w:drawing>
          <wp:inline>
            <wp:extent cx="5334000" cy="2815837"/>
            <wp:effectExtent b="0" l="0" r="0" t="0"/>
            <wp:docPr descr="Displaying_the_North_Arrow_in_the_Title_Box" title="" id="26" name="Picture"/>
            <a:graphic>
              <a:graphicData uri="http://schemas.openxmlformats.org/drawingml/2006/picture">
                <pic:pic>
                  <pic:nvPicPr>
                    <pic:cNvPr descr="./assets/Displaying_the_North_Arrow_in_the_Title_Box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Displaying_the_North_Arrow_in_the_Title_Box</w:t>
      </w:r>
    </w:p>
    <w:bookmarkEnd w:id="28"/>
    <w:bookmarkStart w:id="32" w:name="the-logo-placeholder"/>
    <w:p>
      <w:pPr>
        <w:pStyle w:val="Heading2"/>
      </w:pPr>
      <w:r>
        <w:t xml:space="preserve">The Logo Placeholder</w:t>
      </w:r>
    </w:p>
    <w:p>
      <w:pPr>
        <w:pStyle w:val="FirstParagraph"/>
      </w:pPr>
      <w:r>
        <w:t xml:space="preserve">An added hint of professionalism (and identification) is achieved by adding a logo to your plan.</w:t>
      </w:r>
    </w:p>
    <w:p>
      <w:pPr>
        <w:pStyle w:val="BodyText"/>
      </w:pPr>
      <w:r>
        <w:t xml:space="preserve">You will need to have a high quality logo, preferably in</w:t>
      </w:r>
      <w:r>
        <w:t xml:space="preserve"> </w:t>
      </w:r>
      <w:r>
        <w:rPr>
          <w:b/>
          <w:bCs/>
        </w:rPr>
        <w:t xml:space="preserve">JPG</w:t>
      </w:r>
      <w:r>
        <w:t xml:space="preserve">,</w:t>
      </w:r>
      <w:r>
        <w:t xml:space="preserve"> </w:t>
      </w:r>
      <w:r>
        <w:rPr>
          <w:b/>
          <w:bCs/>
        </w:rPr>
        <w:t xml:space="preserve">BMP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PNG</w:t>
      </w:r>
      <w:r>
        <w:t xml:space="preserve"> </w:t>
      </w:r>
      <w:r>
        <w:t xml:space="preserve">format.</w:t>
      </w:r>
    </w:p>
    <w:p>
      <w:pPr>
        <w:pStyle w:val="BodyText"/>
      </w:pPr>
      <w:r>
        <w:rPr>
          <w:b/>
          <w:bCs/>
        </w:rPr>
        <w:t xml:space="preserve">To include the logo on a title box:</w:t>
      </w:r>
    </w:p>
    <w:p>
      <w:pPr>
        <w:numPr>
          <w:ilvl w:val="0"/>
          <w:numId w:val="1001"/>
        </w:numPr>
      </w:pPr>
      <w:r>
        <w:t xml:space="preserve">Click on the</w:t>
      </w:r>
      <w:r>
        <w:t xml:space="preserve"> </w:t>
      </w:r>
      <w:r>
        <w:rPr>
          <w:b/>
          <w:bCs/>
        </w:rPr>
        <w:t xml:space="preserve">Company Logo</w:t>
      </w:r>
      <w:r>
        <w:t xml:space="preserve"> </w:t>
      </w:r>
      <w:r>
        <w:t xml:space="preserve">tab in Properties.</w:t>
      </w:r>
    </w:p>
    <w:p>
      <w:pPr>
        <w:numPr>
          <w:ilvl w:val="0"/>
          <w:numId w:val="1001"/>
        </w:numPr>
      </w:pPr>
      <w:r>
        <w:t xml:space="preserve">Hover your cursor over 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section until the option to</w:t>
      </w:r>
      <w:r>
        <w:t xml:space="preserve"> </w:t>
      </w:r>
      <w:r>
        <w:rPr>
          <w:b/>
          <w:bCs/>
        </w:rPr>
        <w:t xml:space="preserve">Load File From</w:t>
      </w:r>
      <w:r>
        <w:t xml:space="preserve"> </w:t>
      </w:r>
      <w:r>
        <w:t xml:space="preserve">becomes visible. Select this.</w:t>
      </w:r>
    </w:p>
    <w:p>
      <w:pPr>
        <w:numPr>
          <w:ilvl w:val="0"/>
          <w:numId w:val="1001"/>
        </w:numPr>
      </w:pPr>
      <w:r>
        <w:t xml:space="preserve">Browse for your image files on your computer, double click on your file once you’ve found it.</w:t>
      </w:r>
    </w:p>
    <w:p>
      <w:pPr>
        <w:numPr>
          <w:ilvl w:val="0"/>
          <w:numId w:val="1001"/>
        </w:numPr>
      </w:pPr>
      <w:r>
        <w:t xml:space="preserve">Do not forget to make the</w:t>
      </w:r>
      <w:r>
        <w:t xml:space="preserve"> </w:t>
      </w:r>
      <w:r>
        <w:rPr>
          <w:b/>
          <w:bCs/>
        </w:rPr>
        <w:t xml:space="preserve">Show</w:t>
      </w:r>
      <w:r>
        <w:t xml:space="preserve"> </w:t>
      </w:r>
      <w:r>
        <w:t xml:space="preserve">section</w:t>
      </w:r>
      <w:r>
        <w:t xml:space="preserve"> </w:t>
      </w:r>
      <w:r>
        <w:rPr>
          <w:b/>
          <w:bCs/>
        </w:rPr>
        <w:t xml:space="preserve">True</w:t>
      </w:r>
      <w:r>
        <w:t xml:space="preserve"> </w:t>
      </w:r>
      <w:r>
        <w:t xml:space="preserve">to make your logo visible in the Title Box.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2457450" cy="2857500"/>
            <wp:effectExtent b="0" l="0" r="0" t="0"/>
            <wp:docPr descr="Add_Company_Logo_on_the_Title_Box" title="" id="30" name="Picture"/>
            <a:graphic>
              <a:graphicData uri="http://schemas.openxmlformats.org/drawingml/2006/picture">
                <pic:pic>
                  <pic:nvPicPr>
                    <pic:cNvPr descr="./assets/Add_Company_Logo_on_the_Title_Box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Add_Company_Logo_on_the_Title_Box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2024-04-03T08:34:22Z</dcterms:created>
  <dcterms:modified xsi:type="dcterms:W3CDTF">2024-04-03T08:34:22Z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