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pPr>
      <w:r>
        <w:rPr>
          <w:rFonts w:ascii="Arial" w:cs="Arial" w:eastAsia="Arial" w:hAnsi="Arial"/>
          <w:b/>
          <w:bCs/>
          <w:color w:val="1B3A5C"/>
          <w:sz w:val="48"/>
          <w:szCs w:val="48"/>
        </w:rPr>
        <w:t xml:space="preserve">INVEGENT CONTENT ENGINE</w:t>
      </w:r>
    </w:p>
    <w:p>
      <w:pPr>
        <w:pBdr>
          <w:bottom w:val="single" w:color="2E6DA4" w:sz="6" w:space="4"/>
        </w:pBdr>
        <w:spacing w:after="80" w:before="0"/>
      </w:pPr>
      <w:r>
        <w:rPr>
          <w:rFonts w:ascii="Arial" w:cs="Arial" w:eastAsia="Arial" w:hAnsi="Arial"/>
          <w:color w:val="2E6DA4"/>
          <w:sz w:val="32"/>
          <w:szCs w:val="32"/>
        </w:rPr>
        <w:t xml:space="preserve">GitHub Standard Operating Procedure</w:t>
      </w:r>
    </w:p>
    <w:p>
      <w:pPr>
        <w:spacing w:after="40" w:before="120"/>
      </w:pPr>
      <w:r>
        <w:rPr>
          <w:rFonts w:ascii="Arial" w:cs="Arial" w:eastAsia="Arial" w:hAnsi="Arial"/>
          <w:i/>
          <w:iCs/>
          <w:color w:val="5A5A5A"/>
          <w:sz w:val="18"/>
          <w:szCs w:val="18"/>
        </w:rPr>
        <w:t xml:space="preserve">Version 1.0   |   March 2026</w:t>
      </w:r>
    </w:p>
    <w:p>
      <w:pPr>
        <w:spacing w:after="200" w:before="40"/>
      </w:pPr>
      <w:r>
        <w:rPr>
          <w:rFonts w:ascii="Arial" w:cs="Arial" w:eastAsia="Arial" w:hAnsi="Arial"/>
          <w:color w:val="5A5A5A"/>
          <w:sz w:val="18"/>
          <w:szCs w:val="18"/>
        </w:rPr>
        <w:t xml:space="preserve">Owner: Parveen Kumar (PK)   |   Repo: github.com/Invegent/Invegent-content-engine</w:t>
      </w:r>
    </w:p>
    <w:p>
      <w:pPr>
        <w:spacing w:after="80" w:before="0"/>
      </w:pPr>
      <w:r>
        <w:rPr>
          <w:rFonts w:ascii="Arial" w:cs="Arial" w:eastAsia="Arial" w:hAnsi="Arial"/>
          <w:i/>
          <w:iCs/>
          <w:color w:val="5A5A5A"/>
          <w:sz w:val="20"/>
          <w:szCs w:val="20"/>
        </w:rPr>
        <w:t xml:space="preserve">This SOP defines the correct process for every type of change made to the ICE GitHub repository — adding docs, committing code, deploying Edge Functions, and resolving common git errors. It exists so that Claude Code, this chat (Claude Project), and PK all follow the same process and do not need to rediscover the correct commands each session.</w:t>
      </w:r>
    </w:p>
    <w:p>
      <w:r>
        <w:br w:type="page"/>
      </w:r>
    </w:p>
    <w:p>
      <w:pPr>
        <w:pStyle w:val="Heading1"/>
        <w:pBdr>
          <w:bottom w:val="single" w:color="2E6DA4" w:sz="4" w:space="4"/>
        </w:pBdr>
        <w:spacing w:after="140" w:before="400"/>
      </w:pPr>
      <w:r>
        <w:rPr>
          <w:rFonts w:ascii="Arial" w:cs="Arial" w:eastAsia="Arial" w:hAnsi="Arial"/>
          <w:b/>
          <w:bCs/>
          <w:color w:val="1B3A5C"/>
          <w:sz w:val="28"/>
          <w:szCs w:val="28"/>
        </w:rPr>
        <w:t xml:space="preserve">1.  Repository Overview</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60" w:before="0"/>
            </w:pPr>
            <w:r>
              <w:rPr>
                <w:rFonts w:ascii="Arial" w:cs="Arial" w:eastAsia="Arial" w:hAnsi="Arial"/>
                <w:b/>
                <w:bCs/>
                <w:color w:val="5A5A5A"/>
                <w:sz w:val="18"/>
                <w:szCs w:val="18"/>
              </w:rPr>
              <w:t xml:space="preserve">Remote URL</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https://github.com/Invegent/Invegent-content-engine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60" w:before="0"/>
            </w:pPr>
            <w:r>
              <w:rPr>
                <w:rFonts w:ascii="Arial" w:cs="Arial" w:eastAsia="Arial" w:hAnsi="Arial"/>
                <w:b/>
                <w:bCs/>
                <w:color w:val="5A5A5A"/>
                <w:sz w:val="18"/>
                <w:szCs w:val="18"/>
              </w:rPr>
              <w:t xml:space="preserve">Default branch</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main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60" w:before="0"/>
            </w:pPr>
            <w:r>
              <w:rPr>
                <w:rFonts w:ascii="Arial" w:cs="Arial" w:eastAsia="Arial" w:hAnsi="Arial"/>
                <w:b/>
                <w:bCs/>
                <w:color w:val="5A5A5A"/>
                <w:sz w:val="18"/>
                <w:szCs w:val="18"/>
              </w:rPr>
              <w:t xml:space="preserve">Local path (Windows/WSL)</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/g/My Drive/Invegent/Github/Invegent-content-engine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60" w:before="0"/>
            </w:pPr>
            <w:r>
              <w:rPr>
                <w:rFonts w:ascii="Arial" w:cs="Arial" w:eastAsia="Arial" w:hAnsi="Arial"/>
                <w:b/>
                <w:bCs/>
                <w:color w:val="5A5A5A"/>
                <w:sz w:val="18"/>
                <w:szCs w:val="18"/>
              </w:rPr>
              <w:t xml:space="preserve">Windows C drive in WSL</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C96A00"/>
                <w:sz w:val="18"/>
                <w:szCs w:val="18"/>
              </w:rPr>
              <w:t xml:space="preserve">/c/   (NOT /mnt/c/ — confirmed March 2026)</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60" w:before="0"/>
            </w:pPr>
            <w:r>
              <w:rPr>
                <w:rFonts w:ascii="Arial" w:cs="Arial" w:eastAsia="Arial" w:hAnsi="Arial"/>
                <w:b/>
                <w:bCs/>
                <w:color w:val="5A5A5A"/>
                <w:sz w:val="18"/>
                <w:szCs w:val="18"/>
              </w:rPr>
              <w:t xml:space="preserve">WSL username</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parve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60" w:before="0"/>
            </w:pPr>
            <w:r>
              <w:rPr>
                <w:rFonts w:ascii="Arial" w:cs="Arial" w:eastAsia="Arial" w:hAnsi="Arial"/>
                <w:b/>
                <w:bCs/>
                <w:color w:val="5A5A5A"/>
                <w:sz w:val="18"/>
                <w:szCs w:val="18"/>
              </w:rPr>
              <w:t xml:space="preserve">Downloads folder (WSL path)</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/c/Users/parve/Downloads/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pPr>
              <w:spacing w:after="60" w:before="0"/>
            </w:pPr>
            <w:r>
              <w:rPr>
                <w:rFonts w:ascii="Arial" w:cs="Arial" w:eastAsia="Arial" w:hAnsi="Arial"/>
                <w:b/>
                <w:bCs/>
                <w:color w:val="FFFFFF"/>
                <w:sz w:val="18"/>
                <w:szCs w:val="18"/>
              </w:rPr>
              <w:t xml:space="preserve">Folder</w:t>
            </w:r>
          </w:p>
        </w:tc>
        <w:tc>
          <w:tcPr>
            <w:tcW w:type="dxa" w:w="736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pPr>
              <w:spacing w:after="60" w:before="0"/>
            </w:pPr>
            <w:r>
              <w:rPr>
                <w:rFonts w:ascii="Arial" w:cs="Arial" w:eastAsia="Arial" w:hAnsi="Arial"/>
                <w:b/>
                <w:bCs/>
                <w:color w:val="FFFFFF"/>
                <w:sz w:val="18"/>
                <w:szCs w:val="18"/>
              </w:rPr>
              <w:t xml:space="preserve">Contents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60" w:before="0"/>
            </w:pPr>
            <w:r>
              <w:rPr>
                <w:rFonts w:ascii="Arial" w:cs="Arial" w:eastAsia="Arial" w:hAnsi="Arial"/>
                <w:b/>
                <w:bCs/>
                <w:color w:val="2E6DA4"/>
                <w:sz w:val="18"/>
                <w:szCs w:val="18"/>
              </w:rPr>
              <w:t xml:space="preserve">docs/</w:t>
            </w:r>
          </w:p>
        </w:tc>
        <w:tc>
          <w:tcPr>
            <w:tcW w:type="dxa" w:w="73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8 project documents (.md and .docx files) — README, scope, blueprint, phases, risks, decisions, business context, Platform Operations Register</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60" w:before="0"/>
            </w:pPr>
            <w:r>
              <w:rPr>
                <w:rFonts w:ascii="Arial" w:cs="Arial" w:eastAsia="Arial" w:hAnsi="Arial"/>
                <w:b/>
                <w:bCs/>
                <w:color w:val="2E6DA4"/>
                <w:sz w:val="18"/>
                <w:szCs w:val="18"/>
              </w:rPr>
              <w:t xml:space="preserve">supabase/functions/</w:t>
            </w:r>
          </w:p>
        </w:tc>
        <w:tc>
          <w:tcPr>
            <w:tcW w:type="dxa" w:w="73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Edge Function source code — ingest, ai-worker, publisher, inspector, auto-approver, etc.</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60" w:before="0"/>
            </w:pPr>
            <w:r>
              <w:rPr>
                <w:rFonts w:ascii="Arial" w:cs="Arial" w:eastAsia="Arial" w:hAnsi="Arial"/>
                <w:b/>
                <w:bCs/>
                <w:color w:val="2E6DA4"/>
                <w:sz w:val="18"/>
                <w:szCs w:val="18"/>
              </w:rPr>
              <w:t xml:space="preserve">supabase/migrations/</w:t>
            </w:r>
          </w:p>
        </w:tc>
        <w:tc>
          <w:tcPr>
            <w:tcW w:type="dxa" w:w="73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SQL migration files organised by phase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60" w:before="0"/>
            </w:pPr>
            <w:r>
              <w:rPr>
                <w:rFonts w:ascii="Arial" w:cs="Arial" w:eastAsia="Arial" w:hAnsi="Arial"/>
                <w:b/>
                <w:bCs/>
                <w:color w:val="2E6DA4"/>
                <w:sz w:val="18"/>
                <w:szCs w:val="18"/>
              </w:rPr>
              <w:t xml:space="preserve">.gitattributes</w:t>
            </w:r>
          </w:p>
        </w:tc>
        <w:tc>
          <w:tcPr>
            <w:tcW w:type="dxa" w:w="73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Marks .docx files as binary so git does not try to diff them</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60" w:before="0"/>
            </w:pPr>
            <w:r>
              <w:rPr>
                <w:rFonts w:ascii="Arial" w:cs="Arial" w:eastAsia="Arial" w:hAnsi="Arial"/>
                <w:b/>
                <w:bCs/>
                <w:color w:val="2E6DA4"/>
                <w:sz w:val="18"/>
                <w:szCs w:val="18"/>
              </w:rPr>
              <w:t xml:space="preserve">.gitignore</w:t>
            </w:r>
          </w:p>
        </w:tc>
        <w:tc>
          <w:tcPr>
            <w:tcW w:type="dxa" w:w="73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Excludes node_modules, .env, secrets</w:t>
            </w:r>
          </w:p>
        </w:tc>
      </w:tr>
    </w:tbl>
    <w:p>
      <w:r>
        <w:br w:type="page"/>
      </w:r>
    </w:p>
    <w:p>
      <w:pPr>
        <w:pStyle w:val="Heading1"/>
        <w:pBdr>
          <w:bottom w:val="single" w:color="2E6DA4" w:sz="4" w:space="4"/>
        </w:pBdr>
        <w:spacing w:after="140" w:before="400"/>
      </w:pPr>
      <w:r>
        <w:rPr>
          <w:rFonts w:ascii="Arial" w:cs="Arial" w:eastAsia="Arial" w:hAnsi="Arial"/>
          <w:b/>
          <w:bCs/>
          <w:color w:val="1B3A5C"/>
          <w:sz w:val="28"/>
          <w:szCs w:val="28"/>
        </w:rPr>
        <w:t xml:space="preserve">2.  Golden Rules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pPr>
              <w:spacing w:after="60" w:before="0"/>
            </w:pPr>
            <w:r>
              <w:rPr>
                <w:rFonts w:ascii="Arial" w:cs="Arial" w:eastAsia="Arial" w:hAnsi="Arial"/>
                <w:b/>
                <w:bCs/>
                <w:color w:val="FFFFFF"/>
                <w:sz w:val="18"/>
                <w:szCs w:val="18"/>
              </w:rPr>
              <w:t xml:space="preserve">Rule</w:t>
            </w:r>
          </w:p>
        </w:tc>
        <w:tc>
          <w:tcPr>
            <w:tcW w:type="dxa" w:w="656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pPr>
              <w:spacing w:after="60" w:before="0"/>
            </w:pPr>
            <w:r>
              <w:rPr>
                <w:rFonts w:ascii="Arial" w:cs="Arial" w:eastAsia="Arial" w:hAnsi="Arial"/>
                <w:b/>
                <w:bCs/>
                <w:color w:val="FFFFFF"/>
                <w:sz w:val="18"/>
                <w:szCs w:val="18"/>
              </w:rPr>
              <w:t xml:space="preserve">Detail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60" w:before="0"/>
            </w:pPr>
            <w:r>
              <w:rPr>
                <w:rFonts w:ascii="Arial" w:cs="Arial" w:eastAsia="Arial" w:hAnsi="Arial"/>
                <w:b/>
                <w:bCs/>
                <w:color w:val="000000"/>
                <w:sz w:val="18"/>
                <w:szCs w:val="18"/>
              </w:rPr>
              <w:t xml:space="preserve">One method only</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Never mix GitHub web UI uploads with local git commits for the same file in the same session. Pick one method and finish with it.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60" w:before="0"/>
            </w:pPr>
            <w:r>
              <w:rPr>
                <w:rFonts w:ascii="Arial" w:cs="Arial" w:eastAsia="Arial" w:hAnsi="Arial"/>
                <w:b/>
                <w:bCs/>
                <w:color w:val="000000"/>
                <w:sz w:val="18"/>
                <w:szCs w:val="18"/>
              </w:rPr>
              <w:t xml:space="preserve">Always pull before push</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If the repo may have changed (web UI upload, another machine, collaborator), run git pull --rebase origin main before pushing.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60" w:before="0"/>
            </w:pPr>
            <w:r>
              <w:rPr>
                <w:rFonts w:ascii="Arial" w:cs="Arial" w:eastAsia="Arial" w:hAnsi="Arial"/>
                <w:b/>
                <w:bCs/>
                <w:color w:val="000000"/>
                <w:sz w:val="18"/>
                <w:szCs w:val="18"/>
              </w:rPr>
              <w:t xml:space="preserve">Never push directly from this chat</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This Claude Project chat cannot push to GitHub. All git commands run in Claude Code (terminal) or manually by PK.</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60" w:before="0"/>
            </w:pPr>
            <w:r>
              <w:rPr>
                <w:rFonts w:ascii="Arial" w:cs="Arial" w:eastAsia="Arial" w:hAnsi="Arial"/>
                <w:b/>
                <w:bCs/>
                <w:color w:val="000000"/>
                <w:sz w:val="18"/>
                <w:szCs w:val="18"/>
              </w:rPr>
              <w:t xml:space="preserve">Docs go in docs/</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All .md and .docx project documents belong in the docs/ folder. Never commit docs to the repo root.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60" w:before="0"/>
            </w:pPr>
            <w:r>
              <w:rPr>
                <w:rFonts w:ascii="Arial" w:cs="Arial" w:eastAsia="Arial" w:hAnsi="Arial"/>
                <w:b/>
                <w:bCs/>
                <w:color w:val="000000"/>
                <w:sz w:val="18"/>
                <w:szCs w:val="18"/>
              </w:rPr>
              <w:t xml:space="preserve">Commit messages follow convention</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Format: type: short description. Types: docs, feat, fix, chore, migration. Example: docs: add Platform Operations Register v1</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60" w:before="0"/>
            </w:pPr>
            <w:r>
              <w:rPr>
                <w:rFonts w:ascii="Arial" w:cs="Arial" w:eastAsia="Arial" w:hAnsi="Arial"/>
                <w:b/>
                <w:bCs/>
                <w:color w:val="000000"/>
                <w:sz w:val="18"/>
                <w:szCs w:val="18"/>
              </w:rPr>
              <w:t xml:space="preserve">Secrets never in repo</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.env files, API keys, tokens, and Supabase service role keys must never be committed. They live in Supabase Edge Secrets only.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60" w:before="0"/>
            </w:pPr>
            <w:r>
              <w:rPr>
                <w:rFonts w:ascii="Arial" w:cs="Arial" w:eastAsia="Arial" w:hAnsi="Arial"/>
                <w:b/>
                <w:bCs/>
                <w:color w:val="000000"/>
                <w:sz w:val="18"/>
                <w:szCs w:val="18"/>
              </w:rPr>
              <w:t xml:space="preserve">Binary files need .gitattributes</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.docx files are already marked binary in .gitattributes. If adding a new binary type (e.g. .pdf), add it there first.</w:t>
            </w:r>
          </w:p>
        </w:tc>
      </w:tr>
    </w:tbl>
    <w:p>
      <w:r>
        <w:br w:type="page"/>
      </w:r>
    </w:p>
    <w:p>
      <w:pPr>
        <w:pStyle w:val="Heading1"/>
        <w:pBdr>
          <w:bottom w:val="single" w:color="2E6DA4" w:sz="4" w:space="4"/>
        </w:pBdr>
        <w:spacing w:after="140" w:before="400"/>
      </w:pPr>
      <w:r>
        <w:rPr>
          <w:rFonts w:ascii="Arial" w:cs="Arial" w:eastAsia="Arial" w:hAnsi="Arial"/>
          <w:b/>
          <w:bCs/>
          <w:color w:val="1B3A5C"/>
          <w:sz w:val="28"/>
          <w:szCs w:val="28"/>
        </w:rPr>
        <w:t xml:space="preserve">3.  Adding a Document to the Repo</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pPr>
              <w:spacing w:after="60" w:before="60"/>
            </w:pPr>
            <w:r>
              <w:rPr>
                <w:rFonts w:ascii="Arial" w:cs="Arial" w:eastAsia="Arial" w:hAnsi="Arial"/>
                <w:color w:val="2E6DA4"/>
                <w:sz w:val="18"/>
                <w:szCs w:val="18"/>
              </w:rPr>
              <w:t xml:space="preserve">ℹ️  This is the correct process whether the doc was created in this chat, downloaded from Claude, or written externally. Always use Claude Code — not the GitHub web UI — to keep local and remote in sync.</w:t>
            </w:r>
          </w:p>
        </w:tc>
      </w:tr>
    </w:tbl>
    <w:p>
      <w:pPr>
        <w:spacing w:after="0" w:before="160"/>
      </w:pPr>
    </w:p>
    <w:p>
      <w:pPr>
        <w:pStyle w:val="Heading2"/>
        <w:spacing w:after="100" w:before="280"/>
      </w:pPr>
      <w:r>
        <w:rPr>
          <w:rFonts w:ascii="Arial" w:cs="Arial" w:eastAsia="Arial" w:hAnsi="Arial"/>
          <w:b/>
          <w:bCs/>
          <w:color w:val="2E6DA4"/>
          <w:sz w:val="22"/>
          <w:szCs w:val="22"/>
        </w:rPr>
        <w:t xml:space="preserve">3.1  Standard process (Claude Code terminal)</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DDDDD" w:sz="1"/>
              <w:left w:val="single" w:color="DDDDDD" w:sz="1"/>
              <w:bottom w:val="single" w:color="DDDDDD" w:sz="1"/>
              <w:right w:val="single" w:color="DDDDDD" w:sz="1"/>
            </w:tcBorders>
            <w:shd w:fill="2E6DA4" w:val="clear"/>
            <w:tcMar>
              <w:top w:type="dxa" w:w="80"/>
              <w:left w:type="dxa" w:w="140"/>
              <w:bottom w:type="dxa" w:w="80"/>
              <w:right w:type="dxa" w:w="140"/>
            </w:tcMar>
          </w:tcPr>
          <w:p>
            <w:pPr>
              <w:spacing w:after="60" w:before="60"/>
              <w:jc w:val="center"/>
            </w:pPr>
            <w:r>
              <w:rPr>
                <w:rFonts w:ascii="Arial" w:cs="Arial" w:eastAsia="Arial" w:hAnsi="Arial"/>
                <w:b/>
                <w:bCs/>
                <w:color w:val="FFFFFF"/>
                <w:sz w:val="20"/>
                <w:szCs w:val="20"/>
              </w:rPr>
              <w:t xml:space="preserve">1</w:t>
            </w:r>
          </w:p>
        </w:tc>
        <w:tc>
          <w:tcPr>
            <w:tcW w:type="dxa" w:w="8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Navigate to the repo root</w:t>
            </w:r>
          </w:p>
          <w:p>
            <w:pPr>
              <w:shd w:fill="1E1E1E" w:val="clear"/>
              <w:spacing w:after="40" w:before="40"/>
              <w:ind w:left="160" w:right="160"/>
            </w:pPr>
            <w:r>
              <w:rPr>
                <w:rFonts w:ascii="Courier New" w:cs="Courier New" w:eastAsia="Courier New" w:hAnsi="Courier New"/>
                <w:color w:val="9CDCFE"/>
                <w:sz w:val="18"/>
                <w:szCs w:val="18"/>
              </w:rPr>
              <w:t xml:space="preserve">cd "/g/My Drive/Invegent/Github/Invegent-content-engine"</w:t>
            </w:r>
          </w:p>
        </w:tc>
      </w:tr>
      <w:tr>
        <w:tc>
          <w:tcPr>
            <w:tcW w:type="dxa" w:w="560"/>
            <w:tcBorders>
              <w:top w:val="single" w:color="DDDDDD" w:sz="1"/>
              <w:left w:val="single" w:color="DDDDDD" w:sz="1"/>
              <w:bottom w:val="single" w:color="DDDDDD" w:sz="1"/>
              <w:right w:val="single" w:color="DDDDDD" w:sz="1"/>
            </w:tcBorders>
            <w:shd w:fill="2E6DA4" w:val="clear"/>
            <w:tcMar>
              <w:top w:type="dxa" w:w="80"/>
              <w:left w:type="dxa" w:w="140"/>
              <w:bottom w:type="dxa" w:w="80"/>
              <w:right w:type="dxa" w:w="140"/>
            </w:tcMar>
          </w:tcPr>
          <w:p>
            <w:pPr>
              <w:spacing w:after="60" w:before="60"/>
              <w:jc w:val="center"/>
            </w:pPr>
            <w:r>
              <w:rPr>
                <w:rFonts w:ascii="Arial" w:cs="Arial" w:eastAsia="Arial" w:hAnsi="Arial"/>
                <w:b/>
                <w:bCs/>
                <w:color w:val="FFFFFF"/>
                <w:sz w:val="20"/>
                <w:szCs w:val="20"/>
              </w:rPr>
              <w:t xml:space="preserve">2</w:t>
            </w:r>
          </w:p>
        </w:tc>
        <w:tc>
          <w:tcPr>
            <w:tcW w:type="dxa" w:w="8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Pull latest changes first — always do this before making any commit</w:t>
            </w:r>
          </w:p>
          <w:p>
            <w:pPr>
              <w:shd w:fill="1E1E1E" w:val="clear"/>
              <w:spacing w:after="40" w:before="40"/>
              <w:ind w:left="160" w:right="160"/>
            </w:pPr>
            <w:r>
              <w:rPr>
                <w:rFonts w:ascii="Courier New" w:cs="Courier New" w:eastAsia="Courier New" w:hAnsi="Courier New"/>
                <w:color w:val="9CDCFE"/>
                <w:sz w:val="18"/>
                <w:szCs w:val="18"/>
              </w:rPr>
              <w:t xml:space="preserve">git pull --rebase origin main</w:t>
            </w:r>
          </w:p>
        </w:tc>
      </w:tr>
      <w:tr>
        <w:tc>
          <w:tcPr>
            <w:tcW w:type="dxa" w:w="560"/>
            <w:tcBorders>
              <w:top w:val="single" w:color="DDDDDD" w:sz="1"/>
              <w:left w:val="single" w:color="DDDDDD" w:sz="1"/>
              <w:bottom w:val="single" w:color="DDDDDD" w:sz="1"/>
              <w:right w:val="single" w:color="DDDDDD" w:sz="1"/>
            </w:tcBorders>
            <w:shd w:fill="2E6DA4" w:val="clear"/>
            <w:tcMar>
              <w:top w:type="dxa" w:w="80"/>
              <w:left w:type="dxa" w:w="140"/>
              <w:bottom w:type="dxa" w:w="80"/>
              <w:right w:type="dxa" w:w="140"/>
            </w:tcMar>
          </w:tcPr>
          <w:p>
            <w:pPr>
              <w:spacing w:after="60" w:before="60"/>
              <w:jc w:val="center"/>
            </w:pPr>
            <w:r>
              <w:rPr>
                <w:rFonts w:ascii="Arial" w:cs="Arial" w:eastAsia="Arial" w:hAnsi="Arial"/>
                <w:b/>
                <w:bCs/>
                <w:color w:val="FFFFFF"/>
                <w:sz w:val="20"/>
                <w:szCs w:val="20"/>
              </w:rPr>
              <w:t xml:space="preserve">3</w:t>
            </w:r>
          </w:p>
        </w:tc>
        <w:tc>
          <w:tcPr>
            <w:tcW w:type="dxa" w:w="8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Copy the file into the docs/ folder (if downloaded to Windows Downloads)</w:t>
            </w:r>
          </w:p>
          <w:p>
            <w:pPr>
              <w:shd w:fill="1E1E1E" w:val="clear"/>
              <w:spacing w:after="40" w:before="40"/>
              <w:ind w:left="160" w:right="160"/>
            </w:pPr>
            <w:r>
              <w:rPr>
                <w:rFonts w:ascii="Courier New" w:cs="Courier New" w:eastAsia="Courier New" w:hAnsi="Courier New"/>
                <w:color w:val="9CDCFE"/>
                <w:sz w:val="18"/>
                <w:szCs w:val="18"/>
              </w:rPr>
              <w:t xml:space="preserve">cp "/c/Users/parve/Downloads/YOUR_FILENAME.docx" docs/</w:t>
            </w:r>
          </w:p>
        </w:tc>
      </w:tr>
      <w:tr>
        <w:tc>
          <w:tcPr>
            <w:tcW w:type="dxa" w:w="560"/>
            <w:tcBorders>
              <w:top w:val="single" w:color="DDDDDD" w:sz="1"/>
              <w:left w:val="single" w:color="DDDDDD" w:sz="1"/>
              <w:bottom w:val="single" w:color="DDDDDD" w:sz="1"/>
              <w:right w:val="single" w:color="DDDDDD" w:sz="1"/>
            </w:tcBorders>
            <w:shd w:fill="2E6DA4" w:val="clear"/>
            <w:tcMar>
              <w:top w:type="dxa" w:w="80"/>
              <w:left w:type="dxa" w:w="140"/>
              <w:bottom w:type="dxa" w:w="80"/>
              <w:right w:type="dxa" w:w="140"/>
            </w:tcMar>
          </w:tcPr>
          <w:p>
            <w:pPr>
              <w:spacing w:after="60" w:before="60"/>
              <w:jc w:val="center"/>
            </w:pPr>
            <w:r>
              <w:rPr>
                <w:rFonts w:ascii="Arial" w:cs="Arial" w:eastAsia="Arial" w:hAnsi="Arial"/>
                <w:b/>
                <w:bCs/>
                <w:color w:val="FFFFFF"/>
                <w:sz w:val="20"/>
                <w:szCs w:val="20"/>
              </w:rPr>
              <w:t xml:space="preserve">4</w:t>
            </w:r>
          </w:p>
        </w:tc>
        <w:tc>
          <w:tcPr>
            <w:tcW w:type="dxa" w:w="8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Stage the file</w:t>
            </w:r>
          </w:p>
          <w:p>
            <w:pPr>
              <w:shd w:fill="1E1E1E" w:val="clear"/>
              <w:spacing w:after="40" w:before="40"/>
              <w:ind w:left="160" w:right="160"/>
            </w:pPr>
            <w:r>
              <w:rPr>
                <w:rFonts w:ascii="Courier New" w:cs="Courier New" w:eastAsia="Courier New" w:hAnsi="Courier New"/>
                <w:color w:val="9CDCFE"/>
                <w:sz w:val="18"/>
                <w:szCs w:val="18"/>
              </w:rPr>
              <w:t xml:space="preserve">git add docs/YOUR_FILENAME.docx</w:t>
            </w:r>
          </w:p>
        </w:tc>
      </w:tr>
      <w:tr>
        <w:tc>
          <w:tcPr>
            <w:tcW w:type="dxa" w:w="560"/>
            <w:tcBorders>
              <w:top w:val="single" w:color="DDDDDD" w:sz="1"/>
              <w:left w:val="single" w:color="DDDDDD" w:sz="1"/>
              <w:bottom w:val="single" w:color="DDDDDD" w:sz="1"/>
              <w:right w:val="single" w:color="DDDDDD" w:sz="1"/>
            </w:tcBorders>
            <w:shd w:fill="2E6DA4" w:val="clear"/>
            <w:tcMar>
              <w:top w:type="dxa" w:w="80"/>
              <w:left w:type="dxa" w:w="140"/>
              <w:bottom w:type="dxa" w:w="80"/>
              <w:right w:type="dxa" w:w="140"/>
            </w:tcMar>
          </w:tcPr>
          <w:p>
            <w:pPr>
              <w:spacing w:after="60" w:before="60"/>
              <w:jc w:val="center"/>
            </w:pPr>
            <w:r>
              <w:rPr>
                <w:rFonts w:ascii="Arial" w:cs="Arial" w:eastAsia="Arial" w:hAnsi="Arial"/>
                <w:b/>
                <w:bCs/>
                <w:color w:val="FFFFFF"/>
                <w:sz w:val="20"/>
                <w:szCs w:val="20"/>
              </w:rPr>
              <w:t xml:space="preserve">5</w:t>
            </w:r>
          </w:p>
        </w:tc>
        <w:tc>
          <w:tcPr>
            <w:tcW w:type="dxa" w:w="8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Commit with a meaningful message</w:t>
            </w:r>
          </w:p>
          <w:p>
            <w:pPr>
              <w:shd w:fill="1E1E1E" w:val="clear"/>
              <w:spacing w:after="40" w:before="40"/>
              <w:ind w:left="160" w:right="160"/>
            </w:pPr>
            <w:r>
              <w:rPr>
                <w:rFonts w:ascii="Courier New" w:cs="Courier New" w:eastAsia="Courier New" w:hAnsi="Courier New"/>
                <w:color w:val="9CDCFE"/>
                <w:sz w:val="18"/>
                <w:szCs w:val="18"/>
              </w:rPr>
              <w:t xml:space="preserve">git commit -m "docs: add YOUR_FILENAME"</w:t>
            </w:r>
          </w:p>
        </w:tc>
      </w:tr>
      <w:tr>
        <w:tc>
          <w:tcPr>
            <w:tcW w:type="dxa" w:w="560"/>
            <w:tcBorders>
              <w:top w:val="single" w:color="DDDDDD" w:sz="1"/>
              <w:left w:val="single" w:color="DDDDDD" w:sz="1"/>
              <w:bottom w:val="single" w:color="DDDDDD" w:sz="1"/>
              <w:right w:val="single" w:color="DDDDDD" w:sz="1"/>
            </w:tcBorders>
            <w:shd w:fill="2E6DA4" w:val="clear"/>
            <w:tcMar>
              <w:top w:type="dxa" w:w="80"/>
              <w:left w:type="dxa" w:w="140"/>
              <w:bottom w:type="dxa" w:w="80"/>
              <w:right w:type="dxa" w:w="140"/>
            </w:tcMar>
          </w:tcPr>
          <w:p>
            <w:pPr>
              <w:spacing w:after="60" w:before="60"/>
              <w:jc w:val="center"/>
            </w:pPr>
            <w:r>
              <w:rPr>
                <w:rFonts w:ascii="Arial" w:cs="Arial" w:eastAsia="Arial" w:hAnsi="Arial"/>
                <w:b/>
                <w:bCs/>
                <w:color w:val="FFFFFF"/>
                <w:sz w:val="20"/>
                <w:szCs w:val="20"/>
              </w:rPr>
              <w:t xml:space="preserve">6</w:t>
            </w:r>
          </w:p>
        </w:tc>
        <w:tc>
          <w:tcPr>
            <w:tcW w:type="dxa" w:w="8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Push to GitHub</w:t>
            </w:r>
          </w:p>
          <w:p>
            <w:pPr>
              <w:shd w:fill="1E1E1E" w:val="clear"/>
              <w:spacing w:after="40" w:before="40"/>
              <w:ind w:left="160" w:right="160"/>
            </w:pPr>
            <w:r>
              <w:rPr>
                <w:rFonts w:ascii="Courier New" w:cs="Courier New" w:eastAsia="Courier New" w:hAnsi="Courier New"/>
                <w:color w:val="9CDCFE"/>
                <w:sz w:val="18"/>
                <w:szCs w:val="18"/>
              </w:rPr>
              <w:t xml:space="preserve">git push origin main</w:t>
            </w:r>
          </w:p>
        </w:tc>
      </w:tr>
      <w:tr>
        <w:tc>
          <w:tcPr>
            <w:tcW w:type="dxa" w:w="560"/>
            <w:tcBorders>
              <w:top w:val="single" w:color="DDDDDD" w:sz="1"/>
              <w:left w:val="single" w:color="DDDDDD" w:sz="1"/>
              <w:bottom w:val="single" w:color="DDDDDD" w:sz="1"/>
              <w:right w:val="single" w:color="DDDDDD" w:sz="1"/>
            </w:tcBorders>
            <w:shd w:fill="2E6DA4" w:val="clear"/>
            <w:tcMar>
              <w:top w:type="dxa" w:w="80"/>
              <w:left w:type="dxa" w:w="140"/>
              <w:bottom w:type="dxa" w:w="80"/>
              <w:right w:type="dxa" w:w="140"/>
            </w:tcMar>
          </w:tcPr>
          <w:p>
            <w:pPr>
              <w:spacing w:after="60" w:before="60"/>
              <w:jc w:val="center"/>
            </w:pPr>
            <w:r>
              <w:rPr>
                <w:rFonts w:ascii="Arial" w:cs="Arial" w:eastAsia="Arial" w:hAnsi="Arial"/>
                <w:b/>
                <w:bCs/>
                <w:color w:val="FFFFFF"/>
                <w:sz w:val="20"/>
                <w:szCs w:val="20"/>
              </w:rPr>
              <w:t xml:space="preserve">7</w:t>
            </w:r>
          </w:p>
        </w:tc>
        <w:tc>
          <w:tcPr>
            <w:tcW w:type="dxa" w:w="8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Verify it landed</w:t>
            </w:r>
          </w:p>
          <w:p>
            <w:pPr>
              <w:shd w:fill="1E1E1E" w:val="clear"/>
              <w:spacing w:after="40" w:before="40"/>
              <w:ind w:left="160" w:right="160"/>
            </w:pPr>
            <w:r>
              <w:rPr>
                <w:rFonts w:ascii="Courier New" w:cs="Courier New" w:eastAsia="Courier New" w:hAnsi="Courier New"/>
                <w:color w:val="9CDCFE"/>
                <w:sz w:val="18"/>
                <w:szCs w:val="18"/>
              </w:rPr>
              <w:t xml:space="preserve">git log --oneline -3</w:t>
            </w:r>
          </w:p>
          <w:p>
            <w:pPr>
              <w:shd w:fill="1E1E1E" w:val="clear"/>
              <w:spacing w:after="40" w:before="40"/>
              <w:ind w:left="160" w:right="160"/>
            </w:pPr>
            <w:r>
              <w:rPr>
                <w:rFonts w:ascii="Courier New" w:cs="Courier New" w:eastAsia="Courier New" w:hAnsi="Courier New"/>
                <w:color w:val="9CDCFE"/>
                <w:sz w:val="18"/>
                <w:szCs w:val="18"/>
              </w:rPr>
              <w:t xml:space="preserve">git ls-tree --name-only HEAD docs/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CD" w:val="clear"/>
            <w:tcMar>
              <w:top w:type="dxa" w:w="80"/>
              <w:left w:type="dxa" w:w="140"/>
              <w:bottom w:type="dxa" w:w="80"/>
              <w:right w:type="dxa" w:w="140"/>
            </w:tcMar>
          </w:tcPr>
          <w:p>
            <w:pPr>
              <w:spacing w:after="60" w:before="60"/>
            </w:pPr>
            <w:r>
              <w:rPr>
                <w:rFonts w:ascii="Arial" w:cs="Arial" w:eastAsia="Arial" w:hAnsi="Arial"/>
                <w:color w:val="C96A00"/>
                <w:sz w:val="18"/>
                <w:szCs w:val="18"/>
              </w:rPr>
              <w:t xml:space="preserve">⚠️  If the push is rejected with "non-fast-forward": run git pull --rebase origin main then git push origin main again. This happens when the remote has a commit your local does not have (e.g. a web UI upload was done earlier).</w:t>
            </w:r>
          </w:p>
        </w:tc>
      </w:tr>
    </w:tbl>
    <w:p>
      <w:pPr>
        <w:spacing w:after="0" w:before="160"/>
      </w:pPr>
    </w:p>
    <w:p>
      <w:pPr>
        <w:pStyle w:val="Heading2"/>
        <w:spacing w:after="100" w:before="280"/>
      </w:pPr>
      <w:r>
        <w:rPr>
          <w:rFonts w:ascii="Arial" w:cs="Arial" w:eastAsia="Arial" w:hAnsi="Arial"/>
          <w:b/>
          <w:bCs/>
          <w:color w:val="2E6DA4"/>
          <w:sz w:val="22"/>
          <w:szCs w:val="22"/>
        </w:rPr>
        <w:t xml:space="preserve">3.2  Adding multiple docs at once</w:t>
      </w:r>
    </w:p>
    <w:p>
      <w:pPr>
        <w:spacing w:after="0" w:before="160"/>
      </w:pPr>
    </w:p>
    <w:p>
      <w:pPr>
        <w:shd w:fill="1E1E1E" w:val="clear"/>
        <w:spacing w:after="40" w:before="40"/>
        <w:ind w:left="160" w:right="160"/>
      </w:pPr>
      <w:r>
        <w:rPr>
          <w:rFonts w:ascii="Courier New" w:cs="Courier New" w:eastAsia="Courier New" w:hAnsi="Courier New"/>
          <w:color w:val="9CDCFE"/>
          <w:sz w:val="18"/>
          <w:szCs w:val="18"/>
        </w:rPr>
        <w:t xml:space="preserve">cd "/g/My Drive/Invegent/Github/Invegent-content-engine"</w:t>
      </w:r>
    </w:p>
    <w:p>
      <w:pPr>
        <w:shd w:fill="1E1E1E" w:val="clear"/>
        <w:spacing w:after="40" w:before="40"/>
        <w:ind w:left="160" w:right="160"/>
      </w:pPr>
      <w:r>
        <w:rPr>
          <w:rFonts w:ascii="Courier New" w:cs="Courier New" w:eastAsia="Courier New" w:hAnsi="Courier New"/>
          <w:color w:val="9CDCFE"/>
          <w:sz w:val="18"/>
          <w:szCs w:val="18"/>
        </w:rPr>
        <w:t xml:space="preserve">git pull --rebase origin main</w:t>
      </w:r>
    </w:p>
    <w:p>
      <w:pPr>
        <w:shd w:fill="1E1E1E" w:val="clear"/>
        <w:spacing w:after="40" w:before="0"/>
        <w:ind w:left="160" w:right="160"/>
      </w:pPr>
      <w:r>
        <w:rPr>
          <w:rFonts w:ascii="Courier New" w:cs="Courier New" w:eastAsia="Courier New" w:hAnsi="Courier New"/>
          <w:color w:val="6A9955"/>
          <w:sz w:val="18"/>
          <w:szCs w:val="18"/>
        </w:rPr>
        <w:t xml:space="preserve"># Copy all files first</w:t>
      </w:r>
    </w:p>
    <w:p>
      <w:pPr>
        <w:shd w:fill="1E1E1E" w:val="clear"/>
        <w:spacing w:after="40" w:before="40"/>
        <w:ind w:left="160" w:right="160"/>
      </w:pPr>
      <w:r>
        <w:rPr>
          <w:rFonts w:ascii="Courier New" w:cs="Courier New" w:eastAsia="Courier New" w:hAnsi="Courier New"/>
          <w:color w:val="9CDCFE"/>
          <w:sz w:val="18"/>
          <w:szCs w:val="18"/>
        </w:rPr>
        <w:t xml:space="preserve">cp "/c/Users/parve/Downloads/Doc1.docx" docs/</w:t>
      </w:r>
    </w:p>
    <w:p>
      <w:pPr>
        <w:shd w:fill="1E1E1E" w:val="clear"/>
        <w:spacing w:after="40" w:before="40"/>
        <w:ind w:left="160" w:right="160"/>
      </w:pPr>
      <w:r>
        <w:rPr>
          <w:rFonts w:ascii="Courier New" w:cs="Courier New" w:eastAsia="Courier New" w:hAnsi="Courier New"/>
          <w:color w:val="9CDCFE"/>
          <w:sz w:val="18"/>
          <w:szCs w:val="18"/>
        </w:rPr>
        <w:t xml:space="preserve">cp "/c/Users/parve/Downloads/Doc2.docx" docs/</w:t>
      </w:r>
    </w:p>
    <w:p>
      <w:pPr>
        <w:shd w:fill="1E1E1E" w:val="clear"/>
        <w:spacing w:after="40" w:before="0"/>
        <w:ind w:left="160" w:right="160"/>
      </w:pPr>
      <w:r>
        <w:rPr>
          <w:rFonts w:ascii="Courier New" w:cs="Courier New" w:eastAsia="Courier New" w:hAnsi="Courier New"/>
          <w:color w:val="6A9955"/>
          <w:sz w:val="18"/>
          <w:szCs w:val="18"/>
        </w:rPr>
        <w:t xml:space="preserve"># Stage the whole docs folder</w:t>
      </w:r>
    </w:p>
    <w:p>
      <w:pPr>
        <w:shd w:fill="1E1E1E" w:val="clear"/>
        <w:spacing w:after="40" w:before="40"/>
        <w:ind w:left="160" w:right="160"/>
      </w:pPr>
      <w:r>
        <w:rPr>
          <w:rFonts w:ascii="Courier New" w:cs="Courier New" w:eastAsia="Courier New" w:hAnsi="Courier New"/>
          <w:color w:val="9CDCFE"/>
          <w:sz w:val="18"/>
          <w:szCs w:val="18"/>
        </w:rPr>
        <w:t xml:space="preserve">git add docs/</w:t>
      </w:r>
    </w:p>
    <w:p>
      <w:pPr>
        <w:shd w:fill="1E1E1E" w:val="clear"/>
        <w:spacing w:after="40" w:before="40"/>
        <w:ind w:left="160" w:right="160"/>
      </w:pPr>
      <w:r>
        <w:rPr>
          <w:rFonts w:ascii="Courier New" w:cs="Courier New" w:eastAsia="Courier New" w:hAnsi="Courier New"/>
          <w:color w:val="9CDCFE"/>
          <w:sz w:val="18"/>
          <w:szCs w:val="18"/>
        </w:rPr>
        <w:t xml:space="preserve">git commit -m "docs: add [Doc1] and [Doc2]"</w:t>
      </w:r>
    </w:p>
    <w:p>
      <w:pPr>
        <w:shd w:fill="1E1E1E" w:val="clear"/>
        <w:spacing w:after="40" w:before="40"/>
        <w:ind w:left="160" w:right="160"/>
      </w:pPr>
      <w:r>
        <w:rPr>
          <w:rFonts w:ascii="Courier New" w:cs="Courier New" w:eastAsia="Courier New" w:hAnsi="Courier New"/>
          <w:color w:val="9CDCFE"/>
          <w:sz w:val="18"/>
          <w:szCs w:val="18"/>
        </w:rPr>
        <w:t xml:space="preserve">git push origin main</w:t>
      </w:r>
    </w:p>
    <w:p>
      <w:r>
        <w:br w:type="page"/>
      </w:r>
    </w:p>
    <w:p>
      <w:pPr>
        <w:pStyle w:val="Heading1"/>
        <w:pBdr>
          <w:bottom w:val="single" w:color="2E6DA4" w:sz="4" w:space="4"/>
        </w:pBdr>
        <w:spacing w:after="140" w:before="400"/>
      </w:pPr>
      <w:r>
        <w:rPr>
          <w:rFonts w:ascii="Arial" w:cs="Arial" w:eastAsia="Arial" w:hAnsi="Arial"/>
          <w:b/>
          <w:bCs/>
          <w:color w:val="1B3A5C"/>
          <w:sz w:val="28"/>
          <w:szCs w:val="28"/>
        </w:rPr>
        <w:t xml:space="preserve">4.  Committing Code or SQL Migrations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CD" w:val="clear"/>
            <w:tcMar>
              <w:top w:type="dxa" w:w="80"/>
              <w:left w:type="dxa" w:w="140"/>
              <w:bottom w:type="dxa" w:w="80"/>
              <w:right w:type="dxa" w:w="140"/>
            </w:tcMar>
          </w:tcPr>
          <w:p>
            <w:pPr>
              <w:spacing w:after="60" w:before="60"/>
            </w:pPr>
            <w:r>
              <w:rPr>
                <w:rFonts w:ascii="Arial" w:cs="Arial" w:eastAsia="Arial" w:hAnsi="Arial"/>
                <w:color w:val="C96A00"/>
                <w:sz w:val="18"/>
                <w:szCs w:val="18"/>
              </w:rPr>
              <w:t xml:space="preserve">⚠️  Edge Function code and SQL migrations should always be committed from Claude Code after deployment is confirmed working — not before. Never commit code that has not been tested against the live Supabase project.</w:t>
            </w:r>
          </w:p>
        </w:tc>
      </w:tr>
    </w:tbl>
    <w:p>
      <w:pPr>
        <w:spacing w:after="0" w:before="160"/>
      </w:pPr>
    </w:p>
    <w:p>
      <w:pPr>
        <w:pStyle w:val="Heading2"/>
        <w:spacing w:after="100" w:before="280"/>
      </w:pPr>
      <w:r>
        <w:rPr>
          <w:rFonts w:ascii="Arial" w:cs="Arial" w:eastAsia="Arial" w:hAnsi="Arial"/>
          <w:b/>
          <w:bCs/>
          <w:color w:val="2E6DA4"/>
          <w:sz w:val="22"/>
          <w:szCs w:val="22"/>
        </w:rPr>
        <w:t xml:space="preserve">4.1  Edge Function</w:t>
      </w:r>
    </w:p>
    <w:p>
      <w:pPr>
        <w:spacing w:after="0" w:before="160"/>
      </w:pPr>
    </w:p>
    <w:p>
      <w:pPr>
        <w:shd w:fill="1E1E1E" w:val="clear"/>
        <w:spacing w:after="40" w:before="40"/>
        <w:ind w:left="160" w:right="160"/>
      </w:pPr>
      <w:r>
        <w:rPr>
          <w:rFonts w:ascii="Courier New" w:cs="Courier New" w:eastAsia="Courier New" w:hAnsi="Courier New"/>
          <w:color w:val="9CDCFE"/>
          <w:sz w:val="18"/>
          <w:szCs w:val="18"/>
        </w:rPr>
        <w:t xml:space="preserve">cd "/g/My Drive/Invegent/Github/Invegent-content-engine"</w:t>
      </w:r>
    </w:p>
    <w:p>
      <w:pPr>
        <w:shd w:fill="1E1E1E" w:val="clear"/>
        <w:spacing w:after="40" w:before="40"/>
        <w:ind w:left="160" w:right="160"/>
      </w:pPr>
      <w:r>
        <w:rPr>
          <w:rFonts w:ascii="Courier New" w:cs="Courier New" w:eastAsia="Courier New" w:hAnsi="Courier New"/>
          <w:color w:val="9CDCFE"/>
          <w:sz w:val="18"/>
          <w:szCs w:val="18"/>
        </w:rPr>
        <w:t xml:space="preserve">git pull --rebase origin main</w:t>
      </w:r>
    </w:p>
    <w:p>
      <w:pPr>
        <w:shd w:fill="1E1E1E" w:val="clear"/>
        <w:spacing w:after="40" w:before="0"/>
        <w:ind w:left="160" w:right="160"/>
      </w:pPr>
      <w:r>
        <w:rPr>
          <w:rFonts w:ascii="Courier New" w:cs="Courier New" w:eastAsia="Courier New" w:hAnsi="Courier New"/>
          <w:color w:val="6A9955"/>
          <w:sz w:val="18"/>
          <w:szCs w:val="18"/>
        </w:rPr>
        <w:t xml:space="preserve"># Stage the specific function folder</w:t>
      </w:r>
    </w:p>
    <w:p>
      <w:pPr>
        <w:shd w:fill="1E1E1E" w:val="clear"/>
        <w:spacing w:after="40" w:before="40"/>
        <w:ind w:left="160" w:right="160"/>
      </w:pPr>
      <w:r>
        <w:rPr>
          <w:rFonts w:ascii="Courier New" w:cs="Courier New" w:eastAsia="Courier New" w:hAnsi="Courier New"/>
          <w:color w:val="9CDCFE"/>
          <w:sz w:val="18"/>
          <w:szCs w:val="18"/>
        </w:rPr>
        <w:t xml:space="preserve">git add supabase/functions/FUNCTION_NAME/</w:t>
      </w:r>
    </w:p>
    <w:p>
      <w:pPr>
        <w:shd w:fill="1E1E1E" w:val="clear"/>
        <w:spacing w:after="40" w:before="40"/>
        <w:ind w:left="160" w:right="160"/>
      </w:pPr>
      <w:r>
        <w:rPr>
          <w:rFonts w:ascii="Courier New" w:cs="Courier New" w:eastAsia="Courier New" w:hAnsi="Courier New"/>
          <w:color w:val="9CDCFE"/>
          <w:sz w:val="18"/>
          <w:szCs w:val="18"/>
        </w:rPr>
        <w:t xml:space="preserve">git commit -m "feat: update FUNCTION_NAME — describe what changed"</w:t>
      </w:r>
    </w:p>
    <w:p>
      <w:pPr>
        <w:shd w:fill="1E1E1E" w:val="clear"/>
        <w:spacing w:after="40" w:before="40"/>
        <w:ind w:left="160" w:right="160"/>
      </w:pPr>
      <w:r>
        <w:rPr>
          <w:rFonts w:ascii="Courier New" w:cs="Courier New" w:eastAsia="Courier New" w:hAnsi="Courier New"/>
          <w:color w:val="9CDCFE"/>
          <w:sz w:val="18"/>
          <w:szCs w:val="18"/>
        </w:rPr>
        <w:t xml:space="preserve">git push origin main</w:t>
      </w:r>
    </w:p>
    <w:p>
      <w:pPr>
        <w:spacing w:after="0" w:before="160"/>
      </w:pPr>
    </w:p>
    <w:p>
      <w:pPr>
        <w:pStyle w:val="Heading2"/>
        <w:spacing w:after="100" w:before="280"/>
      </w:pPr>
      <w:r>
        <w:rPr>
          <w:rFonts w:ascii="Arial" w:cs="Arial" w:eastAsia="Arial" w:hAnsi="Arial"/>
          <w:b/>
          <w:bCs/>
          <w:color w:val="2E6DA4"/>
          <w:sz w:val="22"/>
          <w:szCs w:val="22"/>
        </w:rPr>
        <w:t xml:space="preserve">4.2  SQL Migration</w:t>
      </w:r>
    </w:p>
    <w:p>
      <w:pPr>
        <w:spacing w:after="0" w:before="160"/>
      </w:pPr>
    </w:p>
    <w:p>
      <w:pPr>
        <w:shd w:fill="1E1E1E" w:val="clear"/>
        <w:spacing w:after="40" w:before="40"/>
        <w:ind w:left="160" w:right="160"/>
      </w:pPr>
      <w:r>
        <w:rPr>
          <w:rFonts w:ascii="Courier New" w:cs="Courier New" w:eastAsia="Courier New" w:hAnsi="Courier New"/>
          <w:color w:val="9CDCFE"/>
          <w:sz w:val="18"/>
          <w:szCs w:val="18"/>
        </w:rPr>
        <w:t xml:space="preserve">cd "/g/My Drive/Invegent/Github/Invegent-content-engine"</w:t>
      </w:r>
    </w:p>
    <w:p>
      <w:pPr>
        <w:shd w:fill="1E1E1E" w:val="clear"/>
        <w:spacing w:after="40" w:before="40"/>
        <w:ind w:left="160" w:right="160"/>
      </w:pPr>
      <w:r>
        <w:rPr>
          <w:rFonts w:ascii="Courier New" w:cs="Courier New" w:eastAsia="Courier New" w:hAnsi="Courier New"/>
          <w:color w:val="9CDCFE"/>
          <w:sz w:val="18"/>
          <w:szCs w:val="18"/>
        </w:rPr>
        <w:t xml:space="preserve">git pull --rebase origin main</w:t>
      </w:r>
    </w:p>
    <w:p>
      <w:pPr>
        <w:shd w:fill="1E1E1E" w:val="clear"/>
        <w:spacing w:after="40" w:before="0"/>
        <w:ind w:left="160" w:right="160"/>
      </w:pPr>
      <w:r>
        <w:rPr>
          <w:rFonts w:ascii="Courier New" w:cs="Courier New" w:eastAsia="Courier New" w:hAnsi="Courier New"/>
          <w:color w:val="6A9955"/>
          <w:sz w:val="18"/>
          <w:szCs w:val="18"/>
        </w:rPr>
        <w:t xml:space="preserve"># Stage the migration file</w:t>
      </w:r>
    </w:p>
    <w:p>
      <w:pPr>
        <w:shd w:fill="1E1E1E" w:val="clear"/>
        <w:spacing w:after="40" w:before="40"/>
        <w:ind w:left="160" w:right="160"/>
      </w:pPr>
      <w:r>
        <w:rPr>
          <w:rFonts w:ascii="Courier New" w:cs="Courier New" w:eastAsia="Courier New" w:hAnsi="Courier New"/>
          <w:color w:val="9CDCFE"/>
          <w:sz w:val="18"/>
          <w:szCs w:val="18"/>
        </w:rPr>
        <w:t xml:space="preserve">git add supabase/migrations/phase2/YYYYMMDD_migration_name.sql</w:t>
      </w:r>
    </w:p>
    <w:p>
      <w:pPr>
        <w:shd w:fill="1E1E1E" w:val="clear"/>
        <w:spacing w:after="40" w:before="40"/>
        <w:ind w:left="160" w:right="160"/>
      </w:pPr>
      <w:r>
        <w:rPr>
          <w:rFonts w:ascii="Courier New" w:cs="Courier New" w:eastAsia="Courier New" w:hAnsi="Courier New"/>
          <w:color w:val="9CDCFE"/>
          <w:sz w:val="18"/>
          <w:szCs w:val="18"/>
        </w:rPr>
        <w:t xml:space="preserve">git commit -m "migration: describe what the migration does"</w:t>
      </w:r>
    </w:p>
    <w:p>
      <w:pPr>
        <w:shd w:fill="1E1E1E" w:val="clear"/>
        <w:spacing w:after="40" w:before="40"/>
        <w:ind w:left="160" w:right="160"/>
      </w:pPr>
      <w:r>
        <w:rPr>
          <w:rFonts w:ascii="Courier New" w:cs="Courier New" w:eastAsia="Courier New" w:hAnsi="Courier New"/>
          <w:color w:val="9CDCFE"/>
          <w:sz w:val="18"/>
          <w:szCs w:val="18"/>
        </w:rPr>
        <w:t xml:space="preserve">git push origin main</w:t>
      </w:r>
    </w:p>
    <w:p>
      <w:r>
        <w:br w:type="page"/>
      </w:r>
    </w:p>
    <w:p>
      <w:pPr>
        <w:pStyle w:val="Heading1"/>
        <w:pBdr>
          <w:bottom w:val="single" w:color="2E6DA4" w:sz="4" w:space="4"/>
        </w:pBdr>
        <w:spacing w:after="140" w:before="400"/>
      </w:pPr>
      <w:r>
        <w:rPr>
          <w:rFonts w:ascii="Arial" w:cs="Arial" w:eastAsia="Arial" w:hAnsi="Arial"/>
          <w:b/>
          <w:bCs/>
          <w:color w:val="1B3A5C"/>
          <w:sz w:val="28"/>
          <w:szCs w:val="28"/>
        </w:rPr>
        <w:t xml:space="preserve">5.  Common Errors and Fixes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DDDDDD" w:sz="1"/>
              <w:left w:val="single" w:color="DDDDDD" w:sz="1"/>
              <w:bottom w:val="single" w:color="DDDDDD" w:sz="1"/>
              <w:right w:val="single" w:color="DDDDDD" w:sz="1"/>
            </w:tcBorders>
            <w:shd w:fill="C0392B" w:val="clear"/>
            <w:tcMar>
              <w:top w:type="dxa" w:w="80"/>
              <w:left w:type="dxa" w:w="140"/>
              <w:bottom w:type="dxa" w:w="80"/>
              <w:right w:type="dxa" w:w="140"/>
            </w:tcMar>
          </w:tcPr>
          <w:p>
            <w:pPr>
              <w:spacing w:after="60" w:before="0"/>
            </w:pPr>
            <w:r>
              <w:rPr>
                <w:rFonts w:ascii="Arial" w:cs="Arial" w:eastAsia="Arial" w:hAnsi="Arial"/>
                <w:b/>
                <w:bCs/>
                <w:color w:val="FFFFFF"/>
                <w:sz w:val="18"/>
                <w:szCs w:val="18"/>
              </w:rPr>
              <w:t xml:space="preserve">Error</w:t>
            </w:r>
          </w:p>
        </w:tc>
        <w:tc>
          <w:tcPr>
            <w:tcW w:type="dxa" w:w="2800"/>
            <w:tcBorders>
              <w:top w:val="single" w:color="DDDDDD" w:sz="1"/>
              <w:left w:val="single" w:color="DDDDDD" w:sz="1"/>
              <w:bottom w:val="single" w:color="DDDDDD" w:sz="1"/>
              <w:right w:val="single" w:color="DDDDDD" w:sz="1"/>
            </w:tcBorders>
            <w:shd w:fill="C0392B" w:val="clear"/>
            <w:tcMar>
              <w:top w:type="dxa" w:w="80"/>
              <w:left w:type="dxa" w:w="140"/>
              <w:bottom w:type="dxa" w:w="80"/>
              <w:right w:type="dxa" w:w="140"/>
            </w:tcMar>
          </w:tcPr>
          <w:p>
            <w:pPr>
              <w:spacing w:after="60" w:before="0"/>
            </w:pPr>
            <w:r>
              <w:rPr>
                <w:rFonts w:ascii="Arial" w:cs="Arial" w:eastAsia="Arial" w:hAnsi="Arial"/>
                <w:b/>
                <w:bCs/>
                <w:color w:val="FFFFFF"/>
                <w:sz w:val="18"/>
                <w:szCs w:val="18"/>
              </w:rPr>
              <w:t xml:space="preserve">Cause</w:t>
            </w:r>
          </w:p>
        </w:tc>
        <w:tc>
          <w:tcPr>
            <w:tcW w:type="dxa" w:w="3560"/>
            <w:tcBorders>
              <w:top w:val="single" w:color="DDDDDD" w:sz="1"/>
              <w:left w:val="single" w:color="DDDDDD" w:sz="1"/>
              <w:bottom w:val="single" w:color="DDDDDD" w:sz="1"/>
              <w:right w:val="single" w:color="DDDDDD" w:sz="1"/>
            </w:tcBorders>
            <w:shd w:fill="C0392B" w:val="clear"/>
            <w:tcMar>
              <w:top w:type="dxa" w:w="80"/>
              <w:left w:type="dxa" w:w="140"/>
              <w:bottom w:type="dxa" w:w="80"/>
              <w:right w:type="dxa" w:w="140"/>
            </w:tcMar>
          </w:tcPr>
          <w:p>
            <w:pPr>
              <w:spacing w:after="60" w:before="0"/>
            </w:pPr>
            <w:r>
              <w:rPr>
                <w:rFonts w:ascii="Arial" w:cs="Arial" w:eastAsia="Arial" w:hAnsi="Arial"/>
                <w:b/>
                <w:bCs/>
                <w:color w:val="FFFFFF"/>
                <w:sz w:val="18"/>
                <w:szCs w:val="18"/>
              </w:rPr>
              <w:t xml:space="preserve">Fix</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60"/>
            </w:pPr>
            <w:r>
              <w:rPr>
                <w:rFonts w:ascii="Courier New" w:cs="Courier New" w:eastAsia="Courier New" w:hAnsi="Courier New"/>
                <w:color w:val="C0392B"/>
                <w:sz w:val="16"/>
                <w:szCs w:val="16"/>
              </w:rPr>
              <w:t xml:space="preserve">! [rejected] non-fast-forward</w:t>
            </w:r>
          </w:p>
        </w:tc>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Remote has a commit your local does not (e.g. web UI upload)</w:t>
            </w:r>
          </w:p>
        </w:tc>
        <w:tc>
          <w:tcPr>
            <w:tcW w:type="dxa" w:w="35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60"/>
            </w:pPr>
            <w:r>
              <w:rPr>
                <w:rFonts w:ascii="Courier New" w:cs="Courier New" w:eastAsia="Courier New" w:hAnsi="Courier New"/>
                <w:color w:val="1E7E34"/>
                <w:sz w:val="16"/>
                <w:szCs w:val="16"/>
              </w:rPr>
              <w:t xml:space="preserve">git pull --rebase origin main
then git push origin main</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60"/>
            </w:pPr>
            <w:r>
              <w:rPr>
                <w:rFonts w:ascii="Courier New" w:cs="Courier New" w:eastAsia="Courier New" w:hAnsi="Courier New"/>
                <w:color w:val="C0392B"/>
                <w:sz w:val="16"/>
                <w:szCs w:val="16"/>
              </w:rPr>
              <w:t xml:space="preserve">cp: cannot stat '/mnt/c/Users/...'</w:t>
            </w:r>
          </w:p>
        </w:tc>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WSL on this machine mounts Windows drives at /c/ not /mnt/c/</w:t>
            </w:r>
          </w:p>
        </w:tc>
        <w:tc>
          <w:tcPr>
            <w:tcW w:type="dxa" w:w="35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60"/>
            </w:pPr>
            <w:r>
              <w:rPr>
                <w:rFonts w:ascii="Courier New" w:cs="Courier New" w:eastAsia="Courier New" w:hAnsi="Courier New"/>
                <w:color w:val="1E7E34"/>
                <w:sz w:val="16"/>
                <w:szCs w:val="16"/>
              </w:rPr>
              <w:t xml:space="preserve">Use /c/Users/parve/... not /mnt/c/Users/parve/...</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60"/>
            </w:pPr>
            <w:r>
              <w:rPr>
                <w:rFonts w:ascii="Courier New" w:cs="Courier New" w:eastAsia="Courier New" w:hAnsi="Courier New"/>
                <w:color w:val="C0392B"/>
                <w:sz w:val="16"/>
                <w:szCs w:val="16"/>
              </w:rPr>
              <w:t xml:space="preserve">warning: skipped previously applied commit</w:t>
            </w:r>
          </w:p>
        </w:tc>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Rebase detected a duplicate commit (same change already on remote)</w:t>
            </w:r>
          </w:p>
        </w:tc>
        <w:tc>
          <w:tcPr>
            <w:tcW w:type="dxa" w:w="35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60"/>
            </w:pPr>
            <w:r>
              <w:rPr>
                <w:rFonts w:ascii="Courier New" w:cs="Courier New" w:eastAsia="Courier New" w:hAnsi="Courier New"/>
                <w:color w:val="1E7E34"/>
                <w:sz w:val="16"/>
                <w:szCs w:val="16"/>
              </w:rPr>
              <w:t xml:space="preserve">Safe to ignore — git handled it correctly. Just push.</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60"/>
            </w:pPr>
            <w:r>
              <w:rPr>
                <w:rFonts w:ascii="Courier New" w:cs="Courier New" w:eastAsia="Courier New" w:hAnsi="Courier New"/>
                <w:color w:val="C0392B"/>
                <w:sz w:val="16"/>
                <w:szCs w:val="16"/>
              </w:rPr>
              <w:t xml:space="preserve">Shell cwd was reset to C:\WINDOWS\system32</w:t>
            </w:r>
          </w:p>
        </w:tc>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Claude Code lost its working directory between commands</w:t>
            </w:r>
          </w:p>
        </w:tc>
        <w:tc>
          <w:tcPr>
            <w:tcW w:type="dxa" w:w="35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60"/>
            </w:pPr>
            <w:r>
              <w:rPr>
                <w:rFonts w:ascii="Courier New" w:cs="Courier New" w:eastAsia="Courier New" w:hAnsi="Courier New"/>
                <w:color w:val="1E7E34"/>
                <w:sz w:val="16"/>
                <w:szCs w:val="16"/>
              </w:rPr>
              <w:t xml:space="preserve">Always start each command block with cd "/g/My Drive/..."</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60"/>
            </w:pPr>
            <w:r>
              <w:rPr>
                <w:rFonts w:ascii="Courier New" w:cs="Courier New" w:eastAsia="Courier New" w:hAnsi="Courier New"/>
                <w:color w:val="C0392B"/>
                <w:sz w:val="16"/>
                <w:szCs w:val="16"/>
              </w:rPr>
              <w:t xml:space="preserve">cmd.exe returns Windows banner instead of username</w:t>
            </w:r>
          </w:p>
        </w:tc>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cmd.exe /c echo %USERNAME% returns full banner in WSL</w:t>
            </w:r>
          </w:p>
        </w:tc>
        <w:tc>
          <w:tcPr>
            <w:tcW w:type="dxa" w:w="35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60"/>
            </w:pPr>
            <w:r>
              <w:rPr>
                <w:rFonts w:ascii="Courier New" w:cs="Courier New" w:eastAsia="Courier New" w:hAnsi="Courier New"/>
                <w:color w:val="1E7E34"/>
                <w:sz w:val="16"/>
                <w:szCs w:val="16"/>
              </w:rPr>
              <w:t xml:space="preserve">Use whoami or echo $USERNAME instead — returns "parve"</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60"/>
            </w:pPr>
            <w:r>
              <w:rPr>
                <w:rFonts w:ascii="Courier New" w:cs="Courier New" w:eastAsia="Courier New" w:hAnsi="Courier New"/>
                <w:color w:val="C0392B"/>
                <w:sz w:val="16"/>
                <w:szCs w:val="16"/>
              </w:rPr>
              <w:t xml:space="preserve">gh: command not found</w:t>
            </w:r>
          </w:p>
        </w:tc>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GitHub CLI (gh) is not installed in WSL</w:t>
            </w:r>
          </w:p>
        </w:tc>
        <w:tc>
          <w:tcPr>
            <w:tcW w:type="dxa" w:w="35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60"/>
            </w:pPr>
            <w:r>
              <w:rPr>
                <w:rFonts w:ascii="Courier New" w:cs="Courier New" w:eastAsia="Courier New" w:hAnsi="Courier New"/>
                <w:color w:val="1E7E34"/>
                <w:sz w:val="16"/>
                <w:szCs w:val="16"/>
              </w:rPr>
              <w:t xml:space="preserve">Use git commands directly. gh is not needed for this workflow.</w:t>
            </w:r>
          </w:p>
        </w:tc>
      </w:tr>
    </w:tbl>
    <w:p>
      <w:r>
        <w:br w:type="page"/>
      </w:r>
    </w:p>
    <w:p>
      <w:pPr>
        <w:pStyle w:val="Heading1"/>
        <w:pBdr>
          <w:bottom w:val="single" w:color="2E6DA4" w:sz="4" w:space="4"/>
        </w:pBdr>
        <w:spacing w:after="140" w:before="400"/>
      </w:pPr>
      <w:r>
        <w:rPr>
          <w:rFonts w:ascii="Arial" w:cs="Arial" w:eastAsia="Arial" w:hAnsi="Arial"/>
          <w:b/>
          <w:bCs/>
          <w:color w:val="1B3A5C"/>
          <w:sz w:val="28"/>
          <w:szCs w:val="28"/>
        </w:rPr>
        <w:t xml:space="preserve">6.  Verifying Repo State</w:t>
      </w:r>
    </w:p>
    <w:p>
      <w:pPr>
        <w:spacing w:after="60" w:before="0"/>
      </w:pPr>
      <w:r>
        <w:rPr>
          <w:rFonts w:ascii="Arial" w:cs="Arial" w:eastAsia="Arial" w:hAnsi="Arial"/>
          <w:i/>
          <w:iCs/>
          <w:color w:val="5A5A5A"/>
          <w:sz w:val="20"/>
          <w:szCs w:val="20"/>
        </w:rPr>
        <w:t xml:space="preserve">Run these at any time to confirm what is in the repo and whether local and remote are in sync.</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pPr>
              <w:spacing w:after="60" w:before="0"/>
            </w:pPr>
            <w:r>
              <w:rPr>
                <w:rFonts w:ascii="Arial" w:cs="Arial" w:eastAsia="Arial" w:hAnsi="Arial"/>
                <w:b/>
                <w:bCs/>
                <w:color w:val="FFFFFF"/>
                <w:sz w:val="18"/>
                <w:szCs w:val="18"/>
              </w:rPr>
              <w:t xml:space="preserve">What to check</w:t>
            </w:r>
          </w:p>
        </w:tc>
        <w:tc>
          <w:tcPr>
            <w:tcW w:type="dxa" w:w="616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pPr>
              <w:spacing w:after="60" w:before="0"/>
            </w:pPr>
            <w:r>
              <w:rPr>
                <w:rFonts w:ascii="Arial" w:cs="Arial" w:eastAsia="Arial" w:hAnsi="Arial"/>
                <w:b/>
                <w:bCs/>
                <w:color w:val="FFFFFF"/>
                <w:sz w:val="18"/>
                <w:szCs w:val="18"/>
              </w:rPr>
              <w:t xml:space="preserve">Command</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60" w:before="0"/>
            </w:pPr>
            <w:r>
              <w:rPr>
                <w:rFonts w:ascii="Arial" w:cs="Arial" w:eastAsia="Arial" w:hAnsi="Arial"/>
                <w:color w:val="000000"/>
                <w:sz w:val="18"/>
                <w:szCs w:val="18"/>
              </w:rPr>
              <w:t xml:space="preserve">Last 5 commits</w:t>
            </w:r>
          </w:p>
        </w:tc>
        <w:tc>
          <w:tcPr>
            <w:tcW w:type="dxa" w:w="61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60"/>
            </w:pPr>
            <w:r>
              <w:rPr>
                <w:rFonts w:ascii="Courier New" w:cs="Courier New" w:eastAsia="Courier New" w:hAnsi="Courier New"/>
                <w:color w:val="2E6DA4"/>
                <w:sz w:val="18"/>
                <w:szCs w:val="18"/>
              </w:rPr>
              <w:t xml:space="preserve">git log --oneline -5</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60" w:before="0"/>
            </w:pPr>
            <w:r>
              <w:rPr>
                <w:rFonts w:ascii="Arial" w:cs="Arial" w:eastAsia="Arial" w:hAnsi="Arial"/>
                <w:color w:val="000000"/>
                <w:sz w:val="18"/>
                <w:szCs w:val="18"/>
              </w:rPr>
              <w:t xml:space="preserve">All files in docs/</w:t>
            </w:r>
          </w:p>
        </w:tc>
        <w:tc>
          <w:tcPr>
            <w:tcW w:type="dxa" w:w="61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60"/>
            </w:pPr>
            <w:r>
              <w:rPr>
                <w:rFonts w:ascii="Courier New" w:cs="Courier New" w:eastAsia="Courier New" w:hAnsi="Courier New"/>
                <w:color w:val="2E6DA4"/>
                <w:sz w:val="18"/>
                <w:szCs w:val="18"/>
              </w:rPr>
              <w:t xml:space="preserve">git ls-tree --name-only HEAD docs/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60" w:before="0"/>
            </w:pPr>
            <w:r>
              <w:rPr>
                <w:rFonts w:ascii="Arial" w:cs="Arial" w:eastAsia="Arial" w:hAnsi="Arial"/>
                <w:color w:val="000000"/>
                <w:sz w:val="18"/>
                <w:szCs w:val="18"/>
              </w:rPr>
              <w:t xml:space="preserve">All tracked files</w:t>
            </w:r>
          </w:p>
        </w:tc>
        <w:tc>
          <w:tcPr>
            <w:tcW w:type="dxa" w:w="61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60"/>
            </w:pPr>
            <w:r>
              <w:rPr>
                <w:rFonts w:ascii="Courier New" w:cs="Courier New" w:eastAsia="Courier New" w:hAnsi="Courier New"/>
                <w:color w:val="2E6DA4"/>
                <w:sz w:val="18"/>
                <w:szCs w:val="18"/>
              </w:rPr>
              <w:t xml:space="preserve">git ls-files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60" w:before="0"/>
            </w:pPr>
            <w:r>
              <w:rPr>
                <w:rFonts w:ascii="Arial" w:cs="Arial" w:eastAsia="Arial" w:hAnsi="Arial"/>
                <w:color w:val="000000"/>
                <w:sz w:val="18"/>
                <w:szCs w:val="18"/>
              </w:rPr>
              <w:t xml:space="preserve">Uncommitted changes</w:t>
            </w:r>
          </w:p>
        </w:tc>
        <w:tc>
          <w:tcPr>
            <w:tcW w:type="dxa" w:w="61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60"/>
            </w:pPr>
            <w:r>
              <w:rPr>
                <w:rFonts w:ascii="Courier New" w:cs="Courier New" w:eastAsia="Courier New" w:hAnsi="Courier New"/>
                <w:color w:val="2E6DA4"/>
                <w:sz w:val="18"/>
                <w:szCs w:val="18"/>
              </w:rPr>
              <w:t xml:space="preserve">git status --short</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60" w:before="0"/>
            </w:pPr>
            <w:r>
              <w:rPr>
                <w:rFonts w:ascii="Arial" w:cs="Arial" w:eastAsia="Arial" w:hAnsi="Arial"/>
                <w:color w:val="000000"/>
                <w:sz w:val="18"/>
                <w:szCs w:val="18"/>
              </w:rPr>
              <w:t xml:space="preserve">Local vs remote diff</w:t>
            </w:r>
          </w:p>
        </w:tc>
        <w:tc>
          <w:tcPr>
            <w:tcW w:type="dxa" w:w="61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60"/>
            </w:pPr>
            <w:r>
              <w:rPr>
                <w:rFonts w:ascii="Courier New" w:cs="Courier New" w:eastAsia="Courier New" w:hAnsi="Courier New"/>
                <w:color w:val="2E6DA4"/>
                <w:sz w:val="18"/>
                <w:szCs w:val="18"/>
              </w:rPr>
              <w:t xml:space="preserve">git fetch origin &amp;&amp; git log origin/main..HEAD --oneline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60" w:before="0"/>
            </w:pPr>
            <w:r>
              <w:rPr>
                <w:rFonts w:ascii="Arial" w:cs="Arial" w:eastAsia="Arial" w:hAnsi="Arial"/>
                <w:color w:val="000000"/>
                <w:sz w:val="18"/>
                <w:szCs w:val="18"/>
              </w:rPr>
              <w:t xml:space="preserve">Confirm remote URL</w:t>
            </w:r>
          </w:p>
        </w:tc>
        <w:tc>
          <w:tcPr>
            <w:tcW w:type="dxa" w:w="61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60"/>
            </w:pPr>
            <w:r>
              <w:rPr>
                <w:rFonts w:ascii="Courier New" w:cs="Courier New" w:eastAsia="Courier New" w:hAnsi="Courier New"/>
                <w:color w:val="2E6DA4"/>
                <w:sz w:val="18"/>
                <w:szCs w:val="18"/>
              </w:rPr>
              <w:t xml:space="preserve">git remote -v</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4EDDA" w:val="clear"/>
            <w:tcMar>
              <w:top w:type="dxa" w:w="80"/>
              <w:left w:type="dxa" w:w="140"/>
              <w:bottom w:type="dxa" w:w="80"/>
              <w:right w:type="dxa" w:w="140"/>
            </w:tcMar>
          </w:tcPr>
          <w:p>
            <w:pPr>
              <w:spacing w:after="60" w:before="60"/>
            </w:pPr>
            <w:r>
              <w:rPr>
                <w:rFonts w:ascii="Arial" w:cs="Arial" w:eastAsia="Arial" w:hAnsi="Arial"/>
                <w:color w:val="1E7E34"/>
                <w:sz w:val="18"/>
                <w:szCs w:val="18"/>
              </w:rPr>
              <w:t xml:space="preserve">✅  After any commit, always run git log --oneline -3 and git ls-tree --name-only HEAD docs/ to confirm the file is present. This is the fastest way to verify without opening GitHub in the browser.</w:t>
            </w:r>
          </w:p>
        </w:tc>
      </w:tr>
    </w:tbl>
    <w:p>
      <w:r>
        <w:br w:type="page"/>
      </w:r>
    </w:p>
    <w:p>
      <w:pPr>
        <w:pStyle w:val="Heading1"/>
        <w:pBdr>
          <w:bottom w:val="single" w:color="2E6DA4" w:sz="4" w:space="4"/>
        </w:pBdr>
        <w:spacing w:after="140" w:before="400"/>
      </w:pPr>
      <w:r>
        <w:rPr>
          <w:rFonts w:ascii="Arial" w:cs="Arial" w:eastAsia="Arial" w:hAnsi="Arial"/>
          <w:b/>
          <w:bCs/>
          <w:color w:val="1B3A5C"/>
          <w:sz w:val="28"/>
          <w:szCs w:val="28"/>
        </w:rPr>
        <w:t xml:space="preserve">7.  Who Does What</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pPr>
              <w:spacing w:after="60" w:before="0"/>
            </w:pPr>
            <w:r>
              <w:rPr>
                <w:rFonts w:ascii="Arial" w:cs="Arial" w:eastAsia="Arial" w:hAnsi="Arial"/>
                <w:b/>
                <w:bCs/>
                <w:color w:val="FFFFFF"/>
                <w:sz w:val="18"/>
                <w:szCs w:val="18"/>
              </w:rPr>
              <w:t xml:space="preserve">Task</w:t>
            </w:r>
          </w:p>
        </w:tc>
        <w:tc>
          <w:tcPr>
            <w:tcW w:type="dxa" w:w="240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pPr>
              <w:spacing w:after="60" w:before="0"/>
            </w:pPr>
            <w:r>
              <w:rPr>
                <w:rFonts w:ascii="Arial" w:cs="Arial" w:eastAsia="Arial" w:hAnsi="Arial"/>
                <w:b/>
                <w:bCs/>
                <w:color w:val="FFFFFF"/>
                <w:sz w:val="18"/>
                <w:szCs w:val="18"/>
              </w:rPr>
              <w:t xml:space="preserve">Where</w:t>
            </w:r>
          </w:p>
        </w:tc>
        <w:tc>
          <w:tcPr>
            <w:tcW w:type="dxa" w:w="456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pPr>
              <w:spacing w:after="60" w:before="0"/>
            </w:pPr>
            <w:r>
              <w:rPr>
                <w:rFonts w:ascii="Arial" w:cs="Arial" w:eastAsia="Arial" w:hAnsi="Arial"/>
                <w:b/>
                <w:bCs/>
                <w:color w:val="FFFFFF"/>
                <w:sz w:val="18"/>
                <w:szCs w:val="18"/>
              </w:rPr>
              <w:t xml:space="preserve">Notes</w:t>
            </w:r>
          </w:p>
        </w:tc>
      </w:tr>
      <w:tr>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b/>
                <w:bCs/>
                <w:color w:val="000000"/>
                <w:sz w:val="18"/>
                <w:szCs w:val="18"/>
              </w:rPr>
              <w:t xml:space="preserve">Create a doc or design SQL</w:t>
            </w:r>
          </w:p>
        </w:tc>
        <w:tc>
          <w:tcPr>
            <w:tcW w:type="dxa" w:w="24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pPr>
              <w:spacing w:after="60" w:before="0"/>
            </w:pPr>
            <w:r>
              <w:rPr>
                <w:rFonts w:ascii="Arial" w:cs="Arial" w:eastAsia="Arial" w:hAnsi="Arial"/>
                <w:color w:val="2E6DA4"/>
                <w:sz w:val="18"/>
                <w:szCs w:val="18"/>
              </w:rPr>
              <w:t xml:space="preserve">This chat (Claude Project)</w:t>
            </w:r>
          </w:p>
        </w:tc>
        <w:tc>
          <w:tcPr>
            <w:tcW w:type="dxa" w:w="45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i/>
                <w:iCs/>
                <w:color w:val="5A5A5A"/>
                <w:sz w:val="18"/>
                <w:szCs w:val="18"/>
              </w:rPr>
              <w:t xml:space="preserve">Architecture, strategy, document generation, SQL authoring</w:t>
            </w:r>
          </w:p>
        </w:tc>
      </w:tr>
      <w:tr>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b/>
                <w:bCs/>
                <w:color w:val="000000"/>
                <w:sz w:val="18"/>
                <w:szCs w:val="18"/>
              </w:rPr>
              <w:t xml:space="preserve">Add doc to GitHub</w:t>
            </w:r>
          </w:p>
        </w:tc>
        <w:tc>
          <w:tcPr>
            <w:tcW w:type="dxa" w:w="24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pPr>
              <w:spacing w:after="60" w:before="0"/>
            </w:pPr>
            <w:r>
              <w:rPr>
                <w:rFonts w:ascii="Arial" w:cs="Arial" w:eastAsia="Arial" w:hAnsi="Arial"/>
                <w:color w:val="2E6DA4"/>
                <w:sz w:val="18"/>
                <w:szCs w:val="18"/>
              </w:rPr>
              <w:t xml:space="preserve">Claude Code terminal</w:t>
            </w:r>
          </w:p>
        </w:tc>
        <w:tc>
          <w:tcPr>
            <w:tcW w:type="dxa" w:w="45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i/>
                <w:iCs/>
                <w:color w:val="5A5A5A"/>
                <w:sz w:val="18"/>
                <w:szCs w:val="18"/>
              </w:rPr>
              <w:t xml:space="preserve">Copy from Downloads to docs/, then git add / commit / push</w:t>
            </w:r>
          </w:p>
        </w:tc>
      </w:tr>
      <w:tr>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b/>
                <w:bCs/>
                <w:color w:val="000000"/>
                <w:sz w:val="18"/>
                <w:szCs w:val="18"/>
              </w:rPr>
              <w:t xml:space="preserve">Deploy Edge Function</w:t>
            </w:r>
          </w:p>
        </w:tc>
        <w:tc>
          <w:tcPr>
            <w:tcW w:type="dxa" w:w="24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pPr>
              <w:spacing w:after="60" w:before="0"/>
            </w:pPr>
            <w:r>
              <w:rPr>
                <w:rFonts w:ascii="Arial" w:cs="Arial" w:eastAsia="Arial" w:hAnsi="Arial"/>
                <w:color w:val="2E6DA4"/>
                <w:sz w:val="18"/>
                <w:szCs w:val="18"/>
              </w:rPr>
              <w:t xml:space="preserve">Claude Code terminal</w:t>
            </w:r>
          </w:p>
        </w:tc>
        <w:tc>
          <w:tcPr>
            <w:tcW w:type="dxa" w:w="45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i/>
                <w:iCs/>
                <w:color w:val="5A5A5A"/>
                <w:sz w:val="18"/>
                <w:szCs w:val="18"/>
              </w:rPr>
              <w:t xml:space="preserve">Via Supabase MCP or supabase functions deploy command</w:t>
            </w:r>
          </w:p>
        </w:tc>
      </w:tr>
      <w:tr>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b/>
                <w:bCs/>
                <w:color w:val="000000"/>
                <w:sz w:val="18"/>
                <w:szCs w:val="18"/>
              </w:rPr>
              <w:t xml:space="preserve">Run SQL migration</w:t>
            </w:r>
          </w:p>
        </w:tc>
        <w:tc>
          <w:tcPr>
            <w:tcW w:type="dxa" w:w="24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pPr>
              <w:spacing w:after="60" w:before="0"/>
            </w:pPr>
            <w:r>
              <w:rPr>
                <w:rFonts w:ascii="Arial" w:cs="Arial" w:eastAsia="Arial" w:hAnsi="Arial"/>
                <w:color w:val="2E6DA4"/>
                <w:sz w:val="18"/>
                <w:szCs w:val="18"/>
              </w:rPr>
              <w:t xml:space="preserve">Supabase Dashboard or Claude Code via MCP</w:t>
            </w:r>
          </w:p>
        </w:tc>
        <w:tc>
          <w:tcPr>
            <w:tcW w:type="dxa" w:w="45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i/>
                <w:iCs/>
                <w:color w:val="5A5A5A"/>
                <w:sz w:val="18"/>
                <w:szCs w:val="18"/>
              </w:rPr>
              <w:t xml:space="preserve">Always verify table/column structure before running</w:t>
            </w:r>
          </w:p>
        </w:tc>
      </w:tr>
      <w:tr>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b/>
                <w:bCs/>
                <w:color w:val="000000"/>
                <w:sz w:val="18"/>
                <w:szCs w:val="18"/>
              </w:rPr>
              <w:t xml:space="preserve">Verify GitHub contents</w:t>
            </w:r>
          </w:p>
        </w:tc>
        <w:tc>
          <w:tcPr>
            <w:tcW w:type="dxa" w:w="24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pPr>
              <w:spacing w:after="60" w:before="0"/>
            </w:pPr>
            <w:r>
              <w:rPr>
                <w:rFonts w:ascii="Arial" w:cs="Arial" w:eastAsia="Arial" w:hAnsi="Arial"/>
                <w:color w:val="2E6DA4"/>
                <w:sz w:val="18"/>
                <w:szCs w:val="18"/>
              </w:rPr>
              <w:t xml:space="preserve">Claude Code terminal</w:t>
            </w:r>
          </w:p>
        </w:tc>
        <w:tc>
          <w:tcPr>
            <w:tcW w:type="dxa" w:w="45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i/>
                <w:iCs/>
                <w:color w:val="5A5A5A"/>
                <w:sz w:val="18"/>
                <w:szCs w:val="18"/>
              </w:rPr>
              <w:t xml:space="preserve">git log + git ls-tree. This chat cannot access private repos.</w:t>
            </w:r>
          </w:p>
        </w:tc>
      </w:tr>
      <w:tr>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b/>
                <w:bCs/>
                <w:color w:val="000000"/>
                <w:sz w:val="18"/>
                <w:szCs w:val="18"/>
              </w:rPr>
              <w:t xml:space="preserve">Resolve git conflicts</w:t>
            </w:r>
          </w:p>
        </w:tc>
        <w:tc>
          <w:tcPr>
            <w:tcW w:type="dxa" w:w="24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pPr>
              <w:spacing w:after="60" w:before="0"/>
            </w:pPr>
            <w:r>
              <w:rPr>
                <w:rFonts w:ascii="Arial" w:cs="Arial" w:eastAsia="Arial" w:hAnsi="Arial"/>
                <w:color w:val="2E6DA4"/>
                <w:sz w:val="18"/>
                <w:szCs w:val="18"/>
              </w:rPr>
              <w:t xml:space="preserve">Claude Code terminal</w:t>
            </w:r>
          </w:p>
        </w:tc>
        <w:tc>
          <w:tcPr>
            <w:tcW w:type="dxa" w:w="45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i/>
                <w:iCs/>
                <w:color w:val="5A5A5A"/>
                <w:sz w:val="18"/>
                <w:szCs w:val="18"/>
              </w:rPr>
              <w:t xml:space="preserve">git pull --rebase is the standard fix for non-fast-forward</w:t>
            </w:r>
          </w:p>
        </w:tc>
      </w:tr>
      <w:tr>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b/>
                <w:bCs/>
                <w:color w:val="000000"/>
                <w:sz w:val="18"/>
                <w:szCs w:val="18"/>
              </w:rPr>
              <w:t xml:space="preserve">Rotate secrets / tokens</w:t>
            </w:r>
          </w:p>
        </w:tc>
        <w:tc>
          <w:tcPr>
            <w:tcW w:type="dxa" w:w="24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pPr>
              <w:spacing w:after="60" w:before="0"/>
            </w:pPr>
            <w:r>
              <w:rPr>
                <w:rFonts w:ascii="Arial" w:cs="Arial" w:eastAsia="Arial" w:hAnsi="Arial"/>
                <w:color w:val="2E6DA4"/>
                <w:sz w:val="18"/>
                <w:szCs w:val="18"/>
              </w:rPr>
              <w:t xml:space="preserve">Supabase Dashboard → Edge Secrets</w:t>
            </w:r>
          </w:p>
        </w:tc>
        <w:tc>
          <w:tcPr>
            <w:tcW w:type="dxa" w:w="45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i/>
                <w:iCs/>
                <w:color w:val="5A5A5A"/>
                <w:sz w:val="18"/>
                <w:szCs w:val="18"/>
              </w:rPr>
              <w:t xml:space="preserve">Never commit secrets to git under any circumstances</w:t>
            </w:r>
          </w:p>
        </w:tc>
      </w:tr>
    </w:tbl>
    <w:p>
      <w:pPr>
        <w:spacing w:after="0" w:before="160"/>
      </w:pPr>
    </w:p>
    <w:p>
      <w:pPr>
        <w:pStyle w:val="Heading1"/>
        <w:pBdr>
          <w:bottom w:val="single" w:color="2E6DA4" w:sz="4" w:space="4"/>
        </w:pBdr>
        <w:spacing w:after="140" w:before="400"/>
      </w:pPr>
      <w:r>
        <w:rPr>
          <w:rFonts w:ascii="Arial" w:cs="Arial" w:eastAsia="Arial" w:hAnsi="Arial"/>
          <w:b/>
          <w:bCs/>
          <w:color w:val="1B3A5C"/>
          <w:sz w:val="28"/>
          <w:szCs w:val="28"/>
        </w:rPr>
        <w:t xml:space="preserve">8.  Document History</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DDDDDD" w:sz="1"/>
              <w:left w:val="single" w:color="DDDDDD" w:sz="1"/>
              <w:bottom w:val="single" w:color="DDDDDD" w:sz="1"/>
              <w:right w:val="single" w:color="DDDDDD" w:sz="1"/>
            </w:tcBorders>
            <w:shd w:fill="5A5A5A" w:val="clear"/>
            <w:tcMar>
              <w:top w:type="dxa" w:w="80"/>
              <w:left w:type="dxa" w:w="140"/>
              <w:bottom w:type="dxa" w:w="80"/>
              <w:right w:type="dxa" w:w="140"/>
            </w:tcMar>
          </w:tcPr>
          <w:p>
            <w:pPr>
              <w:spacing w:after="60" w:before="0"/>
            </w:pPr>
            <w:r>
              <w:rPr>
                <w:rFonts w:ascii="Arial" w:cs="Arial" w:eastAsia="Arial" w:hAnsi="Arial"/>
                <w:b/>
                <w:bCs/>
                <w:color w:val="FFFFFF"/>
                <w:sz w:val="18"/>
                <w:szCs w:val="18"/>
              </w:rPr>
              <w:t xml:space="preserve">Version</w:t>
            </w:r>
          </w:p>
        </w:tc>
        <w:tc>
          <w:tcPr>
            <w:tcW w:type="dxa" w:w="1400"/>
            <w:tcBorders>
              <w:top w:val="single" w:color="DDDDDD" w:sz="1"/>
              <w:left w:val="single" w:color="DDDDDD" w:sz="1"/>
              <w:bottom w:val="single" w:color="DDDDDD" w:sz="1"/>
              <w:right w:val="single" w:color="DDDDDD" w:sz="1"/>
            </w:tcBorders>
            <w:shd w:fill="5A5A5A" w:val="clear"/>
            <w:tcMar>
              <w:top w:type="dxa" w:w="80"/>
              <w:left w:type="dxa" w:w="140"/>
              <w:bottom w:type="dxa" w:w="80"/>
              <w:right w:type="dxa" w:w="140"/>
            </w:tcMar>
          </w:tcPr>
          <w:p>
            <w:pPr>
              <w:spacing w:after="60" w:before="0"/>
            </w:pPr>
            <w:r>
              <w:rPr>
                <w:rFonts w:ascii="Arial" w:cs="Arial" w:eastAsia="Arial" w:hAnsi="Arial"/>
                <w:b/>
                <w:bCs/>
                <w:color w:val="FFFFFF"/>
                <w:sz w:val="18"/>
                <w:szCs w:val="18"/>
              </w:rPr>
              <w:t xml:space="preserve">Date</w:t>
            </w:r>
          </w:p>
        </w:tc>
        <w:tc>
          <w:tcPr>
            <w:tcW w:type="dxa" w:w="2000"/>
            <w:tcBorders>
              <w:top w:val="single" w:color="DDDDDD" w:sz="1"/>
              <w:left w:val="single" w:color="DDDDDD" w:sz="1"/>
              <w:bottom w:val="single" w:color="DDDDDD" w:sz="1"/>
              <w:right w:val="single" w:color="DDDDDD" w:sz="1"/>
            </w:tcBorders>
            <w:shd w:fill="5A5A5A" w:val="clear"/>
            <w:tcMar>
              <w:top w:type="dxa" w:w="80"/>
              <w:left w:type="dxa" w:w="140"/>
              <w:bottom w:type="dxa" w:w="80"/>
              <w:right w:type="dxa" w:w="140"/>
            </w:tcMar>
          </w:tcPr>
          <w:p>
            <w:pPr>
              <w:spacing w:after="60" w:before="0"/>
            </w:pPr>
            <w:r>
              <w:rPr>
                <w:rFonts w:ascii="Arial" w:cs="Arial" w:eastAsia="Arial" w:hAnsi="Arial"/>
                <w:b/>
                <w:bCs/>
                <w:color w:val="FFFFFF"/>
                <w:sz w:val="18"/>
                <w:szCs w:val="18"/>
              </w:rPr>
              <w:t xml:space="preserve">Author</w:t>
            </w:r>
          </w:p>
        </w:tc>
        <w:tc>
          <w:tcPr>
            <w:tcW w:type="dxa" w:w="4760"/>
            <w:tcBorders>
              <w:top w:val="single" w:color="DDDDDD" w:sz="1"/>
              <w:left w:val="single" w:color="DDDDDD" w:sz="1"/>
              <w:bottom w:val="single" w:color="DDDDDD" w:sz="1"/>
              <w:right w:val="single" w:color="DDDDDD" w:sz="1"/>
            </w:tcBorders>
            <w:shd w:fill="5A5A5A" w:val="clear"/>
            <w:tcMar>
              <w:top w:type="dxa" w:w="80"/>
              <w:left w:type="dxa" w:w="140"/>
              <w:bottom w:type="dxa" w:w="80"/>
              <w:right w:type="dxa" w:w="140"/>
            </w:tcMar>
          </w:tcPr>
          <w:p>
            <w:pPr>
              <w:spacing w:after="60" w:before="0"/>
            </w:pPr>
            <w:r>
              <w:rPr>
                <w:rFonts w:ascii="Arial" w:cs="Arial" w:eastAsia="Arial" w:hAnsi="Arial"/>
                <w:b/>
                <w:bCs/>
                <w:color w:val="FFFFFF"/>
                <w:sz w:val="18"/>
                <w:szCs w:val="18"/>
              </w:rPr>
              <w:t xml:space="preserve">Changes</w:t>
            </w:r>
          </w:p>
        </w:tc>
      </w:tr>
      <w:tr>
        <w:tc>
          <w:tcPr>
            <w:tcW w:type="dxa" w:w="12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1.0</w:t>
            </w:r>
          </w:p>
        </w:tc>
        <w:tc>
          <w:tcPr>
            <w:tcW w:type="dxa" w:w="1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March 2026</w:t>
            </w:r>
          </w:p>
        </w:tc>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PK + Claude</w:t>
            </w:r>
          </w:p>
        </w:tc>
        <w:tc>
          <w:tcPr>
            <w:tcW w:type="dxa" w:w="47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60" w:before="0"/>
            </w:pPr>
            <w:r>
              <w:rPr>
                <w:rFonts w:ascii="Arial" w:cs="Arial" w:eastAsia="Arial" w:hAnsi="Arial"/>
                <w:color w:val="000000"/>
                <w:sz w:val="18"/>
                <w:szCs w:val="18"/>
              </w:rPr>
              <w:t xml:space="preserve">Initial version. Covers repo structure, golden rules, adding docs, committing code/migrations, common errors, verification commands, responsibility matrix.</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5A5A5A"/>
        <w:sz w:val="16"/>
        <w:szCs w:val="16"/>
      </w:rPr>
      <w:t xml:space="preserve">Invegent Content Engine — GitHub SOP   |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B3A5C"/>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2026-03-04T06:20:53.112Z</dcterms:created>
  <dcterms:modified xsi:type="dcterms:W3CDTF">2026-03-04T06:20:53.113Z</dcterms:modified>
</cp:coreProperties>
</file>

<file path=docProps/custom.xml><?xml version="1.0" encoding="utf-8"?>
<Properties xmlns="http://schemas.openxmlformats.org/officeDocument/2006/custom-properties" xmlns:vt="http://schemas.openxmlformats.org/officeDocument/2006/docPropsVTypes"/>
</file>