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DFDB8" w14:textId="77777777" w:rsidR="005D1B16" w:rsidRDefault="00000000">
      <w:pPr>
        <w:spacing w:after="80"/>
        <w:jc w:val="center"/>
      </w:pPr>
      <w:r>
        <w:rPr>
          <w:rFonts w:cs="Times New Roman"/>
          <w:b/>
          <w:bCs/>
          <w:color w:val="1F3864"/>
          <w:sz w:val="32"/>
          <w:szCs w:val="32"/>
        </w:rPr>
        <w:t>BANGALORE DEVELOPMENT AUTHORITY</w:t>
      </w:r>
    </w:p>
    <w:p w14:paraId="284B75E7" w14:textId="77777777" w:rsidR="005D1B16" w:rsidRDefault="00000000">
      <w:pPr>
        <w:spacing w:after="300"/>
        <w:jc w:val="center"/>
      </w:pPr>
      <w:r>
        <w:rPr>
          <w:rFonts w:cs="Times New Roman"/>
          <w:color w:val="000000"/>
          <w:sz w:val="22"/>
          <w:szCs w:val="22"/>
        </w:rPr>
        <w:t>T. Chowdaiah Road, Kumara Park West, Bengaluru – 560 020</w:t>
      </w:r>
    </w:p>
    <w:p w14:paraId="71F6F4B5" w14:textId="77777777" w:rsidR="005D1B16" w:rsidRDefault="00000000">
      <w:pPr>
        <w:spacing w:after="120"/>
        <w:jc w:val="center"/>
      </w:pPr>
      <w:r>
        <w:rPr>
          <w:rFonts w:cs="Times New Roman"/>
          <w:b/>
          <w:bCs/>
          <w:color w:val="C00000"/>
          <w:sz w:val="28"/>
          <w:szCs w:val="28"/>
        </w:rPr>
        <w:t>SCOPE OF WORK</w:t>
      </w:r>
    </w:p>
    <w:p w14:paraId="2A16C322" w14:textId="77777777" w:rsidR="005D1B16" w:rsidRDefault="00000000">
      <w:pPr>
        <w:spacing w:after="240"/>
        <w:jc w:val="center"/>
      </w:pPr>
      <w:r>
        <w:rPr>
          <w:rFonts w:cs="Times New Roman"/>
          <w:color w:val="000000"/>
          <w:sz w:val="22"/>
          <w:szCs w:val="22"/>
        </w:rPr>
        <w:t>(Section 6 of the Request for Proposal)</w:t>
      </w:r>
    </w:p>
    <w:p w14:paraId="4648C119" w14:textId="77777777" w:rsidR="005D1B16" w:rsidRDefault="00000000">
      <w:pPr>
        <w:spacing w:after="300"/>
        <w:jc w:val="center"/>
      </w:pPr>
      <w:r>
        <w:rPr>
          <w:rFonts w:cs="Times New Roman"/>
          <w:b/>
          <w:bCs/>
          <w:color w:val="000000"/>
        </w:rPr>
        <w:t>“Design, Development, Implementation and Maintenance of the Post-Auction Award, Payment and Completion Management Module (BDA Auction Module), integrated with the e-Auction module of the Karnataka Public Procurement Portal (KPPP), for Bangalore Development Authority (BDA)”</w:t>
      </w:r>
    </w:p>
    <w:p w14:paraId="7024BC70" w14:textId="77777777" w:rsidR="005D1B16" w:rsidRDefault="005D1B16">
      <w:pPr>
        <w:pBdr>
          <w:bottom w:val="single" w:sz="8" w:space="1" w:color="1F3864"/>
        </w:pBdr>
        <w:spacing w:after="200"/>
      </w:pPr>
    </w:p>
    <w:p w14:paraId="4C5E0528" w14:textId="77777777" w:rsidR="005D1B16" w:rsidRDefault="00000000">
      <w:pPr>
        <w:pStyle w:val="Heading1"/>
        <w:keepNext/>
        <w:spacing w:before="240" w:after="120"/>
      </w:pPr>
      <w:r>
        <w:rPr>
          <w:b/>
          <w:bCs/>
          <w:color w:val="1F3864"/>
          <w:sz w:val="26"/>
          <w:szCs w:val="26"/>
        </w:rPr>
        <w:t>1. BACKGROUND</w:t>
      </w:r>
    </w:p>
    <w:p w14:paraId="4DF89BBC" w14:textId="77777777" w:rsidR="005D1B16" w:rsidRDefault="00000000">
      <w:pPr>
        <w:spacing w:after="120" w:line="276" w:lineRule="auto"/>
        <w:jc w:val="both"/>
      </w:pPr>
      <w:r>
        <w:rPr>
          <w:rFonts w:cs="Times New Roman"/>
        </w:rPr>
        <w:t>1.1 Bangalore Development Authority (BDA) disposes of its sites and properties through e-auction. As per Government direction, the e-auction, including live bidding, is conducted on the e-Auction module of the Karnataka Public Procurement Portal (KPPP).</w:t>
      </w:r>
    </w:p>
    <w:p w14:paraId="557B4AB8" w14:textId="77777777" w:rsidR="005D1B16" w:rsidRDefault="00000000">
      <w:pPr>
        <w:spacing w:after="120" w:line="276" w:lineRule="auto"/>
        <w:jc w:val="both"/>
      </w:pPr>
      <w:r>
        <w:rPr>
          <w:rFonts w:cs="Times New Roman"/>
        </w:rPr>
        <w:t>1.2 After KPPP declares the highest bidder, the further work, namely approval of the result, intimation to the successful bidder, collection of the sale consideration in instalments, processing of the case by the concerned Deputy Secretary, preparation of the draft sale deed, and recording of registration, is presently handled manually. This causes delay, repeated office visits by bidders and lack of a consolidated status of awarded sites.</w:t>
      </w:r>
    </w:p>
    <w:p w14:paraId="75EE635C" w14:textId="77777777" w:rsidR="005D1B16" w:rsidRDefault="00000000">
      <w:pPr>
        <w:spacing w:after="120" w:line="276" w:lineRule="auto"/>
        <w:jc w:val="both"/>
      </w:pPr>
      <w:r>
        <w:rPr>
          <w:rFonts w:cs="Times New Roman"/>
        </w:rPr>
        <w:t xml:space="preserve">1.3 BDA therefore intends to engage a Service Provider to design, develop, implement and maintain a </w:t>
      </w:r>
      <w:r>
        <w:rPr>
          <w:rFonts w:cs="Times New Roman"/>
          <w:b/>
          <w:bCs/>
        </w:rPr>
        <w:t>Post-Auction Award, Payment and Completion Management Module</w:t>
      </w:r>
      <w:r>
        <w:rPr>
          <w:rFonts w:cs="Times New Roman"/>
        </w:rPr>
        <w:t>, covering the work from receipt of the auction result from KPPP up to the completion of the auction process for each awarded site, as set out in this Scope of Work.</w:t>
      </w:r>
    </w:p>
    <w:p w14:paraId="5566BD8D" w14:textId="77777777" w:rsidR="005D1B16" w:rsidRDefault="00000000">
      <w:pPr>
        <w:pStyle w:val="Heading1"/>
        <w:keepNext/>
        <w:spacing w:before="240" w:after="120"/>
      </w:pPr>
      <w:r>
        <w:rPr>
          <w:b/>
          <w:bCs/>
          <w:color w:val="1F3864"/>
          <w:sz w:val="26"/>
          <w:szCs w:val="26"/>
        </w:rPr>
        <w:t>2. OBJECTIVES</w:t>
      </w:r>
    </w:p>
    <w:p w14:paraId="6182B119" w14:textId="77777777" w:rsidR="005D1B16" w:rsidRDefault="00000000">
      <w:pPr>
        <w:pStyle w:val="ListParagraph"/>
        <w:numPr>
          <w:ilvl w:val="0"/>
          <w:numId w:val="2"/>
        </w:numPr>
        <w:spacing w:after="80" w:line="264" w:lineRule="auto"/>
        <w:jc w:val="both"/>
      </w:pPr>
      <w:r>
        <w:t>Bring every awarded site onto a single digital workflow from KPPP result to completion, with no manual re-entry of data.</w:t>
      </w:r>
    </w:p>
    <w:p w14:paraId="6DD0F4FB" w14:textId="77777777" w:rsidR="005D1B16" w:rsidRDefault="00000000">
      <w:pPr>
        <w:pStyle w:val="ListParagraph"/>
        <w:numPr>
          <w:ilvl w:val="0"/>
          <w:numId w:val="2"/>
        </w:numPr>
        <w:spacing w:after="80" w:line="264" w:lineRule="auto"/>
        <w:jc w:val="both"/>
      </w:pPr>
      <w:r>
        <w:t>Ensure timely collection of the sale consideration through online payment, reminders and default handling.</w:t>
      </w:r>
    </w:p>
    <w:p w14:paraId="0453266A" w14:textId="77777777" w:rsidR="005D1B16" w:rsidRDefault="00000000">
      <w:pPr>
        <w:pStyle w:val="ListParagraph"/>
        <w:numPr>
          <w:ilvl w:val="0"/>
          <w:numId w:val="2"/>
        </w:numPr>
        <w:spacing w:after="80" w:line="264" w:lineRule="auto"/>
        <w:jc w:val="both"/>
      </w:pPr>
      <w:r>
        <w:t>Route each case automatically to the concerned Deputy Secretary based on area, with the complete case file.</w:t>
      </w:r>
    </w:p>
    <w:p w14:paraId="04F57346" w14:textId="77777777" w:rsidR="005D1B16" w:rsidRDefault="00000000">
      <w:pPr>
        <w:pStyle w:val="ListParagraph"/>
        <w:numPr>
          <w:ilvl w:val="0"/>
          <w:numId w:val="2"/>
        </w:numPr>
        <w:spacing w:after="80" w:line="264" w:lineRule="auto"/>
        <w:jc w:val="both"/>
      </w:pPr>
      <w:r>
        <w:t>Give the successful bidder online visibility of every stage, payment and document, reducing office visits.</w:t>
      </w:r>
    </w:p>
    <w:p w14:paraId="5753F1D6" w14:textId="77777777" w:rsidR="005D1B16" w:rsidRDefault="00000000">
      <w:pPr>
        <w:pStyle w:val="ListParagraph"/>
        <w:numPr>
          <w:ilvl w:val="0"/>
          <w:numId w:val="2"/>
        </w:numPr>
        <w:spacing w:after="80" w:line="264" w:lineRule="auto"/>
        <w:jc w:val="both"/>
      </w:pPr>
      <w:r>
        <w:t>Give BDA management real-time information on pendency, revenue realised and payments due.</w:t>
      </w:r>
    </w:p>
    <w:p w14:paraId="4A717B6E" w14:textId="77777777" w:rsidR="005D1B16" w:rsidRDefault="00000000">
      <w:pPr>
        <w:pStyle w:val="Heading1"/>
        <w:keepNext/>
        <w:spacing w:before="240" w:after="120"/>
      </w:pPr>
      <w:r>
        <w:rPr>
          <w:b/>
          <w:bCs/>
          <w:color w:val="1F3864"/>
          <w:sz w:val="26"/>
          <w:szCs w:val="26"/>
        </w:rPr>
        <w:t>3. SCOPE BOUNDARY</w:t>
      </w:r>
    </w:p>
    <w:p w14:paraId="7E98F8E2" w14:textId="77777777" w:rsidR="005D1B16" w:rsidRDefault="00000000">
      <w:pPr>
        <w:spacing w:after="120" w:line="276" w:lineRule="auto"/>
        <w:jc w:val="both"/>
      </w:pPr>
      <w:r>
        <w:rPr>
          <w:rFonts w:cs="Times New Roman"/>
        </w:rPr>
        <w:t xml:space="preserve">3.1 The system to be developed shall be called the </w:t>
      </w:r>
      <w:r>
        <w:rPr>
          <w:rFonts w:cs="Times New Roman"/>
          <w:b/>
          <w:bCs/>
        </w:rPr>
        <w:t>BDA Auction Module (Post-Auction)</w:t>
      </w:r>
      <w:r>
        <w:rPr>
          <w:rFonts w:cs="Times New Roman"/>
        </w:rPr>
        <w:t>, hereinafter “the Module”. Its work starts when the auction result for a site is received from KPPP and ends when the site is marked “Auction Process Completed”.</w:t>
      </w:r>
    </w:p>
    <w:p w14:paraId="4D90F2B5" w14:textId="77777777" w:rsidR="005D1B16" w:rsidRDefault="00000000">
      <w:pPr>
        <w:spacing w:after="120" w:line="276" w:lineRule="auto"/>
        <w:jc w:val="both"/>
      </w:pPr>
      <w:r>
        <w:rPr>
          <w:rFonts w:cs="Times New Roman"/>
        </w:rPr>
        <w:lastRenderedPageBreak/>
        <w:t xml:space="preserve">3.2 </w:t>
      </w:r>
      <w:r>
        <w:rPr>
          <w:rFonts w:cs="Times New Roman"/>
          <w:b/>
          <w:bCs/>
        </w:rPr>
        <w:t>In scope:</w:t>
      </w:r>
      <w:r>
        <w:rPr>
          <w:rFonts w:cs="Times New Roman"/>
        </w:rPr>
        <w:t xml:space="preserve"> receipt of the auction result from KPPP; verification and approval of the result; notification to the successful bidder; collection and tracking of the 25%, 50% and remaining 25% payments; automatic forwarding of the case to the concerned Deputy Secretary based on area allocation; processing by the Deputy Secretary; draft sale deed; recording of registration done outside the Module; process completion; bidder self-tracking; dashboards, reports, audit and maintenance.</w:t>
      </w:r>
    </w:p>
    <w:p w14:paraId="4CBBE64A" w14:textId="77777777" w:rsidR="005D1B16" w:rsidRDefault="00000000">
      <w:pPr>
        <w:spacing w:after="120" w:line="276" w:lineRule="auto"/>
        <w:jc w:val="both"/>
      </w:pPr>
      <w:r>
        <w:rPr>
          <w:rFonts w:cs="Times New Roman"/>
        </w:rPr>
        <w:t xml:space="preserve">3.3 </w:t>
      </w:r>
      <w:r>
        <w:rPr>
          <w:rFonts w:cs="Times New Roman"/>
          <w:b/>
          <w:bCs/>
        </w:rPr>
        <w:t>Out of scope (shall not be developed):</w:t>
      </w:r>
    </w:p>
    <w:p w14:paraId="5F7E8B3C" w14:textId="77777777" w:rsidR="005D1B16" w:rsidRDefault="00000000">
      <w:pPr>
        <w:pStyle w:val="ListParagraph"/>
        <w:numPr>
          <w:ilvl w:val="0"/>
          <w:numId w:val="2"/>
        </w:numPr>
        <w:spacing w:after="80" w:line="264" w:lineRule="auto"/>
        <w:jc w:val="both"/>
      </w:pPr>
      <w:r>
        <w:t>Any live bidding facility of any kind: bid submission, bid acceptance, delta time, auction closure, live monitoring or Force Close. These are performed on KPPP.</w:t>
      </w:r>
    </w:p>
    <w:p w14:paraId="14B05B49" w14:textId="77777777" w:rsidR="005D1B16" w:rsidRDefault="00000000">
      <w:pPr>
        <w:pStyle w:val="ListParagraph"/>
        <w:numPr>
          <w:ilvl w:val="0"/>
          <w:numId w:val="2"/>
        </w:numPr>
        <w:spacing w:after="80" w:line="264" w:lineRule="auto"/>
        <w:jc w:val="both"/>
      </w:pPr>
      <w:r>
        <w:t>Pre-auction activities: selection of sites in CDRMS, preparation of the site package, configuration of the auction, and creation or publication of the auction on KPPP.</w:t>
      </w:r>
    </w:p>
    <w:p w14:paraId="4CAAB4DE" w14:textId="77777777" w:rsidR="005D1B16" w:rsidRDefault="00000000">
      <w:pPr>
        <w:pStyle w:val="ListParagraph"/>
        <w:numPr>
          <w:ilvl w:val="0"/>
          <w:numId w:val="2"/>
        </w:numPr>
        <w:spacing w:after="80" w:line="264" w:lineRule="auto"/>
        <w:jc w:val="both"/>
      </w:pPr>
      <w:r>
        <w:t>Bidder registration, Digital Signature Certificate (DSC) login for bidding, payment of participation fee and Earnest Money Deposit (EMD), and refund of EMD to unsuccessful bidders. These are performed on KPPP.</w:t>
      </w:r>
    </w:p>
    <w:p w14:paraId="4BE98F13" w14:textId="77777777" w:rsidR="005D1B16" w:rsidRDefault="00000000">
      <w:pPr>
        <w:pStyle w:val="ListParagraph"/>
        <w:numPr>
          <w:ilvl w:val="0"/>
          <w:numId w:val="2"/>
        </w:numPr>
        <w:spacing w:after="80" w:line="264" w:lineRule="auto"/>
        <w:jc w:val="both"/>
      </w:pPr>
      <w:r>
        <w:t>Public auction information portal, pre-bid queries and site inspection booking.</w:t>
      </w:r>
    </w:p>
    <w:p w14:paraId="5A22B15B" w14:textId="77777777" w:rsidR="005D1B16" w:rsidRDefault="00000000">
      <w:pPr>
        <w:pStyle w:val="ListParagraph"/>
        <w:numPr>
          <w:ilvl w:val="0"/>
          <w:numId w:val="2"/>
        </w:numPr>
        <w:spacing w:after="80" w:line="264" w:lineRule="auto"/>
        <w:jc w:val="both"/>
      </w:pPr>
      <w:r>
        <w:t>Registration of the sale deed, which is done by the Department of Stamps and Registration outside the Module.</w:t>
      </w:r>
    </w:p>
    <w:p w14:paraId="7FFAC7A5" w14:textId="77777777" w:rsidR="005D1B16" w:rsidRDefault="00000000">
      <w:pPr>
        <w:spacing w:after="120" w:line="276" w:lineRule="auto"/>
        <w:jc w:val="both"/>
      </w:pPr>
      <w:r>
        <w:rPr>
          <w:rFonts w:cs="Times New Roman"/>
        </w:rPr>
        <w:t>3.4 The flow of each awarded site through the Module shall be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700"/>
        <w:gridCol w:w="3126"/>
      </w:tblGrid>
      <w:tr w:rsidR="005D1B16" w14:paraId="2925EFBE"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CA121B" w14:textId="77777777" w:rsidR="005D1B16" w:rsidRDefault="00000000">
            <w:pPr>
              <w:jc w:val="center"/>
            </w:pPr>
            <w:r>
              <w:rPr>
                <w:rFonts w:cs="Times New Roman"/>
                <w:b/>
                <w:bCs/>
                <w:sz w:val="21"/>
                <w:szCs w:val="21"/>
              </w:rPr>
              <w:t>Step</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D2577BE" w14:textId="77777777" w:rsidR="005D1B16" w:rsidRDefault="00000000">
            <w:pPr>
              <w:jc w:val="center"/>
            </w:pPr>
            <w:r>
              <w:rPr>
                <w:rFonts w:cs="Times New Roman"/>
                <w:b/>
                <w:bCs/>
                <w:sz w:val="21"/>
                <w:szCs w:val="21"/>
              </w:rPr>
              <w:t>Stage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6F7703" w14:textId="77777777" w:rsidR="005D1B16" w:rsidRDefault="00000000">
            <w:pPr>
              <w:jc w:val="center"/>
            </w:pPr>
            <w:r>
              <w:rPr>
                <w:rFonts w:cs="Times New Roman"/>
                <w:b/>
                <w:bCs/>
                <w:sz w:val="21"/>
                <w:szCs w:val="21"/>
              </w:rPr>
              <w:t>Actor</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357066" w14:textId="77777777" w:rsidR="005D1B16" w:rsidRDefault="00000000">
            <w:pPr>
              <w:jc w:val="center"/>
            </w:pPr>
            <w:r>
              <w:rPr>
                <w:rFonts w:cs="Times New Roman"/>
                <w:b/>
                <w:bCs/>
                <w:sz w:val="21"/>
                <w:szCs w:val="21"/>
              </w:rPr>
              <w:t>Output in the Module</w:t>
            </w:r>
          </w:p>
        </w:tc>
      </w:tr>
      <w:tr w:rsidR="005D1B16" w14:paraId="1AB0FDF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B1B13" w14:textId="77777777" w:rsidR="005D1B16" w:rsidRDefault="00000000">
            <w:r>
              <w:rPr>
                <w:rFonts w:cs="Times New Roman"/>
                <w:sz w:val="21"/>
                <w:szCs w:val="21"/>
              </w:rPr>
              <w:t>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A7395" w14:textId="77777777" w:rsidR="005D1B16" w:rsidRDefault="00000000">
            <w:r>
              <w:rPr>
                <w:rFonts w:cs="Times New Roman"/>
                <w:sz w:val="21"/>
                <w:szCs w:val="21"/>
              </w:rPr>
              <w:t>Auction result received from KPPP</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30E024" w14:textId="77777777" w:rsidR="005D1B16" w:rsidRDefault="00000000">
            <w:r>
              <w:rPr>
                <w:rFonts w:cs="Times New Roman"/>
                <w:sz w:val="21"/>
                <w:szCs w:val="21"/>
              </w:rPr>
              <w:t>System (integration)</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1383B8" w14:textId="77777777" w:rsidR="005D1B16" w:rsidRDefault="00000000">
            <w:r>
              <w:rPr>
                <w:rFonts w:cs="Times New Roman"/>
                <w:sz w:val="21"/>
                <w:szCs w:val="21"/>
              </w:rPr>
              <w:t>Awarded site record created</w:t>
            </w:r>
          </w:p>
        </w:tc>
      </w:tr>
      <w:tr w:rsidR="005D1B16" w14:paraId="0387052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0CAC14" w14:textId="77777777" w:rsidR="005D1B16" w:rsidRDefault="00000000">
            <w:r>
              <w:rPr>
                <w:rFonts w:cs="Times New Roman"/>
                <w:sz w:val="21"/>
                <w:szCs w:val="21"/>
              </w:rPr>
              <w:t>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323495" w14:textId="77777777" w:rsidR="005D1B16" w:rsidRDefault="00000000">
            <w:r>
              <w:rPr>
                <w:rFonts w:cs="Times New Roman"/>
                <w:sz w:val="21"/>
                <w:szCs w:val="21"/>
              </w:rPr>
              <w:t>Result verified and approved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18369B" w14:textId="77777777" w:rsidR="005D1B16" w:rsidRDefault="00000000">
            <w:r>
              <w:rPr>
                <w:rFonts w:cs="Times New Roman"/>
                <w:sz w:val="21"/>
                <w:szCs w:val="21"/>
              </w:rPr>
              <w:t>Result Verifier / Competent Authority</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F3C986" w14:textId="77777777" w:rsidR="005D1B16" w:rsidRDefault="00000000">
            <w:r>
              <w:rPr>
                <w:rFonts w:cs="Times New Roman"/>
                <w:sz w:val="21"/>
                <w:szCs w:val="21"/>
              </w:rPr>
              <w:t>Result approved</w:t>
            </w:r>
          </w:p>
        </w:tc>
      </w:tr>
      <w:tr w:rsidR="005D1B16" w14:paraId="7B667E2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C8898" w14:textId="77777777" w:rsidR="005D1B16" w:rsidRDefault="00000000">
            <w:r>
              <w:rPr>
                <w:rFonts w:cs="Times New Roman"/>
                <w:sz w:val="21"/>
                <w:szCs w:val="21"/>
              </w:rPr>
              <w:t>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1259B" w14:textId="77777777" w:rsidR="005D1B16" w:rsidRDefault="00000000">
            <w:r>
              <w:rPr>
                <w:rFonts w:cs="Times New Roman"/>
                <w:sz w:val="21"/>
                <w:szCs w:val="21"/>
              </w:rPr>
              <w:t>Successful bidder notification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BC84D9" w14:textId="77777777" w:rsidR="005D1B16" w:rsidRDefault="00000000">
            <w:r>
              <w:rPr>
                <w:rFonts w:cs="Times New Roman"/>
                <w:sz w:val="21"/>
                <w:szCs w:val="21"/>
              </w:rPr>
              <w:t>System</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4154FF" w14:textId="77777777" w:rsidR="005D1B16" w:rsidRDefault="00000000">
            <w:r>
              <w:rPr>
                <w:rFonts w:cs="Times New Roman"/>
                <w:sz w:val="21"/>
                <w:szCs w:val="21"/>
              </w:rPr>
              <w:t>Intimation letter, login credentials</w:t>
            </w:r>
          </w:p>
        </w:tc>
      </w:tr>
      <w:tr w:rsidR="005D1B16" w14:paraId="0E3F1FD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024488" w14:textId="77777777" w:rsidR="005D1B16" w:rsidRDefault="00000000">
            <w:r>
              <w:rPr>
                <w:rFonts w:cs="Times New Roman"/>
                <w:sz w:val="21"/>
                <w:szCs w:val="21"/>
              </w:rPr>
              <w:t>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0BEF3F" w14:textId="77777777" w:rsidR="005D1B16" w:rsidRDefault="00000000">
            <w:r>
              <w:rPr>
                <w:rFonts w:cs="Times New Roman"/>
                <w:sz w:val="21"/>
                <w:szCs w:val="21"/>
              </w:rPr>
              <w:t>25% payment within 4 days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E6158F" w14:textId="77777777" w:rsidR="005D1B16" w:rsidRDefault="00000000">
            <w:r>
              <w:rPr>
                <w:rFonts w:cs="Times New Roman"/>
                <w:sz w:val="21"/>
                <w:szCs w:val="21"/>
              </w:rPr>
              <w:t>Successful bidder</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D5E857" w14:textId="77777777" w:rsidR="005D1B16" w:rsidRDefault="00000000">
            <w:r>
              <w:rPr>
                <w:rFonts w:cs="Times New Roman"/>
                <w:sz w:val="21"/>
                <w:szCs w:val="21"/>
              </w:rPr>
              <w:t>Receipt; 25% completed</w:t>
            </w:r>
          </w:p>
        </w:tc>
      </w:tr>
      <w:tr w:rsidR="005D1B16" w14:paraId="1550630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B4FA22" w14:textId="77777777" w:rsidR="005D1B16" w:rsidRDefault="00000000">
            <w:r>
              <w:rPr>
                <w:rFonts w:cs="Times New Roman"/>
                <w:sz w:val="21"/>
                <w:szCs w:val="21"/>
              </w:rPr>
              <w:t>5</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ECB655" w14:textId="77777777" w:rsidR="005D1B16" w:rsidRDefault="00000000">
            <w:r>
              <w:rPr>
                <w:rFonts w:cs="Times New Roman"/>
                <w:sz w:val="21"/>
                <w:szCs w:val="21"/>
              </w:rPr>
              <w:t>50% payment within 90 days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B9566" w14:textId="77777777" w:rsidR="005D1B16" w:rsidRDefault="00000000">
            <w:r>
              <w:rPr>
                <w:rFonts w:cs="Times New Roman"/>
                <w:sz w:val="21"/>
                <w:szCs w:val="21"/>
              </w:rPr>
              <w:t>Successful bidder</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3F3E94" w14:textId="77777777" w:rsidR="005D1B16" w:rsidRDefault="00000000">
            <w:r>
              <w:rPr>
                <w:rFonts w:cs="Times New Roman"/>
                <w:sz w:val="21"/>
                <w:szCs w:val="21"/>
              </w:rPr>
              <w:t>Receipt; 75% completed</w:t>
            </w:r>
          </w:p>
        </w:tc>
      </w:tr>
      <w:tr w:rsidR="005D1B16" w14:paraId="2C5D1BF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F48E70" w14:textId="77777777" w:rsidR="005D1B16" w:rsidRDefault="00000000">
            <w:r>
              <w:rPr>
                <w:rFonts w:cs="Times New Roman"/>
                <w:sz w:val="21"/>
                <w:szCs w:val="21"/>
              </w:rPr>
              <w:t>6</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09470C" w14:textId="77777777" w:rsidR="005D1B16" w:rsidRDefault="00000000">
            <w:r>
              <w:rPr>
                <w:rFonts w:cs="Times New Roman"/>
                <w:sz w:val="21"/>
                <w:szCs w:val="21"/>
              </w:rPr>
              <w:t>Case forwarded to Deputy Secretary</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753AD" w14:textId="77777777" w:rsidR="005D1B16" w:rsidRDefault="00000000">
            <w:r>
              <w:rPr>
                <w:rFonts w:cs="Times New Roman"/>
                <w:sz w:val="21"/>
                <w:szCs w:val="21"/>
              </w:rPr>
              <w:t>System (area rule)</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51F627" w14:textId="77777777" w:rsidR="005D1B16" w:rsidRDefault="00000000">
            <w:r>
              <w:rPr>
                <w:rFonts w:cs="Times New Roman"/>
                <w:sz w:val="21"/>
                <w:szCs w:val="21"/>
              </w:rPr>
              <w:t>Case in DS1 / DS2 / DS3 queue</w:t>
            </w:r>
          </w:p>
        </w:tc>
      </w:tr>
      <w:tr w:rsidR="005D1B16" w14:paraId="6A8B0FE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07D9B6" w14:textId="77777777" w:rsidR="005D1B16" w:rsidRDefault="00000000">
            <w:r>
              <w:rPr>
                <w:rFonts w:cs="Times New Roman"/>
                <w:sz w:val="21"/>
                <w:szCs w:val="21"/>
              </w:rPr>
              <w:t>7</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7C6F3" w14:textId="77777777" w:rsidR="005D1B16" w:rsidRDefault="00000000">
            <w:r>
              <w:rPr>
                <w:rFonts w:cs="Times New Roman"/>
                <w:sz w:val="21"/>
                <w:szCs w:val="21"/>
              </w:rPr>
              <w:t>DS processing</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83C15" w14:textId="77777777" w:rsidR="005D1B16" w:rsidRDefault="00000000">
            <w:r>
              <w:rPr>
                <w:rFonts w:cs="Times New Roman"/>
                <w:sz w:val="21"/>
                <w:szCs w:val="21"/>
              </w:rPr>
              <w:t>Deputy Secretary and case worker</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5C95F" w14:textId="77777777" w:rsidR="005D1B16" w:rsidRDefault="00000000">
            <w:r>
              <w:rPr>
                <w:rFonts w:cs="Times New Roman"/>
                <w:sz w:val="21"/>
                <w:szCs w:val="21"/>
              </w:rPr>
              <w:t>Case processed with remarks</w:t>
            </w:r>
          </w:p>
        </w:tc>
      </w:tr>
      <w:tr w:rsidR="005D1B16" w14:paraId="544B428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ED5127" w14:textId="77777777" w:rsidR="005D1B16" w:rsidRDefault="00000000">
            <w:r>
              <w:rPr>
                <w:rFonts w:cs="Times New Roman"/>
                <w:sz w:val="21"/>
                <w:szCs w:val="21"/>
              </w:rPr>
              <w:t>8</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4F2F44" w14:textId="77777777" w:rsidR="005D1B16" w:rsidRDefault="00000000">
            <w:r>
              <w:rPr>
                <w:rFonts w:cs="Times New Roman"/>
                <w:sz w:val="21"/>
                <w:szCs w:val="21"/>
              </w:rPr>
              <w:t>Draft sale deed prepared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52555" w14:textId="77777777" w:rsidR="005D1B16" w:rsidRDefault="00000000">
            <w:r>
              <w:rPr>
                <w:rFonts w:cs="Times New Roman"/>
                <w:sz w:val="21"/>
                <w:szCs w:val="21"/>
              </w:rPr>
              <w:t>DS office</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0621CB" w14:textId="77777777" w:rsidR="005D1B16" w:rsidRDefault="00000000">
            <w:r>
              <w:rPr>
                <w:rFonts w:cs="Times New Roman"/>
                <w:sz w:val="21"/>
                <w:szCs w:val="21"/>
              </w:rPr>
              <w:t>Draft sale deed available to bidder</w:t>
            </w:r>
          </w:p>
        </w:tc>
      </w:tr>
      <w:tr w:rsidR="005D1B16" w14:paraId="3B7C7EF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43664B" w14:textId="77777777" w:rsidR="005D1B16" w:rsidRDefault="00000000">
            <w:r>
              <w:rPr>
                <w:rFonts w:cs="Times New Roman"/>
                <w:sz w:val="21"/>
                <w:szCs w:val="21"/>
              </w:rPr>
              <w:t>9</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828C2" w14:textId="77777777" w:rsidR="005D1B16" w:rsidRDefault="00000000">
            <w:r>
              <w:rPr>
                <w:rFonts w:cs="Times New Roman"/>
                <w:sz w:val="21"/>
                <w:szCs w:val="21"/>
              </w:rPr>
              <w:t>Remaining 25% payment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06854" w14:textId="77777777" w:rsidR="005D1B16" w:rsidRDefault="00000000">
            <w:r>
              <w:rPr>
                <w:rFonts w:cs="Times New Roman"/>
                <w:sz w:val="21"/>
                <w:szCs w:val="21"/>
              </w:rPr>
              <w:t>Successful bidder</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F2DCA" w14:textId="77777777" w:rsidR="005D1B16" w:rsidRDefault="00000000">
            <w:r>
              <w:rPr>
                <w:rFonts w:cs="Times New Roman"/>
                <w:sz w:val="21"/>
                <w:szCs w:val="21"/>
              </w:rPr>
              <w:t>Receipt; 100% completed</w:t>
            </w:r>
          </w:p>
        </w:tc>
      </w:tr>
      <w:tr w:rsidR="005D1B16" w14:paraId="7B92A35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FA8BE" w14:textId="77777777" w:rsidR="005D1B16" w:rsidRDefault="00000000">
            <w:r>
              <w:rPr>
                <w:rFonts w:cs="Times New Roman"/>
                <w:sz w:val="21"/>
                <w:szCs w:val="21"/>
              </w:rPr>
              <w:t>10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940CB" w14:textId="77777777" w:rsidR="005D1B16" w:rsidRDefault="00000000">
            <w:r>
              <w:rPr>
                <w:rFonts w:cs="Times New Roman"/>
                <w:sz w:val="21"/>
                <w:szCs w:val="21"/>
              </w:rPr>
              <w:t>Registration (outside the Module)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74EF7" w14:textId="77777777" w:rsidR="005D1B16" w:rsidRDefault="00000000">
            <w:r>
              <w:rPr>
                <w:rFonts w:cs="Times New Roman"/>
                <w:sz w:val="21"/>
                <w:szCs w:val="21"/>
              </w:rPr>
              <w:t>Bidder / DS office</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7D1B72" w14:textId="77777777" w:rsidR="005D1B16" w:rsidRDefault="00000000">
            <w:r>
              <w:rPr>
                <w:rFonts w:cs="Times New Roman"/>
                <w:sz w:val="21"/>
                <w:szCs w:val="21"/>
              </w:rPr>
              <w:t>Registration reference recorded</w:t>
            </w:r>
          </w:p>
        </w:tc>
      </w:tr>
      <w:tr w:rsidR="005D1B16" w14:paraId="55004FF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91A3B7" w14:textId="77777777" w:rsidR="005D1B16" w:rsidRDefault="00000000">
            <w:r>
              <w:rPr>
                <w:rFonts w:cs="Times New Roman"/>
                <w:sz w:val="21"/>
                <w:szCs w:val="21"/>
              </w:rPr>
              <w:t>11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426C3C" w14:textId="77777777" w:rsidR="005D1B16" w:rsidRDefault="00000000">
            <w:r>
              <w:rPr>
                <w:rFonts w:cs="Times New Roman"/>
                <w:sz w:val="21"/>
                <w:szCs w:val="21"/>
              </w:rPr>
              <w:t>Auction process completed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F21F3" w14:textId="77777777" w:rsidR="005D1B16" w:rsidRDefault="00000000">
            <w:r>
              <w:rPr>
                <w:rFonts w:cs="Times New Roman"/>
                <w:sz w:val="21"/>
                <w:szCs w:val="21"/>
              </w:rPr>
              <w:t>DS office</w:t>
            </w:r>
          </w:p>
        </w:tc>
        <w:tc>
          <w:tcPr>
            <w:tcW w:w="3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062D30" w14:textId="77777777" w:rsidR="005D1B16" w:rsidRDefault="00000000">
            <w:r>
              <w:rPr>
                <w:rFonts w:cs="Times New Roman"/>
                <w:sz w:val="21"/>
                <w:szCs w:val="21"/>
              </w:rPr>
              <w:t>Site closed as completed</w:t>
            </w:r>
          </w:p>
        </w:tc>
      </w:tr>
    </w:tbl>
    <w:p w14:paraId="0808CC84" w14:textId="77777777" w:rsidR="005D1B16" w:rsidRDefault="005D1B16">
      <w:pPr>
        <w:spacing w:after="120"/>
      </w:pPr>
    </w:p>
    <w:p w14:paraId="549A9B40" w14:textId="77777777" w:rsidR="005D1B16" w:rsidRDefault="00000000">
      <w:pPr>
        <w:pStyle w:val="Heading1"/>
        <w:keepNext/>
        <w:spacing w:before="240" w:after="120"/>
      </w:pPr>
      <w:r>
        <w:rPr>
          <w:b/>
          <w:bCs/>
          <w:color w:val="1F3864"/>
          <w:sz w:val="26"/>
          <w:szCs w:val="26"/>
        </w:rPr>
        <w:lastRenderedPageBreak/>
        <w:t>4. DETAILED SCOPE OF WORK</w:t>
      </w:r>
    </w:p>
    <w:p w14:paraId="4A42C209" w14:textId="77777777" w:rsidR="005D1B16" w:rsidRDefault="00000000">
      <w:pPr>
        <w:pStyle w:val="Heading2"/>
        <w:keepNext/>
        <w:spacing w:before="180" w:after="100"/>
      </w:pPr>
      <w:r>
        <w:rPr>
          <w:b/>
          <w:bCs/>
          <w:color w:val="1F3864"/>
          <w:sz w:val="24"/>
          <w:szCs w:val="24"/>
        </w:rPr>
        <w:t>4.1 Module 1 – KPPP Result Integration</w:t>
      </w:r>
    </w:p>
    <w:p w14:paraId="7E1AC0A9" w14:textId="77777777" w:rsidR="005D1B16" w:rsidRDefault="00000000">
      <w:pPr>
        <w:pStyle w:val="ListParagraph"/>
        <w:numPr>
          <w:ilvl w:val="0"/>
          <w:numId w:val="2"/>
        </w:numPr>
        <w:spacing w:after="80" w:line="264" w:lineRule="auto"/>
        <w:jc w:val="both"/>
      </w:pPr>
      <w:r>
        <w:t>Receipt of the auction result from KPPP through Application Programming Interface (API) integration, containing: KPPP auction reference, BDA site reference, successful (highest) bidder details, final bid amount, auction result and status, and other relevant result information, including the bid history where KPPP provides it.</w:t>
      </w:r>
    </w:p>
    <w:p w14:paraId="635E1B16" w14:textId="77777777" w:rsidR="005D1B16" w:rsidRDefault="00000000">
      <w:pPr>
        <w:pStyle w:val="ListParagraph"/>
        <w:numPr>
          <w:ilvl w:val="0"/>
          <w:numId w:val="2"/>
        </w:numPr>
        <w:spacing w:after="80" w:line="264" w:lineRule="auto"/>
        <w:jc w:val="both"/>
      </w:pPr>
      <w:r>
        <w:t>Where the API is not made available by the KPPP authority, receipt of the standard KPPP result reports (Excel / PDF) through a controlled upload with format validation, row-level checks and hash-based integrity locking. Non-availability of the KPPP API shall not be a ground for any claim, delay or change of price.</w:t>
      </w:r>
    </w:p>
    <w:p w14:paraId="2C421966" w14:textId="77777777" w:rsidR="005D1B16" w:rsidRDefault="00000000">
      <w:pPr>
        <w:pStyle w:val="ListParagraph"/>
        <w:numPr>
          <w:ilvl w:val="0"/>
          <w:numId w:val="2"/>
        </w:numPr>
        <w:spacing w:after="80" w:line="264" w:lineRule="auto"/>
        <w:jc w:val="both"/>
      </w:pPr>
      <w:r>
        <w:t>Matching of each result with the BDA site reference. Results that cannot be matched, duplicate results, or results for withdrawn sites shall be flagged for resolution.</w:t>
      </w:r>
    </w:p>
    <w:p w14:paraId="7ED521F0" w14:textId="77777777" w:rsidR="005D1B16" w:rsidRDefault="00000000">
      <w:pPr>
        <w:pStyle w:val="ListParagraph"/>
        <w:numPr>
          <w:ilvl w:val="0"/>
          <w:numId w:val="2"/>
        </w:numPr>
        <w:spacing w:after="80" w:line="264" w:lineRule="auto"/>
        <w:jc w:val="both"/>
      </w:pPr>
      <w:r>
        <w:t>Retrieval of the complete site package for each awarded site from CDRMS (read-only), against the site reference: site details, GIS location and boundary, Electronic Correct Dimension Report (e-CDR), legal report, allotment section report, photographs and supporting documents. This package forms the case file used in later stages.</w:t>
      </w:r>
    </w:p>
    <w:p w14:paraId="5183E3C1" w14:textId="77777777" w:rsidR="005D1B16" w:rsidRDefault="00000000">
      <w:pPr>
        <w:pStyle w:val="ListParagraph"/>
        <w:numPr>
          <w:ilvl w:val="0"/>
          <w:numId w:val="2"/>
        </w:numPr>
        <w:spacing w:after="80" w:line="264" w:lineRule="auto"/>
        <w:jc w:val="both"/>
      </w:pPr>
      <w:r>
        <w:t>Every imported result shall be locked. Any re-import shall be versioned with reason and approval.</w:t>
      </w:r>
    </w:p>
    <w:p w14:paraId="4BC54EC9" w14:textId="77777777" w:rsidR="005D1B16" w:rsidRDefault="00000000">
      <w:pPr>
        <w:pStyle w:val="Heading2"/>
        <w:keepNext/>
        <w:spacing w:before="180" w:after="100"/>
      </w:pPr>
      <w:r>
        <w:rPr>
          <w:b/>
          <w:bCs/>
          <w:color w:val="1F3864"/>
          <w:sz w:val="24"/>
          <w:szCs w:val="24"/>
        </w:rPr>
        <w:t>4.2 Module 2 – Result Verification and Approval</w:t>
      </w:r>
    </w:p>
    <w:p w14:paraId="6B6C4F88" w14:textId="77777777" w:rsidR="005D1B16" w:rsidRDefault="00000000">
      <w:pPr>
        <w:pStyle w:val="ListParagraph"/>
        <w:numPr>
          <w:ilvl w:val="0"/>
          <w:numId w:val="2"/>
        </w:numPr>
        <w:spacing w:after="80" w:line="264" w:lineRule="auto"/>
        <w:jc w:val="both"/>
      </w:pPr>
      <w:r>
        <w:t>Site-wise display of the KPPP result with upset (reserve) price, final bid amount, premium over upset price, number of bidders and number of bids.</w:t>
      </w:r>
    </w:p>
    <w:p w14:paraId="3533FE6E" w14:textId="77777777" w:rsidR="005D1B16" w:rsidRDefault="00000000">
      <w:pPr>
        <w:pStyle w:val="ListParagraph"/>
        <w:numPr>
          <w:ilvl w:val="0"/>
          <w:numId w:val="2"/>
        </w:numPr>
        <w:spacing w:after="80" w:line="264" w:lineRule="auto"/>
        <w:jc w:val="both"/>
      </w:pPr>
      <w:r>
        <w:t>Flagging of single-bidder sites and sites where the bid amount is abnormal against configurable thresholds, for the attention of the approving authority.</w:t>
      </w:r>
    </w:p>
    <w:p w14:paraId="26B49CB3" w14:textId="77777777" w:rsidR="005D1B16" w:rsidRDefault="00000000">
      <w:pPr>
        <w:pStyle w:val="ListParagraph"/>
        <w:numPr>
          <w:ilvl w:val="0"/>
          <w:numId w:val="2"/>
        </w:numPr>
        <w:spacing w:after="80" w:line="264" w:lineRule="auto"/>
        <w:jc w:val="both"/>
      </w:pPr>
      <w:r>
        <w:t>Approval workflow (configurable levels, up to the Commissioner, the Authority or the Government as applicable) with remarks; decisions to confirm, reject or re-auction recorded site-wise.</w:t>
      </w:r>
    </w:p>
    <w:p w14:paraId="79EC5797" w14:textId="77777777" w:rsidR="005D1B16" w:rsidRDefault="00000000">
      <w:pPr>
        <w:pStyle w:val="ListParagraph"/>
        <w:numPr>
          <w:ilvl w:val="0"/>
          <w:numId w:val="2"/>
        </w:numPr>
        <w:spacing w:after="80" w:line="264" w:lineRule="auto"/>
        <w:jc w:val="both"/>
      </w:pPr>
      <w:r>
        <w:t>Generation of draft proceedings for approval of auction results.</w:t>
      </w:r>
    </w:p>
    <w:p w14:paraId="7AE93084" w14:textId="77777777" w:rsidR="005D1B16" w:rsidRDefault="00000000">
      <w:pPr>
        <w:pStyle w:val="ListParagraph"/>
        <w:numPr>
          <w:ilvl w:val="0"/>
          <w:numId w:val="2"/>
        </w:numPr>
        <w:spacing w:after="80" w:line="264" w:lineRule="auto"/>
        <w:jc w:val="both"/>
      </w:pPr>
      <w:r>
        <w:t>Rejected and unsold sites shall be listed and intimated to the allotment section for re-auction.</w:t>
      </w:r>
    </w:p>
    <w:p w14:paraId="5EF7311C" w14:textId="77777777" w:rsidR="005D1B16" w:rsidRDefault="00000000">
      <w:pPr>
        <w:pStyle w:val="Heading2"/>
        <w:keepNext/>
        <w:spacing w:before="180" w:after="100"/>
      </w:pPr>
      <w:r>
        <w:rPr>
          <w:b/>
          <w:bCs/>
          <w:color w:val="1F3864"/>
          <w:sz w:val="24"/>
          <w:szCs w:val="24"/>
        </w:rPr>
        <w:t>4.3 Module 3 – Successful Bidder Notification and Account</w:t>
      </w:r>
    </w:p>
    <w:p w14:paraId="4C23F46F" w14:textId="77777777" w:rsidR="005D1B16" w:rsidRDefault="00000000">
      <w:pPr>
        <w:pStyle w:val="ListParagraph"/>
        <w:numPr>
          <w:ilvl w:val="0"/>
          <w:numId w:val="2"/>
        </w:numPr>
        <w:spacing w:after="80" w:line="264" w:lineRule="auto"/>
        <w:jc w:val="both"/>
      </w:pPr>
      <w:r>
        <w:t>On approval, automatic creation of a bidder account in the Module, with login through registered mobile number and e-mail with One Time Password (OTP).</w:t>
      </w:r>
    </w:p>
    <w:p w14:paraId="1A652A6E" w14:textId="77777777" w:rsidR="005D1B16" w:rsidRDefault="00000000">
      <w:pPr>
        <w:pStyle w:val="ListParagraph"/>
        <w:numPr>
          <w:ilvl w:val="0"/>
          <w:numId w:val="2"/>
        </w:numPr>
        <w:spacing w:after="80" w:line="264" w:lineRule="auto"/>
        <w:jc w:val="both"/>
      </w:pPr>
      <w:r>
        <w:t>E-mail and SMS notification to the successful bidder, with a downloadable intimation letter in Kannada and English signed with DSC, containing: auction result details, site details, final bid amount, payment requirements (25% within 4 days), further payment process and next steps.</w:t>
      </w:r>
    </w:p>
    <w:p w14:paraId="36198B37" w14:textId="77777777" w:rsidR="005D1B16" w:rsidRDefault="00000000">
      <w:pPr>
        <w:pStyle w:val="ListParagraph"/>
        <w:numPr>
          <w:ilvl w:val="0"/>
          <w:numId w:val="2"/>
        </w:numPr>
        <w:spacing w:after="80" w:line="264" w:lineRule="auto"/>
        <w:jc w:val="both"/>
      </w:pPr>
      <w:r>
        <w:t>Recording of delivery status of each notification.</w:t>
      </w:r>
    </w:p>
    <w:p w14:paraId="0CFE7AE0" w14:textId="77777777" w:rsidR="005D1B16" w:rsidRDefault="00000000">
      <w:pPr>
        <w:pStyle w:val="Heading2"/>
        <w:keepNext/>
        <w:spacing w:before="180" w:after="100"/>
      </w:pPr>
      <w:r>
        <w:rPr>
          <w:b/>
          <w:bCs/>
          <w:color w:val="1F3864"/>
          <w:sz w:val="24"/>
          <w:szCs w:val="24"/>
        </w:rPr>
        <w:lastRenderedPageBreak/>
        <w:t>4.4 Module 4 – Payment Management</w:t>
      </w:r>
    </w:p>
    <w:p w14:paraId="19BC9834" w14:textId="77777777" w:rsidR="005D1B16" w:rsidRDefault="00000000">
      <w:pPr>
        <w:pStyle w:val="Heading3"/>
        <w:keepNext/>
        <w:spacing w:before="120" w:after="80"/>
      </w:pPr>
      <w:r>
        <w:rPr>
          <w:b/>
          <w:bCs/>
          <w:i/>
          <w:iCs/>
          <w:color w:val="1F3864"/>
        </w:rPr>
        <w:t>A. Instalments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26"/>
      </w:tblGrid>
      <w:tr w:rsidR="005D1B16" w14:paraId="338F3130"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327B889" w14:textId="77777777" w:rsidR="005D1B16" w:rsidRDefault="00000000">
            <w:pPr>
              <w:jc w:val="center"/>
            </w:pPr>
            <w:r>
              <w:rPr>
                <w:rFonts w:cs="Times New Roman"/>
                <w:b/>
                <w:bCs/>
                <w:sz w:val="21"/>
                <w:szCs w:val="21"/>
              </w:rPr>
              <w:t>Instalment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DF6212" w14:textId="77777777" w:rsidR="005D1B16" w:rsidRDefault="00000000">
            <w:pPr>
              <w:jc w:val="center"/>
            </w:pPr>
            <w:r>
              <w:rPr>
                <w:rFonts w:cs="Times New Roman"/>
                <w:b/>
                <w:bCs/>
                <w:sz w:val="21"/>
                <w:szCs w:val="21"/>
              </w:rPr>
              <w:t>Due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5C22194" w14:textId="77777777" w:rsidR="005D1B16" w:rsidRDefault="00000000">
            <w:pPr>
              <w:jc w:val="center"/>
            </w:pPr>
            <w:r>
              <w:rPr>
                <w:rFonts w:cs="Times New Roman"/>
                <w:b/>
                <w:bCs/>
                <w:sz w:val="21"/>
                <w:szCs w:val="21"/>
              </w:rPr>
              <w:t>Module action</w:t>
            </w:r>
          </w:p>
        </w:tc>
      </w:tr>
      <w:tr w:rsidR="005D1B16" w14:paraId="13A5FEC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5ED309" w14:textId="77777777" w:rsidR="005D1B16" w:rsidRDefault="00000000">
            <w:r>
              <w:rPr>
                <w:rFonts w:cs="Times New Roman"/>
                <w:sz w:val="21"/>
                <w:szCs w:val="21"/>
              </w:rPr>
              <w:t>First – 25% of final bid amount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2B685" w14:textId="77777777" w:rsidR="005D1B16" w:rsidRDefault="00000000">
            <w:r>
              <w:rPr>
                <w:rFonts w:cs="Times New Roman"/>
                <w:sz w:val="21"/>
                <w:szCs w:val="21"/>
              </w:rPr>
              <w:t>Within 4 days of intimation</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0D346" w14:textId="77777777" w:rsidR="005D1B16" w:rsidRDefault="00000000">
            <w:r>
              <w:rPr>
                <w:rFonts w:cs="Times New Roman"/>
                <w:sz w:val="21"/>
                <w:szCs w:val="21"/>
              </w:rPr>
              <w:t>Demand, online payment, receipt, status “25% Payment Completed”</w:t>
            </w:r>
          </w:p>
        </w:tc>
      </w:tr>
      <w:tr w:rsidR="005D1B16" w14:paraId="05AC8B9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C8DD5" w14:textId="77777777" w:rsidR="005D1B16" w:rsidRDefault="00000000">
            <w:r>
              <w:rPr>
                <w:rFonts w:cs="Times New Roman"/>
                <w:sz w:val="21"/>
                <w:szCs w:val="21"/>
              </w:rPr>
              <w:t>Second – 50% of final bid amount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A0748" w14:textId="77777777" w:rsidR="005D1B16" w:rsidRDefault="00000000">
            <w:r>
              <w:rPr>
                <w:rFonts w:cs="Times New Roman"/>
                <w:sz w:val="21"/>
                <w:szCs w:val="21"/>
              </w:rPr>
              <w:t>Within 90 days of intimation</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64C5E" w14:textId="77777777" w:rsidR="005D1B16" w:rsidRDefault="00000000">
            <w:r>
              <w:rPr>
                <w:rFonts w:cs="Times New Roman"/>
                <w:sz w:val="21"/>
                <w:szCs w:val="21"/>
              </w:rPr>
              <w:t>Demand, online payment, receipt, status “75% Payment Completed”, automatic forwarding to Deputy Secretary</w:t>
            </w:r>
          </w:p>
        </w:tc>
      </w:tr>
      <w:tr w:rsidR="005D1B16" w14:paraId="43812E6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4DB3A" w14:textId="77777777" w:rsidR="005D1B16" w:rsidRDefault="00000000">
            <w:r>
              <w:rPr>
                <w:rFonts w:cs="Times New Roman"/>
                <w:sz w:val="21"/>
                <w:szCs w:val="21"/>
              </w:rPr>
              <w:t>Final – remaining 25%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B2E10" w14:textId="77777777" w:rsidR="005D1B16" w:rsidRDefault="00000000">
            <w:r>
              <w:rPr>
                <w:rFonts w:cs="Times New Roman"/>
                <w:sz w:val="21"/>
                <w:szCs w:val="21"/>
              </w:rPr>
              <w:t>As per BDA rules, after the draft sale deed</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F30E86" w14:textId="77777777" w:rsidR="005D1B16" w:rsidRDefault="00000000">
            <w:r>
              <w:rPr>
                <w:rFonts w:cs="Times New Roman"/>
                <w:sz w:val="21"/>
                <w:szCs w:val="21"/>
              </w:rPr>
              <w:t>Demand, online payment, receipt, status “100% Payment Completed”</w:t>
            </w:r>
          </w:p>
        </w:tc>
      </w:tr>
    </w:tbl>
    <w:p w14:paraId="4DDE0BB2" w14:textId="77777777" w:rsidR="005D1B16" w:rsidRDefault="005D1B16">
      <w:pPr>
        <w:spacing w:after="120"/>
      </w:pPr>
    </w:p>
    <w:p w14:paraId="5A73832E" w14:textId="77777777" w:rsidR="005D1B16" w:rsidRDefault="00000000">
      <w:pPr>
        <w:spacing w:after="120" w:line="276" w:lineRule="auto"/>
        <w:jc w:val="both"/>
      </w:pPr>
      <w:r>
        <w:rPr>
          <w:rFonts w:cs="Times New Roman"/>
        </w:rPr>
        <w:t>The percentages, due periods and rules for adjustment of EMD paid on KPPP shall be configurable by the Auction Admin, so that changes in BDA disposal rules can be applied without code changes.</w:t>
      </w:r>
    </w:p>
    <w:p w14:paraId="1C7C5B8C" w14:textId="77777777" w:rsidR="005D1B16" w:rsidRDefault="00000000">
      <w:pPr>
        <w:pStyle w:val="Heading3"/>
        <w:keepNext/>
        <w:spacing w:before="120" w:after="80"/>
      </w:pPr>
      <w:r>
        <w:rPr>
          <w:b/>
          <w:bCs/>
          <w:i/>
          <w:iCs/>
          <w:color w:val="1F3864"/>
        </w:rPr>
        <w:t>B. Payment features</w:t>
      </w:r>
    </w:p>
    <w:p w14:paraId="69D0C98C" w14:textId="77777777" w:rsidR="005D1B16" w:rsidRDefault="00000000">
      <w:pPr>
        <w:pStyle w:val="ListParagraph"/>
        <w:numPr>
          <w:ilvl w:val="0"/>
          <w:numId w:val="2"/>
        </w:numPr>
        <w:spacing w:after="80" w:line="264" w:lineRule="auto"/>
        <w:jc w:val="both"/>
      </w:pPr>
      <w:r>
        <w:t>Online payment through BDA’s e-payment gateway (net banking, UPI, cards, NEFT / RTGS challan), with automatic receipt generation.</w:t>
      </w:r>
    </w:p>
    <w:p w14:paraId="09D0E8D6" w14:textId="77777777" w:rsidR="005D1B16" w:rsidRDefault="00000000">
      <w:pPr>
        <w:pStyle w:val="ListParagraph"/>
        <w:numPr>
          <w:ilvl w:val="0"/>
          <w:numId w:val="2"/>
        </w:numPr>
        <w:spacing w:after="80" w:line="264" w:lineRule="auto"/>
        <w:jc w:val="both"/>
      </w:pPr>
      <w:r>
        <w:t>Recording of offline payments (Demand Draft, NEFT, RTGS) with proof upload and verification by the Payment Reconciler.</w:t>
      </w:r>
    </w:p>
    <w:p w14:paraId="2E811F94" w14:textId="77777777" w:rsidR="005D1B16" w:rsidRDefault="00000000">
      <w:pPr>
        <w:pStyle w:val="ListParagraph"/>
        <w:numPr>
          <w:ilvl w:val="0"/>
          <w:numId w:val="2"/>
        </w:numPr>
        <w:spacing w:after="80" w:line="264" w:lineRule="auto"/>
        <w:jc w:val="both"/>
      </w:pPr>
      <w:r>
        <w:t>Daily bank reconciliation of all receipts with settlement data; mismatch and pending-credit reports.</w:t>
      </w:r>
    </w:p>
    <w:p w14:paraId="2AA52F55" w14:textId="77777777" w:rsidR="005D1B16" w:rsidRDefault="00000000">
      <w:pPr>
        <w:pStyle w:val="ListParagraph"/>
        <w:numPr>
          <w:ilvl w:val="0"/>
          <w:numId w:val="2"/>
        </w:numPr>
        <w:spacing w:after="80" w:line="264" w:lineRule="auto"/>
        <w:jc w:val="both"/>
      </w:pPr>
      <w:r>
        <w:t>Payment history view for the bidder and for BDA officials, with transaction details and downloadable receipts.</w:t>
      </w:r>
    </w:p>
    <w:p w14:paraId="1E159D0F" w14:textId="77777777" w:rsidR="005D1B16" w:rsidRDefault="00000000">
      <w:pPr>
        <w:pStyle w:val="ListParagraph"/>
        <w:numPr>
          <w:ilvl w:val="0"/>
          <w:numId w:val="2"/>
        </w:numPr>
        <w:spacing w:after="80" w:line="264" w:lineRule="auto"/>
        <w:jc w:val="both"/>
      </w:pPr>
      <w:r>
        <w:t>Automatic reminders by e-mail and SMS before and after each due date.</w:t>
      </w:r>
    </w:p>
    <w:p w14:paraId="3E36FF5F" w14:textId="77777777" w:rsidR="005D1B16" w:rsidRDefault="00000000">
      <w:pPr>
        <w:pStyle w:val="ListParagraph"/>
        <w:numPr>
          <w:ilvl w:val="0"/>
          <w:numId w:val="2"/>
        </w:numPr>
        <w:spacing w:after="80" w:line="264" w:lineRule="auto"/>
        <w:jc w:val="both"/>
      </w:pPr>
      <w:r>
        <w:t>Extension requests by the bidder, with interest or penalty computation as per BDA rules, and approval workflow.</w:t>
      </w:r>
    </w:p>
    <w:p w14:paraId="5EEFBED2" w14:textId="77777777" w:rsidR="005D1B16" w:rsidRDefault="00000000">
      <w:pPr>
        <w:pStyle w:val="ListParagraph"/>
        <w:numPr>
          <w:ilvl w:val="0"/>
          <w:numId w:val="2"/>
        </w:numPr>
        <w:spacing w:after="80" w:line="264" w:lineRule="auto"/>
        <w:jc w:val="both"/>
      </w:pPr>
      <w:r>
        <w:t>Default handling: on non-payment beyond the permitted period, generation of show-cause, cancellation and forfeiture proceedings as per rules, and listing of the site for re-auction.</w:t>
      </w:r>
    </w:p>
    <w:p w14:paraId="2E7859EE" w14:textId="77777777" w:rsidR="005D1B16" w:rsidRDefault="00000000">
      <w:pPr>
        <w:pStyle w:val="ListParagraph"/>
        <w:numPr>
          <w:ilvl w:val="0"/>
          <w:numId w:val="2"/>
        </w:numPr>
        <w:spacing w:after="80" w:line="264" w:lineRule="auto"/>
        <w:jc w:val="both"/>
      </w:pPr>
      <w:r>
        <w:t>Payment dispute handling (amount debited but not credited, wrong amount) with acknowledgement and resolution timelines and escalation.</w:t>
      </w:r>
    </w:p>
    <w:p w14:paraId="5A1EB88E" w14:textId="77777777" w:rsidR="005D1B16" w:rsidRDefault="00000000">
      <w:pPr>
        <w:pStyle w:val="Heading2"/>
        <w:keepNext/>
        <w:spacing w:before="180" w:after="100"/>
      </w:pPr>
      <w:r>
        <w:rPr>
          <w:b/>
          <w:bCs/>
          <w:color w:val="1F3864"/>
          <w:sz w:val="24"/>
          <w:szCs w:val="24"/>
        </w:rPr>
        <w:t>4.5 Module 5 – Case Forwarding and Deputy Secretary Processing</w:t>
      </w:r>
    </w:p>
    <w:p w14:paraId="679B0928" w14:textId="77777777" w:rsidR="005D1B16" w:rsidRDefault="00000000">
      <w:pPr>
        <w:pStyle w:val="ListParagraph"/>
        <w:numPr>
          <w:ilvl w:val="0"/>
          <w:numId w:val="2"/>
        </w:numPr>
        <w:spacing w:after="80" w:line="264" w:lineRule="auto"/>
        <w:jc w:val="both"/>
      </w:pPr>
      <w:r>
        <w:t>On completion of 75% payment, automatic forwarding of the case to the concerned Deputy Secretary (DS1 / DS2 / DS3) based on the area allocation rule configured in the Module. Re-assignment by the Auction Admin with reason.</w:t>
      </w:r>
    </w:p>
    <w:p w14:paraId="41BB411C" w14:textId="77777777" w:rsidR="005D1B16" w:rsidRDefault="00000000">
      <w:pPr>
        <w:pStyle w:val="ListParagraph"/>
        <w:numPr>
          <w:ilvl w:val="0"/>
          <w:numId w:val="2"/>
        </w:numPr>
        <w:spacing w:after="80" w:line="264" w:lineRule="auto"/>
        <w:jc w:val="both"/>
      </w:pPr>
      <w:r>
        <w:t>Case file view for the Deputy Secretary and case worker, showing: site details and GIS location, auction details and bidder information, e-CDR, legal report, allotment section report, supporting documents and payment history.</w:t>
      </w:r>
    </w:p>
    <w:p w14:paraId="47BDB97F" w14:textId="77777777" w:rsidR="005D1B16" w:rsidRDefault="00000000">
      <w:pPr>
        <w:pStyle w:val="ListParagraph"/>
        <w:numPr>
          <w:ilvl w:val="0"/>
          <w:numId w:val="2"/>
        </w:numPr>
        <w:spacing w:after="80" w:line="264" w:lineRule="auto"/>
        <w:jc w:val="both"/>
      </w:pPr>
      <w:r>
        <w:t>Processing as per procedure: notes and remarks, requests for documents from the bidder, upload of documents by the bidder, and status updates visible to the bidder.</w:t>
      </w:r>
    </w:p>
    <w:p w14:paraId="54820D4F" w14:textId="77777777" w:rsidR="005D1B16" w:rsidRDefault="00000000">
      <w:pPr>
        <w:pStyle w:val="ListParagraph"/>
        <w:numPr>
          <w:ilvl w:val="0"/>
          <w:numId w:val="2"/>
        </w:numPr>
        <w:spacing w:after="80" w:line="264" w:lineRule="auto"/>
        <w:jc w:val="both"/>
      </w:pPr>
      <w:r>
        <w:lastRenderedPageBreak/>
        <w:t>Configurable processing timelines for each stage, with pending-case alerts to the Deputy Secretary.</w:t>
      </w:r>
    </w:p>
    <w:p w14:paraId="1C45772D" w14:textId="77777777" w:rsidR="005D1B16" w:rsidRDefault="00000000">
      <w:pPr>
        <w:pStyle w:val="Heading2"/>
        <w:keepNext/>
        <w:spacing w:before="180" w:after="100"/>
      </w:pPr>
      <w:r>
        <w:rPr>
          <w:b/>
          <w:bCs/>
          <w:color w:val="1F3864"/>
          <w:sz w:val="24"/>
          <w:szCs w:val="24"/>
        </w:rPr>
        <w:t>4.6 Module 6 – Draft Sale Deed</w:t>
      </w:r>
    </w:p>
    <w:p w14:paraId="2FF9CD45" w14:textId="77777777" w:rsidR="005D1B16" w:rsidRDefault="00000000">
      <w:pPr>
        <w:pStyle w:val="ListParagraph"/>
        <w:numPr>
          <w:ilvl w:val="0"/>
          <w:numId w:val="2"/>
        </w:numPr>
        <w:spacing w:after="80" w:line="264" w:lineRule="auto"/>
        <w:jc w:val="both"/>
      </w:pPr>
      <w:r>
        <w:t>Generation of the draft sale deed from approved templates, auto-filled with site details, bidder details, auction reference, final bid amount, payment details and other required information.</w:t>
      </w:r>
    </w:p>
    <w:p w14:paraId="1D449454" w14:textId="77777777" w:rsidR="005D1B16" w:rsidRDefault="00000000">
      <w:pPr>
        <w:pStyle w:val="ListParagraph"/>
        <w:numPr>
          <w:ilvl w:val="0"/>
          <w:numId w:val="2"/>
        </w:numPr>
        <w:spacing w:after="80" w:line="264" w:lineRule="auto"/>
        <w:jc w:val="both"/>
      </w:pPr>
      <w:r>
        <w:t>Edit, review and approval by the DS office, with version history.</w:t>
      </w:r>
    </w:p>
    <w:p w14:paraId="6AFB2032" w14:textId="77777777" w:rsidR="005D1B16" w:rsidRDefault="00000000">
      <w:pPr>
        <w:pStyle w:val="ListParagraph"/>
        <w:numPr>
          <w:ilvl w:val="0"/>
          <w:numId w:val="2"/>
        </w:numPr>
        <w:spacing w:after="80" w:line="264" w:lineRule="auto"/>
        <w:jc w:val="both"/>
      </w:pPr>
      <w:r>
        <w:t>Bidder can view and download the draft sale deed, with status and date.</w:t>
      </w:r>
    </w:p>
    <w:p w14:paraId="3F0F1B85" w14:textId="77777777" w:rsidR="005D1B16" w:rsidRDefault="00000000">
      <w:pPr>
        <w:pStyle w:val="ListParagraph"/>
        <w:numPr>
          <w:ilvl w:val="0"/>
          <w:numId w:val="2"/>
        </w:numPr>
        <w:spacing w:after="80" w:line="264" w:lineRule="auto"/>
        <w:jc w:val="both"/>
      </w:pPr>
      <w:r>
        <w:t>Raising of the demand for the remaining 25% on approval of the draft sale deed, where so configured.</w:t>
      </w:r>
    </w:p>
    <w:p w14:paraId="419F92CF" w14:textId="77777777" w:rsidR="005D1B16" w:rsidRDefault="00000000">
      <w:pPr>
        <w:pStyle w:val="Heading2"/>
        <w:keepNext/>
        <w:spacing w:before="180" w:after="100"/>
      </w:pPr>
      <w:r>
        <w:rPr>
          <w:b/>
          <w:bCs/>
          <w:color w:val="1F3864"/>
          <w:sz w:val="24"/>
          <w:szCs w:val="24"/>
        </w:rPr>
        <w:t>4.7 Module 7 – Registration Recording and Completion</w:t>
      </w:r>
    </w:p>
    <w:p w14:paraId="21CFF2B5" w14:textId="77777777" w:rsidR="005D1B16" w:rsidRDefault="00000000">
      <w:pPr>
        <w:pStyle w:val="ListParagraph"/>
        <w:numPr>
          <w:ilvl w:val="0"/>
          <w:numId w:val="2"/>
        </w:numPr>
        <w:spacing w:after="80" w:line="264" w:lineRule="auto"/>
        <w:jc w:val="both"/>
      </w:pPr>
      <w:r>
        <w:t>Registration of the property is done outside the Module. The Module shall record the registration status and reference: registration number, date, Sub-Registrar office, and upload of the registered sale deed copy.</w:t>
      </w:r>
    </w:p>
    <w:p w14:paraId="419EC59F" w14:textId="77777777" w:rsidR="005D1B16" w:rsidRDefault="00000000">
      <w:pPr>
        <w:pStyle w:val="ListParagraph"/>
        <w:numPr>
          <w:ilvl w:val="0"/>
          <w:numId w:val="2"/>
        </w:numPr>
        <w:spacing w:after="80" w:line="264" w:lineRule="auto"/>
        <w:jc w:val="both"/>
      </w:pPr>
      <w:r>
        <w:t>Provision for data exchange with the Kaveri system of the Department of Stamps and Registration, where permitted by that Department.</w:t>
      </w:r>
    </w:p>
    <w:p w14:paraId="031043A0" w14:textId="77777777" w:rsidR="005D1B16" w:rsidRDefault="00000000">
      <w:pPr>
        <w:pStyle w:val="ListParagraph"/>
        <w:numPr>
          <w:ilvl w:val="0"/>
          <w:numId w:val="2"/>
        </w:numPr>
        <w:spacing w:after="80" w:line="264" w:lineRule="auto"/>
        <w:jc w:val="both"/>
      </w:pPr>
      <w:r>
        <w:t>On recording of registration, the site shall be marked “Auction Process Completed”, and a completion record shall be generated.</w:t>
      </w:r>
    </w:p>
    <w:p w14:paraId="21FF02F4" w14:textId="77777777" w:rsidR="005D1B16" w:rsidRDefault="00000000">
      <w:pPr>
        <w:pStyle w:val="ListParagraph"/>
        <w:numPr>
          <w:ilvl w:val="0"/>
          <w:numId w:val="2"/>
        </w:numPr>
        <w:spacing w:after="80" w:line="264" w:lineRule="auto"/>
        <w:jc w:val="both"/>
      </w:pPr>
      <w:r>
        <w:t>Status of completed sites shall be shared with the allotment section and CDRMS for updating the site master.</w:t>
      </w:r>
    </w:p>
    <w:p w14:paraId="4F211C77" w14:textId="77777777" w:rsidR="005D1B16" w:rsidRDefault="00000000">
      <w:pPr>
        <w:pStyle w:val="Heading2"/>
        <w:keepNext/>
        <w:spacing w:before="180" w:after="100"/>
      </w:pPr>
      <w:r>
        <w:rPr>
          <w:b/>
          <w:bCs/>
          <w:color w:val="1F3864"/>
          <w:sz w:val="24"/>
          <w:szCs w:val="24"/>
        </w:rPr>
        <w:t>4.8 Module 8 – Bidder Tracking Portal</w:t>
      </w:r>
    </w:p>
    <w:p w14:paraId="444DD932" w14:textId="77777777" w:rsidR="005D1B16" w:rsidRDefault="00000000">
      <w:pPr>
        <w:pStyle w:val="ListParagraph"/>
        <w:numPr>
          <w:ilvl w:val="0"/>
          <w:numId w:val="2"/>
        </w:numPr>
        <w:spacing w:after="80" w:line="264" w:lineRule="auto"/>
        <w:jc w:val="both"/>
      </w:pPr>
      <w:r>
        <w:rPr>
          <w:b/>
          <w:bCs/>
        </w:rPr>
        <w:t>My Awarded Sites:</w:t>
      </w:r>
      <w:r>
        <w:t xml:space="preserve"> list of all sites awarded to the bidder, searchable by auction number, site number or layout, with status (In Progress / Completed).</w:t>
      </w:r>
    </w:p>
    <w:p w14:paraId="79923671" w14:textId="77777777" w:rsidR="005D1B16" w:rsidRDefault="00000000">
      <w:pPr>
        <w:pStyle w:val="ListParagraph"/>
        <w:numPr>
          <w:ilvl w:val="0"/>
          <w:numId w:val="2"/>
        </w:numPr>
        <w:spacing w:after="80" w:line="264" w:lineRule="auto"/>
        <w:jc w:val="both"/>
      </w:pPr>
      <w:r>
        <w:rPr>
          <w:b/>
          <w:bCs/>
        </w:rPr>
        <w:t>Awarded Site Details and Tracking:</w:t>
      </w:r>
      <w:r>
        <w:t xml:space="preserve"> auction number, site number, layout, site area, final bid amount, auction date, site photograph and map location; and a step-wise tracker of all eleven stages with date and status (Completed / In Progress / Pending).</w:t>
      </w:r>
    </w:p>
    <w:p w14:paraId="793F80BD" w14:textId="77777777" w:rsidR="005D1B16" w:rsidRDefault="00000000">
      <w:pPr>
        <w:pStyle w:val="ListParagraph"/>
        <w:numPr>
          <w:ilvl w:val="0"/>
          <w:numId w:val="2"/>
        </w:numPr>
        <w:spacing w:after="80" w:line="264" w:lineRule="auto"/>
        <w:jc w:val="both"/>
      </w:pPr>
      <w:r>
        <w:rPr>
          <w:b/>
          <w:bCs/>
        </w:rPr>
        <w:t>Payment History</w:t>
      </w:r>
      <w:r>
        <w:t xml:space="preserve">, </w:t>
      </w:r>
      <w:r>
        <w:rPr>
          <w:b/>
          <w:bCs/>
        </w:rPr>
        <w:t>Documents</w:t>
      </w:r>
      <w:r>
        <w:t xml:space="preserve"> (intimation letter, receipts, draft sale deed, other letters), </w:t>
      </w:r>
      <w:r>
        <w:rPr>
          <w:b/>
          <w:bCs/>
        </w:rPr>
        <w:t>Notifications</w:t>
      </w:r>
      <w:r>
        <w:t xml:space="preserve"> and </w:t>
      </w:r>
      <w:r>
        <w:rPr>
          <w:b/>
          <w:bCs/>
        </w:rPr>
        <w:t>My Profile</w:t>
      </w:r>
      <w:r>
        <w:t xml:space="preserve"> sections.</w:t>
      </w:r>
    </w:p>
    <w:p w14:paraId="143ABDE3" w14:textId="77777777" w:rsidR="005D1B16" w:rsidRDefault="00000000">
      <w:pPr>
        <w:pStyle w:val="ListParagraph"/>
        <w:numPr>
          <w:ilvl w:val="0"/>
          <w:numId w:val="2"/>
        </w:numPr>
        <w:spacing w:after="80" w:line="264" w:lineRule="auto"/>
        <w:jc w:val="both"/>
      </w:pPr>
      <w:r>
        <w:t>Mobile-responsive design, Kannada–English toggle, and compliance with Guidelines for Indian Government Websites (GIGW 3.0).</w:t>
      </w:r>
    </w:p>
    <w:p w14:paraId="2C935E3F" w14:textId="77777777" w:rsidR="005D1B16" w:rsidRDefault="00000000">
      <w:pPr>
        <w:pStyle w:val="Heading2"/>
        <w:keepNext/>
        <w:spacing w:before="180" w:after="100"/>
      </w:pPr>
      <w:r>
        <w:rPr>
          <w:b/>
          <w:bCs/>
          <w:color w:val="1F3864"/>
          <w:sz w:val="24"/>
          <w:szCs w:val="24"/>
        </w:rPr>
        <w:t>4.9 Module 9 – Dashboards, MIS and Reports</w:t>
      </w:r>
    </w:p>
    <w:p w14:paraId="2C9353E1" w14:textId="77777777" w:rsidR="005D1B16" w:rsidRDefault="00000000">
      <w:pPr>
        <w:pStyle w:val="ListParagraph"/>
        <w:numPr>
          <w:ilvl w:val="0"/>
          <w:numId w:val="2"/>
        </w:numPr>
        <w:spacing w:after="80" w:line="264" w:lineRule="auto"/>
        <w:jc w:val="both"/>
      </w:pPr>
      <w:r>
        <w:t>Dashboards for the Commissioner, Deputy Secretaries and Finance: sites awarded, stage-wise pendency, payments due, received and overdue, revenue realised against upset price, defaulted and cancelled sites, and completed sites.</w:t>
      </w:r>
    </w:p>
    <w:p w14:paraId="2B05B309" w14:textId="77777777" w:rsidR="005D1B16" w:rsidRDefault="00000000">
      <w:pPr>
        <w:pStyle w:val="ListParagraph"/>
        <w:numPr>
          <w:ilvl w:val="0"/>
          <w:numId w:val="2"/>
        </w:numPr>
        <w:spacing w:after="80" w:line="264" w:lineRule="auto"/>
        <w:jc w:val="both"/>
      </w:pPr>
      <w:r>
        <w:t>Auction-wise, layout-wise, DS-wise and period-wise reports in Excel and PDF, and a configurable report builder for authorised users.</w:t>
      </w:r>
    </w:p>
    <w:p w14:paraId="14B22103" w14:textId="77777777" w:rsidR="005D1B16" w:rsidRDefault="00000000">
      <w:pPr>
        <w:pStyle w:val="Heading2"/>
        <w:keepNext/>
        <w:spacing w:before="180" w:after="100"/>
      </w:pPr>
      <w:r>
        <w:rPr>
          <w:b/>
          <w:bCs/>
          <w:color w:val="1F3864"/>
          <w:sz w:val="24"/>
          <w:szCs w:val="24"/>
        </w:rPr>
        <w:t>4.10 User Roles</w:t>
      </w:r>
    </w:p>
    <w:p w14:paraId="10A9212C" w14:textId="77777777" w:rsidR="005D1B16" w:rsidRDefault="00000000">
      <w:pPr>
        <w:spacing w:after="120" w:line="276" w:lineRule="auto"/>
        <w:jc w:val="both"/>
      </w:pPr>
      <w:r>
        <w:rPr>
          <w:rFonts w:cs="Times New Roman"/>
        </w:rPr>
        <w:t xml:space="preserve">At minimum: Successful Bidder, Result Verifier, Approving Authority, Payment Reconciler, Deputy Secretary (DS1 / DS2 / DS3), Case Worker, Finance Officer, Auction Admin, Super </w:t>
      </w:r>
      <w:r>
        <w:rPr>
          <w:rFonts w:cs="Times New Roman"/>
        </w:rPr>
        <w:lastRenderedPageBreak/>
        <w:t>Admin and Read-only Viewer (Commissioner / management). Permissions shall be configurable without code changes, with DS-wise data isolation.</w:t>
      </w:r>
    </w:p>
    <w:p w14:paraId="436A477C" w14:textId="77777777" w:rsidR="005D1B16" w:rsidRDefault="00000000">
      <w:pPr>
        <w:pStyle w:val="Heading2"/>
        <w:keepNext/>
        <w:spacing w:before="180" w:after="100"/>
      </w:pPr>
      <w:r>
        <w:rPr>
          <w:b/>
          <w:bCs/>
          <w:color w:val="1F3864"/>
          <w:sz w:val="24"/>
          <w:szCs w:val="24"/>
        </w:rPr>
        <w:t>4.11 Notifications</w:t>
      </w:r>
    </w:p>
    <w:p w14:paraId="5F454A38" w14:textId="77777777" w:rsidR="005D1B16" w:rsidRDefault="00000000">
      <w:pPr>
        <w:spacing w:after="120" w:line="276" w:lineRule="auto"/>
        <w:jc w:val="both"/>
      </w:pPr>
      <w:r>
        <w:rPr>
          <w:rFonts w:cs="Times New Roman"/>
        </w:rPr>
        <w:t>E-mail, SMS (with DLT-registered templates) and WhatsApp (where enabled by BDA) notifications at every stage: result intimation, payment demand, reminder, receipt, overdue, extension decision, case forwarded, document requested, draft sale deed available, 100% payment, registration recorded and process completed. Templates shall be bilingual and configurable.</w:t>
      </w:r>
    </w:p>
    <w:p w14:paraId="003D2EF3" w14:textId="77777777" w:rsidR="005D1B16" w:rsidRDefault="00000000">
      <w:pPr>
        <w:pStyle w:val="Heading2"/>
        <w:keepNext/>
        <w:spacing w:before="180" w:after="100"/>
      </w:pPr>
      <w:r>
        <w:rPr>
          <w:b/>
          <w:bCs/>
          <w:color w:val="1F3864"/>
          <w:sz w:val="24"/>
          <w:szCs w:val="24"/>
        </w:rPr>
        <w:t>4.12 Audit, Security and Data Protection</w:t>
      </w:r>
    </w:p>
    <w:p w14:paraId="463EC345" w14:textId="77777777" w:rsidR="005D1B16" w:rsidRDefault="00000000">
      <w:pPr>
        <w:pStyle w:val="ListParagraph"/>
        <w:numPr>
          <w:ilvl w:val="0"/>
          <w:numId w:val="2"/>
        </w:numPr>
        <w:spacing w:after="80" w:line="264" w:lineRule="auto"/>
        <w:jc w:val="both"/>
      </w:pPr>
      <w:r>
        <w:t xml:space="preserve">Tamper-evident audit trail of all actions with cryptographic hash-chaining and timestamps from an authoritative Network Time Protocol (NTP) source; logs read-only for all roles including Super Admin; records maintained to support certification under Section 63 of the Bharatiya </w:t>
      </w:r>
      <w:proofErr w:type="spellStart"/>
      <w:r>
        <w:t>Sakshya</w:t>
      </w:r>
      <w:proofErr w:type="spellEnd"/>
      <w:r>
        <w:t xml:space="preserve"> Adhiniyam, 2023.</w:t>
      </w:r>
    </w:p>
    <w:p w14:paraId="70D6013C" w14:textId="77777777" w:rsidR="005D1B16" w:rsidRDefault="00000000">
      <w:pPr>
        <w:pStyle w:val="ListParagraph"/>
        <w:numPr>
          <w:ilvl w:val="0"/>
          <w:numId w:val="2"/>
        </w:numPr>
        <w:spacing w:after="80" w:line="264" w:lineRule="auto"/>
        <w:jc w:val="both"/>
      </w:pPr>
      <w:r>
        <w:t>Role-based access control, OTP login for bidders, DSC for approving officers, secure session management, AES-256 encryption at rest and TLS 1.2 or above in transit, and compliance with OWASP Top 10.</w:t>
      </w:r>
    </w:p>
    <w:p w14:paraId="5CFA5AD9" w14:textId="77777777" w:rsidR="005D1B16" w:rsidRDefault="00000000">
      <w:pPr>
        <w:pStyle w:val="ListParagraph"/>
        <w:numPr>
          <w:ilvl w:val="0"/>
          <w:numId w:val="2"/>
        </w:numPr>
        <w:spacing w:after="80" w:line="264" w:lineRule="auto"/>
        <w:jc w:val="both"/>
      </w:pPr>
      <w:r>
        <w:t>Vulnerability Assessment and Penetration Testing (VAPT) by a CERT-In empanelled auditor before go-live and annually thereafter.</w:t>
      </w:r>
    </w:p>
    <w:p w14:paraId="0B7C2102" w14:textId="77777777" w:rsidR="005D1B16" w:rsidRDefault="00000000">
      <w:pPr>
        <w:pStyle w:val="ListParagraph"/>
        <w:numPr>
          <w:ilvl w:val="0"/>
          <w:numId w:val="2"/>
        </w:numPr>
        <w:spacing w:after="80" w:line="264" w:lineRule="auto"/>
        <w:jc w:val="both"/>
      </w:pPr>
      <w:r>
        <w:t>Compliance with the Digital Personal Data Protection Act, 2023, the Information Technology Act, 2000, and Government of Karnataka IT and security policies.</w:t>
      </w:r>
    </w:p>
    <w:p w14:paraId="340B0BF7" w14:textId="77777777" w:rsidR="005D1B16" w:rsidRDefault="00000000">
      <w:pPr>
        <w:pStyle w:val="Heading2"/>
        <w:keepNext/>
        <w:spacing w:before="180" w:after="100"/>
      </w:pPr>
      <w:r>
        <w:rPr>
          <w:b/>
          <w:bCs/>
          <w:color w:val="1F3864"/>
          <w:sz w:val="24"/>
          <w:szCs w:val="24"/>
        </w:rPr>
        <w:t>4.13 Integrations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5D1B16" w14:paraId="1BCA8590" w14:textId="77777777">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6D6CC16" w14:textId="77777777" w:rsidR="005D1B16" w:rsidRDefault="00000000">
            <w:pPr>
              <w:jc w:val="center"/>
            </w:pPr>
            <w:r>
              <w:rPr>
                <w:rFonts w:cs="Times New Roman"/>
                <w:b/>
                <w:bCs/>
                <w:sz w:val="21"/>
                <w:szCs w:val="21"/>
              </w:rPr>
              <w:t>System</w:t>
            </w:r>
          </w:p>
        </w:tc>
        <w:tc>
          <w:tcPr>
            <w:tcW w:w="6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9603B2A" w14:textId="77777777" w:rsidR="005D1B16" w:rsidRDefault="00000000">
            <w:pPr>
              <w:jc w:val="center"/>
            </w:pPr>
            <w:r>
              <w:rPr>
                <w:rFonts w:cs="Times New Roman"/>
                <w:b/>
                <w:bCs/>
                <w:sz w:val="21"/>
                <w:szCs w:val="21"/>
              </w:rPr>
              <w:t>Purpose</w:t>
            </w:r>
          </w:p>
        </w:tc>
      </w:tr>
      <w:tr w:rsidR="005D1B16" w14:paraId="619BE0C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2ADD8" w14:textId="77777777" w:rsidR="005D1B16" w:rsidRDefault="00000000">
            <w:r>
              <w:rPr>
                <w:rFonts w:cs="Times New Roman"/>
                <w:sz w:val="21"/>
                <w:szCs w:val="21"/>
              </w:rPr>
              <w:t>KPPP e-Auction module</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840AB7" w14:textId="77777777" w:rsidR="005D1B16" w:rsidRDefault="00000000">
            <w:r>
              <w:rPr>
                <w:rFonts w:cs="Times New Roman"/>
                <w:sz w:val="21"/>
                <w:szCs w:val="21"/>
              </w:rPr>
              <w:t>Receipt of auction result (API, or controlled report upload where API is not available).</w:t>
            </w:r>
          </w:p>
        </w:tc>
      </w:tr>
      <w:tr w:rsidR="005D1B16" w14:paraId="123330BA"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0A1086" w14:textId="77777777" w:rsidR="005D1B16" w:rsidRDefault="00000000">
            <w:r>
              <w:rPr>
                <w:rFonts w:cs="Times New Roman"/>
                <w:sz w:val="21"/>
                <w:szCs w:val="21"/>
              </w:rPr>
              <w:t>CDRMS</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28B84E" w14:textId="77777777" w:rsidR="005D1B16" w:rsidRDefault="00000000">
            <w:r>
              <w:rPr>
                <w:rFonts w:cs="Times New Roman"/>
                <w:sz w:val="21"/>
                <w:szCs w:val="21"/>
              </w:rPr>
              <w:t>Read-only retrieval of site package for awarded sites; update of completion status.</w:t>
            </w:r>
          </w:p>
        </w:tc>
      </w:tr>
      <w:tr w:rsidR="005D1B16" w14:paraId="5DF2C4D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E0FF60" w14:textId="77777777" w:rsidR="005D1B16" w:rsidRDefault="00000000">
            <w:r>
              <w:rPr>
                <w:rFonts w:cs="Times New Roman"/>
                <w:sz w:val="21"/>
                <w:szCs w:val="21"/>
              </w:rPr>
              <w:t>BDA Web GIS</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1E6DE" w14:textId="77777777" w:rsidR="005D1B16" w:rsidRDefault="00000000">
            <w:r>
              <w:rPr>
                <w:rFonts w:cs="Times New Roman"/>
                <w:sz w:val="21"/>
                <w:szCs w:val="21"/>
              </w:rPr>
              <w:t>Map location of the awarded site.</w:t>
            </w:r>
          </w:p>
        </w:tc>
      </w:tr>
      <w:tr w:rsidR="005D1B16" w14:paraId="799513F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763F0D" w14:textId="77777777" w:rsidR="005D1B16" w:rsidRDefault="00000000">
            <w:r>
              <w:rPr>
                <w:rFonts w:cs="Times New Roman"/>
                <w:sz w:val="21"/>
                <w:szCs w:val="21"/>
              </w:rPr>
              <w:t>e-Payment gateway and bank reconciliation</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5DB27B" w14:textId="77777777" w:rsidR="005D1B16" w:rsidRDefault="00000000">
            <w:r>
              <w:rPr>
                <w:rFonts w:cs="Times New Roman"/>
                <w:sz w:val="21"/>
                <w:szCs w:val="21"/>
              </w:rPr>
              <w:t>Collection and reconciliation of instalment payments.</w:t>
            </w:r>
          </w:p>
        </w:tc>
      </w:tr>
      <w:tr w:rsidR="005D1B16" w14:paraId="7EF462A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2AD6AC" w14:textId="77777777" w:rsidR="005D1B16" w:rsidRDefault="00000000">
            <w:r>
              <w:rPr>
                <w:rFonts w:cs="Times New Roman"/>
                <w:sz w:val="21"/>
                <w:szCs w:val="21"/>
              </w:rPr>
              <w:t>E-mail, SMS and WhatsApp gateways</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A6151" w14:textId="77777777" w:rsidR="005D1B16" w:rsidRDefault="00000000">
            <w:r>
              <w:rPr>
                <w:rFonts w:cs="Times New Roman"/>
                <w:sz w:val="21"/>
                <w:szCs w:val="21"/>
              </w:rPr>
              <w:t>Notifications.</w:t>
            </w:r>
          </w:p>
        </w:tc>
      </w:tr>
      <w:tr w:rsidR="005D1B16" w14:paraId="46333C1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796EAC" w14:textId="77777777" w:rsidR="005D1B16" w:rsidRDefault="00000000">
            <w:r>
              <w:rPr>
                <w:rFonts w:cs="Times New Roman"/>
                <w:sz w:val="21"/>
                <w:szCs w:val="21"/>
              </w:rPr>
              <w:t>DSC / e-Sign</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77368" w14:textId="77777777" w:rsidR="005D1B16" w:rsidRDefault="00000000">
            <w:r>
              <w:rPr>
                <w:rFonts w:cs="Times New Roman"/>
                <w:sz w:val="21"/>
                <w:szCs w:val="21"/>
              </w:rPr>
              <w:t>Signing of intimation letters, approvals and draft sale deed.</w:t>
            </w:r>
          </w:p>
        </w:tc>
      </w:tr>
      <w:tr w:rsidR="005D1B16" w14:paraId="09BEACC8"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52575" w14:textId="77777777" w:rsidR="005D1B16" w:rsidRDefault="00000000">
            <w:r>
              <w:rPr>
                <w:rFonts w:cs="Times New Roman"/>
                <w:sz w:val="21"/>
                <w:szCs w:val="21"/>
              </w:rPr>
              <w:t>Kaveri (where permitted)</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AD0F3" w14:textId="77777777" w:rsidR="005D1B16" w:rsidRDefault="00000000">
            <w:r>
              <w:rPr>
                <w:rFonts w:cs="Times New Roman"/>
                <w:sz w:val="21"/>
                <w:szCs w:val="21"/>
              </w:rPr>
              <w:t>Registration status and reference.</w:t>
            </w:r>
          </w:p>
        </w:tc>
      </w:tr>
    </w:tbl>
    <w:p w14:paraId="72F73877" w14:textId="77777777" w:rsidR="005D1B16" w:rsidRDefault="005D1B16">
      <w:pPr>
        <w:spacing w:after="120"/>
      </w:pPr>
    </w:p>
    <w:p w14:paraId="113E15D5" w14:textId="77777777" w:rsidR="005D1B16" w:rsidRDefault="00000000">
      <w:pPr>
        <w:pStyle w:val="Heading2"/>
        <w:keepNext/>
        <w:spacing w:before="180" w:after="100"/>
      </w:pPr>
      <w:r>
        <w:rPr>
          <w:b/>
          <w:bCs/>
          <w:color w:val="1F3864"/>
          <w:sz w:val="24"/>
          <w:szCs w:val="24"/>
        </w:rPr>
        <w:t>4.14 Non-Functional Requirements</w:t>
      </w:r>
    </w:p>
    <w:p w14:paraId="15D855BD" w14:textId="77777777" w:rsidR="005D1B16" w:rsidRDefault="00000000">
      <w:pPr>
        <w:pStyle w:val="ListParagraph"/>
        <w:numPr>
          <w:ilvl w:val="0"/>
          <w:numId w:val="2"/>
        </w:numPr>
        <w:spacing w:after="80" w:line="264" w:lineRule="auto"/>
        <w:jc w:val="both"/>
      </w:pPr>
      <w:r>
        <w:t>Page response within 3 seconds under normal load; support for at least 500 concurrent users.</w:t>
      </w:r>
    </w:p>
    <w:p w14:paraId="275DE078" w14:textId="77777777" w:rsidR="005D1B16" w:rsidRDefault="00000000">
      <w:pPr>
        <w:pStyle w:val="ListParagraph"/>
        <w:numPr>
          <w:ilvl w:val="0"/>
          <w:numId w:val="2"/>
        </w:numPr>
        <w:spacing w:after="80" w:line="264" w:lineRule="auto"/>
        <w:jc w:val="both"/>
      </w:pPr>
      <w:r>
        <w:t>Availability of 99.5% or higher, measured monthly, with scheduled maintenance outside office hours.</w:t>
      </w:r>
    </w:p>
    <w:p w14:paraId="577926E5" w14:textId="77777777" w:rsidR="005D1B16" w:rsidRDefault="00000000">
      <w:pPr>
        <w:pStyle w:val="ListParagraph"/>
        <w:numPr>
          <w:ilvl w:val="0"/>
          <w:numId w:val="2"/>
        </w:numPr>
        <w:spacing w:after="80" w:line="264" w:lineRule="auto"/>
        <w:jc w:val="both"/>
      </w:pPr>
      <w:r>
        <w:t>Daily automated backups; Recovery Point Objective (RPO) not exceeding 1 hour and Recovery Time Objective (RTO) not exceeding 4 hours.</w:t>
      </w:r>
    </w:p>
    <w:p w14:paraId="5DD60E15" w14:textId="77777777" w:rsidR="005D1B16" w:rsidRDefault="00000000">
      <w:pPr>
        <w:pStyle w:val="ListParagraph"/>
        <w:numPr>
          <w:ilvl w:val="0"/>
          <w:numId w:val="2"/>
        </w:numPr>
        <w:spacing w:after="80" w:line="264" w:lineRule="auto"/>
        <w:jc w:val="both"/>
      </w:pPr>
      <w:r>
        <w:lastRenderedPageBreak/>
        <w:t>Hosting on the Karnataka State Data Centre (SDC) or BDA-specified infrastructure.</w:t>
      </w:r>
    </w:p>
    <w:p w14:paraId="77E7353C" w14:textId="77777777" w:rsidR="005D1B16" w:rsidRDefault="00000000">
      <w:pPr>
        <w:pStyle w:val="Heading2"/>
        <w:keepNext/>
        <w:spacing w:before="180" w:after="100"/>
      </w:pPr>
      <w:r>
        <w:rPr>
          <w:b/>
          <w:bCs/>
          <w:color w:val="1F3864"/>
          <w:sz w:val="24"/>
          <w:szCs w:val="24"/>
        </w:rPr>
        <w:t>4.15 Data Migration</w:t>
      </w:r>
    </w:p>
    <w:p w14:paraId="7BF2376E" w14:textId="77777777" w:rsidR="005D1B16" w:rsidRDefault="00000000">
      <w:pPr>
        <w:spacing w:after="120" w:line="276" w:lineRule="auto"/>
        <w:jc w:val="both"/>
      </w:pPr>
      <w:r>
        <w:rPr>
          <w:rFonts w:cs="Times New Roman"/>
        </w:rPr>
        <w:t>Migration of awarded sites from earlier auctions whose post-auction process is still pending (payment, DS processing or registration), so that these cases are also tracked in the Module from go-live. Migration plan, validation and sign-off by BDA before go-live.</w:t>
      </w:r>
    </w:p>
    <w:p w14:paraId="164561BD" w14:textId="77777777" w:rsidR="005D1B16" w:rsidRDefault="00000000">
      <w:pPr>
        <w:pStyle w:val="Heading2"/>
        <w:keepNext/>
        <w:spacing w:before="180" w:after="100"/>
      </w:pPr>
      <w:r>
        <w:rPr>
          <w:b/>
          <w:bCs/>
          <w:color w:val="1F3864"/>
          <w:sz w:val="24"/>
          <w:szCs w:val="24"/>
        </w:rPr>
        <w:t>4.16 Training and Documentation</w:t>
      </w:r>
    </w:p>
    <w:p w14:paraId="7EC33CFD" w14:textId="77777777" w:rsidR="005D1B16" w:rsidRDefault="00000000">
      <w:pPr>
        <w:spacing w:after="120" w:line="276" w:lineRule="auto"/>
        <w:jc w:val="both"/>
      </w:pPr>
      <w:r>
        <w:rPr>
          <w:rFonts w:cs="Times New Roman"/>
        </w:rPr>
        <w:t>Role-wise training for BDA officials (minimum two rounds), a bidder help guide and short video tutorials in Kannada and English, user manuals, administrator manual and technical documentation.</w:t>
      </w:r>
    </w:p>
    <w:p w14:paraId="2307B1FE" w14:textId="77777777" w:rsidR="005D1B16" w:rsidRDefault="00000000">
      <w:pPr>
        <w:pStyle w:val="Heading2"/>
        <w:keepNext/>
        <w:spacing w:before="180" w:after="100"/>
      </w:pPr>
      <w:r>
        <w:rPr>
          <w:b/>
          <w:bCs/>
          <w:color w:val="1F3864"/>
          <w:sz w:val="24"/>
          <w:szCs w:val="24"/>
        </w:rPr>
        <w:t>4.17 Warranty, Operation and Maintenance</w:t>
      </w:r>
    </w:p>
    <w:p w14:paraId="79442F51" w14:textId="77777777" w:rsidR="005D1B16" w:rsidRDefault="00000000">
      <w:pPr>
        <w:pStyle w:val="ListParagraph"/>
        <w:numPr>
          <w:ilvl w:val="0"/>
          <w:numId w:val="2"/>
        </w:numPr>
        <w:spacing w:after="80" w:line="264" w:lineRule="auto"/>
        <w:jc w:val="both"/>
      </w:pPr>
      <w:r>
        <w:t>Warranty of one year from go-live covering bug fixes, security patches and performance tuning.</w:t>
      </w:r>
    </w:p>
    <w:p w14:paraId="47D832A8" w14:textId="77777777" w:rsidR="005D1B16" w:rsidRDefault="00000000">
      <w:pPr>
        <w:pStyle w:val="ListParagraph"/>
        <w:numPr>
          <w:ilvl w:val="0"/>
          <w:numId w:val="2"/>
        </w:numPr>
        <w:spacing w:after="80" w:line="264" w:lineRule="auto"/>
        <w:jc w:val="both"/>
      </w:pPr>
      <w:r>
        <w:t>Operation and maintenance for three years from go-live, including changes arising from revision of BDA disposal rules, KPPP result formats or payment gateway changes.</w:t>
      </w:r>
    </w:p>
    <w:p w14:paraId="4C1C3704" w14:textId="77777777" w:rsidR="005D1B16" w:rsidRDefault="00000000">
      <w:pPr>
        <w:pStyle w:val="ListParagraph"/>
        <w:numPr>
          <w:ilvl w:val="0"/>
          <w:numId w:val="2"/>
        </w:numPr>
        <w:spacing w:after="80" w:line="264" w:lineRule="auto"/>
        <w:jc w:val="both"/>
      </w:pPr>
      <w:r>
        <w:t>Two full-time professionals on-site at BDA during implementation and the support period, at least one being a Senior Developer / Technical Lead with a minimum of five years of experience.</w:t>
      </w:r>
    </w:p>
    <w:p w14:paraId="71776213" w14:textId="77777777" w:rsidR="005D1B16" w:rsidRDefault="00000000">
      <w:pPr>
        <w:pStyle w:val="ListParagraph"/>
        <w:numPr>
          <w:ilvl w:val="0"/>
          <w:numId w:val="2"/>
        </w:numPr>
        <w:spacing w:after="80" w:line="264" w:lineRule="auto"/>
        <w:jc w:val="both"/>
      </w:pPr>
      <w:r>
        <w:t>Severity-based resolution: Critical – 4 hours; High – 8 hours; Medium – 2 working days; Low – 5 working days.</w:t>
      </w:r>
    </w:p>
    <w:p w14:paraId="0BFA7A00" w14:textId="77777777" w:rsidR="005D1B16" w:rsidRDefault="00000000">
      <w:pPr>
        <w:pStyle w:val="ListParagraph"/>
        <w:numPr>
          <w:ilvl w:val="0"/>
          <w:numId w:val="2"/>
        </w:numPr>
        <w:spacing w:after="80" w:line="264" w:lineRule="auto"/>
        <w:jc w:val="both"/>
      </w:pPr>
      <w:r>
        <w:t>Monthly report on system health, pendency, Service Level Agreement (SLA) compliance and issues resolved.</w:t>
      </w:r>
    </w:p>
    <w:p w14:paraId="232718A9" w14:textId="77777777" w:rsidR="005D1B16" w:rsidRDefault="00000000">
      <w:pPr>
        <w:pStyle w:val="Heading1"/>
        <w:keepNext/>
        <w:spacing w:before="240" w:after="120"/>
      </w:pPr>
      <w:r>
        <w:rPr>
          <w:b/>
          <w:bCs/>
          <w:color w:val="1F3864"/>
          <w:sz w:val="26"/>
          <w:szCs w:val="26"/>
        </w:rPr>
        <w:t>5. DELIVERABLES AND TIMELINES</w:t>
      </w:r>
    </w:p>
    <w:p w14:paraId="2DE9C9E3" w14:textId="77777777" w:rsidR="005D1B16" w:rsidRDefault="00000000">
      <w:pPr>
        <w:spacing w:after="120" w:line="276" w:lineRule="auto"/>
        <w:jc w:val="both"/>
      </w:pPr>
      <w:r>
        <w:rPr>
          <w:rFonts w:cs="Times New Roman"/>
        </w:rPr>
        <w:t>T = date of signing of the Service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100"/>
        <w:gridCol w:w="1700"/>
        <w:gridCol w:w="1526"/>
      </w:tblGrid>
      <w:tr w:rsidR="005D1B16" w14:paraId="7437D8B3"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F2CFAB" w14:textId="77777777" w:rsidR="005D1B16" w:rsidRDefault="00000000">
            <w:pPr>
              <w:jc w:val="center"/>
            </w:pPr>
            <w:r>
              <w:rPr>
                <w:rFonts w:cs="Times New Roman"/>
                <w:b/>
                <w:bCs/>
                <w:sz w:val="21"/>
                <w:szCs w:val="21"/>
              </w:rPr>
              <w:t>Sl.</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15DAE5" w14:textId="77777777" w:rsidR="005D1B16" w:rsidRDefault="00000000">
            <w:pPr>
              <w:jc w:val="center"/>
            </w:pPr>
            <w:r>
              <w:rPr>
                <w:rFonts w:cs="Times New Roman"/>
                <w:b/>
                <w:bCs/>
                <w:sz w:val="21"/>
                <w:szCs w:val="21"/>
              </w:rPr>
              <w:t>Deliverable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7B3BC4" w14:textId="77777777" w:rsidR="005D1B16" w:rsidRDefault="00000000">
            <w:pPr>
              <w:jc w:val="center"/>
            </w:pPr>
            <w:r>
              <w:rPr>
                <w:rFonts w:cs="Times New Roman"/>
                <w:b/>
                <w:bCs/>
                <w:sz w:val="21"/>
                <w:szCs w:val="21"/>
              </w:rPr>
              <w:t>Timeline</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B08700" w14:textId="77777777" w:rsidR="005D1B16" w:rsidRDefault="00000000">
            <w:pPr>
              <w:jc w:val="center"/>
            </w:pPr>
            <w:r>
              <w:rPr>
                <w:rFonts w:cs="Times New Roman"/>
                <w:b/>
                <w:bCs/>
                <w:sz w:val="21"/>
                <w:szCs w:val="21"/>
              </w:rPr>
              <w:t>Type</w:t>
            </w:r>
          </w:p>
        </w:tc>
      </w:tr>
      <w:tr w:rsidR="005D1B16" w14:paraId="519468A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132BB" w14:textId="77777777" w:rsidR="005D1B16" w:rsidRDefault="00000000">
            <w:r>
              <w:rPr>
                <w:rFonts w:cs="Times New Roman"/>
                <w:sz w:val="21"/>
                <w:szCs w:val="21"/>
              </w:rPr>
              <w:t>1</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83F266" w14:textId="77777777" w:rsidR="005D1B16" w:rsidRDefault="00000000">
            <w:r>
              <w:rPr>
                <w:rFonts w:cs="Times New Roman"/>
                <w:sz w:val="21"/>
                <w:szCs w:val="21"/>
              </w:rPr>
              <w:t>System Requirement Specification, including KPPP and CDRMS integration study, payment rules and DS area allocation rules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F6EAF3" w14:textId="77777777" w:rsidR="005D1B16" w:rsidRDefault="00000000">
            <w:r>
              <w:rPr>
                <w:rFonts w:cs="Times New Roman"/>
                <w:sz w:val="21"/>
                <w:szCs w:val="21"/>
              </w:rPr>
              <w:t>T + 21 days</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A05972" w14:textId="77777777" w:rsidR="005D1B16" w:rsidRDefault="00000000">
            <w:r>
              <w:rPr>
                <w:rFonts w:cs="Times New Roman"/>
                <w:sz w:val="21"/>
                <w:szCs w:val="21"/>
              </w:rPr>
              <w:t>Document</w:t>
            </w:r>
          </w:p>
        </w:tc>
      </w:tr>
      <w:tr w:rsidR="005D1B16" w14:paraId="23B0BD1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804482" w14:textId="77777777" w:rsidR="005D1B16" w:rsidRDefault="00000000">
            <w:r>
              <w:rPr>
                <w:rFonts w:cs="Times New Roman"/>
                <w:sz w:val="21"/>
                <w:szCs w:val="21"/>
              </w:rPr>
              <w:t>2</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D107A4" w14:textId="77777777" w:rsidR="005D1B16" w:rsidRDefault="00000000">
            <w:r>
              <w:rPr>
                <w:rFonts w:cs="Times New Roman"/>
                <w:sz w:val="21"/>
                <w:szCs w:val="21"/>
              </w:rPr>
              <w:t>UI/UX design and clickable prototype (BDA screens and Bidder Tracking Portal)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F054E" w14:textId="77777777" w:rsidR="005D1B16" w:rsidRDefault="00000000">
            <w:r>
              <w:rPr>
                <w:rFonts w:cs="Times New Roman"/>
                <w:sz w:val="21"/>
                <w:szCs w:val="21"/>
              </w:rPr>
              <w:t>T + 30 days</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B5C4D" w14:textId="77777777" w:rsidR="005D1B16" w:rsidRDefault="00000000">
            <w:r>
              <w:rPr>
                <w:rFonts w:cs="Times New Roman"/>
                <w:sz w:val="21"/>
                <w:szCs w:val="21"/>
              </w:rPr>
              <w:t>Prototype</w:t>
            </w:r>
          </w:p>
        </w:tc>
      </w:tr>
      <w:tr w:rsidR="005D1B16" w14:paraId="1C2BC20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529091" w14:textId="77777777" w:rsidR="005D1B16" w:rsidRDefault="00000000">
            <w:r>
              <w:rPr>
                <w:rFonts w:cs="Times New Roman"/>
                <w:sz w:val="21"/>
                <w:szCs w:val="21"/>
              </w:rPr>
              <w:t>3</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80DE85" w14:textId="77777777" w:rsidR="005D1B16" w:rsidRDefault="00000000">
            <w:r>
              <w:rPr>
                <w:rFonts w:cs="Times New Roman"/>
                <w:sz w:val="21"/>
                <w:szCs w:val="21"/>
              </w:rPr>
              <w:t>Development of Modules 1 to 9 and integrations; test reports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577F8" w14:textId="77777777" w:rsidR="005D1B16" w:rsidRDefault="00000000">
            <w:r>
              <w:rPr>
                <w:rFonts w:cs="Times New Roman"/>
                <w:sz w:val="21"/>
                <w:szCs w:val="21"/>
              </w:rPr>
              <w:t>T + 75 days</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385543" w14:textId="77777777" w:rsidR="005D1B16" w:rsidRDefault="00000000">
            <w:r>
              <w:rPr>
                <w:rFonts w:cs="Times New Roman"/>
                <w:sz w:val="21"/>
                <w:szCs w:val="21"/>
              </w:rPr>
              <w:t>Software / Document</w:t>
            </w:r>
          </w:p>
        </w:tc>
      </w:tr>
      <w:tr w:rsidR="005D1B16" w14:paraId="692C4E8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BF8CD0" w14:textId="77777777" w:rsidR="005D1B16" w:rsidRDefault="00000000">
            <w:r>
              <w:rPr>
                <w:rFonts w:cs="Times New Roman"/>
                <w:sz w:val="21"/>
                <w:szCs w:val="21"/>
              </w:rPr>
              <w:t>4</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9F496" w14:textId="77777777" w:rsidR="005D1B16" w:rsidRDefault="00000000">
            <w:r>
              <w:rPr>
                <w:rFonts w:cs="Times New Roman"/>
                <w:sz w:val="21"/>
                <w:szCs w:val="21"/>
              </w:rPr>
              <w:t>User Acceptance Testing, VAPT report and data migration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8DCFC" w14:textId="77777777" w:rsidR="005D1B16" w:rsidRDefault="00000000">
            <w:r>
              <w:rPr>
                <w:rFonts w:cs="Times New Roman"/>
                <w:sz w:val="21"/>
                <w:szCs w:val="21"/>
              </w:rPr>
              <w:t>T + 90 days</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C275C1" w14:textId="77777777" w:rsidR="005D1B16" w:rsidRDefault="00000000">
            <w:r>
              <w:rPr>
                <w:rFonts w:cs="Times New Roman"/>
                <w:sz w:val="21"/>
                <w:szCs w:val="21"/>
              </w:rPr>
              <w:t>Service / Document</w:t>
            </w:r>
          </w:p>
        </w:tc>
      </w:tr>
      <w:tr w:rsidR="005D1B16" w14:paraId="7DA53A7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D2340" w14:textId="77777777" w:rsidR="005D1B16" w:rsidRDefault="00000000">
            <w:r>
              <w:rPr>
                <w:rFonts w:cs="Times New Roman"/>
                <w:sz w:val="21"/>
                <w:szCs w:val="21"/>
              </w:rPr>
              <w:t>5</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CE2D69" w14:textId="77777777" w:rsidR="005D1B16" w:rsidRDefault="00000000">
            <w:r>
              <w:rPr>
                <w:rFonts w:cs="Times New Roman"/>
                <w:sz w:val="21"/>
                <w:szCs w:val="21"/>
              </w:rPr>
              <w:t>Go-live in production, with training completed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B0E2D9" w14:textId="77777777" w:rsidR="005D1B16" w:rsidRDefault="00000000">
            <w:r>
              <w:rPr>
                <w:rFonts w:cs="Times New Roman"/>
                <w:sz w:val="21"/>
                <w:szCs w:val="21"/>
              </w:rPr>
              <w:t>T + 100 days</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FB602C" w14:textId="77777777" w:rsidR="005D1B16" w:rsidRDefault="00000000">
            <w:r>
              <w:rPr>
                <w:rFonts w:cs="Times New Roman"/>
                <w:sz w:val="21"/>
                <w:szCs w:val="21"/>
              </w:rPr>
              <w:t>Service</w:t>
            </w:r>
          </w:p>
        </w:tc>
      </w:tr>
      <w:tr w:rsidR="005D1B16" w14:paraId="0B481E8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C005AC" w14:textId="77777777" w:rsidR="005D1B16" w:rsidRDefault="00000000">
            <w:r>
              <w:rPr>
                <w:rFonts w:cs="Times New Roman"/>
                <w:sz w:val="21"/>
                <w:szCs w:val="21"/>
              </w:rPr>
              <w:t>6</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684A7" w14:textId="77777777" w:rsidR="005D1B16" w:rsidRDefault="00000000">
            <w:r>
              <w:rPr>
                <w:rFonts w:cs="Times New Roman"/>
                <w:sz w:val="21"/>
                <w:szCs w:val="21"/>
              </w:rPr>
              <w:t>Final acceptance after 60 days of stable operation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3BED75" w14:textId="77777777" w:rsidR="005D1B16" w:rsidRDefault="00000000">
            <w:r>
              <w:rPr>
                <w:rFonts w:cs="Times New Roman"/>
                <w:sz w:val="21"/>
                <w:szCs w:val="21"/>
              </w:rPr>
              <w:t>T + 160 days</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1185D6" w14:textId="77777777" w:rsidR="005D1B16" w:rsidRDefault="00000000">
            <w:r>
              <w:rPr>
                <w:rFonts w:cs="Times New Roman"/>
                <w:sz w:val="21"/>
                <w:szCs w:val="21"/>
              </w:rPr>
              <w:t>Certificate</w:t>
            </w:r>
          </w:p>
        </w:tc>
      </w:tr>
      <w:tr w:rsidR="005D1B16" w14:paraId="75D0A97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C845A9" w14:textId="77777777" w:rsidR="005D1B16" w:rsidRDefault="00000000">
            <w:r>
              <w:rPr>
                <w:rFonts w:cs="Times New Roman"/>
                <w:sz w:val="21"/>
                <w:szCs w:val="21"/>
              </w:rPr>
              <w:t>7</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2540B4" w14:textId="77777777" w:rsidR="005D1B16" w:rsidRDefault="00000000">
            <w:r>
              <w:rPr>
                <w:rFonts w:cs="Times New Roman"/>
                <w:sz w:val="21"/>
                <w:szCs w:val="21"/>
              </w:rPr>
              <w:t>Source code, database scripts and documentation handover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303134" w14:textId="77777777" w:rsidR="005D1B16" w:rsidRDefault="00000000">
            <w:r>
              <w:rPr>
                <w:rFonts w:cs="Times New Roman"/>
                <w:sz w:val="21"/>
                <w:szCs w:val="21"/>
              </w:rPr>
              <w:t>At final acceptance and on exit</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DC5C60" w14:textId="77777777" w:rsidR="005D1B16" w:rsidRDefault="00000000">
            <w:r>
              <w:rPr>
                <w:rFonts w:cs="Times New Roman"/>
                <w:sz w:val="21"/>
                <w:szCs w:val="21"/>
              </w:rPr>
              <w:t>Deliverable</w:t>
            </w:r>
          </w:p>
        </w:tc>
      </w:tr>
      <w:tr w:rsidR="005D1B16" w14:paraId="22CF279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0204DB" w14:textId="77777777" w:rsidR="005D1B16" w:rsidRDefault="00000000">
            <w:r>
              <w:rPr>
                <w:rFonts w:cs="Times New Roman"/>
                <w:sz w:val="21"/>
                <w:szCs w:val="21"/>
              </w:rPr>
              <w:t>8</w:t>
            </w:r>
          </w:p>
        </w:tc>
        <w:tc>
          <w:tcPr>
            <w:tcW w:w="5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14277" w14:textId="77777777" w:rsidR="005D1B16" w:rsidRDefault="00000000">
            <w:r>
              <w:rPr>
                <w:rFonts w:cs="Times New Roman"/>
                <w:sz w:val="21"/>
                <w:szCs w:val="21"/>
              </w:rPr>
              <w:t>Warranty (1 year) and operation and maintenance (3 years)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DFA133" w14:textId="77777777" w:rsidR="005D1B16" w:rsidRDefault="00000000">
            <w:r>
              <w:rPr>
                <w:rFonts w:cs="Times New Roman"/>
                <w:sz w:val="21"/>
                <w:szCs w:val="21"/>
              </w:rPr>
              <w:t>From go-live</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816CB" w14:textId="77777777" w:rsidR="005D1B16" w:rsidRDefault="00000000">
            <w:r>
              <w:rPr>
                <w:rFonts w:cs="Times New Roman"/>
                <w:sz w:val="21"/>
                <w:szCs w:val="21"/>
              </w:rPr>
              <w:t>Service</w:t>
            </w:r>
          </w:p>
        </w:tc>
      </w:tr>
    </w:tbl>
    <w:p w14:paraId="002D9389" w14:textId="77777777" w:rsidR="005D1B16" w:rsidRDefault="005D1B16">
      <w:pPr>
        <w:spacing w:after="120"/>
      </w:pPr>
    </w:p>
    <w:p w14:paraId="6F81A889" w14:textId="77777777" w:rsidR="005D1B16" w:rsidRDefault="00000000">
      <w:pPr>
        <w:pStyle w:val="Heading1"/>
        <w:keepNext/>
        <w:spacing w:before="240" w:after="120"/>
      </w:pPr>
      <w:r>
        <w:rPr>
          <w:b/>
          <w:bCs/>
          <w:color w:val="1F3864"/>
          <w:sz w:val="26"/>
          <w:szCs w:val="26"/>
        </w:rPr>
        <w:lastRenderedPageBreak/>
        <w:t>6. SERVICE PROVIDER TEAM</w:t>
      </w:r>
    </w:p>
    <w:p w14:paraId="5C2B91B2" w14:textId="77777777" w:rsidR="005D1B16" w:rsidRDefault="00000000">
      <w:pPr>
        <w:spacing w:after="120" w:line="276" w:lineRule="auto"/>
        <w:jc w:val="both"/>
      </w:pPr>
      <w:r>
        <w:rPr>
          <w:rFonts w:cs="Times New Roman"/>
        </w:rPr>
        <w:t>The Service Provider shall deploy the following minimum team. CVs shall be submitted with the technical proposal. Replacement of key personnel requires prior approval of BDA and a person of equal or higher qualification.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4726"/>
      </w:tblGrid>
      <w:tr w:rsidR="005D1B16" w14:paraId="4C218867"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E81408B" w14:textId="77777777" w:rsidR="005D1B16" w:rsidRDefault="00000000">
            <w:pPr>
              <w:jc w:val="center"/>
            </w:pPr>
            <w:r>
              <w:rPr>
                <w:rFonts w:cs="Times New Roman"/>
                <w:b/>
                <w:bCs/>
                <w:sz w:val="21"/>
                <w:szCs w:val="21"/>
              </w:rPr>
              <w:t>Role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F95D709" w14:textId="77777777" w:rsidR="005D1B16" w:rsidRDefault="00000000">
            <w:pPr>
              <w:jc w:val="center"/>
            </w:pPr>
            <w:r>
              <w:rPr>
                <w:rFonts w:cs="Times New Roman"/>
                <w:b/>
                <w:bCs/>
                <w:sz w:val="21"/>
                <w:szCs w:val="21"/>
              </w:rPr>
              <w:t>Number</w:t>
            </w:r>
          </w:p>
        </w:tc>
        <w:tc>
          <w:tcPr>
            <w:tcW w:w="4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2673323" w14:textId="77777777" w:rsidR="005D1B16" w:rsidRDefault="00000000">
            <w:pPr>
              <w:jc w:val="center"/>
            </w:pPr>
            <w:r>
              <w:rPr>
                <w:rFonts w:cs="Times New Roman"/>
                <w:b/>
                <w:bCs/>
                <w:sz w:val="21"/>
                <w:szCs w:val="21"/>
              </w:rPr>
              <w:t>Minimum qualification and experience</w:t>
            </w:r>
          </w:p>
        </w:tc>
      </w:tr>
      <w:tr w:rsidR="005D1B16" w14:paraId="1606BB0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7AA439" w14:textId="77777777" w:rsidR="005D1B16" w:rsidRDefault="00000000">
            <w:r>
              <w:rPr>
                <w:rFonts w:cs="Times New Roman"/>
                <w:sz w:val="21"/>
                <w:szCs w:val="21"/>
              </w:rPr>
              <w:t>Project Manager</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FAF028" w14:textId="77777777" w:rsidR="005D1B16" w:rsidRDefault="00000000">
            <w:r>
              <w:rPr>
                <w:rFonts w:cs="Times New Roman"/>
                <w:sz w:val="21"/>
                <w:szCs w:val="21"/>
              </w:rPr>
              <w:t>1</w:t>
            </w:r>
          </w:p>
        </w:tc>
        <w:tc>
          <w:tcPr>
            <w:tcW w:w="4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BF304" w14:textId="77777777" w:rsidR="005D1B16" w:rsidRDefault="00000000">
            <w:r>
              <w:rPr>
                <w:rFonts w:cs="Times New Roman"/>
                <w:sz w:val="21"/>
                <w:szCs w:val="21"/>
              </w:rPr>
              <w:t>B.E./</w:t>
            </w:r>
            <w:proofErr w:type="spellStart"/>
            <w:r>
              <w:rPr>
                <w:rFonts w:cs="Times New Roman"/>
                <w:sz w:val="21"/>
                <w:szCs w:val="21"/>
              </w:rPr>
              <w:t>B.Tech</w:t>
            </w:r>
            <w:proofErr w:type="spellEnd"/>
            <w:r>
              <w:rPr>
                <w:rFonts w:cs="Times New Roman"/>
                <w:sz w:val="21"/>
                <w:szCs w:val="21"/>
              </w:rPr>
              <w:t>/MCA; 8 years in software projects, of which 3 years managing Government e-governance projects</w:t>
            </w:r>
          </w:p>
        </w:tc>
      </w:tr>
      <w:tr w:rsidR="005D1B16" w14:paraId="09EEFC9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25FA1" w14:textId="77777777" w:rsidR="005D1B16" w:rsidRDefault="00000000">
            <w:r>
              <w:rPr>
                <w:rFonts w:cs="Times New Roman"/>
                <w:sz w:val="21"/>
                <w:szCs w:val="21"/>
              </w:rPr>
              <w:t>Technical Lead / Senior Developer (on-site)</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5B53AA" w14:textId="77777777" w:rsidR="005D1B16" w:rsidRDefault="00000000">
            <w:r>
              <w:rPr>
                <w:rFonts w:cs="Times New Roman"/>
                <w:sz w:val="21"/>
                <w:szCs w:val="21"/>
              </w:rPr>
              <w:t>1</w:t>
            </w:r>
          </w:p>
        </w:tc>
        <w:tc>
          <w:tcPr>
            <w:tcW w:w="4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A59918" w14:textId="77777777" w:rsidR="005D1B16" w:rsidRDefault="00000000">
            <w:r>
              <w:rPr>
                <w:rFonts w:cs="Times New Roman"/>
                <w:sz w:val="21"/>
                <w:szCs w:val="21"/>
              </w:rPr>
              <w:t>B.E./</w:t>
            </w:r>
            <w:proofErr w:type="spellStart"/>
            <w:r>
              <w:rPr>
                <w:rFonts w:cs="Times New Roman"/>
                <w:sz w:val="21"/>
                <w:szCs w:val="21"/>
              </w:rPr>
              <w:t>B.Tech</w:t>
            </w:r>
            <w:proofErr w:type="spellEnd"/>
            <w:r>
              <w:rPr>
                <w:rFonts w:cs="Times New Roman"/>
                <w:sz w:val="21"/>
                <w:szCs w:val="21"/>
              </w:rPr>
              <w:t>/MCA; 5 years in web application development with payment gateway and API integration</w:t>
            </w:r>
          </w:p>
        </w:tc>
      </w:tr>
      <w:tr w:rsidR="005D1B16" w14:paraId="42292F9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5E1D81" w14:textId="77777777" w:rsidR="005D1B16" w:rsidRDefault="00000000">
            <w:r>
              <w:rPr>
                <w:rFonts w:cs="Times New Roman"/>
                <w:sz w:val="21"/>
                <w:szCs w:val="21"/>
              </w:rPr>
              <w:t>Developers</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9EAB1E" w14:textId="77777777" w:rsidR="005D1B16" w:rsidRDefault="00000000">
            <w:r>
              <w:rPr>
                <w:rFonts w:cs="Times New Roman"/>
                <w:sz w:val="21"/>
                <w:szCs w:val="21"/>
              </w:rPr>
              <w:t>2</w:t>
            </w:r>
          </w:p>
        </w:tc>
        <w:tc>
          <w:tcPr>
            <w:tcW w:w="4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175BCA" w14:textId="77777777" w:rsidR="005D1B16" w:rsidRDefault="00000000">
            <w:r>
              <w:rPr>
                <w:rFonts w:cs="Times New Roman"/>
                <w:sz w:val="21"/>
                <w:szCs w:val="21"/>
              </w:rPr>
              <w:t>B.E./</w:t>
            </w:r>
            <w:proofErr w:type="spellStart"/>
            <w:r>
              <w:rPr>
                <w:rFonts w:cs="Times New Roman"/>
                <w:sz w:val="21"/>
                <w:szCs w:val="21"/>
              </w:rPr>
              <w:t>B.Tech</w:t>
            </w:r>
            <w:proofErr w:type="spellEnd"/>
            <w:r>
              <w:rPr>
                <w:rFonts w:cs="Times New Roman"/>
                <w:sz w:val="21"/>
                <w:szCs w:val="21"/>
              </w:rPr>
              <w:t>/MCA; 3 years in web application development</w:t>
            </w:r>
          </w:p>
        </w:tc>
      </w:tr>
      <w:tr w:rsidR="005D1B16" w14:paraId="687B1ED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12D00D" w14:textId="77777777" w:rsidR="005D1B16" w:rsidRDefault="00000000">
            <w:r>
              <w:rPr>
                <w:rFonts w:cs="Times New Roman"/>
                <w:sz w:val="21"/>
                <w:szCs w:val="21"/>
              </w:rPr>
              <w:t>UI/UX Designer</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C45EAA" w14:textId="77777777" w:rsidR="005D1B16" w:rsidRDefault="00000000">
            <w:r>
              <w:rPr>
                <w:rFonts w:cs="Times New Roman"/>
                <w:sz w:val="21"/>
                <w:szCs w:val="21"/>
              </w:rPr>
              <w:t>1</w:t>
            </w:r>
          </w:p>
        </w:tc>
        <w:tc>
          <w:tcPr>
            <w:tcW w:w="4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704E5D" w14:textId="77777777" w:rsidR="005D1B16" w:rsidRDefault="00000000">
            <w:r>
              <w:rPr>
                <w:rFonts w:cs="Times New Roman"/>
                <w:sz w:val="21"/>
                <w:szCs w:val="21"/>
              </w:rPr>
              <w:t>3 years in UI/UX for public-facing portals; bilingual (Kannada–English) interfaces preferred</w:t>
            </w:r>
          </w:p>
        </w:tc>
      </w:tr>
      <w:tr w:rsidR="005D1B16" w14:paraId="784A16A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C5017" w14:textId="77777777" w:rsidR="005D1B16" w:rsidRDefault="00000000">
            <w:r>
              <w:rPr>
                <w:rFonts w:cs="Times New Roman"/>
                <w:sz w:val="21"/>
                <w:szCs w:val="21"/>
              </w:rPr>
              <w:t>Quality Assurance / Test Engineer</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795E98" w14:textId="77777777" w:rsidR="005D1B16" w:rsidRDefault="00000000">
            <w:r>
              <w:rPr>
                <w:rFonts w:cs="Times New Roman"/>
                <w:sz w:val="21"/>
                <w:szCs w:val="21"/>
              </w:rPr>
              <w:t>1</w:t>
            </w:r>
          </w:p>
        </w:tc>
        <w:tc>
          <w:tcPr>
            <w:tcW w:w="4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2EB7B4" w14:textId="77777777" w:rsidR="005D1B16" w:rsidRDefault="00000000">
            <w:r>
              <w:rPr>
                <w:rFonts w:cs="Times New Roman"/>
                <w:sz w:val="21"/>
                <w:szCs w:val="21"/>
              </w:rPr>
              <w:t>3 years in functional, integration and security testing</w:t>
            </w:r>
          </w:p>
        </w:tc>
      </w:tr>
      <w:tr w:rsidR="005D1B16" w14:paraId="4783613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531F11" w14:textId="77777777" w:rsidR="005D1B16" w:rsidRDefault="00000000">
            <w:r>
              <w:rPr>
                <w:rFonts w:cs="Times New Roman"/>
                <w:sz w:val="21"/>
                <w:szCs w:val="21"/>
              </w:rPr>
              <w:t>Support Engineer (on-site, during O&amp;M)</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DBA8DE" w14:textId="77777777" w:rsidR="005D1B16" w:rsidRDefault="00000000">
            <w:r>
              <w:rPr>
                <w:rFonts w:cs="Times New Roman"/>
                <w:sz w:val="21"/>
                <w:szCs w:val="21"/>
              </w:rPr>
              <w:t>1</w:t>
            </w:r>
          </w:p>
        </w:tc>
        <w:tc>
          <w:tcPr>
            <w:tcW w:w="4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EA1062" w14:textId="77777777" w:rsidR="005D1B16" w:rsidRDefault="00000000">
            <w:r>
              <w:rPr>
                <w:rFonts w:cs="Times New Roman"/>
                <w:sz w:val="21"/>
                <w:szCs w:val="21"/>
              </w:rPr>
              <w:t>Graduate in engineering or computer applications; 2 years in application support</w:t>
            </w:r>
          </w:p>
        </w:tc>
      </w:tr>
    </w:tbl>
    <w:p w14:paraId="1636085A" w14:textId="77777777" w:rsidR="005D1B16" w:rsidRDefault="005D1B16">
      <w:pPr>
        <w:spacing w:after="120"/>
      </w:pPr>
    </w:p>
    <w:p w14:paraId="31EB1819" w14:textId="77777777" w:rsidR="005D1B16" w:rsidRDefault="00000000">
      <w:pPr>
        <w:spacing w:after="120" w:line="276" w:lineRule="auto"/>
        <w:jc w:val="both"/>
      </w:pPr>
      <w:r>
        <w:rPr>
          <w:rFonts w:cs="Times New Roman"/>
        </w:rPr>
        <w:t>During implementation, at least two professionals, including the Technical Lead, shall work on-site at BDA. During operation and maintenance, the Technical Lead (or an approved equivalent) and the Support Engineer shall be on-site.</w:t>
      </w:r>
    </w:p>
    <w:p w14:paraId="230841CA" w14:textId="77777777" w:rsidR="005D1B16" w:rsidRDefault="00000000">
      <w:pPr>
        <w:pStyle w:val="Heading1"/>
        <w:keepNext/>
        <w:spacing w:before="240" w:after="120"/>
      </w:pPr>
      <w:r>
        <w:rPr>
          <w:b/>
          <w:bCs/>
          <w:color w:val="1F3864"/>
          <w:sz w:val="26"/>
          <w:szCs w:val="26"/>
        </w:rPr>
        <w:t>7. PAYMENT TERMS</w:t>
      </w:r>
    </w:p>
    <w:p w14:paraId="0ED09989" w14:textId="77777777" w:rsidR="005D1B16" w:rsidRDefault="00000000">
      <w:pPr>
        <w:spacing w:after="120" w:line="276" w:lineRule="auto"/>
        <w:jc w:val="both"/>
      </w:pPr>
      <w:r>
        <w:rPr>
          <w:rFonts w:cs="Times New Roman"/>
        </w:rPr>
        <w:t>7.1 Bidders shall quote separately for (a) design, development and implementation, and (b) operation and maintenance for three years from go-live. The financial evaluation shall be on the total of (a) and (b), inclusive of all taxes.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5D1B16" w14:paraId="33336464"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39EC441" w14:textId="77777777" w:rsidR="005D1B16" w:rsidRDefault="00000000">
            <w:pPr>
              <w:jc w:val="center"/>
            </w:pPr>
            <w:r>
              <w:rPr>
                <w:rFonts w:cs="Times New Roman"/>
                <w:b/>
                <w:bCs/>
                <w:sz w:val="21"/>
                <w:szCs w:val="21"/>
              </w:rPr>
              <w:t>Sl.</w:t>
            </w:r>
          </w:p>
        </w:tc>
        <w:tc>
          <w:tcPr>
            <w:tcW w:w="5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CDBE741" w14:textId="77777777" w:rsidR="005D1B16" w:rsidRDefault="00000000">
            <w:pPr>
              <w:jc w:val="center"/>
            </w:pPr>
            <w:r>
              <w:rPr>
                <w:rFonts w:cs="Times New Roman"/>
                <w:b/>
                <w:bCs/>
                <w:sz w:val="21"/>
                <w:szCs w:val="21"/>
              </w:rPr>
              <w:t>Milestone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B4362D6" w14:textId="77777777" w:rsidR="005D1B16" w:rsidRDefault="00000000">
            <w:pPr>
              <w:jc w:val="center"/>
            </w:pPr>
            <w:r>
              <w:rPr>
                <w:rFonts w:cs="Times New Roman"/>
                <w:b/>
                <w:bCs/>
                <w:sz w:val="21"/>
                <w:szCs w:val="21"/>
              </w:rPr>
              <w:t>Payment</w:t>
            </w:r>
          </w:p>
        </w:tc>
      </w:tr>
      <w:tr w:rsidR="005D1B16" w14:paraId="24EE9FE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9F1017" w14:textId="77777777" w:rsidR="005D1B16" w:rsidRDefault="00000000">
            <w:r>
              <w:rPr>
                <w:rFonts w:cs="Times New Roman"/>
                <w:sz w:val="21"/>
                <w:szCs w:val="21"/>
              </w:rPr>
              <w:t>1</w:t>
            </w:r>
          </w:p>
        </w:tc>
        <w:tc>
          <w:tcPr>
            <w:tcW w:w="5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9324C" w14:textId="77777777" w:rsidR="005D1B16" w:rsidRDefault="00000000">
            <w:r>
              <w:rPr>
                <w:rFonts w:cs="Times New Roman"/>
                <w:sz w:val="21"/>
                <w:szCs w:val="21"/>
              </w:rPr>
              <w:t>Approval of System Requirement Specification and prototype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B75AF" w14:textId="77777777" w:rsidR="005D1B16" w:rsidRDefault="00000000">
            <w:r>
              <w:rPr>
                <w:rFonts w:cs="Times New Roman"/>
                <w:sz w:val="21"/>
                <w:szCs w:val="21"/>
              </w:rPr>
              <w:t>15% of (a)</w:t>
            </w:r>
          </w:p>
        </w:tc>
      </w:tr>
      <w:tr w:rsidR="005D1B16" w14:paraId="6D32D6B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84464" w14:textId="77777777" w:rsidR="005D1B16" w:rsidRDefault="00000000">
            <w:r>
              <w:rPr>
                <w:rFonts w:cs="Times New Roman"/>
                <w:sz w:val="21"/>
                <w:szCs w:val="21"/>
              </w:rPr>
              <w:t>2</w:t>
            </w:r>
          </w:p>
        </w:tc>
        <w:tc>
          <w:tcPr>
            <w:tcW w:w="5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E49F60" w14:textId="77777777" w:rsidR="005D1B16" w:rsidRDefault="00000000">
            <w:r>
              <w:rPr>
                <w:rFonts w:cs="Times New Roman"/>
                <w:sz w:val="21"/>
                <w:szCs w:val="21"/>
              </w:rPr>
              <w:t>Successful User Acceptance Testing and VAPT clearance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C2E0B2" w14:textId="77777777" w:rsidR="005D1B16" w:rsidRDefault="00000000">
            <w:r>
              <w:rPr>
                <w:rFonts w:cs="Times New Roman"/>
                <w:sz w:val="21"/>
                <w:szCs w:val="21"/>
              </w:rPr>
              <w:t>25% of (a)</w:t>
            </w:r>
          </w:p>
        </w:tc>
      </w:tr>
      <w:tr w:rsidR="005D1B16" w14:paraId="61F54C0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632FD2" w14:textId="77777777" w:rsidR="005D1B16" w:rsidRDefault="00000000">
            <w:r>
              <w:rPr>
                <w:rFonts w:cs="Times New Roman"/>
                <w:sz w:val="21"/>
                <w:szCs w:val="21"/>
              </w:rPr>
              <w:t>3</w:t>
            </w:r>
          </w:p>
        </w:tc>
        <w:tc>
          <w:tcPr>
            <w:tcW w:w="5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E7E4E" w14:textId="77777777" w:rsidR="005D1B16" w:rsidRDefault="00000000">
            <w:r>
              <w:rPr>
                <w:rFonts w:cs="Times New Roman"/>
                <w:sz w:val="21"/>
                <w:szCs w:val="21"/>
              </w:rPr>
              <w:t>Go-live in production, with training completed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B04936" w14:textId="77777777" w:rsidR="005D1B16" w:rsidRDefault="00000000">
            <w:r>
              <w:rPr>
                <w:rFonts w:cs="Times New Roman"/>
                <w:sz w:val="21"/>
                <w:szCs w:val="21"/>
              </w:rPr>
              <w:t>30% of (a)</w:t>
            </w:r>
          </w:p>
        </w:tc>
      </w:tr>
      <w:tr w:rsidR="005D1B16" w14:paraId="35E6EC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34160" w14:textId="77777777" w:rsidR="005D1B16" w:rsidRDefault="00000000">
            <w:r>
              <w:rPr>
                <w:rFonts w:cs="Times New Roman"/>
                <w:sz w:val="21"/>
                <w:szCs w:val="21"/>
              </w:rPr>
              <w:t>4</w:t>
            </w:r>
          </w:p>
        </w:tc>
        <w:tc>
          <w:tcPr>
            <w:tcW w:w="5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9FD19F" w14:textId="77777777" w:rsidR="005D1B16" w:rsidRDefault="00000000">
            <w:r>
              <w:rPr>
                <w:rFonts w:cs="Times New Roman"/>
                <w:sz w:val="21"/>
                <w:szCs w:val="21"/>
              </w:rPr>
              <w:t>Final acceptance after 60 days of stable operation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39A11E" w14:textId="77777777" w:rsidR="005D1B16" w:rsidRDefault="00000000">
            <w:r>
              <w:rPr>
                <w:rFonts w:cs="Times New Roman"/>
                <w:sz w:val="21"/>
                <w:szCs w:val="21"/>
              </w:rPr>
              <w:t>30% of (a)</w:t>
            </w:r>
          </w:p>
        </w:tc>
      </w:tr>
      <w:tr w:rsidR="005D1B16" w14:paraId="21A8CA4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069E46" w14:textId="77777777" w:rsidR="005D1B16" w:rsidRDefault="00000000">
            <w:r>
              <w:rPr>
                <w:rFonts w:cs="Times New Roman"/>
                <w:sz w:val="21"/>
                <w:szCs w:val="21"/>
              </w:rPr>
              <w:t>5</w:t>
            </w:r>
          </w:p>
        </w:tc>
        <w:tc>
          <w:tcPr>
            <w:tcW w:w="5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2D23F" w14:textId="77777777" w:rsidR="005D1B16" w:rsidRDefault="00000000">
            <w:r>
              <w:rPr>
                <w:rFonts w:cs="Times New Roman"/>
                <w:sz w:val="21"/>
                <w:szCs w:val="21"/>
              </w:rPr>
              <w:t>Operation and maintenance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78AD9B" w14:textId="77777777" w:rsidR="005D1B16" w:rsidRDefault="00000000">
            <w:r>
              <w:rPr>
                <w:rFonts w:cs="Times New Roman"/>
                <w:sz w:val="21"/>
                <w:szCs w:val="21"/>
              </w:rPr>
              <w:t>(b) in equal quarterly instalments in arrears, subject to SLA deductions</w:t>
            </w:r>
          </w:p>
        </w:tc>
      </w:tr>
    </w:tbl>
    <w:p w14:paraId="6365F89C" w14:textId="77777777" w:rsidR="005D1B16" w:rsidRDefault="005D1B16">
      <w:pPr>
        <w:spacing w:after="120"/>
      </w:pPr>
    </w:p>
    <w:p w14:paraId="59FF768D" w14:textId="77777777" w:rsidR="005D1B16" w:rsidRDefault="00000000">
      <w:pPr>
        <w:spacing w:after="120" w:line="276" w:lineRule="auto"/>
        <w:jc w:val="both"/>
      </w:pPr>
      <w:r>
        <w:rPr>
          <w:rFonts w:cs="Times New Roman"/>
        </w:rPr>
        <w:t>7.2 Delay attributable to the Service Provider shall attract a penalty of 0.5% of (a) per week of delay, subject to a maximum of 10% of (a). Deductions for SLA breaches during operation and maintenance shall be as specified in the Service Contract, subject to a maximum of 10% of the quarterly payment.</w:t>
      </w:r>
    </w:p>
    <w:p w14:paraId="3873DF0F" w14:textId="77777777" w:rsidR="005D1B16" w:rsidRDefault="00000000">
      <w:pPr>
        <w:spacing w:after="120" w:line="276" w:lineRule="auto"/>
        <w:jc w:val="both"/>
      </w:pPr>
      <w:r>
        <w:rPr>
          <w:rFonts w:cs="Times New Roman"/>
        </w:rPr>
        <w:lastRenderedPageBreak/>
        <w:t>7.3 Payments shall be released within 30 days of submission of an undisputed invoice along with the milestone acceptance by BDA.</w:t>
      </w:r>
    </w:p>
    <w:p w14:paraId="50410223" w14:textId="77777777" w:rsidR="005D1B16" w:rsidRDefault="00000000">
      <w:pPr>
        <w:pStyle w:val="Heading1"/>
        <w:keepNext/>
        <w:spacing w:before="240" w:after="120"/>
      </w:pPr>
      <w:r>
        <w:rPr>
          <w:b/>
          <w:bCs/>
          <w:color w:val="1F3864"/>
          <w:sz w:val="26"/>
          <w:szCs w:val="26"/>
        </w:rPr>
        <w:t>8. SERVICE LEVEL AGREEMENT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2826"/>
      </w:tblGrid>
      <w:tr w:rsidR="005D1B16" w14:paraId="6CD89154"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8FBE1B0" w14:textId="77777777" w:rsidR="005D1B16" w:rsidRDefault="00000000">
            <w:pPr>
              <w:jc w:val="center"/>
            </w:pPr>
            <w:r>
              <w:rPr>
                <w:rFonts w:cs="Times New Roman"/>
                <w:b/>
                <w:bCs/>
                <w:sz w:val="21"/>
                <w:szCs w:val="21"/>
              </w:rPr>
              <w:t>Parameter</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20E0923" w14:textId="77777777" w:rsidR="005D1B16" w:rsidRDefault="00000000">
            <w:pPr>
              <w:jc w:val="center"/>
            </w:pPr>
            <w:r>
              <w:rPr>
                <w:rFonts w:cs="Times New Roman"/>
                <w:b/>
                <w:bCs/>
                <w:sz w:val="21"/>
                <w:szCs w:val="21"/>
              </w:rPr>
              <w:t>Target</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F814249" w14:textId="77777777" w:rsidR="005D1B16" w:rsidRDefault="00000000">
            <w:pPr>
              <w:jc w:val="center"/>
            </w:pPr>
            <w:r>
              <w:rPr>
                <w:rFonts w:cs="Times New Roman"/>
                <w:b/>
                <w:bCs/>
                <w:sz w:val="21"/>
                <w:szCs w:val="21"/>
              </w:rPr>
              <w:t>Measurement</w:t>
            </w:r>
          </w:p>
        </w:tc>
      </w:tr>
      <w:tr w:rsidR="005D1B16" w14:paraId="5A37216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4C472A" w14:textId="77777777" w:rsidR="005D1B16" w:rsidRDefault="00000000">
            <w:r>
              <w:rPr>
                <w:rFonts w:cs="Times New Roman"/>
                <w:sz w:val="21"/>
                <w:szCs w:val="21"/>
              </w:rPr>
              <w:t>Application availability</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2F5A4" w14:textId="77777777" w:rsidR="005D1B16" w:rsidRDefault="00000000">
            <w:r>
              <w:rPr>
                <w:rFonts w:cs="Times New Roman"/>
                <w:sz w:val="21"/>
                <w:szCs w:val="21"/>
              </w:rPr>
              <w:t>99.5% per month</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A6772F" w14:textId="77777777" w:rsidR="005D1B16" w:rsidRDefault="00000000">
            <w:r>
              <w:rPr>
                <w:rFonts w:cs="Times New Roman"/>
                <w:sz w:val="21"/>
                <w:szCs w:val="21"/>
              </w:rPr>
              <w:t>Monitoring tool reports</w:t>
            </w:r>
          </w:p>
        </w:tc>
      </w:tr>
      <w:tr w:rsidR="005D1B16" w14:paraId="5BFD561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09A319" w14:textId="77777777" w:rsidR="005D1B16" w:rsidRDefault="00000000">
            <w:r>
              <w:rPr>
                <w:rFonts w:cs="Times New Roman"/>
                <w:sz w:val="21"/>
                <w:szCs w:val="21"/>
              </w:rPr>
              <w:t>Critical issue (Module down, payment failure)</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C2A36A" w14:textId="77777777" w:rsidR="005D1B16" w:rsidRDefault="00000000">
            <w:r>
              <w:rPr>
                <w:rFonts w:cs="Times New Roman"/>
                <w:sz w:val="21"/>
                <w:szCs w:val="21"/>
              </w:rPr>
              <w:t>Resolution within 4 hours</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3EF3A" w14:textId="77777777" w:rsidR="005D1B16" w:rsidRDefault="00000000">
            <w:r>
              <w:rPr>
                <w:rFonts w:cs="Times New Roman"/>
                <w:sz w:val="21"/>
                <w:szCs w:val="21"/>
              </w:rPr>
              <w:t>Helpdesk ticket</w:t>
            </w:r>
          </w:p>
        </w:tc>
      </w:tr>
      <w:tr w:rsidR="005D1B16" w14:paraId="033F3A8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DD92C5" w14:textId="77777777" w:rsidR="005D1B16" w:rsidRDefault="00000000">
            <w:r>
              <w:rPr>
                <w:rFonts w:cs="Times New Roman"/>
                <w:sz w:val="21"/>
                <w:szCs w:val="21"/>
              </w:rPr>
              <w:t>High issue (a stage blocked for users)</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54492F" w14:textId="77777777" w:rsidR="005D1B16" w:rsidRDefault="00000000">
            <w:r>
              <w:rPr>
                <w:rFonts w:cs="Times New Roman"/>
                <w:sz w:val="21"/>
                <w:szCs w:val="21"/>
              </w:rPr>
              <w:t>Resolution within 8 hours</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888411" w14:textId="77777777" w:rsidR="005D1B16" w:rsidRDefault="00000000">
            <w:r>
              <w:rPr>
                <w:rFonts w:cs="Times New Roman"/>
                <w:sz w:val="21"/>
                <w:szCs w:val="21"/>
              </w:rPr>
              <w:t>Helpdesk ticket</w:t>
            </w:r>
          </w:p>
        </w:tc>
      </w:tr>
      <w:tr w:rsidR="005D1B16" w14:paraId="0A55895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B5D372" w14:textId="77777777" w:rsidR="005D1B16" w:rsidRDefault="00000000">
            <w:r>
              <w:rPr>
                <w:rFonts w:cs="Times New Roman"/>
                <w:sz w:val="21"/>
                <w:szCs w:val="21"/>
              </w:rPr>
              <w:t>Medium issue</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D73EF" w14:textId="77777777" w:rsidR="005D1B16" w:rsidRDefault="00000000">
            <w:r>
              <w:rPr>
                <w:rFonts w:cs="Times New Roman"/>
                <w:sz w:val="21"/>
                <w:szCs w:val="21"/>
              </w:rPr>
              <w:t>Resolution within 2 working days</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59F85" w14:textId="77777777" w:rsidR="005D1B16" w:rsidRDefault="00000000">
            <w:r>
              <w:rPr>
                <w:rFonts w:cs="Times New Roman"/>
                <w:sz w:val="21"/>
                <w:szCs w:val="21"/>
              </w:rPr>
              <w:t>Helpdesk ticket</w:t>
            </w:r>
          </w:p>
        </w:tc>
      </w:tr>
      <w:tr w:rsidR="005D1B16" w14:paraId="1513D18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83524F" w14:textId="77777777" w:rsidR="005D1B16" w:rsidRDefault="00000000">
            <w:r>
              <w:rPr>
                <w:rFonts w:cs="Times New Roman"/>
                <w:sz w:val="21"/>
                <w:szCs w:val="21"/>
              </w:rPr>
              <w:t>Low issue / minor change</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F969E7" w14:textId="77777777" w:rsidR="005D1B16" w:rsidRDefault="00000000">
            <w:r>
              <w:rPr>
                <w:rFonts w:cs="Times New Roman"/>
                <w:sz w:val="21"/>
                <w:szCs w:val="21"/>
              </w:rPr>
              <w:t>Resolution within 5 working days</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60AE84" w14:textId="77777777" w:rsidR="005D1B16" w:rsidRDefault="00000000">
            <w:r>
              <w:rPr>
                <w:rFonts w:cs="Times New Roman"/>
                <w:sz w:val="21"/>
                <w:szCs w:val="21"/>
              </w:rPr>
              <w:t>Helpdesk ticket</w:t>
            </w:r>
          </w:p>
        </w:tc>
      </w:tr>
      <w:tr w:rsidR="005D1B16" w14:paraId="0B737D7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8E348" w14:textId="77777777" w:rsidR="005D1B16" w:rsidRDefault="00000000">
            <w:r>
              <w:rPr>
                <w:rFonts w:cs="Times New Roman"/>
                <w:sz w:val="21"/>
                <w:szCs w:val="21"/>
              </w:rPr>
              <w:t>KPPP result import after receipt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141B72" w14:textId="77777777" w:rsidR="005D1B16" w:rsidRDefault="00000000">
            <w:r>
              <w:rPr>
                <w:rFonts w:cs="Times New Roman"/>
                <w:sz w:val="21"/>
                <w:szCs w:val="21"/>
              </w:rPr>
              <w:t>Within 1 hour (API) / same working day (upload)</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DB989" w14:textId="77777777" w:rsidR="005D1B16" w:rsidRDefault="00000000">
            <w:r>
              <w:rPr>
                <w:rFonts w:cs="Times New Roman"/>
                <w:sz w:val="21"/>
                <w:szCs w:val="21"/>
              </w:rPr>
              <w:t>Audit log</w:t>
            </w:r>
          </w:p>
        </w:tc>
      </w:tr>
      <w:tr w:rsidR="005D1B16" w14:paraId="09B05C1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9FDBCC" w14:textId="77777777" w:rsidR="005D1B16" w:rsidRDefault="00000000">
            <w:r>
              <w:rPr>
                <w:rFonts w:cs="Times New Roman"/>
                <w:sz w:val="21"/>
                <w:szCs w:val="21"/>
              </w:rPr>
              <w:t>Payment reconciliation</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BFFE18" w14:textId="77777777" w:rsidR="005D1B16" w:rsidRDefault="00000000">
            <w:r>
              <w:rPr>
                <w:rFonts w:cs="Times New Roman"/>
                <w:sz w:val="21"/>
                <w:szCs w:val="21"/>
              </w:rPr>
              <w:t>Daily, by 11:00 hours for the previous day</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83C884" w14:textId="77777777" w:rsidR="005D1B16" w:rsidRDefault="00000000">
            <w:r>
              <w:rPr>
                <w:rFonts w:cs="Times New Roman"/>
                <w:sz w:val="21"/>
                <w:szCs w:val="21"/>
              </w:rPr>
              <w:t>Reconciliation report</w:t>
            </w:r>
          </w:p>
        </w:tc>
      </w:tr>
      <w:tr w:rsidR="005D1B16" w14:paraId="726AD0A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C922F0" w14:textId="77777777" w:rsidR="005D1B16" w:rsidRDefault="00000000">
            <w:r>
              <w:rPr>
                <w:rFonts w:cs="Times New Roman"/>
                <w:sz w:val="21"/>
                <w:szCs w:val="21"/>
              </w:rPr>
              <w:t>High / critical security vulnerabilities</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4E2974" w14:textId="77777777" w:rsidR="005D1B16" w:rsidRDefault="00000000">
            <w:r>
              <w:rPr>
                <w:rFonts w:cs="Times New Roman"/>
                <w:sz w:val="21"/>
                <w:szCs w:val="21"/>
              </w:rPr>
              <w:t>Closed within 7 days of report</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991FEF" w14:textId="77777777" w:rsidR="005D1B16" w:rsidRDefault="00000000">
            <w:r>
              <w:rPr>
                <w:rFonts w:cs="Times New Roman"/>
                <w:sz w:val="21"/>
                <w:szCs w:val="21"/>
              </w:rPr>
              <w:t>VAPT report</w:t>
            </w:r>
          </w:p>
        </w:tc>
      </w:tr>
    </w:tbl>
    <w:p w14:paraId="06D3F67C" w14:textId="77777777" w:rsidR="005D1B16" w:rsidRDefault="005D1B16">
      <w:pPr>
        <w:spacing w:after="120"/>
      </w:pPr>
    </w:p>
    <w:p w14:paraId="0CA395BE" w14:textId="77777777" w:rsidR="005D1B16" w:rsidRDefault="00000000">
      <w:pPr>
        <w:pStyle w:val="Heading1"/>
        <w:keepNext/>
        <w:spacing w:before="240" w:after="120"/>
      </w:pPr>
      <w:r>
        <w:rPr>
          <w:b/>
          <w:bCs/>
          <w:color w:val="1F3864"/>
          <w:sz w:val="26"/>
          <w:szCs w:val="26"/>
        </w:rPr>
        <w:t>9. GENERAL CONDITIONS</w:t>
      </w:r>
    </w:p>
    <w:p w14:paraId="7AB45151" w14:textId="77777777" w:rsidR="005D1B16" w:rsidRDefault="00000000">
      <w:pPr>
        <w:pStyle w:val="ListParagraph"/>
        <w:numPr>
          <w:ilvl w:val="0"/>
          <w:numId w:val="2"/>
        </w:numPr>
        <w:spacing w:after="80" w:line="264" w:lineRule="auto"/>
        <w:jc w:val="both"/>
      </w:pPr>
      <w:r>
        <w:t>All intellectual property rights in the Module, including source code, shall vest with BDA. Third-party and open-source components shall be disclosed with their licences.</w:t>
      </w:r>
    </w:p>
    <w:p w14:paraId="72A09293" w14:textId="77777777" w:rsidR="005D1B16" w:rsidRDefault="00000000">
      <w:pPr>
        <w:pStyle w:val="ListParagraph"/>
        <w:numPr>
          <w:ilvl w:val="0"/>
          <w:numId w:val="2"/>
        </w:numPr>
        <w:spacing w:after="80" w:line="264" w:lineRule="auto"/>
        <w:jc w:val="both"/>
      </w:pPr>
      <w:r>
        <w:t>The Service Provider shall not build, host or offer any live bidding facility for BDA properties under this contract.</w:t>
      </w:r>
    </w:p>
    <w:p w14:paraId="1523FEE0" w14:textId="77777777" w:rsidR="005D1B16" w:rsidRDefault="00000000">
      <w:pPr>
        <w:pStyle w:val="ListParagraph"/>
        <w:numPr>
          <w:ilvl w:val="0"/>
          <w:numId w:val="2"/>
        </w:numPr>
        <w:spacing w:after="80" w:line="264" w:lineRule="auto"/>
        <w:jc w:val="both"/>
      </w:pPr>
      <w:r>
        <w:t>All data of bidders and BDA shall remain the property of BDA and shall not be used for any other purpose. The Service Provider shall sign a non-disclosure undertaking.</w:t>
      </w:r>
    </w:p>
    <w:p w14:paraId="20F59964" w14:textId="77777777" w:rsidR="005D1B16" w:rsidRDefault="00000000">
      <w:pPr>
        <w:pStyle w:val="ListParagraph"/>
        <w:numPr>
          <w:ilvl w:val="0"/>
          <w:numId w:val="2"/>
        </w:numPr>
        <w:spacing w:after="80" w:line="264" w:lineRule="auto"/>
        <w:jc w:val="both"/>
      </w:pPr>
      <w:r>
        <w:t>On expiry or termination, the Service Provider shall provide exit management support for 90 days, including complete data handover in an open format and knowledge transfer to BDA or its nominated agency.</w:t>
      </w:r>
    </w:p>
    <w:p w14:paraId="090A45C8" w14:textId="77777777" w:rsidR="005D1B16" w:rsidRDefault="00000000">
      <w:pPr>
        <w:pStyle w:val="ListParagraph"/>
        <w:numPr>
          <w:ilvl w:val="0"/>
          <w:numId w:val="2"/>
        </w:numPr>
        <w:spacing w:after="80" w:line="264" w:lineRule="auto"/>
        <w:jc w:val="both"/>
      </w:pPr>
      <w:r>
        <w:t>Changes in KPPP result formats or APIs during the contract period shall be accommodated as part of maintenance without additional cost.</w:t>
      </w:r>
    </w:p>
    <w:p w14:paraId="6A23C2D3" w14:textId="77777777" w:rsidR="005D1B16" w:rsidRDefault="00000000">
      <w:pPr>
        <w:pStyle w:val="ListParagraph"/>
        <w:numPr>
          <w:ilvl w:val="0"/>
          <w:numId w:val="2"/>
        </w:numPr>
        <w:spacing w:after="80" w:line="264" w:lineRule="auto"/>
        <w:jc w:val="both"/>
      </w:pPr>
      <w:r>
        <w:t>BDA may require additional functions related to the auction process during the contract period as a Change of Scope, priced on the basis of the man-month rate quoted in the financial proposal.</w:t>
      </w:r>
    </w:p>
    <w:p w14:paraId="78F60931" w14:textId="77777777" w:rsidR="005D1B16" w:rsidRDefault="00000000">
      <w:pPr>
        <w:pStyle w:val="ListParagraph"/>
        <w:numPr>
          <w:ilvl w:val="0"/>
          <w:numId w:val="2"/>
        </w:numPr>
        <w:spacing w:after="80" w:line="264" w:lineRule="auto"/>
        <w:jc w:val="both"/>
      </w:pPr>
      <w:r>
        <w:t>This Scope of Work shall be read with the other sections of the RFP and the draft Service Contract.</w:t>
      </w:r>
    </w:p>
    <w:sectPr w:rsidR="005D1B16">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64C981" w14:textId="77777777" w:rsidR="00237736" w:rsidRDefault="00237736">
      <w:r>
        <w:separator/>
      </w:r>
    </w:p>
  </w:endnote>
  <w:endnote w:type="continuationSeparator" w:id="0">
    <w:p w14:paraId="5E29D8F9" w14:textId="77777777" w:rsidR="00237736" w:rsidRDefault="0023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0E960" w14:textId="77777777" w:rsidR="005D1B16" w:rsidRDefault="00000000">
    <w:pPr>
      <w:jc w:val="center"/>
    </w:pPr>
    <w:r>
      <w:rPr>
        <w:rFonts w:cs="Times New Roman"/>
        <w:color w:val="595959"/>
        <w:sz w:val="18"/>
        <w:szCs w:val="18"/>
      </w:rPr>
      <w:t xml:space="preserve">RFP Section 6: Scope of Work – BDA Post-Auction Module   |   Page </w:t>
    </w:r>
    <w:r>
      <w:rPr>
        <w:rFonts w:cs="Times New Roman"/>
        <w:color w:val="595959"/>
        <w:sz w:val="18"/>
        <w:szCs w:val="18"/>
      </w:rPr>
      <w:fldChar w:fldCharType="begin"/>
    </w:r>
    <w:r>
      <w:rPr>
        <w:rFonts w:cs="Times New Roman"/>
        <w:color w:val="595959"/>
        <w:sz w:val="18"/>
        <w:szCs w:val="18"/>
      </w:rPr>
      <w:instrText>PAGE</w:instrText>
    </w:r>
    <w:r>
      <w:rPr>
        <w:rFonts w:cs="Times New Roman"/>
        <w:color w:val="595959"/>
        <w:sz w:val="18"/>
        <w:szCs w:val="18"/>
      </w:rPr>
      <w:fldChar w:fldCharType="separate"/>
    </w:r>
    <w:r w:rsidR="001B3B9F">
      <w:rPr>
        <w:rFonts w:cs="Times New Roman"/>
        <w:noProof/>
        <w:color w:val="595959"/>
        <w:sz w:val="18"/>
        <w:szCs w:val="18"/>
      </w:rPr>
      <w:t>1</w:t>
    </w:r>
    <w:r>
      <w:rPr>
        <w:rFonts w:cs="Times New Roman"/>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2A3F5C" w14:textId="77777777" w:rsidR="00237736" w:rsidRDefault="00237736">
      <w:r>
        <w:separator/>
      </w:r>
    </w:p>
  </w:footnote>
  <w:footnote w:type="continuationSeparator" w:id="0">
    <w:p w14:paraId="5393F8D4" w14:textId="77777777" w:rsidR="00237736" w:rsidRDefault="00237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355FCD"/>
    <w:multiLevelType w:val="hybridMultilevel"/>
    <w:tmpl w:val="27AC3540"/>
    <w:lvl w:ilvl="0" w:tplc="317CC2DA">
      <w:start w:val="1"/>
      <w:numFmt w:val="bullet"/>
      <w:lvlText w:val="•"/>
      <w:lvlJc w:val="left"/>
      <w:pPr>
        <w:ind w:left="540" w:hanging="270"/>
      </w:pPr>
    </w:lvl>
    <w:lvl w:ilvl="1" w:tplc="A630F9A2">
      <w:start w:val="1"/>
      <w:numFmt w:val="bullet"/>
      <w:lvlText w:val="–"/>
      <w:lvlJc w:val="left"/>
      <w:pPr>
        <w:ind w:left="1000" w:hanging="270"/>
      </w:pPr>
    </w:lvl>
    <w:lvl w:ilvl="2" w:tplc="6A000F56">
      <w:numFmt w:val="decimal"/>
      <w:lvlText w:val=""/>
      <w:lvlJc w:val="left"/>
    </w:lvl>
    <w:lvl w:ilvl="3" w:tplc="BCC8B8DA">
      <w:numFmt w:val="decimal"/>
      <w:lvlText w:val=""/>
      <w:lvlJc w:val="left"/>
    </w:lvl>
    <w:lvl w:ilvl="4" w:tplc="263C2488">
      <w:numFmt w:val="decimal"/>
      <w:lvlText w:val=""/>
      <w:lvlJc w:val="left"/>
    </w:lvl>
    <w:lvl w:ilvl="5" w:tplc="DFAC6750">
      <w:numFmt w:val="decimal"/>
      <w:lvlText w:val=""/>
      <w:lvlJc w:val="left"/>
    </w:lvl>
    <w:lvl w:ilvl="6" w:tplc="D29C4BAC">
      <w:numFmt w:val="decimal"/>
      <w:lvlText w:val=""/>
      <w:lvlJc w:val="left"/>
    </w:lvl>
    <w:lvl w:ilvl="7" w:tplc="9016221C">
      <w:numFmt w:val="decimal"/>
      <w:lvlText w:val=""/>
      <w:lvlJc w:val="left"/>
    </w:lvl>
    <w:lvl w:ilvl="8" w:tplc="F7C61ADE">
      <w:numFmt w:val="decimal"/>
      <w:lvlText w:val=""/>
      <w:lvlJc w:val="left"/>
    </w:lvl>
  </w:abstractNum>
  <w:abstractNum w:abstractNumId="1" w15:restartNumberingAfterBreak="0">
    <w:nsid w:val="1B624669"/>
    <w:multiLevelType w:val="hybridMultilevel"/>
    <w:tmpl w:val="FA7CF8AC"/>
    <w:lvl w:ilvl="0" w:tplc="68D40AB0">
      <w:start w:val="1"/>
      <w:numFmt w:val="bullet"/>
      <w:lvlText w:val="●"/>
      <w:lvlJc w:val="left"/>
      <w:pPr>
        <w:ind w:left="720" w:hanging="360"/>
      </w:pPr>
    </w:lvl>
    <w:lvl w:ilvl="1" w:tplc="528E6828">
      <w:start w:val="1"/>
      <w:numFmt w:val="bullet"/>
      <w:lvlText w:val="○"/>
      <w:lvlJc w:val="left"/>
      <w:pPr>
        <w:ind w:left="1440" w:hanging="360"/>
      </w:pPr>
    </w:lvl>
    <w:lvl w:ilvl="2" w:tplc="34949D9C">
      <w:start w:val="1"/>
      <w:numFmt w:val="bullet"/>
      <w:lvlText w:val="■"/>
      <w:lvlJc w:val="left"/>
      <w:pPr>
        <w:ind w:left="2160" w:hanging="360"/>
      </w:pPr>
    </w:lvl>
    <w:lvl w:ilvl="3" w:tplc="0F8274EE">
      <w:start w:val="1"/>
      <w:numFmt w:val="bullet"/>
      <w:lvlText w:val="●"/>
      <w:lvlJc w:val="left"/>
      <w:pPr>
        <w:ind w:left="2880" w:hanging="360"/>
      </w:pPr>
    </w:lvl>
    <w:lvl w:ilvl="4" w:tplc="507AF306">
      <w:start w:val="1"/>
      <w:numFmt w:val="bullet"/>
      <w:lvlText w:val="○"/>
      <w:lvlJc w:val="left"/>
      <w:pPr>
        <w:ind w:left="3600" w:hanging="360"/>
      </w:pPr>
    </w:lvl>
    <w:lvl w:ilvl="5" w:tplc="AE522B80">
      <w:start w:val="1"/>
      <w:numFmt w:val="bullet"/>
      <w:lvlText w:val="■"/>
      <w:lvlJc w:val="left"/>
      <w:pPr>
        <w:ind w:left="4320" w:hanging="360"/>
      </w:pPr>
    </w:lvl>
    <w:lvl w:ilvl="6" w:tplc="3604880A">
      <w:start w:val="1"/>
      <w:numFmt w:val="bullet"/>
      <w:lvlText w:val="●"/>
      <w:lvlJc w:val="left"/>
      <w:pPr>
        <w:ind w:left="5040" w:hanging="360"/>
      </w:pPr>
    </w:lvl>
    <w:lvl w:ilvl="7" w:tplc="5AAAA472">
      <w:start w:val="1"/>
      <w:numFmt w:val="bullet"/>
      <w:lvlText w:val="●"/>
      <w:lvlJc w:val="left"/>
      <w:pPr>
        <w:ind w:left="5760" w:hanging="360"/>
      </w:pPr>
    </w:lvl>
    <w:lvl w:ilvl="8" w:tplc="4EF0CC08">
      <w:start w:val="1"/>
      <w:numFmt w:val="bullet"/>
      <w:lvlText w:val="●"/>
      <w:lvlJc w:val="left"/>
      <w:pPr>
        <w:ind w:left="6480" w:hanging="360"/>
      </w:pPr>
    </w:lvl>
  </w:abstractNum>
  <w:num w:numId="1" w16cid:durableId="73085883">
    <w:abstractNumId w:val="1"/>
    <w:lvlOverride w:ilvl="0">
      <w:startOverride w:val="1"/>
    </w:lvlOverride>
  </w:num>
  <w:num w:numId="2" w16cid:durableId="3382423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B16"/>
    <w:rsid w:val="001B3B9F"/>
    <w:rsid w:val="001C73F8"/>
    <w:rsid w:val="00237736"/>
    <w:rsid w:val="005D1B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504CE4C"/>
  <w15:docId w15:val="{EBBE8247-BA9D-944B-B72A-119A0A56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3033</Words>
  <Characters>17383</Characters>
  <Application>Microsoft Office Word</Application>
  <DocSecurity>0</DocSecurity>
  <Lines>496</Lines>
  <Paragraphs>346</Paragraphs>
  <ScaleCrop>false</ScaleCrop>
  <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gowda</cp:lastModifiedBy>
  <cp:revision>2</cp:revision>
  <dcterms:created xsi:type="dcterms:W3CDTF">2026-10-14T05:33:00Z</dcterms:created>
  <dcterms:modified xsi:type="dcterms:W3CDTF">2026-10-14T05:33:00Z</dcterms:modified>
</cp:coreProperties>
</file>