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3A5" w:rsidRDefault="00FA21A8" w:rsidP="00FA21A8">
      <w:pPr>
        <w:pStyle w:val="Title"/>
      </w:pPr>
      <w:r>
        <w:t>Analysis</w:t>
      </w:r>
    </w:p>
    <w:tbl>
      <w:tblPr>
        <w:tblStyle w:val="TableGrid"/>
        <w:tblW w:w="0" w:type="auto"/>
        <w:tblLook w:val="04A0" w:firstRow="1" w:lastRow="0" w:firstColumn="1" w:lastColumn="0" w:noHBand="0" w:noVBand="1"/>
      </w:tblPr>
      <w:tblGrid>
        <w:gridCol w:w="3510"/>
        <w:gridCol w:w="12104"/>
      </w:tblGrid>
      <w:tr w:rsidR="00FA21A8" w:rsidTr="00FA21A8">
        <w:tc>
          <w:tcPr>
            <w:tcW w:w="3510" w:type="dxa"/>
            <w:vAlign w:val="bottom"/>
          </w:tcPr>
          <w:p w:rsidR="00FA21A8" w:rsidRDefault="00FA21A8" w:rsidP="00FA21A8">
            <w:bookmarkStart w:id="0" w:name="_GoBack"/>
            <w:bookmarkEnd w:id="0"/>
            <w:r>
              <w:t>C/C++</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If C/C++ is to be used either Peter will act as lead programmer</w:t>
            </w:r>
          </w:p>
        </w:tc>
      </w:tr>
      <w:tr w:rsidR="00FA21A8" w:rsidTr="00FA21A8">
        <w:tc>
          <w:tcPr>
            <w:tcW w:w="3510" w:type="dxa"/>
            <w:vAlign w:val="bottom"/>
          </w:tcPr>
          <w:p w:rsidR="00FA21A8" w:rsidRDefault="00FA21A8" w:rsidP="00FA21A8">
            <w:r>
              <w:t>Java</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Using Java is a possibility as Mark is a good general programmer and an expert in Java, if it is chosen Mark should be lead programmer</w:t>
            </w:r>
          </w:p>
        </w:tc>
      </w:tr>
      <w:tr w:rsidR="00FA21A8" w:rsidTr="00FA21A8">
        <w:tc>
          <w:tcPr>
            <w:tcW w:w="3510" w:type="dxa"/>
            <w:vAlign w:val="bottom"/>
          </w:tcPr>
          <w:p w:rsidR="00FA21A8" w:rsidRDefault="00FA21A8" w:rsidP="00FA21A8">
            <w:r>
              <w:t>VB/C#.Net</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If C# is used either Peter will most likely be responsible for the implementation however Matthew is a possibility</w:t>
            </w:r>
          </w:p>
        </w:tc>
      </w:tr>
      <w:tr w:rsidR="00FA21A8" w:rsidTr="00FA21A8">
        <w:tc>
          <w:tcPr>
            <w:tcW w:w="3510" w:type="dxa"/>
            <w:vAlign w:val="bottom"/>
          </w:tcPr>
          <w:p w:rsidR="00FA21A8" w:rsidRDefault="00FA21A8" w:rsidP="00FA21A8">
            <w:r>
              <w:t>Programming fundamentals</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It would be unwise for Thomas to program on this project</w:t>
            </w:r>
          </w:p>
        </w:tc>
      </w:tr>
      <w:tr w:rsidR="00FA21A8" w:rsidTr="00FA21A8">
        <w:tc>
          <w:tcPr>
            <w:tcW w:w="3510" w:type="dxa"/>
            <w:vAlign w:val="bottom"/>
          </w:tcPr>
          <w:p w:rsidR="00FA21A8" w:rsidRDefault="00FA21A8" w:rsidP="00FA21A8">
            <w:r>
              <w:t>Good programming practices</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It would be unwise for Thomas to program on this project, if Peter handles the implementation either Mark or Matthew should check his code</w:t>
            </w:r>
          </w:p>
        </w:tc>
      </w:tr>
      <w:tr w:rsidR="00FA21A8" w:rsidTr="00FA21A8">
        <w:tc>
          <w:tcPr>
            <w:tcW w:w="3510" w:type="dxa"/>
            <w:vAlign w:val="bottom"/>
          </w:tcPr>
          <w:p w:rsidR="00FA21A8" w:rsidRDefault="00FA21A8" w:rsidP="00FA21A8">
            <w:r>
              <w:t>Algorithm optimisation</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Algorithm optimisation will be the responsibility of the programmer</w:t>
            </w:r>
          </w:p>
        </w:tc>
      </w:tr>
      <w:tr w:rsidR="00FA21A8" w:rsidTr="00FA21A8">
        <w:tc>
          <w:tcPr>
            <w:tcW w:w="3510" w:type="dxa"/>
            <w:vAlign w:val="bottom"/>
          </w:tcPr>
          <w:p w:rsidR="00FA21A8" w:rsidRDefault="00FA21A8" w:rsidP="00FA21A8">
            <w:r>
              <w:t>Visual Studio</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VS would be a good choice of IDE</w:t>
            </w:r>
          </w:p>
        </w:tc>
      </w:tr>
      <w:tr w:rsidR="00FA21A8" w:rsidTr="00FA21A8">
        <w:tc>
          <w:tcPr>
            <w:tcW w:w="3510" w:type="dxa"/>
            <w:vAlign w:val="bottom"/>
          </w:tcPr>
          <w:p w:rsidR="00FA21A8" w:rsidRDefault="00FA21A8" w:rsidP="00FA21A8">
            <w:proofErr w:type="spellStart"/>
            <w:r>
              <w:t>NetBeans</w:t>
            </w:r>
            <w:proofErr w:type="spellEnd"/>
          </w:p>
        </w:tc>
        <w:tc>
          <w:tcPr>
            <w:tcW w:w="12104" w:type="dxa"/>
            <w:vAlign w:val="bottom"/>
          </w:tcPr>
          <w:p w:rsidR="00FA21A8" w:rsidRDefault="00FA21A8" w:rsidP="00FA21A8">
            <w:pPr>
              <w:rPr>
                <w:rFonts w:ascii="Segoe UI" w:hAnsi="Segoe UI" w:cs="Segoe UI"/>
                <w:color w:val="000000"/>
              </w:rPr>
            </w:pPr>
            <w:proofErr w:type="spellStart"/>
            <w:r>
              <w:rPr>
                <w:rFonts w:ascii="Segoe UI" w:hAnsi="Segoe UI" w:cs="Segoe UI"/>
                <w:color w:val="000000"/>
              </w:rPr>
              <w:t>Netbeans</w:t>
            </w:r>
            <w:proofErr w:type="spellEnd"/>
            <w:r>
              <w:rPr>
                <w:rFonts w:ascii="Segoe UI" w:hAnsi="Segoe UI" w:cs="Segoe UI"/>
                <w:color w:val="000000"/>
              </w:rPr>
              <w:t xml:space="preserve"> would be equally suitable as it is primarily a Java IDE and so only Mark must be an expert</w:t>
            </w:r>
          </w:p>
        </w:tc>
      </w:tr>
      <w:tr w:rsidR="00FA21A8" w:rsidTr="00FA21A8">
        <w:tc>
          <w:tcPr>
            <w:tcW w:w="3510" w:type="dxa"/>
            <w:vAlign w:val="bottom"/>
          </w:tcPr>
          <w:p w:rsidR="00FA21A8" w:rsidRDefault="00FA21A8" w:rsidP="00FA21A8">
            <w:r>
              <w:t>Embedding SQL in applications</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As no member has significant skills embedding SQL into applications this score has been made up of general programming experience as well as SQL and embedding SQL scores, the programmer will lead these operations with the assistance of the other team members</w:t>
            </w:r>
          </w:p>
        </w:tc>
      </w:tr>
      <w:tr w:rsidR="00FA21A8" w:rsidTr="00FA21A8">
        <w:tc>
          <w:tcPr>
            <w:tcW w:w="3510" w:type="dxa"/>
            <w:vAlign w:val="bottom"/>
          </w:tcPr>
          <w:p w:rsidR="00FA21A8" w:rsidRDefault="00FA21A8" w:rsidP="00FA21A8">
            <w:pPr>
              <w:rPr>
                <w:rFonts w:ascii="Segoe UI" w:hAnsi="Segoe UI"/>
                <w:color w:val="000000"/>
              </w:rPr>
            </w:pPr>
            <w:r>
              <w:rPr>
                <w:rFonts w:ascii="Segoe UI" w:hAnsi="Segoe UI"/>
                <w:color w:val="000000"/>
              </w:rPr>
              <w:t>SQL</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As Mark as the highest raw and processed SQL metric he will handle SQL, however embedded SQL could be handled by the programmer with Mark acting as a consultant/trouble-shooter</w:t>
            </w:r>
          </w:p>
        </w:tc>
      </w:tr>
      <w:tr w:rsidR="00FA21A8" w:rsidTr="00FA21A8">
        <w:tc>
          <w:tcPr>
            <w:tcW w:w="3510" w:type="dxa"/>
            <w:vAlign w:val="bottom"/>
          </w:tcPr>
          <w:p w:rsidR="00FA21A8" w:rsidRDefault="00FA21A8" w:rsidP="00FA21A8">
            <w:pPr>
              <w:rPr>
                <w:rFonts w:ascii="Segoe UI" w:hAnsi="Segoe UI"/>
                <w:color w:val="000000"/>
              </w:rPr>
            </w:pPr>
            <w:r>
              <w:rPr>
                <w:rFonts w:ascii="Segoe UI" w:hAnsi="Segoe UI"/>
                <w:color w:val="000000"/>
              </w:rPr>
              <w:t>Access</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As all the scores are very similar the SQL score will be used to delegate tasks relating to access and therefore Mark will handle it working closely with the programmer</w:t>
            </w:r>
          </w:p>
        </w:tc>
      </w:tr>
      <w:tr w:rsidR="00FA21A8" w:rsidTr="00FA21A8">
        <w:tc>
          <w:tcPr>
            <w:tcW w:w="3510" w:type="dxa"/>
            <w:vAlign w:val="bottom"/>
          </w:tcPr>
          <w:p w:rsidR="00FA21A8" w:rsidRDefault="00FA21A8" w:rsidP="00FA21A8">
            <w:pPr>
              <w:rPr>
                <w:rFonts w:ascii="Segoe UI" w:hAnsi="Segoe UI"/>
                <w:color w:val="000000"/>
              </w:rPr>
            </w:pPr>
            <w:r>
              <w:rPr>
                <w:rFonts w:ascii="Segoe UI" w:hAnsi="Segoe UI"/>
                <w:color w:val="000000"/>
              </w:rPr>
              <w:t>MySQL</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Considering all the Access scores are the same or higher it would be better to use Access for all database related operations</w:t>
            </w:r>
          </w:p>
        </w:tc>
      </w:tr>
      <w:tr w:rsidR="00FA21A8" w:rsidTr="00FA21A8">
        <w:tc>
          <w:tcPr>
            <w:tcW w:w="3510" w:type="dxa"/>
            <w:vAlign w:val="bottom"/>
          </w:tcPr>
          <w:p w:rsidR="00FA21A8" w:rsidRDefault="00FA21A8" w:rsidP="00FA21A8">
            <w:pPr>
              <w:rPr>
                <w:rFonts w:ascii="Segoe UI" w:hAnsi="Segoe UI"/>
                <w:color w:val="000000"/>
              </w:rPr>
            </w:pPr>
            <w:r>
              <w:rPr>
                <w:rFonts w:ascii="Segoe UI" w:hAnsi="Segoe UI"/>
                <w:color w:val="000000"/>
              </w:rPr>
              <w:t>SQLite</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SQLite shall not be used</w:t>
            </w:r>
          </w:p>
        </w:tc>
      </w:tr>
      <w:tr w:rsidR="00FA21A8" w:rsidTr="00FA21A8">
        <w:tc>
          <w:tcPr>
            <w:tcW w:w="3510" w:type="dxa"/>
            <w:vAlign w:val="bottom"/>
          </w:tcPr>
          <w:p w:rsidR="00FA21A8" w:rsidRDefault="00FA21A8" w:rsidP="00FA21A8">
            <w:pPr>
              <w:rPr>
                <w:rFonts w:ascii="Segoe UI" w:hAnsi="Segoe UI"/>
                <w:color w:val="000000"/>
              </w:rPr>
            </w:pPr>
            <w:r>
              <w:rPr>
                <w:rFonts w:ascii="Segoe UI" w:hAnsi="Segoe UI"/>
                <w:color w:val="000000"/>
              </w:rPr>
              <w:t>Database design</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As all database scores are very similar apart from SQL and MySQL, Mark will be responsible for database design due to his higher SQL score however this may be subject to change if MySQL is used</w:t>
            </w:r>
          </w:p>
        </w:tc>
      </w:tr>
      <w:tr w:rsidR="00FA21A8" w:rsidTr="00FA21A8">
        <w:tc>
          <w:tcPr>
            <w:tcW w:w="3510" w:type="dxa"/>
            <w:vAlign w:val="bottom"/>
          </w:tcPr>
          <w:p w:rsidR="00FA21A8" w:rsidRDefault="00FA21A8" w:rsidP="00FA21A8">
            <w:r>
              <w:t>UI design</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Peter would be the best choice of UI designer as he has good UI design, graphic design and general programming skills</w:t>
            </w:r>
          </w:p>
        </w:tc>
      </w:tr>
      <w:tr w:rsidR="00FA21A8" w:rsidTr="00FA21A8">
        <w:tc>
          <w:tcPr>
            <w:tcW w:w="3510" w:type="dxa"/>
            <w:vAlign w:val="bottom"/>
          </w:tcPr>
          <w:p w:rsidR="00FA21A8" w:rsidRDefault="00FA21A8" w:rsidP="00FA21A8">
            <w:r>
              <w:t>UML</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UML diagrams will be produced by the programmer as both Mark and Matt are good at using it and the contents of a class diagram is highly dependent on the language used</w:t>
            </w:r>
          </w:p>
        </w:tc>
      </w:tr>
      <w:tr w:rsidR="00FA21A8" w:rsidTr="00FA21A8">
        <w:tc>
          <w:tcPr>
            <w:tcW w:w="3510" w:type="dxa"/>
            <w:vAlign w:val="bottom"/>
          </w:tcPr>
          <w:p w:rsidR="00FA21A8" w:rsidRDefault="00FA21A8" w:rsidP="00FA21A8">
            <w:r>
              <w:t>JSP</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JSP should be avoided if possible however due to its simplicity it could be used as a method of presenting data to the client in which case Mark will create the diagrams</w:t>
            </w:r>
          </w:p>
        </w:tc>
      </w:tr>
      <w:tr w:rsidR="00FA21A8" w:rsidTr="00FA21A8">
        <w:tc>
          <w:tcPr>
            <w:tcW w:w="3510" w:type="dxa"/>
            <w:vAlign w:val="bottom"/>
          </w:tcPr>
          <w:p w:rsidR="00FA21A8" w:rsidRDefault="00FA21A8" w:rsidP="00FA21A8">
            <w:r>
              <w:t>Flowcharts</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Implementation level diagrams should be created by the programmer as they are most familiar with the code, any other flow diagrams will be delegated based on workload</w:t>
            </w:r>
          </w:p>
        </w:tc>
      </w:tr>
      <w:tr w:rsidR="00FA21A8" w:rsidTr="00FA21A8">
        <w:tc>
          <w:tcPr>
            <w:tcW w:w="3510" w:type="dxa"/>
            <w:vAlign w:val="bottom"/>
          </w:tcPr>
          <w:p w:rsidR="00FA21A8" w:rsidRDefault="00FA21A8" w:rsidP="00FA21A8">
            <w:r>
              <w:t>Unit tests</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Unit tests test the technical functionality of the code and therefore will be the responsibility of the programmer and Peter will double check them as he has the highest score</w:t>
            </w:r>
          </w:p>
        </w:tc>
      </w:tr>
      <w:tr w:rsidR="00FA21A8" w:rsidTr="00FA21A8">
        <w:tc>
          <w:tcPr>
            <w:tcW w:w="3510" w:type="dxa"/>
            <w:vAlign w:val="bottom"/>
          </w:tcPr>
          <w:p w:rsidR="00FA21A8" w:rsidRDefault="00FA21A8" w:rsidP="00FA21A8">
            <w:r>
              <w:lastRenderedPageBreak/>
              <w:t>Test plan</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The test plan shall be written by both Mark and Matthew with the programmer writing the technical tests and the other writing the usability/black box tests</w:t>
            </w:r>
          </w:p>
        </w:tc>
      </w:tr>
      <w:tr w:rsidR="00FA21A8" w:rsidTr="00FA21A8">
        <w:tc>
          <w:tcPr>
            <w:tcW w:w="3510" w:type="dxa"/>
            <w:vAlign w:val="bottom"/>
          </w:tcPr>
          <w:p w:rsidR="00FA21A8" w:rsidRDefault="00FA21A8" w:rsidP="00FA21A8">
            <w:r>
              <w:t>Analysis documentation</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Analysis documentation should primarily be the responsibility of Thomas however due to its nature all team members should have input to make sure that assumptions are not made</w:t>
            </w:r>
          </w:p>
        </w:tc>
      </w:tr>
      <w:tr w:rsidR="00FA21A8" w:rsidTr="00FA21A8">
        <w:tc>
          <w:tcPr>
            <w:tcW w:w="3510" w:type="dxa"/>
            <w:vAlign w:val="bottom"/>
          </w:tcPr>
          <w:p w:rsidR="00FA21A8" w:rsidRDefault="00FA21A8" w:rsidP="00FA21A8">
            <w:r>
              <w:t>User documentation</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User documentation should be written by Thomas and proof read by Matthew for technical correctness as he will have better knowledge of the code</w:t>
            </w:r>
          </w:p>
        </w:tc>
      </w:tr>
      <w:tr w:rsidR="00FA21A8" w:rsidTr="00FA21A8">
        <w:tc>
          <w:tcPr>
            <w:tcW w:w="3510" w:type="dxa"/>
            <w:vAlign w:val="bottom"/>
          </w:tcPr>
          <w:p w:rsidR="00FA21A8" w:rsidRDefault="00FA21A8" w:rsidP="00FA21A8">
            <w:r>
              <w:t>Maintenance documentation</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Writing maintenance documentation requires a very good understanding of the code and so will be the responsibility of the programmer, however the other members could consult on and proof read it</w:t>
            </w:r>
          </w:p>
        </w:tc>
      </w:tr>
      <w:tr w:rsidR="00FA21A8" w:rsidTr="00FA21A8">
        <w:tc>
          <w:tcPr>
            <w:tcW w:w="3510" w:type="dxa"/>
            <w:vAlign w:val="bottom"/>
          </w:tcPr>
          <w:p w:rsidR="00FA21A8" w:rsidRDefault="00FA21A8" w:rsidP="00FA21A8">
            <w:r>
              <w:t>Project evaluation</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Thomas will be responsible for the project evaluation</w:t>
            </w:r>
          </w:p>
        </w:tc>
      </w:tr>
      <w:tr w:rsidR="00FA21A8" w:rsidTr="00FA21A8">
        <w:tc>
          <w:tcPr>
            <w:tcW w:w="3510" w:type="dxa"/>
            <w:vAlign w:val="bottom"/>
          </w:tcPr>
          <w:p w:rsidR="00FA21A8" w:rsidRDefault="00FA21A8" w:rsidP="00FA21A8">
            <w:r>
              <w:t>Microsoft Word</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N/A</w:t>
            </w:r>
          </w:p>
        </w:tc>
      </w:tr>
      <w:tr w:rsidR="00FA21A8" w:rsidTr="00FA21A8">
        <w:tc>
          <w:tcPr>
            <w:tcW w:w="3510" w:type="dxa"/>
            <w:vAlign w:val="bottom"/>
          </w:tcPr>
          <w:p w:rsidR="00FA21A8" w:rsidRDefault="00FA21A8" w:rsidP="00FA21A8">
            <w:r>
              <w:t>Microsoft Visio</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Mark will be responsible for creating diagrams where ever workload and knowledge allows</w:t>
            </w:r>
          </w:p>
        </w:tc>
      </w:tr>
      <w:tr w:rsidR="00FA21A8" w:rsidTr="00FA21A8">
        <w:tc>
          <w:tcPr>
            <w:tcW w:w="3510" w:type="dxa"/>
            <w:vAlign w:val="bottom"/>
          </w:tcPr>
          <w:p w:rsidR="00FA21A8" w:rsidRDefault="00FA21A8" w:rsidP="00FA21A8">
            <w:r>
              <w:t>Photoshop</w:t>
            </w:r>
          </w:p>
        </w:tc>
        <w:tc>
          <w:tcPr>
            <w:tcW w:w="12104" w:type="dxa"/>
            <w:vAlign w:val="bottom"/>
          </w:tcPr>
          <w:p w:rsidR="00FA21A8" w:rsidRDefault="00FA21A8" w:rsidP="00FA21A8">
            <w:pPr>
              <w:rPr>
                <w:rFonts w:ascii="Segoe UI" w:hAnsi="Segoe UI" w:cs="Segoe UI"/>
                <w:color w:val="000000"/>
              </w:rPr>
            </w:pPr>
            <w:r>
              <w:rPr>
                <w:rFonts w:ascii="Segoe UI" w:hAnsi="Segoe UI" w:cs="Segoe UI"/>
                <w:color w:val="000000"/>
              </w:rPr>
              <w:t>Peter will do any graphic design work required</w:t>
            </w:r>
          </w:p>
        </w:tc>
      </w:tr>
    </w:tbl>
    <w:p w:rsidR="00FA21A8" w:rsidRPr="00FA21A8" w:rsidRDefault="00FA21A8" w:rsidP="00FA21A8"/>
    <w:sectPr w:rsidR="00FA21A8" w:rsidRPr="00FA21A8" w:rsidSect="00FA21A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00022FF" w:usb1="C000205B" w:usb2="00000009" w:usb3="00000000" w:csb0="000001D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1A8"/>
    <w:rsid w:val="00550AEE"/>
    <w:rsid w:val="00DC03A5"/>
    <w:rsid w:val="00FA21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EE"/>
  </w:style>
  <w:style w:type="paragraph" w:styleId="Heading1">
    <w:name w:val="heading 1"/>
    <w:basedOn w:val="Normal"/>
    <w:next w:val="Normal"/>
    <w:link w:val="Heading1Char"/>
    <w:uiPriority w:val="9"/>
    <w:qFormat/>
    <w:rsid w:val="00550A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50A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50A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50A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0A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50A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50A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50A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50A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50A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50A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50A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50A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50A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50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50A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50A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50A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50A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50A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50AEE"/>
    <w:rPr>
      <w:rFonts w:asciiTheme="majorHAnsi" w:eastAsiaTheme="majorEastAsia" w:hAnsiTheme="majorHAnsi" w:cstheme="majorBidi"/>
      <w:i/>
      <w:iCs/>
      <w:spacing w:val="13"/>
      <w:sz w:val="24"/>
      <w:szCs w:val="24"/>
    </w:rPr>
  </w:style>
  <w:style w:type="character" w:styleId="Strong">
    <w:name w:val="Strong"/>
    <w:uiPriority w:val="22"/>
    <w:qFormat/>
    <w:rsid w:val="00550AEE"/>
    <w:rPr>
      <w:b/>
      <w:bCs/>
    </w:rPr>
  </w:style>
  <w:style w:type="character" w:styleId="Emphasis">
    <w:name w:val="Emphasis"/>
    <w:uiPriority w:val="20"/>
    <w:qFormat/>
    <w:rsid w:val="00550AEE"/>
    <w:rPr>
      <w:b/>
      <w:bCs/>
      <w:i/>
      <w:iCs/>
      <w:spacing w:val="10"/>
      <w:bdr w:val="none" w:sz="0" w:space="0" w:color="auto"/>
      <w:shd w:val="clear" w:color="auto" w:fill="auto"/>
    </w:rPr>
  </w:style>
  <w:style w:type="paragraph" w:styleId="NoSpacing">
    <w:name w:val="No Spacing"/>
    <w:basedOn w:val="Normal"/>
    <w:uiPriority w:val="1"/>
    <w:qFormat/>
    <w:rsid w:val="00550AEE"/>
    <w:pPr>
      <w:spacing w:after="0" w:line="240" w:lineRule="auto"/>
    </w:pPr>
  </w:style>
  <w:style w:type="paragraph" w:styleId="ListParagraph">
    <w:name w:val="List Paragraph"/>
    <w:basedOn w:val="Normal"/>
    <w:uiPriority w:val="34"/>
    <w:qFormat/>
    <w:rsid w:val="00550AEE"/>
    <w:pPr>
      <w:ind w:left="720"/>
      <w:contextualSpacing/>
    </w:pPr>
  </w:style>
  <w:style w:type="paragraph" w:styleId="Quote">
    <w:name w:val="Quote"/>
    <w:basedOn w:val="Normal"/>
    <w:next w:val="Normal"/>
    <w:link w:val="QuoteChar"/>
    <w:uiPriority w:val="29"/>
    <w:qFormat/>
    <w:rsid w:val="00550AEE"/>
    <w:pPr>
      <w:spacing w:before="200" w:after="0"/>
      <w:ind w:left="360" w:right="360"/>
    </w:pPr>
    <w:rPr>
      <w:i/>
      <w:iCs/>
    </w:rPr>
  </w:style>
  <w:style w:type="character" w:customStyle="1" w:styleId="QuoteChar">
    <w:name w:val="Quote Char"/>
    <w:basedOn w:val="DefaultParagraphFont"/>
    <w:link w:val="Quote"/>
    <w:uiPriority w:val="29"/>
    <w:rsid w:val="00550AEE"/>
    <w:rPr>
      <w:i/>
      <w:iCs/>
    </w:rPr>
  </w:style>
  <w:style w:type="paragraph" w:styleId="IntenseQuote">
    <w:name w:val="Intense Quote"/>
    <w:basedOn w:val="Normal"/>
    <w:next w:val="Normal"/>
    <w:link w:val="IntenseQuoteChar"/>
    <w:uiPriority w:val="30"/>
    <w:qFormat/>
    <w:rsid w:val="00550A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50AEE"/>
    <w:rPr>
      <w:b/>
      <w:bCs/>
      <w:i/>
      <w:iCs/>
    </w:rPr>
  </w:style>
  <w:style w:type="character" w:styleId="SubtleEmphasis">
    <w:name w:val="Subtle Emphasis"/>
    <w:uiPriority w:val="19"/>
    <w:qFormat/>
    <w:rsid w:val="00550AEE"/>
    <w:rPr>
      <w:i/>
      <w:iCs/>
    </w:rPr>
  </w:style>
  <w:style w:type="character" w:styleId="IntenseEmphasis">
    <w:name w:val="Intense Emphasis"/>
    <w:uiPriority w:val="21"/>
    <w:qFormat/>
    <w:rsid w:val="00550AEE"/>
    <w:rPr>
      <w:b/>
      <w:bCs/>
    </w:rPr>
  </w:style>
  <w:style w:type="character" w:styleId="SubtleReference">
    <w:name w:val="Subtle Reference"/>
    <w:uiPriority w:val="31"/>
    <w:qFormat/>
    <w:rsid w:val="00550AEE"/>
    <w:rPr>
      <w:smallCaps/>
    </w:rPr>
  </w:style>
  <w:style w:type="character" w:styleId="IntenseReference">
    <w:name w:val="Intense Reference"/>
    <w:uiPriority w:val="32"/>
    <w:qFormat/>
    <w:rsid w:val="00550AEE"/>
    <w:rPr>
      <w:smallCaps/>
      <w:spacing w:val="5"/>
      <w:u w:val="single"/>
    </w:rPr>
  </w:style>
  <w:style w:type="character" w:styleId="BookTitle">
    <w:name w:val="Book Title"/>
    <w:uiPriority w:val="33"/>
    <w:qFormat/>
    <w:rsid w:val="00550AEE"/>
    <w:rPr>
      <w:i/>
      <w:iCs/>
      <w:smallCaps/>
      <w:spacing w:val="5"/>
    </w:rPr>
  </w:style>
  <w:style w:type="paragraph" w:styleId="TOCHeading">
    <w:name w:val="TOC Heading"/>
    <w:basedOn w:val="Heading1"/>
    <w:next w:val="Normal"/>
    <w:uiPriority w:val="39"/>
    <w:semiHidden/>
    <w:unhideWhenUsed/>
    <w:qFormat/>
    <w:rsid w:val="00550AEE"/>
    <w:pPr>
      <w:outlineLvl w:val="9"/>
    </w:pPr>
    <w:rPr>
      <w:lang w:bidi="en-US"/>
    </w:rPr>
  </w:style>
  <w:style w:type="table" w:styleId="TableGrid">
    <w:name w:val="Table Grid"/>
    <w:basedOn w:val="TableNormal"/>
    <w:uiPriority w:val="59"/>
    <w:rsid w:val="00FA2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EE"/>
  </w:style>
  <w:style w:type="paragraph" w:styleId="Heading1">
    <w:name w:val="heading 1"/>
    <w:basedOn w:val="Normal"/>
    <w:next w:val="Normal"/>
    <w:link w:val="Heading1Char"/>
    <w:uiPriority w:val="9"/>
    <w:qFormat/>
    <w:rsid w:val="00550A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50A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50A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50A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0A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50A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50A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50A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50A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50A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50A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50A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50A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50A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50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50A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50A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50A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50A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50A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50AEE"/>
    <w:rPr>
      <w:rFonts w:asciiTheme="majorHAnsi" w:eastAsiaTheme="majorEastAsia" w:hAnsiTheme="majorHAnsi" w:cstheme="majorBidi"/>
      <w:i/>
      <w:iCs/>
      <w:spacing w:val="13"/>
      <w:sz w:val="24"/>
      <w:szCs w:val="24"/>
    </w:rPr>
  </w:style>
  <w:style w:type="character" w:styleId="Strong">
    <w:name w:val="Strong"/>
    <w:uiPriority w:val="22"/>
    <w:qFormat/>
    <w:rsid w:val="00550AEE"/>
    <w:rPr>
      <w:b/>
      <w:bCs/>
    </w:rPr>
  </w:style>
  <w:style w:type="character" w:styleId="Emphasis">
    <w:name w:val="Emphasis"/>
    <w:uiPriority w:val="20"/>
    <w:qFormat/>
    <w:rsid w:val="00550AEE"/>
    <w:rPr>
      <w:b/>
      <w:bCs/>
      <w:i/>
      <w:iCs/>
      <w:spacing w:val="10"/>
      <w:bdr w:val="none" w:sz="0" w:space="0" w:color="auto"/>
      <w:shd w:val="clear" w:color="auto" w:fill="auto"/>
    </w:rPr>
  </w:style>
  <w:style w:type="paragraph" w:styleId="NoSpacing">
    <w:name w:val="No Spacing"/>
    <w:basedOn w:val="Normal"/>
    <w:uiPriority w:val="1"/>
    <w:qFormat/>
    <w:rsid w:val="00550AEE"/>
    <w:pPr>
      <w:spacing w:after="0" w:line="240" w:lineRule="auto"/>
    </w:pPr>
  </w:style>
  <w:style w:type="paragraph" w:styleId="ListParagraph">
    <w:name w:val="List Paragraph"/>
    <w:basedOn w:val="Normal"/>
    <w:uiPriority w:val="34"/>
    <w:qFormat/>
    <w:rsid w:val="00550AEE"/>
    <w:pPr>
      <w:ind w:left="720"/>
      <w:contextualSpacing/>
    </w:pPr>
  </w:style>
  <w:style w:type="paragraph" w:styleId="Quote">
    <w:name w:val="Quote"/>
    <w:basedOn w:val="Normal"/>
    <w:next w:val="Normal"/>
    <w:link w:val="QuoteChar"/>
    <w:uiPriority w:val="29"/>
    <w:qFormat/>
    <w:rsid w:val="00550AEE"/>
    <w:pPr>
      <w:spacing w:before="200" w:after="0"/>
      <w:ind w:left="360" w:right="360"/>
    </w:pPr>
    <w:rPr>
      <w:i/>
      <w:iCs/>
    </w:rPr>
  </w:style>
  <w:style w:type="character" w:customStyle="1" w:styleId="QuoteChar">
    <w:name w:val="Quote Char"/>
    <w:basedOn w:val="DefaultParagraphFont"/>
    <w:link w:val="Quote"/>
    <w:uiPriority w:val="29"/>
    <w:rsid w:val="00550AEE"/>
    <w:rPr>
      <w:i/>
      <w:iCs/>
    </w:rPr>
  </w:style>
  <w:style w:type="paragraph" w:styleId="IntenseQuote">
    <w:name w:val="Intense Quote"/>
    <w:basedOn w:val="Normal"/>
    <w:next w:val="Normal"/>
    <w:link w:val="IntenseQuoteChar"/>
    <w:uiPriority w:val="30"/>
    <w:qFormat/>
    <w:rsid w:val="00550A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50AEE"/>
    <w:rPr>
      <w:b/>
      <w:bCs/>
      <w:i/>
      <w:iCs/>
    </w:rPr>
  </w:style>
  <w:style w:type="character" w:styleId="SubtleEmphasis">
    <w:name w:val="Subtle Emphasis"/>
    <w:uiPriority w:val="19"/>
    <w:qFormat/>
    <w:rsid w:val="00550AEE"/>
    <w:rPr>
      <w:i/>
      <w:iCs/>
    </w:rPr>
  </w:style>
  <w:style w:type="character" w:styleId="IntenseEmphasis">
    <w:name w:val="Intense Emphasis"/>
    <w:uiPriority w:val="21"/>
    <w:qFormat/>
    <w:rsid w:val="00550AEE"/>
    <w:rPr>
      <w:b/>
      <w:bCs/>
    </w:rPr>
  </w:style>
  <w:style w:type="character" w:styleId="SubtleReference">
    <w:name w:val="Subtle Reference"/>
    <w:uiPriority w:val="31"/>
    <w:qFormat/>
    <w:rsid w:val="00550AEE"/>
    <w:rPr>
      <w:smallCaps/>
    </w:rPr>
  </w:style>
  <w:style w:type="character" w:styleId="IntenseReference">
    <w:name w:val="Intense Reference"/>
    <w:uiPriority w:val="32"/>
    <w:qFormat/>
    <w:rsid w:val="00550AEE"/>
    <w:rPr>
      <w:smallCaps/>
      <w:spacing w:val="5"/>
      <w:u w:val="single"/>
    </w:rPr>
  </w:style>
  <w:style w:type="character" w:styleId="BookTitle">
    <w:name w:val="Book Title"/>
    <w:uiPriority w:val="33"/>
    <w:qFormat/>
    <w:rsid w:val="00550AEE"/>
    <w:rPr>
      <w:i/>
      <w:iCs/>
      <w:smallCaps/>
      <w:spacing w:val="5"/>
    </w:rPr>
  </w:style>
  <w:style w:type="paragraph" w:styleId="TOCHeading">
    <w:name w:val="TOC Heading"/>
    <w:basedOn w:val="Heading1"/>
    <w:next w:val="Normal"/>
    <w:uiPriority w:val="39"/>
    <w:semiHidden/>
    <w:unhideWhenUsed/>
    <w:qFormat/>
    <w:rsid w:val="00550AEE"/>
    <w:pPr>
      <w:outlineLvl w:val="9"/>
    </w:pPr>
    <w:rPr>
      <w:lang w:bidi="en-US"/>
    </w:rPr>
  </w:style>
  <w:style w:type="table" w:styleId="TableGrid">
    <w:name w:val="Table Grid"/>
    <w:basedOn w:val="TableNormal"/>
    <w:uiPriority w:val="59"/>
    <w:rsid w:val="00FA2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1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martin</dc:creator>
  <cp:lastModifiedBy>mr martin</cp:lastModifiedBy>
  <cp:revision>1</cp:revision>
  <dcterms:created xsi:type="dcterms:W3CDTF">2012-02-19T03:44:00Z</dcterms:created>
  <dcterms:modified xsi:type="dcterms:W3CDTF">2012-02-19T03:51:00Z</dcterms:modified>
</cp:coreProperties>
</file>