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7F4D7" w14:textId="77777777" w:rsidR="002842C6" w:rsidRPr="007000E8" w:rsidRDefault="002842C6" w:rsidP="001070DD">
      <w:pPr>
        <w:jc w:val="center"/>
        <w:rPr>
          <w:rFonts w:ascii="Times New Roman" w:hAnsi="Times New Roman" w:cs="Times New Roman"/>
          <w:b/>
          <w:bCs/>
          <w:noProof/>
          <w:sz w:val="28"/>
          <w:szCs w:val="28"/>
          <w:lang w:val="en-US"/>
        </w:rPr>
      </w:pPr>
      <w:r w:rsidRPr="007000E8">
        <w:rPr>
          <w:rFonts w:ascii="Times New Roman" w:hAnsi="Times New Roman" w:cs="Times New Roman"/>
          <w:b/>
          <w:bCs/>
          <w:noProof/>
          <w:sz w:val="28"/>
          <w:szCs w:val="28"/>
          <w:lang w:val="uz-Cyrl-UZ"/>
        </w:rPr>
        <w:t xml:space="preserve">Тадбиркорлик субъектлари учун ўзига тегишли бино ва иншоотларга ҳамда ер участкаларига туташ бўлган, давлат органлари ва ташкилотларига доимий фойдаланишга берилган аҳоли пунктларининг умумий фойдаланишдаги ер участкаларини ҳисобини юритиш ҳамда шартнома тузиш ишларини мувофиқлаштириш имкониятига эга </w:t>
      </w:r>
      <w:r>
        <w:rPr>
          <w:rFonts w:ascii="Times New Roman" w:hAnsi="Times New Roman" w:cs="Times New Roman"/>
          <w:b/>
          <w:bCs/>
          <w:noProof/>
          <w:sz w:val="28"/>
          <w:szCs w:val="28"/>
          <w:lang w:val="en-US"/>
        </w:rPr>
        <w:t>“Э</w:t>
      </w:r>
      <w:r w:rsidRPr="007000E8">
        <w:rPr>
          <w:rFonts w:ascii="Times New Roman" w:hAnsi="Times New Roman" w:cs="Times New Roman"/>
          <w:b/>
          <w:bCs/>
          <w:noProof/>
          <w:sz w:val="28"/>
          <w:szCs w:val="28"/>
          <w:lang w:val="uz-Cyrl-UZ"/>
        </w:rPr>
        <w:t>лектор платформ</w:t>
      </w:r>
      <w:r>
        <w:rPr>
          <w:rFonts w:ascii="Times New Roman" w:hAnsi="Times New Roman" w:cs="Times New Roman"/>
          <w:b/>
          <w:bCs/>
          <w:noProof/>
          <w:sz w:val="28"/>
          <w:szCs w:val="28"/>
          <w:lang w:val="en-US"/>
        </w:rPr>
        <w:t xml:space="preserve">а”ни ташкил этиш бўйича </w:t>
      </w:r>
    </w:p>
    <w:p w14:paraId="50D8A17D" w14:textId="77777777" w:rsidR="002842C6" w:rsidRPr="002842C6" w:rsidRDefault="002842C6" w:rsidP="001070DD">
      <w:pPr>
        <w:jc w:val="center"/>
        <w:rPr>
          <w:rFonts w:ascii="Times New Roman" w:hAnsi="Times New Roman" w:cs="Times New Roman"/>
          <w:b/>
          <w:bCs/>
          <w:noProof/>
          <w:sz w:val="28"/>
          <w:szCs w:val="28"/>
        </w:rPr>
      </w:pPr>
      <w:r w:rsidRPr="002842C6">
        <w:rPr>
          <w:rFonts w:ascii="Times New Roman" w:hAnsi="Times New Roman" w:cs="Times New Roman"/>
          <w:b/>
          <w:bCs/>
          <w:noProof/>
          <w:sz w:val="28"/>
          <w:szCs w:val="28"/>
        </w:rPr>
        <w:t>Т</w:t>
      </w:r>
      <w:r>
        <w:rPr>
          <w:rFonts w:ascii="Times New Roman" w:hAnsi="Times New Roman" w:cs="Times New Roman"/>
          <w:b/>
          <w:bCs/>
          <w:noProof/>
          <w:sz w:val="28"/>
          <w:szCs w:val="28"/>
          <w:lang w:val="en-US"/>
        </w:rPr>
        <w:t>E</w:t>
      </w:r>
      <w:r w:rsidRPr="002842C6">
        <w:rPr>
          <w:rFonts w:ascii="Times New Roman" w:hAnsi="Times New Roman" w:cs="Times New Roman"/>
          <w:b/>
          <w:bCs/>
          <w:noProof/>
          <w:sz w:val="28"/>
          <w:szCs w:val="28"/>
        </w:rPr>
        <w:t>ХНИК ТОПШИРИҚ</w:t>
      </w:r>
    </w:p>
    <w:p w14:paraId="21B819E5" w14:textId="77777777" w:rsidR="002842C6" w:rsidRPr="002842C6" w:rsidRDefault="002842C6" w:rsidP="001070DD">
      <w:pPr>
        <w:jc w:val="center"/>
        <w:rPr>
          <w:rFonts w:ascii="Times New Roman" w:hAnsi="Times New Roman" w:cs="Times New Roman"/>
          <w:b/>
          <w:bCs/>
          <w:noProof/>
          <w:sz w:val="28"/>
          <w:szCs w:val="28"/>
        </w:rPr>
      </w:pPr>
    </w:p>
    <w:p w14:paraId="2EC625BB" w14:textId="1BD63AC2" w:rsidR="002842C6" w:rsidRPr="002842C6" w:rsidRDefault="002842C6" w:rsidP="001070DD">
      <w:pPr>
        <w:ind w:firstLine="851"/>
        <w:jc w:val="center"/>
        <w:rPr>
          <w:rFonts w:ascii="Times New Roman" w:hAnsi="Times New Roman" w:cs="Times New Roman"/>
          <w:b/>
          <w:bCs/>
          <w:noProof/>
          <w:sz w:val="28"/>
          <w:szCs w:val="28"/>
        </w:rPr>
      </w:pPr>
      <w:r w:rsidRPr="002842C6">
        <w:rPr>
          <w:rFonts w:ascii="Times New Roman" w:hAnsi="Times New Roman" w:cs="Times New Roman"/>
          <w:b/>
          <w:bCs/>
          <w:noProof/>
          <w:sz w:val="28"/>
          <w:szCs w:val="28"/>
        </w:rPr>
        <w:t>И.</w:t>
      </w:r>
      <w:r>
        <w:rPr>
          <w:rFonts w:ascii="Times New Roman" w:hAnsi="Times New Roman" w:cs="Times New Roman"/>
          <w:b/>
          <w:bCs/>
          <w:noProof/>
          <w:sz w:val="28"/>
          <w:szCs w:val="28"/>
          <w:lang w:val="en-US"/>
        </w:rPr>
        <w:t> </w:t>
      </w:r>
      <w:r w:rsidRPr="002842C6">
        <w:rPr>
          <w:rFonts w:ascii="Times New Roman" w:hAnsi="Times New Roman" w:cs="Times New Roman"/>
          <w:b/>
          <w:bCs/>
          <w:noProof/>
          <w:sz w:val="28"/>
          <w:szCs w:val="28"/>
        </w:rPr>
        <w:t xml:space="preserve">Электрон платформани ташкил этишга асос ва </w:t>
      </w:r>
      <w:r>
        <w:rPr>
          <w:rFonts w:ascii="Times New Roman" w:hAnsi="Times New Roman" w:cs="Times New Roman"/>
          <w:b/>
          <w:bCs/>
          <w:noProof/>
          <w:sz w:val="28"/>
          <w:szCs w:val="28"/>
          <w:lang w:val="uz-Cyrl-UZ"/>
        </w:rPr>
        <w:t>платформани ташкил этишдан кўзланган</w:t>
      </w:r>
      <w:r w:rsidRPr="002842C6">
        <w:rPr>
          <w:rFonts w:ascii="Times New Roman" w:hAnsi="Times New Roman" w:cs="Times New Roman"/>
          <w:b/>
          <w:bCs/>
          <w:noProof/>
          <w:sz w:val="28"/>
          <w:szCs w:val="28"/>
        </w:rPr>
        <w:t xml:space="preserve"> мақсад</w:t>
      </w:r>
    </w:p>
    <w:p w14:paraId="02A251FA"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w:t>
      </w:r>
      <w:r w:rsidRPr="007000E8">
        <w:rPr>
          <w:rFonts w:ascii="Times New Roman" w:hAnsi="Times New Roman" w:cs="Times New Roman"/>
          <w:noProof/>
          <w:sz w:val="28"/>
          <w:szCs w:val="28"/>
          <w:lang w:val="en-US"/>
        </w:rPr>
        <w:t> </w:t>
      </w:r>
      <w:r w:rsidRPr="002842C6">
        <w:rPr>
          <w:rFonts w:ascii="Times New Roman" w:hAnsi="Times New Roman" w:cs="Times New Roman"/>
          <w:noProof/>
          <w:sz w:val="28"/>
          <w:szCs w:val="28"/>
        </w:rPr>
        <w:t>Вазирлар Маҳкамасининг 2025 йил 31 июлдаги 478-сон қарори (кейинги ўринларда – қарор)га мувофиқ 2025 йил 1 октябрдан бошлаб умумий овқатланиш, савдо ва хизмат кўрсатиш соҳасидаги тадбиркорлик субъектлари учун ўзига тегишли бино ва иншоотларга ҳамда ер участкаларига туташ бўлган, давлат органлари ва ташкилотларига доимий фойдаланишга берилган аҳоли пунктларининг умумий фойдаланишдаги ер участкаларидан (кейинги ўринларда – туташ ҳудуд) мавсумий умумий овқатланиш, савдо ва хизмат кўрсатиш фаолиятини амалга ошириш учун ҳақ эвазига ижара ҳуқуқи асосида фойдаланиш тизими амалиётга жорий этилган.</w:t>
      </w:r>
    </w:p>
    <w:p w14:paraId="282F8B89" w14:textId="3984083D"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2.</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Электрон платформани ташкил этишдан кўзланган мақсад – туташ ҳудудлар тадбиркорлик субъектлари томонидан ижара асосида фойдаланишни ташкил этиш мақсадида, ер участкалирини аниқлаш бўйича далолатномаларни тузиш, </w:t>
      </w:r>
      <w:r>
        <w:rPr>
          <w:rFonts w:ascii="Times New Roman" w:hAnsi="Times New Roman" w:cs="Times New Roman"/>
          <w:noProof/>
          <w:sz w:val="28"/>
          <w:szCs w:val="28"/>
          <w:lang w:val="uz-Cyrl-UZ"/>
        </w:rPr>
        <w:t xml:space="preserve">объектларни жойлаштириш схемасини тузиш, </w:t>
      </w:r>
      <w:r w:rsidRPr="002842C6">
        <w:rPr>
          <w:rFonts w:ascii="Times New Roman" w:hAnsi="Times New Roman" w:cs="Times New Roman"/>
          <w:noProof/>
          <w:sz w:val="28"/>
          <w:szCs w:val="28"/>
        </w:rPr>
        <w:t>тадбиркорлар билан шартнома тузиш ва ижросини маниторинг қилиш</w:t>
      </w:r>
      <w:r>
        <w:rPr>
          <w:rFonts w:ascii="Times New Roman" w:hAnsi="Times New Roman" w:cs="Times New Roman"/>
          <w:noProof/>
          <w:sz w:val="28"/>
          <w:szCs w:val="28"/>
          <w:lang w:val="uz-Cyrl-UZ"/>
        </w:rPr>
        <w:t xml:space="preserve"> ҳамда</w:t>
      </w:r>
      <w:r w:rsidRPr="002842C6">
        <w:rPr>
          <w:rFonts w:ascii="Times New Roman" w:hAnsi="Times New Roman" w:cs="Times New Roman"/>
          <w:noProof/>
          <w:sz w:val="28"/>
          <w:szCs w:val="28"/>
        </w:rPr>
        <w:t xml:space="preserve"> шартномаларга мувофиқ тўловларни мониторинг қилиш </w:t>
      </w:r>
      <w:r w:rsidRPr="002842C6">
        <w:rPr>
          <w:rFonts w:ascii="Times New Roman" w:hAnsi="Times New Roman" w:cs="Times New Roman"/>
          <w:b/>
          <w:bCs/>
          <w:noProof/>
          <w:sz w:val="28"/>
          <w:szCs w:val="28"/>
        </w:rPr>
        <w:t>ишларини электронлаштириш.</w:t>
      </w:r>
    </w:p>
    <w:p w14:paraId="4308C496" w14:textId="6C3B76BC" w:rsidR="002842C6" w:rsidRPr="002842C6" w:rsidRDefault="002842C6" w:rsidP="001070DD">
      <w:pPr>
        <w:ind w:firstLine="851"/>
        <w:jc w:val="center"/>
        <w:rPr>
          <w:rFonts w:ascii="Times New Roman" w:hAnsi="Times New Roman" w:cs="Times New Roman"/>
          <w:b/>
          <w:bCs/>
          <w:noProof/>
          <w:sz w:val="28"/>
          <w:szCs w:val="28"/>
        </w:rPr>
      </w:pPr>
      <w:r>
        <w:rPr>
          <w:rFonts w:ascii="Times New Roman" w:hAnsi="Times New Roman" w:cs="Times New Roman"/>
          <w:b/>
          <w:bCs/>
          <w:noProof/>
          <w:sz w:val="28"/>
          <w:szCs w:val="28"/>
          <w:lang w:val="en-US"/>
        </w:rPr>
        <w:t>II</w:t>
      </w:r>
      <w:r w:rsidRPr="002842C6">
        <w:rPr>
          <w:rFonts w:ascii="Times New Roman" w:hAnsi="Times New Roman" w:cs="Times New Roman"/>
          <w:b/>
          <w:bCs/>
          <w:noProof/>
          <w:sz w:val="28"/>
          <w:szCs w:val="28"/>
        </w:rPr>
        <w:t>.</w:t>
      </w:r>
      <w:r w:rsidRPr="00DF781F">
        <w:rPr>
          <w:rFonts w:ascii="Times New Roman" w:hAnsi="Times New Roman" w:cs="Times New Roman"/>
          <w:b/>
          <w:bCs/>
          <w:noProof/>
          <w:sz w:val="28"/>
          <w:szCs w:val="28"/>
          <w:lang w:val="en-US"/>
        </w:rPr>
        <w:t> </w:t>
      </w:r>
      <w:r w:rsidRPr="002842C6">
        <w:rPr>
          <w:rFonts w:ascii="Times New Roman" w:hAnsi="Times New Roman" w:cs="Times New Roman"/>
          <w:b/>
          <w:bCs/>
          <w:noProof/>
          <w:sz w:val="28"/>
          <w:szCs w:val="28"/>
        </w:rPr>
        <w:t>Электрон платформанинг имкониятлари.</w:t>
      </w:r>
    </w:p>
    <w:p w14:paraId="426A99B7"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3.</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Электрон плаформа қуйидаги имкониятларга эга бўлиши лозим:</w:t>
      </w:r>
    </w:p>
    <w:p w14:paraId="0E97D88D" w14:textId="51EA669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а)</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туташ ҳудудларни аниқлаш бўйича электрон далолатнома тузиш</w:t>
      </w:r>
      <w:r>
        <w:rPr>
          <w:rFonts w:ascii="Times New Roman" w:hAnsi="Times New Roman" w:cs="Times New Roman"/>
          <w:noProof/>
          <w:sz w:val="28"/>
          <w:szCs w:val="28"/>
        </w:rPr>
        <w:t xml:space="preserve"> ва келишиш</w:t>
      </w:r>
      <w:r w:rsidRPr="002842C6">
        <w:rPr>
          <w:rFonts w:ascii="Times New Roman" w:hAnsi="Times New Roman" w:cs="Times New Roman"/>
          <w:noProof/>
          <w:sz w:val="28"/>
          <w:szCs w:val="28"/>
        </w:rPr>
        <w:t>;</w:t>
      </w:r>
    </w:p>
    <w:p w14:paraId="725B4F3E"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б)</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элетрон далолатномалардаги маълумотларни тегишли масъул ташкилотлар томонидан тўлдириш (киритиш);</w:t>
      </w:r>
    </w:p>
    <w:p w14:paraId="33FBFC4E" w14:textId="66A9DF4A"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д)</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киритилган маълумотларни “</w:t>
      </w:r>
      <w:r>
        <w:rPr>
          <w:rFonts w:ascii="Times New Roman" w:hAnsi="Times New Roman" w:cs="Times New Roman"/>
          <w:noProof/>
          <w:sz w:val="28"/>
          <w:szCs w:val="28"/>
          <w:lang w:val="en-US"/>
        </w:rPr>
        <w:t>ELEKTRON</w:t>
      </w:r>
      <w:r w:rsidRPr="002842C6">
        <w:rPr>
          <w:rFonts w:ascii="Times New Roman" w:hAnsi="Times New Roman" w:cs="Times New Roman"/>
          <w:noProof/>
          <w:sz w:val="28"/>
          <w:szCs w:val="28"/>
        </w:rPr>
        <w:t xml:space="preserve"> </w:t>
      </w:r>
      <w:r>
        <w:rPr>
          <w:rFonts w:ascii="Times New Roman" w:hAnsi="Times New Roman" w:cs="Times New Roman"/>
          <w:noProof/>
          <w:sz w:val="28"/>
          <w:szCs w:val="28"/>
          <w:lang w:val="en-US"/>
        </w:rPr>
        <w:t>IMZO</w:t>
      </w:r>
      <w:r w:rsidRPr="002842C6">
        <w:rPr>
          <w:rFonts w:ascii="Times New Roman" w:hAnsi="Times New Roman" w:cs="Times New Roman"/>
          <w:noProof/>
          <w:sz w:val="28"/>
          <w:szCs w:val="28"/>
        </w:rPr>
        <w:t>” орқали имзоланиш;</w:t>
      </w:r>
    </w:p>
    <w:p w14:paraId="650AFCB3"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э)</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туташ ҳудуд бўйича электрон шартнома лойиҳасини шакллантириш (яратиш);</w:t>
      </w:r>
    </w:p>
    <w:p w14:paraId="718D39FD" w14:textId="7D994066"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lastRenderedPageBreak/>
        <w:t>ф)</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шартномаларни томонлар томонидан </w:t>
      </w:r>
      <w:r w:rsidRPr="002842C6">
        <w:rPr>
          <w:rFonts w:ascii="Times New Roman" w:hAnsi="Times New Roman" w:cs="Times New Roman"/>
          <w:noProof/>
          <w:sz w:val="28"/>
          <w:szCs w:val="28"/>
        </w:rPr>
        <w:t>“</w:t>
      </w:r>
      <w:r>
        <w:rPr>
          <w:rFonts w:ascii="Times New Roman" w:hAnsi="Times New Roman" w:cs="Times New Roman"/>
          <w:noProof/>
          <w:sz w:val="28"/>
          <w:szCs w:val="28"/>
          <w:lang w:val="en-US"/>
        </w:rPr>
        <w:t>ELEKTRON</w:t>
      </w:r>
      <w:r w:rsidRPr="002842C6">
        <w:rPr>
          <w:rFonts w:ascii="Times New Roman" w:hAnsi="Times New Roman" w:cs="Times New Roman"/>
          <w:noProof/>
          <w:sz w:val="28"/>
          <w:szCs w:val="28"/>
        </w:rPr>
        <w:t xml:space="preserve"> </w:t>
      </w:r>
      <w:r>
        <w:rPr>
          <w:rFonts w:ascii="Times New Roman" w:hAnsi="Times New Roman" w:cs="Times New Roman"/>
          <w:noProof/>
          <w:sz w:val="28"/>
          <w:szCs w:val="28"/>
          <w:lang w:val="en-US"/>
        </w:rPr>
        <w:t>IMZO</w:t>
      </w:r>
      <w:r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орқали имзолаш;</w:t>
      </w:r>
    </w:p>
    <w:p w14:paraId="51F68C61"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г)</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шартномани Солиқ қўмитасининг ижара шартномаларини ҳисобга олиш электрон тизими орқали расмийлаштириш;</w:t>
      </w:r>
    </w:p>
    <w:p w14:paraId="7A744D9C"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ҳ)</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шартнома шартларини бажарилишини мониторинг қилиш;</w:t>
      </w:r>
    </w:p>
    <w:p w14:paraId="5AD25AD9"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и)</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шартномага мувофиқ амалга оширилган тўловларни кузатиб бориш;</w:t>
      </w:r>
    </w:p>
    <w:p w14:paraId="52F4165D" w14:textId="6F7003F9"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ж)</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зарур ҳолларда шартнома бекор қилиш </w:t>
      </w:r>
      <w:r>
        <w:rPr>
          <w:rFonts w:ascii="Times New Roman" w:hAnsi="Times New Roman" w:cs="Times New Roman"/>
          <w:noProof/>
          <w:sz w:val="28"/>
          <w:szCs w:val="28"/>
          <w:lang w:val="uz-Cyrl-UZ"/>
        </w:rPr>
        <w:t>ёки унга ўзгартириш киритиш</w:t>
      </w:r>
      <w:r w:rsidRPr="002842C6">
        <w:rPr>
          <w:rFonts w:ascii="Times New Roman" w:hAnsi="Times New Roman" w:cs="Times New Roman"/>
          <w:noProof/>
          <w:sz w:val="28"/>
          <w:szCs w:val="28"/>
        </w:rPr>
        <w:t xml:space="preserve"> бўйича шартнома томонларига элктрон ариза бериш;</w:t>
      </w:r>
    </w:p>
    <w:p w14:paraId="790ADE53" w14:textId="2C8C052B"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4.</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Электрон платформа такомиллашиши жараёнида </w:t>
      </w:r>
      <w:r>
        <w:rPr>
          <w:rFonts w:ascii="Times New Roman" w:hAnsi="Times New Roman" w:cs="Times New Roman"/>
          <w:noProof/>
          <w:sz w:val="28"/>
          <w:szCs w:val="28"/>
          <w:lang w:val="uz-Cyrl-UZ"/>
        </w:rPr>
        <w:t>қўшимча</w:t>
      </w:r>
      <w:r w:rsidRPr="002842C6">
        <w:rPr>
          <w:rFonts w:ascii="Times New Roman" w:hAnsi="Times New Roman" w:cs="Times New Roman"/>
          <w:noProof/>
          <w:sz w:val="28"/>
          <w:szCs w:val="28"/>
        </w:rPr>
        <w:t xml:space="preserve"> имкониятлар қўшил</w:t>
      </w:r>
      <w:r>
        <w:rPr>
          <w:rFonts w:ascii="Times New Roman" w:hAnsi="Times New Roman" w:cs="Times New Roman"/>
          <w:noProof/>
          <w:sz w:val="28"/>
          <w:szCs w:val="28"/>
          <w:lang w:val="uz-Cyrl-UZ"/>
        </w:rPr>
        <w:t>иши мумкин</w:t>
      </w:r>
      <w:r w:rsidRPr="002842C6">
        <w:rPr>
          <w:rFonts w:ascii="Times New Roman" w:hAnsi="Times New Roman" w:cs="Times New Roman"/>
          <w:noProof/>
          <w:sz w:val="28"/>
          <w:szCs w:val="28"/>
        </w:rPr>
        <w:t>.</w:t>
      </w:r>
    </w:p>
    <w:p w14:paraId="31000F9D" w14:textId="15220AAD" w:rsidR="002842C6" w:rsidRPr="002842C6" w:rsidRDefault="002842C6" w:rsidP="001070DD">
      <w:pPr>
        <w:ind w:firstLine="851"/>
        <w:jc w:val="center"/>
        <w:rPr>
          <w:rFonts w:ascii="Times New Roman" w:hAnsi="Times New Roman" w:cs="Times New Roman"/>
          <w:b/>
          <w:bCs/>
          <w:noProof/>
          <w:sz w:val="28"/>
          <w:szCs w:val="28"/>
        </w:rPr>
      </w:pPr>
      <w:r>
        <w:rPr>
          <w:rFonts w:ascii="Times New Roman" w:hAnsi="Times New Roman" w:cs="Times New Roman"/>
          <w:b/>
          <w:bCs/>
          <w:noProof/>
          <w:sz w:val="28"/>
          <w:szCs w:val="28"/>
          <w:lang w:val="en-US"/>
        </w:rPr>
        <w:t>III</w:t>
      </w:r>
      <w:r w:rsidRPr="002842C6">
        <w:rPr>
          <w:rFonts w:ascii="Times New Roman" w:hAnsi="Times New Roman" w:cs="Times New Roman"/>
          <w:b/>
          <w:bCs/>
          <w:noProof/>
          <w:sz w:val="28"/>
          <w:szCs w:val="28"/>
        </w:rPr>
        <w:t>.</w:t>
      </w:r>
      <w:r w:rsidRPr="00DF781F">
        <w:rPr>
          <w:rFonts w:ascii="Times New Roman" w:hAnsi="Times New Roman" w:cs="Times New Roman"/>
          <w:b/>
          <w:bCs/>
          <w:noProof/>
          <w:sz w:val="28"/>
          <w:szCs w:val="28"/>
          <w:lang w:val="en-US"/>
        </w:rPr>
        <w:t> </w:t>
      </w:r>
      <w:r w:rsidRPr="002842C6">
        <w:rPr>
          <w:rFonts w:ascii="Times New Roman" w:hAnsi="Times New Roman" w:cs="Times New Roman"/>
          <w:b/>
          <w:bCs/>
          <w:noProof/>
          <w:sz w:val="28"/>
          <w:szCs w:val="28"/>
        </w:rPr>
        <w:t>Электрон платформанинг фойдаланувчилари ҳамда уларнинг платформадан фойдаланиш бўйича ру</w:t>
      </w:r>
      <w:r>
        <w:rPr>
          <w:rFonts w:ascii="Times New Roman" w:hAnsi="Times New Roman" w:cs="Times New Roman"/>
          <w:b/>
          <w:bCs/>
          <w:noProof/>
          <w:sz w:val="28"/>
          <w:szCs w:val="28"/>
          <w:lang w:val="uz-Cyrl-UZ"/>
        </w:rPr>
        <w:t>х</w:t>
      </w:r>
      <w:r w:rsidRPr="002842C6">
        <w:rPr>
          <w:rFonts w:ascii="Times New Roman" w:hAnsi="Times New Roman" w:cs="Times New Roman"/>
          <w:b/>
          <w:bCs/>
          <w:noProof/>
          <w:sz w:val="28"/>
          <w:szCs w:val="28"/>
        </w:rPr>
        <w:t>сат даражаси</w:t>
      </w:r>
    </w:p>
    <w:p w14:paraId="6A63BE71" w14:textId="67ECA5D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5.</w:t>
      </w:r>
      <w:r>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 xml:space="preserve">Электрон платформа фойдаланувчилари </w:t>
      </w:r>
      <w:r w:rsidRPr="002842C6">
        <w:rPr>
          <w:rFonts w:ascii="Times New Roman" w:hAnsi="Times New Roman" w:cs="Times New Roman"/>
          <w:b/>
          <w:bCs/>
          <w:noProof/>
          <w:sz w:val="28"/>
          <w:szCs w:val="28"/>
          <w:u w:val="single"/>
        </w:rPr>
        <w:t>4 гуруҳга</w:t>
      </w:r>
      <w:r w:rsidRPr="002842C6">
        <w:rPr>
          <w:rFonts w:ascii="Times New Roman" w:hAnsi="Times New Roman" w:cs="Times New Roman"/>
          <w:noProof/>
          <w:sz w:val="28"/>
          <w:szCs w:val="28"/>
        </w:rPr>
        <w:t xml:space="preserve"> бўлинади ҳамда уларнинг ҳар бирига алоҳида-алоҳида ру</w:t>
      </w:r>
      <w:r>
        <w:rPr>
          <w:rFonts w:ascii="Times New Roman" w:hAnsi="Times New Roman" w:cs="Times New Roman"/>
          <w:noProof/>
          <w:sz w:val="28"/>
          <w:szCs w:val="28"/>
          <w:lang w:val="uz-Cyrl-UZ"/>
        </w:rPr>
        <w:t>х</w:t>
      </w:r>
      <w:r w:rsidRPr="002842C6">
        <w:rPr>
          <w:rFonts w:ascii="Times New Roman" w:hAnsi="Times New Roman" w:cs="Times New Roman"/>
          <w:noProof/>
          <w:sz w:val="28"/>
          <w:szCs w:val="28"/>
        </w:rPr>
        <w:t>сат даражаси берилади.</w:t>
      </w:r>
    </w:p>
    <w:p w14:paraId="0F8DEF0A"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6.</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Биринчи гуруҳ фойдаланувчилар – </w:t>
      </w:r>
      <w:r w:rsidRPr="002842C6">
        <w:rPr>
          <w:rFonts w:ascii="Times New Roman" w:hAnsi="Times New Roman" w:cs="Times New Roman"/>
          <w:b/>
          <w:bCs/>
          <w:noProof/>
          <w:sz w:val="28"/>
          <w:szCs w:val="28"/>
        </w:rPr>
        <w:t>тадбиркорлик субъектлари.</w:t>
      </w:r>
    </w:p>
    <w:p w14:paraId="5317FB05" w14:textId="62734208"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6.1.</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Тадбиркорлик субъектлари электрон платформадан ўзларига тегишли </w:t>
      </w:r>
      <w:r w:rsidRPr="002842C6">
        <w:rPr>
          <w:rFonts w:ascii="Times New Roman" w:hAnsi="Times New Roman" w:cs="Times New Roman"/>
          <w:noProof/>
          <w:sz w:val="28"/>
          <w:szCs w:val="28"/>
        </w:rPr>
        <w:t>“</w:t>
      </w:r>
      <w:r>
        <w:rPr>
          <w:rFonts w:ascii="Times New Roman" w:hAnsi="Times New Roman" w:cs="Times New Roman"/>
          <w:noProof/>
          <w:sz w:val="28"/>
          <w:szCs w:val="28"/>
          <w:lang w:val="en-US"/>
        </w:rPr>
        <w:t>ELEKTRON</w:t>
      </w:r>
      <w:r w:rsidRPr="002842C6">
        <w:rPr>
          <w:rFonts w:ascii="Times New Roman" w:hAnsi="Times New Roman" w:cs="Times New Roman"/>
          <w:noProof/>
          <w:sz w:val="28"/>
          <w:szCs w:val="28"/>
        </w:rPr>
        <w:t xml:space="preserve"> </w:t>
      </w:r>
      <w:r>
        <w:rPr>
          <w:rFonts w:ascii="Times New Roman" w:hAnsi="Times New Roman" w:cs="Times New Roman"/>
          <w:noProof/>
          <w:sz w:val="28"/>
          <w:szCs w:val="28"/>
          <w:lang w:val="en-US"/>
        </w:rPr>
        <w:t>IMZO</w:t>
      </w:r>
      <w:r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орқали рўйхатдан ўтган ҳолда фойдаланади ҳамда уларга шартнома тузиш бўйича ариза бериш ҳамда шартнома тузиш ва шартномага оид маълумотларни олиш имконияти берилади.</w:t>
      </w:r>
    </w:p>
    <w:p w14:paraId="5A05C4FC" w14:textId="77777777" w:rsidR="002842C6" w:rsidRPr="002842C6" w:rsidRDefault="002842C6" w:rsidP="001070DD">
      <w:pPr>
        <w:ind w:firstLine="851"/>
        <w:jc w:val="both"/>
        <w:rPr>
          <w:rFonts w:ascii="Times New Roman" w:hAnsi="Times New Roman" w:cs="Times New Roman"/>
          <w:noProof/>
          <w:sz w:val="28"/>
          <w:szCs w:val="28"/>
        </w:rPr>
      </w:pPr>
      <w:bookmarkStart w:id="0" w:name="_Hlk206429270"/>
      <w:r w:rsidRPr="002842C6">
        <w:rPr>
          <w:rFonts w:ascii="Times New Roman" w:hAnsi="Times New Roman" w:cs="Times New Roman"/>
          <w:b/>
          <w:bCs/>
          <w:noProof/>
          <w:sz w:val="28"/>
          <w:szCs w:val="28"/>
        </w:rPr>
        <w:t>7.</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Иккинчи гуруҳ фойдаланувчилар – Тошкент шаҳар ҳокимининг 2025 йил ..-августдаги …-сон қарорига асосан ташкил этилган </w:t>
      </w:r>
      <w:r w:rsidRPr="00DA4E9D">
        <w:rPr>
          <w:rFonts w:ascii="Times New Roman" w:hAnsi="Times New Roman" w:cs="Times New Roman"/>
          <w:noProof/>
          <w:sz w:val="28"/>
          <w:szCs w:val="28"/>
          <w:lang w:val="uz-Cyrl-UZ"/>
        </w:rPr>
        <w:t>туташ ҳудудлар</w:t>
      </w:r>
      <w:r>
        <w:rPr>
          <w:rFonts w:ascii="Times New Roman" w:hAnsi="Times New Roman" w:cs="Times New Roman"/>
          <w:noProof/>
          <w:sz w:val="28"/>
          <w:szCs w:val="28"/>
          <w:lang w:val="uz-Cyrl-UZ"/>
        </w:rPr>
        <w:t xml:space="preserve">ни хатловдан ўтказиш, чегараларини белгилаган ҳолда рўйхатларини шакллантириш бўйича туман ҳокимлари бошчилигидаги </w:t>
      </w:r>
      <w:r w:rsidRPr="003B0942">
        <w:rPr>
          <w:rFonts w:ascii="Times New Roman" w:hAnsi="Times New Roman" w:cs="Times New Roman"/>
          <w:b/>
          <w:bCs/>
          <w:noProof/>
          <w:sz w:val="28"/>
          <w:szCs w:val="28"/>
          <w:lang w:val="uz-Cyrl-UZ"/>
        </w:rPr>
        <w:t>ишчи</w:t>
      </w:r>
      <w:r w:rsidRPr="003B0942">
        <w:rPr>
          <w:rFonts w:ascii="Times New Roman" w:hAnsi="Times New Roman" w:cs="Times New Roman"/>
          <w:noProof/>
          <w:sz w:val="28"/>
          <w:szCs w:val="28"/>
          <w:lang w:val="uz-Cyrl-UZ"/>
        </w:rPr>
        <w:t xml:space="preserve"> </w:t>
      </w:r>
      <w:r w:rsidRPr="003B0942">
        <w:rPr>
          <w:rFonts w:ascii="Times New Roman" w:hAnsi="Times New Roman" w:cs="Times New Roman"/>
          <w:b/>
          <w:bCs/>
          <w:noProof/>
          <w:sz w:val="28"/>
          <w:szCs w:val="28"/>
          <w:lang w:val="uz-Cyrl-UZ"/>
        </w:rPr>
        <w:t>гуруҳ</w:t>
      </w:r>
      <w:r w:rsidRPr="002842C6">
        <w:rPr>
          <w:rFonts w:ascii="Times New Roman" w:hAnsi="Times New Roman" w:cs="Times New Roman"/>
          <w:b/>
          <w:bCs/>
          <w:noProof/>
          <w:sz w:val="28"/>
          <w:szCs w:val="28"/>
        </w:rPr>
        <w:t xml:space="preserve"> аъзолари (туман ташкилотлари).</w:t>
      </w:r>
    </w:p>
    <w:bookmarkEnd w:id="0"/>
    <w:p w14:paraId="2A62CD0B" w14:textId="20466548"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7.1.</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Ишчи гуруҳ аъзолари (туман ташкилотлари) электрон платформадан ўзларига тегишли </w:t>
      </w:r>
      <w:r w:rsidRPr="002842C6">
        <w:rPr>
          <w:rFonts w:ascii="Times New Roman" w:hAnsi="Times New Roman" w:cs="Times New Roman"/>
          <w:noProof/>
          <w:sz w:val="28"/>
          <w:szCs w:val="28"/>
        </w:rPr>
        <w:t>“</w:t>
      </w:r>
      <w:r>
        <w:rPr>
          <w:rFonts w:ascii="Times New Roman" w:hAnsi="Times New Roman" w:cs="Times New Roman"/>
          <w:noProof/>
          <w:sz w:val="28"/>
          <w:szCs w:val="28"/>
          <w:lang w:val="en-US"/>
        </w:rPr>
        <w:t>ELEKTRON</w:t>
      </w:r>
      <w:r w:rsidRPr="002842C6">
        <w:rPr>
          <w:rFonts w:ascii="Times New Roman" w:hAnsi="Times New Roman" w:cs="Times New Roman"/>
          <w:noProof/>
          <w:sz w:val="28"/>
          <w:szCs w:val="28"/>
        </w:rPr>
        <w:t xml:space="preserve"> </w:t>
      </w:r>
      <w:r>
        <w:rPr>
          <w:rFonts w:ascii="Times New Roman" w:hAnsi="Times New Roman" w:cs="Times New Roman"/>
          <w:noProof/>
          <w:sz w:val="28"/>
          <w:szCs w:val="28"/>
          <w:lang w:val="en-US"/>
        </w:rPr>
        <w:t>IMZO</w:t>
      </w:r>
      <w:r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орқали рўйхатдан ўтган ҳолда фойдаланади ҳамда уларга </w:t>
      </w:r>
      <w:r w:rsidRPr="00DA4E9D">
        <w:rPr>
          <w:rFonts w:ascii="Times New Roman" w:hAnsi="Times New Roman" w:cs="Times New Roman"/>
          <w:noProof/>
          <w:sz w:val="28"/>
          <w:szCs w:val="28"/>
          <w:lang w:val="uz-Cyrl-UZ"/>
        </w:rPr>
        <w:t>туташ ҳудудлар</w:t>
      </w:r>
      <w:r>
        <w:rPr>
          <w:rFonts w:ascii="Times New Roman" w:hAnsi="Times New Roman" w:cs="Times New Roman"/>
          <w:noProof/>
          <w:sz w:val="28"/>
          <w:szCs w:val="28"/>
          <w:lang w:val="uz-Cyrl-UZ"/>
        </w:rPr>
        <w:t>ни хатловдан ўтказиш</w:t>
      </w:r>
      <w:r w:rsidRPr="002842C6">
        <w:rPr>
          <w:rFonts w:ascii="Times New Roman" w:hAnsi="Times New Roman" w:cs="Times New Roman"/>
          <w:noProof/>
          <w:sz w:val="28"/>
          <w:szCs w:val="28"/>
        </w:rPr>
        <w:t xml:space="preserve"> ва аниқланган маълумотлар асосида </w:t>
      </w:r>
      <w:r>
        <w:rPr>
          <w:rFonts w:ascii="Times New Roman" w:hAnsi="Times New Roman" w:cs="Times New Roman"/>
          <w:noProof/>
          <w:sz w:val="28"/>
          <w:szCs w:val="28"/>
          <w:lang w:val="uz-Cyrl-UZ"/>
        </w:rPr>
        <w:t>“</w:t>
      </w:r>
      <w:r w:rsidRPr="002842C6">
        <w:rPr>
          <w:rFonts w:ascii="Times New Roman" w:hAnsi="Times New Roman" w:cs="Times New Roman"/>
          <w:noProof/>
          <w:sz w:val="28"/>
          <w:szCs w:val="28"/>
        </w:rPr>
        <w:t>электрон далолатнома</w:t>
      </w:r>
      <w:r>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га маълумотлар киритиш ва </w:t>
      </w:r>
      <w:r w:rsidRPr="002842C6">
        <w:rPr>
          <w:rFonts w:ascii="Times New Roman" w:hAnsi="Times New Roman" w:cs="Times New Roman"/>
          <w:noProof/>
          <w:sz w:val="28"/>
          <w:szCs w:val="28"/>
        </w:rPr>
        <w:t>“</w:t>
      </w:r>
      <w:r>
        <w:rPr>
          <w:rFonts w:ascii="Times New Roman" w:hAnsi="Times New Roman" w:cs="Times New Roman"/>
          <w:noProof/>
          <w:sz w:val="28"/>
          <w:szCs w:val="28"/>
          <w:lang w:val="en-US"/>
        </w:rPr>
        <w:t>ELEKTRON</w:t>
      </w:r>
      <w:r w:rsidRPr="002842C6">
        <w:rPr>
          <w:rFonts w:ascii="Times New Roman" w:hAnsi="Times New Roman" w:cs="Times New Roman"/>
          <w:noProof/>
          <w:sz w:val="28"/>
          <w:szCs w:val="28"/>
        </w:rPr>
        <w:t xml:space="preserve"> </w:t>
      </w:r>
      <w:r>
        <w:rPr>
          <w:rFonts w:ascii="Times New Roman" w:hAnsi="Times New Roman" w:cs="Times New Roman"/>
          <w:noProof/>
          <w:sz w:val="28"/>
          <w:szCs w:val="28"/>
          <w:lang w:val="en-US"/>
        </w:rPr>
        <w:t>IMZO</w:t>
      </w:r>
      <w:r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билан тасдиқлаш имконияти берилади.</w:t>
      </w:r>
    </w:p>
    <w:p w14:paraId="2B60DC24" w14:textId="36D38B8E"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8.</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Учунчи гуруҳ фойдаланувчилар – </w:t>
      </w:r>
      <w:r>
        <w:rPr>
          <w:rFonts w:ascii="Times New Roman" w:hAnsi="Times New Roman" w:cs="Times New Roman"/>
          <w:b/>
          <w:bCs/>
          <w:noProof/>
          <w:sz w:val="28"/>
          <w:szCs w:val="28"/>
          <w:lang w:val="uz-Cyrl-UZ"/>
        </w:rPr>
        <w:t>“</w:t>
      </w:r>
      <w:r w:rsidRPr="002842C6">
        <w:rPr>
          <w:rFonts w:ascii="Times New Roman" w:hAnsi="Times New Roman" w:cs="Times New Roman"/>
          <w:b/>
          <w:bCs/>
          <w:noProof/>
          <w:sz w:val="28"/>
          <w:szCs w:val="28"/>
        </w:rPr>
        <w:t>Туташ ҳудуддан самарали фойдаланиш дирекцияси</w:t>
      </w:r>
      <w:r>
        <w:rPr>
          <w:rFonts w:ascii="Times New Roman" w:hAnsi="Times New Roman" w:cs="Times New Roman"/>
          <w:b/>
          <w:bCs/>
          <w:noProof/>
          <w:sz w:val="28"/>
          <w:szCs w:val="28"/>
          <w:lang w:val="uz-Cyrl-UZ"/>
        </w:rPr>
        <w:t>”</w:t>
      </w:r>
      <w:r w:rsidRPr="002842C6">
        <w:rPr>
          <w:rFonts w:ascii="Times New Roman" w:hAnsi="Times New Roman" w:cs="Times New Roman"/>
          <w:b/>
          <w:bCs/>
          <w:noProof/>
          <w:sz w:val="28"/>
          <w:szCs w:val="28"/>
        </w:rPr>
        <w:t xml:space="preserve"> ДУК </w:t>
      </w:r>
      <w:r w:rsidRPr="002842C6">
        <w:rPr>
          <w:rFonts w:ascii="Times New Roman" w:hAnsi="Times New Roman" w:cs="Times New Roman"/>
          <w:noProof/>
          <w:sz w:val="28"/>
          <w:szCs w:val="28"/>
        </w:rPr>
        <w:t>(кейинги ўринларда – Дирекция)</w:t>
      </w:r>
      <w:r w:rsidRPr="002842C6">
        <w:rPr>
          <w:rFonts w:ascii="Times New Roman" w:hAnsi="Times New Roman" w:cs="Times New Roman"/>
          <w:b/>
          <w:bCs/>
          <w:noProof/>
          <w:sz w:val="28"/>
          <w:szCs w:val="28"/>
        </w:rPr>
        <w:t>.</w:t>
      </w:r>
    </w:p>
    <w:p w14:paraId="3DEA0CF2" w14:textId="672E8CD8"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8.1.</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Дирекция махсус логин ва пароль орқали даст</w:t>
      </w:r>
      <w:r w:rsidRPr="002842C6">
        <w:rPr>
          <w:rFonts w:ascii="Times New Roman" w:hAnsi="Times New Roman" w:cs="Times New Roman"/>
          <w:noProof/>
          <w:sz w:val="28"/>
          <w:szCs w:val="28"/>
        </w:rPr>
        <w:t>у</w:t>
      </w:r>
      <w:r w:rsidRPr="002842C6">
        <w:rPr>
          <w:rFonts w:ascii="Times New Roman" w:hAnsi="Times New Roman" w:cs="Times New Roman"/>
          <w:noProof/>
          <w:sz w:val="28"/>
          <w:szCs w:val="28"/>
        </w:rPr>
        <w:t>рдан фойдаланади ҳамда унга:</w:t>
      </w:r>
    </w:p>
    <w:p w14:paraId="56FF7EC6" w14:textId="77777777" w:rsidR="002842C6" w:rsidRPr="002842C6" w:rsidRDefault="002842C6" w:rsidP="001070DD">
      <w:pPr>
        <w:ind w:firstLine="851"/>
        <w:jc w:val="both"/>
        <w:rPr>
          <w:rFonts w:ascii="Times New Roman" w:hAnsi="Times New Roman" w:cs="Times New Roman"/>
          <w:noProof/>
          <w:sz w:val="28"/>
          <w:szCs w:val="28"/>
        </w:rPr>
      </w:pPr>
      <w:r w:rsidRPr="00DA4E9D">
        <w:rPr>
          <w:rFonts w:ascii="Times New Roman" w:hAnsi="Times New Roman" w:cs="Times New Roman"/>
          <w:noProof/>
          <w:sz w:val="28"/>
          <w:szCs w:val="28"/>
          <w:lang w:val="uz-Cyrl-UZ"/>
        </w:rPr>
        <w:t>туташ ҳудудлар</w:t>
      </w:r>
      <w:r>
        <w:rPr>
          <w:rFonts w:ascii="Times New Roman" w:hAnsi="Times New Roman" w:cs="Times New Roman"/>
          <w:noProof/>
          <w:sz w:val="28"/>
          <w:szCs w:val="28"/>
          <w:lang w:val="uz-Cyrl-UZ"/>
        </w:rPr>
        <w:t>ни хатловдан ўтказиш</w:t>
      </w:r>
      <w:r w:rsidRPr="002842C6">
        <w:rPr>
          <w:rFonts w:ascii="Times New Roman" w:hAnsi="Times New Roman" w:cs="Times New Roman"/>
          <w:noProof/>
          <w:sz w:val="28"/>
          <w:szCs w:val="28"/>
        </w:rPr>
        <w:t xml:space="preserve"> бўйича далолатномани кўриб чиқиш;</w:t>
      </w:r>
    </w:p>
    <w:p w14:paraId="22AF4A1F"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lastRenderedPageBreak/>
        <w:t>далолатнома таҳрирлаш учун туман ташкилотларига қайтариш;</w:t>
      </w:r>
    </w:p>
    <w:p w14:paraId="39BB5916" w14:textId="388487A2"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 xml:space="preserve">туташ ҳудуд бўйича шартномани балансда сақловчи сифатида </w:t>
      </w:r>
      <w:r w:rsidRPr="002842C6">
        <w:rPr>
          <w:rFonts w:ascii="Times New Roman" w:hAnsi="Times New Roman" w:cs="Times New Roman"/>
          <w:noProof/>
          <w:sz w:val="28"/>
          <w:szCs w:val="28"/>
        </w:rPr>
        <w:t>“</w:t>
      </w:r>
      <w:r>
        <w:rPr>
          <w:rFonts w:ascii="Times New Roman" w:hAnsi="Times New Roman" w:cs="Times New Roman"/>
          <w:noProof/>
          <w:sz w:val="28"/>
          <w:szCs w:val="28"/>
          <w:lang w:val="en-US"/>
        </w:rPr>
        <w:t>ELEKTRON</w:t>
      </w:r>
      <w:r w:rsidRPr="002842C6">
        <w:rPr>
          <w:rFonts w:ascii="Times New Roman" w:hAnsi="Times New Roman" w:cs="Times New Roman"/>
          <w:noProof/>
          <w:sz w:val="28"/>
          <w:szCs w:val="28"/>
        </w:rPr>
        <w:t xml:space="preserve"> </w:t>
      </w:r>
      <w:r>
        <w:rPr>
          <w:rFonts w:ascii="Times New Roman" w:hAnsi="Times New Roman" w:cs="Times New Roman"/>
          <w:noProof/>
          <w:sz w:val="28"/>
          <w:szCs w:val="28"/>
          <w:lang w:val="en-US"/>
        </w:rPr>
        <w:t>IMZO</w:t>
      </w:r>
      <w:r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орқали имзолаш;</w:t>
      </w:r>
    </w:p>
    <w:p w14:paraId="635561F4"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шарнома шартлари бўйича маълумотларни киритиб бориш имконияти берилади.</w:t>
      </w:r>
    </w:p>
    <w:p w14:paraId="5D9BB9FC" w14:textId="184B3328" w:rsidR="002842C6" w:rsidRPr="002842C6" w:rsidRDefault="002842C6" w:rsidP="001070DD">
      <w:pPr>
        <w:ind w:firstLine="851"/>
        <w:jc w:val="both"/>
        <w:rPr>
          <w:rFonts w:ascii="Times New Roman" w:hAnsi="Times New Roman" w:cs="Times New Roman"/>
          <w:b/>
          <w:bCs/>
          <w:noProof/>
          <w:sz w:val="28"/>
          <w:szCs w:val="28"/>
        </w:rPr>
      </w:pPr>
      <w:r w:rsidRPr="002842C6">
        <w:rPr>
          <w:rFonts w:ascii="Times New Roman" w:hAnsi="Times New Roman" w:cs="Times New Roman"/>
          <w:b/>
          <w:bCs/>
          <w:noProof/>
          <w:sz w:val="28"/>
          <w:szCs w:val="28"/>
        </w:rPr>
        <w:t>9.</w:t>
      </w:r>
      <w:r w:rsidRPr="006015BA">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 xml:space="preserve">Тўртинчи гуруҳ фойдаланувчилар – Тошкент шаҳар ҳокимлиги ва </w:t>
      </w:r>
      <w:r>
        <w:rPr>
          <w:rFonts w:ascii="Times New Roman" w:hAnsi="Times New Roman" w:cs="Times New Roman"/>
          <w:noProof/>
          <w:sz w:val="28"/>
          <w:szCs w:val="28"/>
          <w:lang w:val="uz-Cyrl-UZ"/>
        </w:rPr>
        <w:t>“</w:t>
      </w:r>
      <w:r w:rsidRPr="002842C6">
        <w:rPr>
          <w:rFonts w:ascii="Times New Roman" w:hAnsi="Times New Roman" w:cs="Times New Roman"/>
          <w:noProof/>
          <w:sz w:val="28"/>
          <w:szCs w:val="28"/>
        </w:rPr>
        <w:t>Тошкент инвест компанияси</w:t>
      </w:r>
      <w:r>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 АЖ.</w:t>
      </w:r>
    </w:p>
    <w:p w14:paraId="3A3AEB6A" w14:textId="3BE43605"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9.1.</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Тошкент шаҳар ҳокимлиги ва </w:t>
      </w:r>
      <w:r>
        <w:rPr>
          <w:rFonts w:ascii="Times New Roman" w:hAnsi="Times New Roman" w:cs="Times New Roman"/>
          <w:noProof/>
          <w:sz w:val="28"/>
          <w:szCs w:val="28"/>
          <w:lang w:val="uz-Cyrl-UZ"/>
        </w:rPr>
        <w:t>“</w:t>
      </w:r>
      <w:r w:rsidRPr="002842C6">
        <w:rPr>
          <w:rFonts w:ascii="Times New Roman" w:hAnsi="Times New Roman" w:cs="Times New Roman"/>
          <w:noProof/>
          <w:sz w:val="28"/>
          <w:szCs w:val="28"/>
        </w:rPr>
        <w:t>Тошкент инвест компанияси</w:t>
      </w:r>
      <w:r>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 АЖ махсус логин ва пароль орқали даструдан фойдаланади ҳамда уларга дастурдаги маълумотларни кузатиб бориш, юклаб олиш, маълумоларни таҳрирлкаш учун маълумот киритган ташкилотга қайтариш имконияти берилади.</w:t>
      </w:r>
    </w:p>
    <w:p w14:paraId="01660672" w14:textId="52051689"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10.</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Электрон платформа такомиллашиши жараёнида қў</w:t>
      </w:r>
      <w:r>
        <w:rPr>
          <w:rFonts w:ascii="Times New Roman" w:hAnsi="Times New Roman" w:cs="Times New Roman"/>
          <w:noProof/>
          <w:sz w:val="28"/>
          <w:szCs w:val="28"/>
          <w:lang w:val="uz-Cyrl-UZ"/>
        </w:rPr>
        <w:t>шим</w:t>
      </w:r>
      <w:r w:rsidRPr="002842C6">
        <w:rPr>
          <w:rFonts w:ascii="Times New Roman" w:hAnsi="Times New Roman" w:cs="Times New Roman"/>
          <w:noProof/>
          <w:sz w:val="28"/>
          <w:szCs w:val="28"/>
        </w:rPr>
        <w:t>ча имкониятлар қўшилади.</w:t>
      </w:r>
    </w:p>
    <w:p w14:paraId="4211FB16" w14:textId="769E8182" w:rsidR="002842C6" w:rsidRPr="002842C6" w:rsidRDefault="002842C6" w:rsidP="001070DD">
      <w:pPr>
        <w:ind w:firstLine="851"/>
        <w:jc w:val="center"/>
        <w:rPr>
          <w:rFonts w:ascii="Times New Roman" w:hAnsi="Times New Roman" w:cs="Times New Roman"/>
          <w:b/>
          <w:bCs/>
          <w:noProof/>
          <w:sz w:val="28"/>
          <w:szCs w:val="28"/>
        </w:rPr>
      </w:pPr>
      <w:r>
        <w:rPr>
          <w:rFonts w:ascii="Times New Roman" w:hAnsi="Times New Roman" w:cs="Times New Roman"/>
          <w:b/>
          <w:bCs/>
          <w:noProof/>
          <w:sz w:val="28"/>
          <w:szCs w:val="28"/>
          <w:lang w:val="en-US"/>
        </w:rPr>
        <w:t>IV</w:t>
      </w:r>
      <w:r w:rsidRPr="002842C6">
        <w:rPr>
          <w:rFonts w:ascii="Times New Roman" w:hAnsi="Times New Roman" w:cs="Times New Roman"/>
          <w:b/>
          <w:bCs/>
          <w:noProof/>
          <w:sz w:val="28"/>
          <w:szCs w:val="28"/>
        </w:rPr>
        <w:t>.</w:t>
      </w:r>
      <w:r w:rsidRPr="00DF781F">
        <w:rPr>
          <w:rFonts w:ascii="Times New Roman" w:hAnsi="Times New Roman" w:cs="Times New Roman"/>
          <w:b/>
          <w:bCs/>
          <w:noProof/>
          <w:sz w:val="28"/>
          <w:szCs w:val="28"/>
          <w:lang w:val="en-US"/>
        </w:rPr>
        <w:t> </w:t>
      </w:r>
      <w:r w:rsidRPr="002842C6">
        <w:rPr>
          <w:rFonts w:ascii="Times New Roman" w:hAnsi="Times New Roman" w:cs="Times New Roman"/>
          <w:b/>
          <w:bCs/>
          <w:noProof/>
          <w:sz w:val="28"/>
          <w:szCs w:val="28"/>
        </w:rPr>
        <w:t>Электрон платформанинг фойдаланувчилари томонидан амалга ошириладиган ишлар</w:t>
      </w:r>
    </w:p>
    <w:p w14:paraId="46DA5342" w14:textId="73F9D2EB" w:rsidR="002842C6" w:rsidRPr="002842C6" w:rsidRDefault="002842C6" w:rsidP="001070DD">
      <w:pPr>
        <w:ind w:firstLine="851"/>
        <w:jc w:val="both"/>
        <w:rPr>
          <w:rFonts w:ascii="Times New Roman" w:hAnsi="Times New Roman" w:cs="Times New Roman"/>
          <w:b/>
          <w:bCs/>
          <w:noProof/>
          <w:sz w:val="28"/>
          <w:szCs w:val="28"/>
        </w:rPr>
      </w:pPr>
      <w:r w:rsidRPr="002842C6">
        <w:rPr>
          <w:rFonts w:ascii="Times New Roman" w:hAnsi="Times New Roman" w:cs="Times New Roman"/>
          <w:b/>
          <w:bCs/>
          <w:noProof/>
          <w:sz w:val="28"/>
          <w:szCs w:val="28"/>
        </w:rPr>
        <w:t>А.</w:t>
      </w:r>
      <w:r>
        <w:rPr>
          <w:rFonts w:ascii="Times New Roman" w:hAnsi="Times New Roman" w:cs="Times New Roman"/>
          <w:b/>
          <w:bCs/>
          <w:noProof/>
          <w:sz w:val="28"/>
          <w:szCs w:val="28"/>
          <w:lang w:val="en-US"/>
        </w:rPr>
        <w:t> </w:t>
      </w:r>
      <w:r w:rsidRPr="002842C6">
        <w:rPr>
          <w:rFonts w:ascii="Times New Roman" w:hAnsi="Times New Roman" w:cs="Times New Roman"/>
          <w:b/>
          <w:bCs/>
          <w:noProof/>
          <w:sz w:val="28"/>
          <w:szCs w:val="28"/>
        </w:rPr>
        <w:t>Ташкилотлараро амалга ошириладиган ишлар (ИЧКИ</w:t>
      </w:r>
      <w:r>
        <w:rPr>
          <w:rFonts w:ascii="Times New Roman" w:hAnsi="Times New Roman" w:cs="Times New Roman"/>
          <w:b/>
          <w:bCs/>
          <w:noProof/>
          <w:sz w:val="28"/>
          <w:szCs w:val="28"/>
          <w:lang w:val="uz-Cyrl-UZ"/>
        </w:rPr>
        <w:t xml:space="preserve"> АМАЛИЁТЛАР</w:t>
      </w:r>
      <w:r w:rsidRPr="002842C6">
        <w:rPr>
          <w:rFonts w:ascii="Times New Roman" w:hAnsi="Times New Roman" w:cs="Times New Roman"/>
          <w:b/>
          <w:bCs/>
          <w:noProof/>
          <w:sz w:val="28"/>
          <w:szCs w:val="28"/>
        </w:rPr>
        <w:t>)</w:t>
      </w:r>
    </w:p>
    <w:p w14:paraId="40B8EF3B"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11.</w:t>
      </w:r>
      <w:r>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 xml:space="preserve">Электорн платформада туташ ҳудудни хатловдан ўтказиш бўйича далолатнома </w:t>
      </w:r>
      <w:r w:rsidRPr="009976F0">
        <w:rPr>
          <w:rFonts w:ascii="Times New Roman" w:hAnsi="Times New Roman" w:cs="Times New Roman"/>
          <w:i/>
          <w:iCs/>
          <w:noProof/>
          <w:sz w:val="28"/>
          <w:szCs w:val="28"/>
          <w:lang w:val="uz-Cyrl-UZ"/>
        </w:rPr>
        <w:t>(Тошкент шаҳар ҳокимининг 2025 йил ..-августдаги …-сон қарорининг 3-иловаси билан тасдиқланган далолатнома)</w:t>
      </w:r>
      <w:r w:rsidRPr="002842C6">
        <w:rPr>
          <w:rFonts w:ascii="Times New Roman" w:hAnsi="Times New Roman" w:cs="Times New Roman"/>
          <w:noProof/>
          <w:sz w:val="28"/>
          <w:szCs w:val="28"/>
        </w:rPr>
        <w:t xml:space="preserve"> шакли электрон тарзда яратилади. Бунда:</w:t>
      </w:r>
    </w:p>
    <w:p w14:paraId="11BE85A0" w14:textId="77777777" w:rsidR="002842C6" w:rsidRPr="009976F0" w:rsidRDefault="002842C6" w:rsidP="001070DD">
      <w:pPr>
        <w:ind w:firstLine="851"/>
        <w:jc w:val="both"/>
        <w:rPr>
          <w:rFonts w:ascii="Times New Roman" w:hAnsi="Times New Roman" w:cs="Times New Roman"/>
          <w:noProof/>
          <w:sz w:val="28"/>
          <w:szCs w:val="28"/>
          <w:lang w:val="uz-Cyrl-UZ"/>
        </w:rPr>
      </w:pPr>
      <w:r w:rsidRPr="009976F0">
        <w:rPr>
          <w:rFonts w:ascii="Times New Roman" w:hAnsi="Times New Roman" w:cs="Times New Roman"/>
          <w:noProof/>
          <w:sz w:val="28"/>
          <w:szCs w:val="28"/>
          <w:lang w:val="uz-Cyrl-UZ"/>
        </w:rPr>
        <w:t xml:space="preserve">туман кадастр бўлими — туташ </w:t>
      </w:r>
      <w:r w:rsidRPr="002842C6">
        <w:rPr>
          <w:rFonts w:ascii="Times New Roman" w:hAnsi="Times New Roman" w:cs="Times New Roman"/>
          <w:noProof/>
          <w:sz w:val="28"/>
          <w:szCs w:val="28"/>
        </w:rPr>
        <w:t>ҳудудни</w:t>
      </w:r>
      <w:r w:rsidRPr="009976F0">
        <w:rPr>
          <w:rFonts w:ascii="Times New Roman" w:hAnsi="Times New Roman" w:cs="Times New Roman"/>
          <w:noProof/>
          <w:sz w:val="28"/>
          <w:szCs w:val="28"/>
          <w:lang w:val="uz-Cyrl-UZ"/>
        </w:rPr>
        <w:t xml:space="preserve"> материалларини тайёрлайди, мавжуд муҳофаза ҳудудларни ўрганади маълумотларни электрон платформага жойлаштиради;</w:t>
      </w:r>
    </w:p>
    <w:p w14:paraId="551900C6" w14:textId="77777777" w:rsidR="002842C6" w:rsidRPr="009976F0" w:rsidRDefault="002842C6" w:rsidP="001070DD">
      <w:pPr>
        <w:ind w:firstLine="851"/>
        <w:jc w:val="both"/>
        <w:rPr>
          <w:rFonts w:ascii="Times New Roman" w:hAnsi="Times New Roman" w:cs="Times New Roman"/>
          <w:noProof/>
          <w:sz w:val="28"/>
          <w:szCs w:val="28"/>
          <w:lang w:val="uz-Cyrl-UZ"/>
        </w:rPr>
      </w:pPr>
      <w:r w:rsidRPr="009976F0">
        <w:rPr>
          <w:rFonts w:ascii="Times New Roman" w:hAnsi="Times New Roman" w:cs="Times New Roman"/>
          <w:noProof/>
          <w:sz w:val="28"/>
          <w:szCs w:val="28"/>
          <w:lang w:val="uz-Cyrl-UZ"/>
        </w:rPr>
        <w:t>туман қурилиш бўлими — туташ ҳудуднинг чегарасини белгилайди, унга нисбатан мавжуд чекловлар тўғрисидаги маълумотларни электрон платформага жойлаштиради;</w:t>
      </w:r>
    </w:p>
    <w:p w14:paraId="3B3F87DE" w14:textId="77777777" w:rsidR="002842C6" w:rsidRDefault="002842C6" w:rsidP="001070DD">
      <w:pPr>
        <w:ind w:firstLine="851"/>
        <w:jc w:val="both"/>
        <w:rPr>
          <w:rFonts w:ascii="Times New Roman" w:hAnsi="Times New Roman" w:cs="Times New Roman"/>
          <w:noProof/>
          <w:sz w:val="28"/>
          <w:szCs w:val="28"/>
          <w:lang w:val="uz-Cyrl-UZ"/>
        </w:rPr>
      </w:pPr>
      <w:r w:rsidRPr="009976F0">
        <w:rPr>
          <w:rFonts w:ascii="Times New Roman" w:hAnsi="Times New Roman" w:cs="Times New Roman"/>
          <w:noProof/>
          <w:sz w:val="28"/>
          <w:szCs w:val="28"/>
          <w:lang w:val="uz-Cyrl-UZ"/>
        </w:rPr>
        <w:t xml:space="preserve">Тошкент шаҳар ҳокимининг 2025 йил ..-августдаги </w:t>
      </w:r>
      <w:r>
        <w:rPr>
          <w:rFonts w:ascii="Times New Roman" w:hAnsi="Times New Roman" w:cs="Times New Roman"/>
          <w:noProof/>
          <w:sz w:val="28"/>
          <w:szCs w:val="28"/>
          <w:lang w:val="uz-Cyrl-UZ"/>
        </w:rPr>
        <w:t>…</w:t>
      </w:r>
      <w:r w:rsidRPr="009976F0">
        <w:rPr>
          <w:rFonts w:ascii="Times New Roman" w:hAnsi="Times New Roman" w:cs="Times New Roman"/>
          <w:noProof/>
          <w:sz w:val="28"/>
          <w:szCs w:val="28"/>
          <w:lang w:val="uz-Cyrl-UZ"/>
        </w:rPr>
        <w:t>-сон қарори билан ташкил этилган ишчи гуруҳнинг бошқа аъзолари ўз ваколати доирасида келишиб беради.</w:t>
      </w:r>
    </w:p>
    <w:p w14:paraId="0F4C249F" w14:textId="2ECD5F4F" w:rsidR="002842C6" w:rsidRPr="002842C6" w:rsidRDefault="002842C6" w:rsidP="001070DD">
      <w:pPr>
        <w:ind w:firstLine="851"/>
        <w:jc w:val="both"/>
        <w:rPr>
          <w:rFonts w:ascii="Times New Roman" w:hAnsi="Times New Roman" w:cs="Times New Roman"/>
          <w:noProof/>
          <w:sz w:val="28"/>
          <w:szCs w:val="28"/>
          <w:lang w:val="uz-Cyrl-UZ"/>
        </w:rPr>
      </w:pPr>
      <w:r w:rsidRPr="002842C6">
        <w:rPr>
          <w:rFonts w:ascii="Times New Roman" w:hAnsi="Times New Roman" w:cs="Times New Roman"/>
          <w:b/>
          <w:bCs/>
          <w:noProof/>
          <w:sz w:val="28"/>
          <w:szCs w:val="28"/>
          <w:lang w:val="uz-Cyrl-UZ"/>
        </w:rPr>
        <w:t>11.1. </w:t>
      </w:r>
      <w:r w:rsidRPr="002842C6">
        <w:rPr>
          <w:rFonts w:ascii="Times New Roman" w:hAnsi="Times New Roman" w:cs="Times New Roman"/>
          <w:noProof/>
          <w:sz w:val="28"/>
          <w:szCs w:val="28"/>
          <w:lang w:val="uz-Cyrl-UZ"/>
        </w:rPr>
        <w:t>Ма</w:t>
      </w:r>
      <w:r w:rsidR="00D7529B">
        <w:rPr>
          <w:rFonts w:ascii="Times New Roman" w:hAnsi="Times New Roman" w:cs="Times New Roman"/>
          <w:noProof/>
          <w:sz w:val="28"/>
          <w:szCs w:val="28"/>
          <w:lang w:val="uz-Cyrl-UZ"/>
        </w:rPr>
        <w:t>ь</w:t>
      </w:r>
      <w:r w:rsidRPr="002842C6">
        <w:rPr>
          <w:rFonts w:ascii="Times New Roman" w:hAnsi="Times New Roman" w:cs="Times New Roman"/>
          <w:noProof/>
          <w:sz w:val="28"/>
          <w:szCs w:val="28"/>
          <w:lang w:val="uz-Cyrl-UZ"/>
        </w:rPr>
        <w:t xml:space="preserve">лумотлар ҳар бир ташкилот томонидан </w:t>
      </w:r>
      <w:r w:rsidR="00D7529B" w:rsidRPr="00D7529B">
        <w:rPr>
          <w:rFonts w:ascii="Times New Roman" w:hAnsi="Times New Roman" w:cs="Times New Roman"/>
          <w:noProof/>
          <w:sz w:val="28"/>
          <w:szCs w:val="28"/>
          <w:lang w:val="uz-Cyrl-UZ"/>
        </w:rPr>
        <w:t>“ELEKTRON IMZO”</w:t>
      </w:r>
      <w:r w:rsidRPr="002842C6">
        <w:rPr>
          <w:rFonts w:ascii="Times New Roman" w:hAnsi="Times New Roman" w:cs="Times New Roman"/>
          <w:noProof/>
          <w:sz w:val="28"/>
          <w:szCs w:val="28"/>
          <w:lang w:val="uz-Cyrl-UZ"/>
        </w:rPr>
        <w:t xml:space="preserve"> билан тасдиқланади.</w:t>
      </w:r>
    </w:p>
    <w:p w14:paraId="77259A7C" w14:textId="411FDBE0" w:rsidR="002842C6" w:rsidRPr="002842C6" w:rsidRDefault="002842C6" w:rsidP="001070DD">
      <w:pPr>
        <w:ind w:firstLine="851"/>
        <w:jc w:val="both"/>
        <w:rPr>
          <w:rFonts w:ascii="Times New Roman" w:hAnsi="Times New Roman" w:cs="Times New Roman"/>
          <w:noProof/>
          <w:sz w:val="28"/>
          <w:szCs w:val="28"/>
          <w:lang w:val="uz-Cyrl-UZ"/>
        </w:rPr>
      </w:pPr>
      <w:r w:rsidRPr="002842C6">
        <w:rPr>
          <w:rFonts w:ascii="Times New Roman" w:hAnsi="Times New Roman" w:cs="Times New Roman"/>
          <w:noProof/>
          <w:sz w:val="28"/>
          <w:szCs w:val="28"/>
          <w:lang w:val="uz-Cyrl-UZ"/>
        </w:rPr>
        <w:t>Туман ҳокимининг қурилиш масалалари бўйича котибияти мудири далолатномага киритилган маълумотларни ҳаққонийлигини яна бир карра ўрганиб чиқа</w:t>
      </w:r>
      <w:r w:rsidR="00D7529B">
        <w:rPr>
          <w:rFonts w:ascii="Times New Roman" w:hAnsi="Times New Roman" w:cs="Times New Roman"/>
          <w:noProof/>
          <w:sz w:val="28"/>
          <w:szCs w:val="28"/>
          <w:lang w:val="uz-Cyrl-UZ"/>
        </w:rPr>
        <w:t>д</w:t>
      </w:r>
      <w:r w:rsidRPr="002842C6">
        <w:rPr>
          <w:rFonts w:ascii="Times New Roman" w:hAnsi="Times New Roman" w:cs="Times New Roman"/>
          <w:noProof/>
          <w:sz w:val="28"/>
          <w:szCs w:val="28"/>
          <w:lang w:val="uz-Cyrl-UZ"/>
        </w:rPr>
        <w:t xml:space="preserve">и </w:t>
      </w:r>
      <w:r w:rsidR="00D7529B" w:rsidRPr="00D7529B">
        <w:rPr>
          <w:rFonts w:ascii="Times New Roman" w:hAnsi="Times New Roman" w:cs="Times New Roman"/>
          <w:noProof/>
          <w:sz w:val="28"/>
          <w:szCs w:val="28"/>
          <w:lang w:val="uz-Cyrl-UZ"/>
        </w:rPr>
        <w:t>“ELEKTRON IMZO”</w:t>
      </w:r>
      <w:r w:rsidRPr="002842C6">
        <w:rPr>
          <w:rFonts w:ascii="Times New Roman" w:hAnsi="Times New Roman" w:cs="Times New Roman"/>
          <w:noProof/>
          <w:sz w:val="28"/>
          <w:szCs w:val="28"/>
          <w:lang w:val="uz-Cyrl-UZ"/>
        </w:rPr>
        <w:t xml:space="preserve"> билан тасдиқлайди ҳамда ҳудудларнинг </w:t>
      </w:r>
      <w:r w:rsidRPr="002842C6">
        <w:rPr>
          <w:rFonts w:ascii="Times New Roman" w:hAnsi="Times New Roman" w:cs="Times New Roman"/>
          <w:noProof/>
          <w:sz w:val="28"/>
          <w:szCs w:val="28"/>
          <w:lang w:val="uz-Cyrl-UZ"/>
        </w:rPr>
        <w:lastRenderedPageBreak/>
        <w:t>аниқ чегарасини белгиловчи чизмани шакллантириш учун Туман бош архитекторига электрон шаклда юборади.</w:t>
      </w:r>
    </w:p>
    <w:p w14:paraId="78A4861F" w14:textId="71CF0559" w:rsidR="002842C6" w:rsidRPr="002842C6" w:rsidRDefault="002842C6" w:rsidP="001070DD">
      <w:pPr>
        <w:ind w:firstLine="851"/>
        <w:jc w:val="both"/>
        <w:rPr>
          <w:rFonts w:ascii="Times New Roman" w:hAnsi="Times New Roman" w:cs="Times New Roman"/>
          <w:b/>
          <w:bCs/>
          <w:noProof/>
          <w:sz w:val="28"/>
          <w:szCs w:val="28"/>
        </w:rPr>
      </w:pPr>
      <w:r w:rsidRPr="002842C6">
        <w:rPr>
          <w:rFonts w:ascii="Times New Roman" w:hAnsi="Times New Roman" w:cs="Times New Roman"/>
          <w:b/>
          <w:bCs/>
          <w:noProof/>
          <w:sz w:val="28"/>
          <w:szCs w:val="28"/>
        </w:rPr>
        <w:t>12.</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11-банддаги далолатнома Туман бош архитекторининг шахсий кабинетида </w:t>
      </w:r>
      <w:r w:rsidR="00D7529B">
        <w:rPr>
          <w:rFonts w:ascii="Times New Roman" w:hAnsi="Times New Roman" w:cs="Times New Roman"/>
          <w:noProof/>
          <w:sz w:val="28"/>
          <w:szCs w:val="28"/>
          <w:lang w:val="uz-Cyrl-UZ"/>
        </w:rPr>
        <w:t>“</w:t>
      </w:r>
      <w:r w:rsidRPr="002842C6">
        <w:rPr>
          <w:rFonts w:ascii="Times New Roman" w:hAnsi="Times New Roman" w:cs="Times New Roman"/>
          <w:noProof/>
          <w:sz w:val="28"/>
          <w:szCs w:val="28"/>
        </w:rPr>
        <w:t>Янги келиб тушган далолатнома</w:t>
      </w:r>
      <w:r w:rsidR="00D7529B">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 майдончасида акс эттирилади.</w:t>
      </w:r>
    </w:p>
    <w:p w14:paraId="5ABA55DC"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13.</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Туман бош архитектори томонидан туташ ҳудудларнинг чизмаси тайёрланади ҳамда электрон платформага жойлашитириб ер участкаларида тижорат фаолияти объектларини жойлаштириш схемасини тасдиқлаш учун туман ҳокимликларига электрон шаклда юборади.</w:t>
      </w:r>
    </w:p>
    <w:p w14:paraId="397CC9D7" w14:textId="40D11705"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 xml:space="preserve">Бунда ҳар бир ҳаракат масъуллар томонидан </w:t>
      </w:r>
      <w:r w:rsidR="00D7529B" w:rsidRPr="002842C6">
        <w:rPr>
          <w:rFonts w:ascii="Times New Roman" w:hAnsi="Times New Roman" w:cs="Times New Roman"/>
          <w:noProof/>
          <w:sz w:val="28"/>
          <w:szCs w:val="28"/>
        </w:rPr>
        <w:t>“</w:t>
      </w:r>
      <w:r w:rsidR="00D7529B">
        <w:rPr>
          <w:rFonts w:ascii="Times New Roman" w:hAnsi="Times New Roman" w:cs="Times New Roman"/>
          <w:noProof/>
          <w:sz w:val="28"/>
          <w:szCs w:val="28"/>
          <w:lang w:val="en-US"/>
        </w:rPr>
        <w:t>ELEKTRON</w:t>
      </w:r>
      <w:r w:rsidR="00D7529B" w:rsidRPr="002842C6">
        <w:rPr>
          <w:rFonts w:ascii="Times New Roman" w:hAnsi="Times New Roman" w:cs="Times New Roman"/>
          <w:noProof/>
          <w:sz w:val="28"/>
          <w:szCs w:val="28"/>
        </w:rPr>
        <w:t xml:space="preserve"> </w:t>
      </w:r>
      <w:r w:rsidR="00D7529B">
        <w:rPr>
          <w:rFonts w:ascii="Times New Roman" w:hAnsi="Times New Roman" w:cs="Times New Roman"/>
          <w:noProof/>
          <w:sz w:val="28"/>
          <w:szCs w:val="28"/>
          <w:lang w:val="en-US"/>
        </w:rPr>
        <w:t>IMZO</w:t>
      </w:r>
      <w:r w:rsidR="00D7529B"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билан тасдиқланган ҳолда амалга оширилади.</w:t>
      </w:r>
    </w:p>
    <w:p w14:paraId="03580CAF" w14:textId="77777777" w:rsidR="002842C6" w:rsidRPr="002842C6" w:rsidRDefault="002842C6" w:rsidP="001070DD">
      <w:pPr>
        <w:spacing w:before="60" w:after="40" w:line="240" w:lineRule="auto"/>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14.</w:t>
      </w:r>
      <w:r w:rsidRPr="00771447">
        <w:rPr>
          <w:rFonts w:ascii="Times New Roman" w:hAnsi="Times New Roman" w:cs="Times New Roman"/>
          <w:b/>
          <w:bCs/>
          <w:noProof/>
          <w:sz w:val="28"/>
          <w:szCs w:val="28"/>
          <w:lang w:val="en-US"/>
        </w:rPr>
        <w:t> </w:t>
      </w:r>
      <w:r>
        <w:rPr>
          <w:rFonts w:ascii="Times New Roman" w:hAnsi="Times New Roman" w:cs="Times New Roman"/>
          <w:noProof/>
          <w:sz w:val="28"/>
          <w:szCs w:val="28"/>
          <w:lang w:val="uz-Cyrl-UZ"/>
        </w:rPr>
        <w:t xml:space="preserve">Туман ҳокимлиги томонидан ўрганиш натижалари бўйича </w:t>
      </w:r>
      <w:r w:rsidRPr="002842C6">
        <w:rPr>
          <w:rFonts w:ascii="Times New Roman" w:hAnsi="Times New Roman" w:cs="Times New Roman"/>
          <w:noProof/>
          <w:sz w:val="28"/>
          <w:szCs w:val="28"/>
        </w:rPr>
        <w:t xml:space="preserve">тузилган </w:t>
      </w:r>
      <w:r>
        <w:rPr>
          <w:rFonts w:ascii="Times New Roman" w:hAnsi="Times New Roman" w:cs="Times New Roman"/>
          <w:noProof/>
          <w:sz w:val="28"/>
          <w:szCs w:val="28"/>
          <w:lang w:val="uz-Cyrl-UZ"/>
        </w:rPr>
        <w:t xml:space="preserve">ҳудуднинг жойлаштириш схемаси келишиш учун </w:t>
      </w:r>
      <w:r w:rsidRPr="00771447">
        <w:rPr>
          <w:rFonts w:ascii="Times New Roman" w:hAnsi="Times New Roman" w:cs="Times New Roman"/>
          <w:noProof/>
          <w:sz w:val="28"/>
          <w:szCs w:val="28"/>
          <w:lang w:val="uz-Cyrl-UZ"/>
        </w:rPr>
        <w:t xml:space="preserve">Тошкент шаҳар ҳокимининг 2025 йил ..-августдаги …-сон қарорининг </w:t>
      </w:r>
      <w:r w:rsidRPr="002842C6">
        <w:rPr>
          <w:rFonts w:ascii="Times New Roman" w:hAnsi="Times New Roman" w:cs="Times New Roman"/>
          <w:noProof/>
          <w:sz w:val="28"/>
          <w:szCs w:val="28"/>
        </w:rPr>
        <w:t>1</w:t>
      </w:r>
      <w:r w:rsidRPr="00771447">
        <w:rPr>
          <w:rFonts w:ascii="Times New Roman" w:hAnsi="Times New Roman" w:cs="Times New Roman"/>
          <w:noProof/>
          <w:sz w:val="28"/>
          <w:szCs w:val="28"/>
          <w:lang w:val="uz-Cyrl-UZ"/>
        </w:rPr>
        <w:t xml:space="preserve">-иловаси билан </w:t>
      </w:r>
      <w:r w:rsidRPr="002842C6">
        <w:rPr>
          <w:rFonts w:ascii="Times New Roman" w:hAnsi="Times New Roman" w:cs="Times New Roman"/>
          <w:noProof/>
          <w:sz w:val="28"/>
          <w:szCs w:val="28"/>
        </w:rPr>
        <w:t xml:space="preserve">ташкил этилган </w:t>
      </w:r>
      <w:r w:rsidRPr="00C45701">
        <w:rPr>
          <w:rFonts w:ascii="Times New Roman" w:hAnsi="Times New Roman" w:cs="Times New Roman"/>
          <w:noProof/>
          <w:sz w:val="28"/>
          <w:szCs w:val="28"/>
          <w:lang w:val="uz-Cyrl-UZ"/>
        </w:rPr>
        <w:t>Мувофиқлаштирувчи ишчи гуруҳга</w:t>
      </w:r>
      <w:r>
        <w:rPr>
          <w:rFonts w:ascii="Times New Roman" w:hAnsi="Times New Roman" w:cs="Times New Roman"/>
          <w:noProof/>
          <w:sz w:val="28"/>
          <w:szCs w:val="28"/>
          <w:lang w:val="uz-Cyrl-UZ"/>
        </w:rPr>
        <w:t xml:space="preserve"> </w:t>
      </w:r>
      <w:r w:rsidRPr="002842C6">
        <w:rPr>
          <w:rFonts w:ascii="Times New Roman" w:hAnsi="Times New Roman" w:cs="Times New Roman"/>
          <w:noProof/>
          <w:sz w:val="28"/>
          <w:szCs w:val="28"/>
        </w:rPr>
        <w:t>юбролиади.</w:t>
      </w:r>
    </w:p>
    <w:p w14:paraId="63EB454D" w14:textId="77777777" w:rsidR="002842C6" w:rsidRPr="002842C6" w:rsidRDefault="002842C6" w:rsidP="001070DD">
      <w:pPr>
        <w:spacing w:before="60" w:after="40" w:line="240" w:lineRule="auto"/>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 xml:space="preserve">Бунда </w:t>
      </w:r>
      <w:r w:rsidRPr="00C45701">
        <w:rPr>
          <w:rFonts w:ascii="Times New Roman" w:hAnsi="Times New Roman" w:cs="Times New Roman"/>
          <w:noProof/>
          <w:sz w:val="28"/>
          <w:szCs w:val="28"/>
          <w:lang w:val="uz-Cyrl-UZ"/>
        </w:rPr>
        <w:t>Мувофиқлаштирувчи ишчи гуруҳ</w:t>
      </w:r>
      <w:r w:rsidRPr="002842C6">
        <w:rPr>
          <w:rFonts w:ascii="Times New Roman" w:hAnsi="Times New Roman" w:cs="Times New Roman"/>
          <w:noProof/>
          <w:sz w:val="28"/>
          <w:szCs w:val="28"/>
        </w:rPr>
        <w:t xml:space="preserve">нинг шахсий кабинетида “келишиш учун киритилган </w:t>
      </w:r>
      <w:r>
        <w:rPr>
          <w:rFonts w:ascii="Times New Roman" w:hAnsi="Times New Roman" w:cs="Times New Roman"/>
          <w:noProof/>
          <w:sz w:val="28"/>
          <w:szCs w:val="28"/>
          <w:lang w:val="uz-Cyrl-UZ"/>
        </w:rPr>
        <w:t>жойлаштириш схемаси</w:t>
      </w:r>
      <w:r w:rsidRPr="002842C6">
        <w:rPr>
          <w:rFonts w:ascii="Times New Roman" w:hAnsi="Times New Roman" w:cs="Times New Roman"/>
          <w:noProof/>
          <w:sz w:val="28"/>
          <w:szCs w:val="28"/>
        </w:rPr>
        <w:t>” майдончасида акс эттирилади ҳамда шахсий кабинетга хабарнома келиб тушади.</w:t>
      </w:r>
    </w:p>
    <w:p w14:paraId="53CE8FDC" w14:textId="77777777" w:rsidR="002842C6" w:rsidRPr="002842C6" w:rsidRDefault="002842C6" w:rsidP="001070DD">
      <w:pPr>
        <w:spacing w:before="60" w:after="40" w:line="240" w:lineRule="auto"/>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15.</w:t>
      </w:r>
      <w:r w:rsidRPr="00AF6055">
        <w:rPr>
          <w:rFonts w:ascii="Times New Roman" w:hAnsi="Times New Roman" w:cs="Times New Roman"/>
          <w:b/>
          <w:bCs/>
          <w:noProof/>
          <w:sz w:val="28"/>
          <w:szCs w:val="28"/>
          <w:lang w:val="en-US"/>
        </w:rPr>
        <w:t> </w:t>
      </w:r>
      <w:r w:rsidRPr="00C45701">
        <w:rPr>
          <w:rFonts w:ascii="Times New Roman" w:hAnsi="Times New Roman" w:cs="Times New Roman"/>
          <w:noProof/>
          <w:sz w:val="28"/>
          <w:szCs w:val="28"/>
          <w:lang w:val="uz-Cyrl-UZ"/>
        </w:rPr>
        <w:t>Мувофиқлаштирувчи ишчи гуруҳ</w:t>
      </w:r>
      <w:r w:rsidRPr="002842C6">
        <w:rPr>
          <w:rFonts w:ascii="Times New Roman" w:hAnsi="Times New Roman" w:cs="Times New Roman"/>
          <w:noProof/>
          <w:sz w:val="28"/>
          <w:szCs w:val="28"/>
        </w:rPr>
        <w:t xml:space="preserve"> томонидан келишилган схема туман ҳокимлигига электрон шаклда қайтарилади.</w:t>
      </w:r>
    </w:p>
    <w:p w14:paraId="3671D28C" w14:textId="77777777" w:rsidR="002842C6" w:rsidRPr="002842C6" w:rsidRDefault="002842C6" w:rsidP="001070DD">
      <w:pPr>
        <w:spacing w:before="60" w:after="40" w:line="240" w:lineRule="auto"/>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Бунда, мазкур амалиётни бажаришда ПДФ файл юклаш имконияти яратилади.</w:t>
      </w:r>
    </w:p>
    <w:p w14:paraId="47A726B7" w14:textId="25760B94" w:rsidR="002842C6" w:rsidRPr="002842C6" w:rsidRDefault="002842C6" w:rsidP="001070DD">
      <w:pPr>
        <w:ind w:firstLine="851"/>
        <w:jc w:val="both"/>
        <w:rPr>
          <w:rFonts w:ascii="Times New Roman" w:hAnsi="Times New Roman" w:cs="Times New Roman"/>
          <w:b/>
          <w:bCs/>
          <w:noProof/>
          <w:sz w:val="28"/>
          <w:szCs w:val="28"/>
        </w:rPr>
      </w:pPr>
      <w:r w:rsidRPr="002842C6">
        <w:rPr>
          <w:rFonts w:ascii="Times New Roman" w:hAnsi="Times New Roman" w:cs="Times New Roman"/>
          <w:b/>
          <w:bCs/>
          <w:noProof/>
          <w:sz w:val="28"/>
          <w:szCs w:val="28"/>
        </w:rPr>
        <w:t>Б.</w:t>
      </w:r>
      <w:r w:rsidRPr="00AF6055">
        <w:rPr>
          <w:rFonts w:ascii="Times New Roman" w:hAnsi="Times New Roman" w:cs="Times New Roman"/>
          <w:b/>
          <w:bCs/>
          <w:noProof/>
          <w:sz w:val="28"/>
          <w:szCs w:val="28"/>
          <w:lang w:val="en-US"/>
        </w:rPr>
        <w:t> </w:t>
      </w:r>
      <w:r w:rsidRPr="002842C6">
        <w:rPr>
          <w:rFonts w:ascii="Times New Roman" w:hAnsi="Times New Roman" w:cs="Times New Roman"/>
          <w:b/>
          <w:bCs/>
          <w:noProof/>
          <w:sz w:val="28"/>
          <w:szCs w:val="28"/>
        </w:rPr>
        <w:t>Тадбиркорлик субъектлари билан амалга ошириладиган ишлар (</w:t>
      </w:r>
      <w:r w:rsidR="0028642E" w:rsidRPr="002842C6">
        <w:rPr>
          <w:rFonts w:ascii="Times New Roman" w:hAnsi="Times New Roman" w:cs="Times New Roman"/>
          <w:b/>
          <w:bCs/>
          <w:noProof/>
          <w:sz w:val="28"/>
          <w:szCs w:val="28"/>
        </w:rPr>
        <w:t>ТАШҚИ</w:t>
      </w:r>
      <w:r w:rsidR="0028642E">
        <w:rPr>
          <w:rFonts w:ascii="Times New Roman" w:hAnsi="Times New Roman" w:cs="Times New Roman"/>
          <w:b/>
          <w:bCs/>
          <w:noProof/>
          <w:sz w:val="28"/>
          <w:szCs w:val="28"/>
          <w:lang w:val="uz-Cyrl-UZ"/>
        </w:rPr>
        <w:t xml:space="preserve"> АМАЛИЁТЛАР</w:t>
      </w:r>
      <w:r w:rsidRPr="002842C6">
        <w:rPr>
          <w:rFonts w:ascii="Times New Roman" w:hAnsi="Times New Roman" w:cs="Times New Roman"/>
          <w:b/>
          <w:bCs/>
          <w:noProof/>
          <w:sz w:val="28"/>
          <w:szCs w:val="28"/>
        </w:rPr>
        <w:t>)</w:t>
      </w:r>
    </w:p>
    <w:p w14:paraId="72851CDC"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16.</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субъектлари томонидан электрон платфордан фойдаланиш учун рўйхатдан ўтилади бунда қуйидаги юқидаги маълумотлар киритилади:</w:t>
      </w:r>
    </w:p>
    <w:p w14:paraId="77B110B7"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а)</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юридик шахслар учун:</w:t>
      </w:r>
    </w:p>
    <w:p w14:paraId="5EDB32CA"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субъекти номи;</w:t>
      </w:r>
    </w:p>
    <w:p w14:paraId="1A386865"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таъсисчилари;</w:t>
      </w:r>
    </w:p>
    <w:p w14:paraId="0109AB95" w14:textId="738C86CB"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субъектини ташкил этилиши бўйича берилган гувохнома рақами</w:t>
      </w:r>
      <w:r w:rsidR="0028642E">
        <w:rPr>
          <w:rFonts w:ascii="Times New Roman" w:hAnsi="Times New Roman" w:cs="Times New Roman"/>
          <w:noProof/>
          <w:sz w:val="28"/>
          <w:szCs w:val="28"/>
          <w:lang w:val="uz-Cyrl-UZ"/>
        </w:rPr>
        <w:t xml:space="preserve"> ва санаси</w:t>
      </w:r>
      <w:r w:rsidRPr="002842C6">
        <w:rPr>
          <w:rFonts w:ascii="Times New Roman" w:hAnsi="Times New Roman" w:cs="Times New Roman"/>
          <w:noProof/>
          <w:sz w:val="28"/>
          <w:szCs w:val="28"/>
        </w:rPr>
        <w:t>;</w:t>
      </w:r>
    </w:p>
    <w:p w14:paraId="6B083224"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субъекти манзили;</w:t>
      </w:r>
    </w:p>
    <w:p w14:paraId="34788611"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СТИР;</w:t>
      </w:r>
    </w:p>
    <w:p w14:paraId="0EBC0A47"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субъектининг соҳа йўналиши;</w:t>
      </w:r>
    </w:p>
    <w:p w14:paraId="5EE2FFF0"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тел рақами, электрон почта манзили.</w:t>
      </w:r>
    </w:p>
    <w:p w14:paraId="4581723A" w14:textId="67628AF5"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lastRenderedPageBreak/>
        <w:t>б)</w:t>
      </w:r>
      <w:r w:rsidRPr="002842C6">
        <w:rPr>
          <w:rFonts w:ascii="Times New Roman" w:hAnsi="Times New Roman" w:cs="Times New Roman"/>
          <w:noProof/>
          <w:sz w:val="28"/>
          <w:szCs w:val="28"/>
        </w:rPr>
        <w:t xml:space="preserve"> жисмоний шахлар, ўзини ўзи банд қилган шахслар </w:t>
      </w:r>
      <w:r w:rsidR="00542EC9">
        <w:rPr>
          <w:rFonts w:ascii="Times New Roman" w:hAnsi="Times New Roman" w:cs="Times New Roman"/>
          <w:noProof/>
          <w:sz w:val="28"/>
          <w:szCs w:val="28"/>
          <w:lang w:val="uz-Cyrl-UZ"/>
        </w:rPr>
        <w:t xml:space="preserve">ҳамда </w:t>
      </w:r>
      <w:r w:rsidRPr="002842C6">
        <w:rPr>
          <w:rFonts w:ascii="Times New Roman" w:hAnsi="Times New Roman" w:cs="Times New Roman"/>
          <w:noProof/>
          <w:sz w:val="28"/>
          <w:szCs w:val="28"/>
        </w:rPr>
        <w:t>якка тартибдаги тадбиркорлар учун:</w:t>
      </w:r>
    </w:p>
    <w:p w14:paraId="12080552"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тадбиркорнинг Ф.И.Оси;</w:t>
      </w:r>
    </w:p>
    <w:p w14:paraId="58C0E3FE"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гувохнома рақами </w:t>
      </w:r>
      <w:r w:rsidRPr="002842C6">
        <w:rPr>
          <w:rFonts w:ascii="Times New Roman" w:hAnsi="Times New Roman" w:cs="Times New Roman"/>
          <w:b/>
          <w:bCs/>
          <w:noProof/>
          <w:sz w:val="28"/>
          <w:szCs w:val="28"/>
        </w:rPr>
        <w:t>(мавжуд бўлса)</w:t>
      </w:r>
      <w:r w:rsidRPr="002842C6">
        <w:rPr>
          <w:rFonts w:ascii="Times New Roman" w:hAnsi="Times New Roman" w:cs="Times New Roman"/>
          <w:noProof/>
          <w:sz w:val="28"/>
          <w:szCs w:val="28"/>
        </w:rPr>
        <w:t>;</w:t>
      </w:r>
    </w:p>
    <w:p w14:paraId="7AF772DE"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фаолиятини амалга ошираётган манзили;</w:t>
      </w:r>
    </w:p>
    <w:p w14:paraId="01FEA890" w14:textId="4A79C42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СТИР / ЖШ</w:t>
      </w:r>
      <w:r w:rsidR="00542EC9">
        <w:rPr>
          <w:rFonts w:ascii="Times New Roman" w:hAnsi="Times New Roman" w:cs="Times New Roman"/>
          <w:noProof/>
          <w:sz w:val="28"/>
          <w:szCs w:val="28"/>
          <w:lang w:val="uz-Cyrl-UZ"/>
        </w:rPr>
        <w:t>И</w:t>
      </w:r>
      <w:r w:rsidRPr="002842C6">
        <w:rPr>
          <w:rFonts w:ascii="Times New Roman" w:hAnsi="Times New Roman" w:cs="Times New Roman"/>
          <w:noProof/>
          <w:sz w:val="28"/>
          <w:szCs w:val="28"/>
        </w:rPr>
        <w:t>Р;</w:t>
      </w:r>
    </w:p>
    <w:p w14:paraId="21953DCF"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тадбиркорлик соҳа йўналиши;</w:t>
      </w:r>
    </w:p>
    <w:p w14:paraId="7570E918"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тел рақами, электрон почта манзили.</w:t>
      </w:r>
    </w:p>
    <w:p w14:paraId="07AB25B9" w14:textId="77777777" w:rsidR="002842C6" w:rsidRPr="002842C6" w:rsidRDefault="002842C6" w:rsidP="001070DD">
      <w:pPr>
        <w:ind w:firstLine="851"/>
        <w:jc w:val="both"/>
        <w:rPr>
          <w:rFonts w:ascii="Times New Roman" w:hAnsi="Times New Roman" w:cs="Times New Roman"/>
          <w:i/>
          <w:iCs/>
          <w:noProof/>
          <w:sz w:val="28"/>
          <w:szCs w:val="28"/>
        </w:rPr>
      </w:pPr>
      <w:r w:rsidRPr="002842C6">
        <w:rPr>
          <w:rFonts w:ascii="Times New Roman" w:hAnsi="Times New Roman" w:cs="Times New Roman"/>
          <w:i/>
          <w:iCs/>
          <w:noProof/>
          <w:sz w:val="28"/>
          <w:szCs w:val="28"/>
        </w:rPr>
        <w:t xml:space="preserve">Изоҳ: Мазкур маълумотлар </w:t>
      </w:r>
      <w:r w:rsidRPr="002842C6">
        <w:rPr>
          <w:rFonts w:ascii="Times New Roman" w:hAnsi="Times New Roman" w:cs="Times New Roman"/>
          <w:b/>
          <w:bCs/>
          <w:i/>
          <w:iCs/>
          <w:noProof/>
          <w:sz w:val="28"/>
          <w:szCs w:val="28"/>
        </w:rPr>
        <w:t>тўлдирилиши мажбурий бўлган майдончаларда</w:t>
      </w:r>
      <w:r w:rsidRPr="002842C6">
        <w:rPr>
          <w:rFonts w:ascii="Times New Roman" w:hAnsi="Times New Roman" w:cs="Times New Roman"/>
          <w:i/>
          <w:iCs/>
          <w:noProof/>
          <w:sz w:val="28"/>
          <w:szCs w:val="28"/>
        </w:rPr>
        <w:t xml:space="preserve"> киритилади (бундан, мазкур банднинг «б» кичик бандидаги учинчи хат бошиси мустасно). </w:t>
      </w:r>
    </w:p>
    <w:p w14:paraId="4BD2E22E" w14:textId="068D23C5"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17.</w:t>
      </w:r>
      <w:r>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 xml:space="preserve">Тадбиркорлик субъектлари рўйхатдан ўтгандан сўнг электрон платфордан фойдаланиш </w:t>
      </w:r>
      <w:r w:rsidR="00542EC9">
        <w:rPr>
          <w:rFonts w:ascii="Times New Roman" w:hAnsi="Times New Roman" w:cs="Times New Roman"/>
          <w:noProof/>
          <w:sz w:val="28"/>
          <w:szCs w:val="28"/>
          <w:lang w:val="uz-Cyrl-UZ"/>
        </w:rPr>
        <w:t>ва</w:t>
      </w:r>
      <w:r w:rsidRPr="002842C6">
        <w:rPr>
          <w:rFonts w:ascii="Times New Roman" w:hAnsi="Times New Roman" w:cs="Times New Roman"/>
          <w:noProof/>
          <w:sz w:val="28"/>
          <w:szCs w:val="28"/>
        </w:rPr>
        <w:t xml:space="preserve"> маълумотларни ошкор қилмаслим бўйича </w:t>
      </w:r>
      <w:r w:rsidR="00542EC9">
        <w:rPr>
          <w:rFonts w:ascii="Times New Roman" w:hAnsi="Times New Roman" w:cs="Times New Roman"/>
          <w:noProof/>
          <w:sz w:val="28"/>
          <w:szCs w:val="28"/>
          <w:lang w:val="uz-Cyrl-UZ"/>
        </w:rPr>
        <w:t>“О</w:t>
      </w:r>
      <w:r w:rsidRPr="002842C6">
        <w:rPr>
          <w:rFonts w:ascii="Times New Roman" w:hAnsi="Times New Roman" w:cs="Times New Roman"/>
          <w:noProof/>
          <w:sz w:val="28"/>
          <w:szCs w:val="28"/>
        </w:rPr>
        <w:t xml:space="preserve">ферта шартномаси»ни </w:t>
      </w:r>
      <w:r w:rsidR="00542EC9" w:rsidRPr="002842C6">
        <w:rPr>
          <w:rFonts w:ascii="Times New Roman" w:hAnsi="Times New Roman" w:cs="Times New Roman"/>
          <w:noProof/>
          <w:sz w:val="28"/>
          <w:szCs w:val="28"/>
        </w:rPr>
        <w:t>“</w:t>
      </w:r>
      <w:r w:rsidR="00542EC9">
        <w:rPr>
          <w:rFonts w:ascii="Times New Roman" w:hAnsi="Times New Roman" w:cs="Times New Roman"/>
          <w:noProof/>
          <w:sz w:val="28"/>
          <w:szCs w:val="28"/>
          <w:lang w:val="en-US"/>
        </w:rPr>
        <w:t>ELEKTRON</w:t>
      </w:r>
      <w:r w:rsidR="00542EC9" w:rsidRPr="002842C6">
        <w:rPr>
          <w:rFonts w:ascii="Times New Roman" w:hAnsi="Times New Roman" w:cs="Times New Roman"/>
          <w:noProof/>
          <w:sz w:val="28"/>
          <w:szCs w:val="28"/>
        </w:rPr>
        <w:t xml:space="preserve"> </w:t>
      </w:r>
      <w:r w:rsidR="00542EC9">
        <w:rPr>
          <w:rFonts w:ascii="Times New Roman" w:hAnsi="Times New Roman" w:cs="Times New Roman"/>
          <w:noProof/>
          <w:sz w:val="28"/>
          <w:szCs w:val="28"/>
          <w:lang w:val="en-US"/>
        </w:rPr>
        <w:t>IMZO</w:t>
      </w:r>
      <w:r w:rsidR="00542EC9" w:rsidRPr="002842C6">
        <w:rPr>
          <w:rFonts w:ascii="Times New Roman" w:hAnsi="Times New Roman" w:cs="Times New Roman"/>
          <w:noProof/>
          <w:sz w:val="28"/>
          <w:szCs w:val="28"/>
        </w:rPr>
        <w:t>”</w:t>
      </w:r>
      <w:r w:rsidRPr="002842C6">
        <w:rPr>
          <w:rFonts w:ascii="Times New Roman" w:hAnsi="Times New Roman" w:cs="Times New Roman"/>
          <w:noProof/>
          <w:sz w:val="28"/>
          <w:szCs w:val="28"/>
        </w:rPr>
        <w:t xml:space="preserve"> орқали имзолайди.</w:t>
      </w:r>
    </w:p>
    <w:p w14:paraId="743BCC7C" w14:textId="3AEE2322"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 xml:space="preserve">Шундан сўнг фойдаланувчининг </w:t>
      </w:r>
      <w:r w:rsidR="00542EC9">
        <w:rPr>
          <w:rFonts w:ascii="Times New Roman" w:hAnsi="Times New Roman" w:cs="Times New Roman"/>
          <w:noProof/>
          <w:sz w:val="28"/>
          <w:szCs w:val="28"/>
          <w:lang w:val="uz-Cyrl-UZ"/>
        </w:rPr>
        <w:t>“</w:t>
      </w:r>
      <w:r w:rsidRPr="002842C6">
        <w:rPr>
          <w:rFonts w:ascii="Times New Roman" w:hAnsi="Times New Roman" w:cs="Times New Roman"/>
          <w:noProof/>
          <w:sz w:val="28"/>
          <w:szCs w:val="28"/>
        </w:rPr>
        <w:t>Шахсий кабинети</w:t>
      </w:r>
      <w:r w:rsidR="00542EC9">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 шаклланади ҳамда мазкур кабинетда фойдалнувчининг маълумотлари кўринади.</w:t>
      </w:r>
    </w:p>
    <w:p w14:paraId="35209FB8" w14:textId="6FEC3D49"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18.</w:t>
      </w:r>
      <w:r>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 xml:space="preserve">Тадбиркорлик субъектлари шахсий кабинетида </w:t>
      </w:r>
      <w:r w:rsidR="00542EC9">
        <w:rPr>
          <w:rFonts w:ascii="Times New Roman" w:hAnsi="Times New Roman" w:cs="Times New Roman"/>
          <w:noProof/>
          <w:sz w:val="28"/>
          <w:szCs w:val="28"/>
          <w:lang w:val="uz-Cyrl-UZ"/>
        </w:rPr>
        <w:t>“</w:t>
      </w:r>
      <w:r w:rsidRPr="002842C6">
        <w:rPr>
          <w:rFonts w:ascii="Times New Roman" w:hAnsi="Times New Roman" w:cs="Times New Roman"/>
          <w:noProof/>
          <w:sz w:val="28"/>
          <w:szCs w:val="28"/>
        </w:rPr>
        <w:t>тадбиркорлик субъектига туташ ҳудуддан ижара асосида фойдаланиш учун ариза юбориш</w:t>
      </w:r>
      <w:r w:rsidR="00542EC9">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 майдончаси (тугмаси) яратилади.</w:t>
      </w:r>
    </w:p>
    <w:p w14:paraId="3F9C1442"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18.1.</w:t>
      </w:r>
      <w:r w:rsidRPr="0031091B">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Ариза бериш учун (тугмаси босилганда) қуйидагилар маълумотлар тўлдирилади:</w:t>
      </w:r>
    </w:p>
    <w:p w14:paraId="61C20D94"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ўзига тегишли бино ва иншоотларга ва (ёки) ер участкасига туташ ҳудуднинг тавсифи ҳамда жойлашган манзили;</w:t>
      </w:r>
    </w:p>
    <w:p w14:paraId="6C8FCC4B"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умумий ва фойдаланишга бериладиган майдони, қурилган йили (мавжуд бўлса);</w:t>
      </w:r>
    </w:p>
    <w:p w14:paraId="639D37CE"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объектнинг коммуникациялар (ичимлик суви, табиий газ, электр энергияси ва оқова сув тармоғи) билан таъминлангани тўғрисида маълумот;</w:t>
      </w:r>
    </w:p>
    <w:p w14:paraId="2172BCAB"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фойдаланишга бериладиган майдони;</w:t>
      </w:r>
    </w:p>
    <w:p w14:paraId="49BCB600"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объектнинг тўрт тарафдан кўриниши фотосуратлари;</w:t>
      </w:r>
    </w:p>
    <w:p w14:paraId="679EFB95"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объектдан фойдаланиш мақсади (амалга ошириладиган фаолият тури);</w:t>
      </w:r>
    </w:p>
    <w:p w14:paraId="59267E4F"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объектни ижарага олишнинг бошқа шартлари (мавжуд бўлса);</w:t>
      </w:r>
    </w:p>
    <w:p w14:paraId="34C88E37"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қўшимча изоҳ (мавжуд бўлса).</w:t>
      </w:r>
    </w:p>
    <w:p w14:paraId="0D04B4F1"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lastRenderedPageBreak/>
        <w:t>19.</w:t>
      </w:r>
      <w:r w:rsidRPr="007D69A7">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Аризага мувофиқ Дирекция томонидан қуйидагилар ўрганилади:</w:t>
      </w:r>
    </w:p>
    <w:p w14:paraId="089E36AE"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туташ ҳудуд далолатнома мавжудлик ҳолати;</w:t>
      </w:r>
    </w:p>
    <w:p w14:paraId="38A45C5F"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туташ ҳудуд бўйича чекловлар мавжудлик ҳолати;</w:t>
      </w:r>
    </w:p>
    <w:p w14:paraId="147873F8"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йўлга қўйилиши режалаштирилган фаолият тури (фойдаланиш мақсади) Вазирлар Маҳкамасининг 2025 йил 31 июлдаги 478-сон қарори билан тасдиқланган Низомнинг 16-бандида қайд этилган ихтисослашув турларига мослиги;</w:t>
      </w:r>
    </w:p>
    <w:p w14:paraId="6C05A132"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noProof/>
          <w:sz w:val="28"/>
          <w:szCs w:val="28"/>
        </w:rPr>
        <w:t>ҳудуд бўйича тузилган схемага мослик даражаси ва бошқа талаблар.</w:t>
      </w:r>
    </w:p>
    <w:p w14:paraId="2F05EC88"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20.</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Аризада қайд этилган туташ ҳудуд бўйича қўйилган талабларга мос келмаган ёки ҳудуд бўйича схема мавжуд бўлмаган тақдирда ариза қайтарилади.</w:t>
      </w:r>
    </w:p>
    <w:p w14:paraId="114FF081" w14:textId="071EFAAF"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21.</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 xml:space="preserve">Арида қайд этилган ҳудуд Вазирлар Маҳкамасининг 2025 йил 31 июлдаги 478-сон қарорига мос келганда, Дирекция томонидан шартнома лойиҳаси ишлаб чиқалади ҳамда </w:t>
      </w:r>
      <w:r w:rsidR="00531A6F" w:rsidRPr="002842C6">
        <w:rPr>
          <w:rFonts w:ascii="Times New Roman" w:hAnsi="Times New Roman" w:cs="Times New Roman"/>
          <w:noProof/>
          <w:sz w:val="28"/>
          <w:szCs w:val="28"/>
        </w:rPr>
        <w:t>“</w:t>
      </w:r>
      <w:r w:rsidR="00531A6F">
        <w:rPr>
          <w:rFonts w:ascii="Times New Roman" w:hAnsi="Times New Roman" w:cs="Times New Roman"/>
          <w:noProof/>
          <w:sz w:val="28"/>
          <w:szCs w:val="28"/>
          <w:lang w:val="en-US"/>
        </w:rPr>
        <w:t>ELEKTRON</w:t>
      </w:r>
      <w:r w:rsidR="00531A6F" w:rsidRPr="002842C6">
        <w:rPr>
          <w:rFonts w:ascii="Times New Roman" w:hAnsi="Times New Roman" w:cs="Times New Roman"/>
          <w:noProof/>
          <w:sz w:val="28"/>
          <w:szCs w:val="28"/>
        </w:rPr>
        <w:t xml:space="preserve"> </w:t>
      </w:r>
      <w:r w:rsidR="00531A6F">
        <w:rPr>
          <w:rFonts w:ascii="Times New Roman" w:hAnsi="Times New Roman" w:cs="Times New Roman"/>
          <w:noProof/>
          <w:sz w:val="28"/>
          <w:szCs w:val="28"/>
          <w:lang w:val="en-US"/>
        </w:rPr>
        <w:t>IMZO</w:t>
      </w:r>
      <w:r w:rsidR="00531A6F" w:rsidRPr="002842C6">
        <w:rPr>
          <w:rFonts w:ascii="Times New Roman" w:hAnsi="Times New Roman" w:cs="Times New Roman"/>
          <w:noProof/>
          <w:sz w:val="28"/>
          <w:szCs w:val="28"/>
        </w:rPr>
        <w:t>”</w:t>
      </w:r>
      <w:r w:rsidRPr="002842C6">
        <w:rPr>
          <w:rFonts w:ascii="Times New Roman" w:hAnsi="Times New Roman" w:cs="Times New Roman"/>
          <w:noProof/>
          <w:sz w:val="28"/>
          <w:szCs w:val="28"/>
        </w:rPr>
        <w:t>орқали бир томонлама имзоланади.</w:t>
      </w:r>
    </w:p>
    <w:p w14:paraId="42CA4933" w14:textId="75820A9F"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22.</w:t>
      </w:r>
      <w:r w:rsidRPr="00362C3F">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 xml:space="preserve">Бир томонлама имзоланган сҳартнома тадбиркорлик субъектининг шахсий кабинетига юборилади ҳамда тадбиркорлик субъектининг шахсий кабинети, тел рақами ҳамда электрон почтасига </w:t>
      </w:r>
      <w:r w:rsidR="00531A6F">
        <w:rPr>
          <w:rFonts w:ascii="Times New Roman" w:hAnsi="Times New Roman" w:cs="Times New Roman"/>
          <w:noProof/>
          <w:sz w:val="28"/>
          <w:szCs w:val="28"/>
          <w:lang w:val="uz-Cyrl-UZ"/>
        </w:rPr>
        <w:t>“</w:t>
      </w:r>
      <w:r w:rsidRPr="002842C6">
        <w:rPr>
          <w:rFonts w:ascii="Times New Roman" w:hAnsi="Times New Roman" w:cs="Times New Roman"/>
          <w:noProof/>
          <w:sz w:val="28"/>
          <w:szCs w:val="28"/>
        </w:rPr>
        <w:t>Шартнома лойиҳаси имзо учун юборилди</w:t>
      </w:r>
      <w:r w:rsidR="00531A6F">
        <w:rPr>
          <w:rFonts w:ascii="Times New Roman" w:hAnsi="Times New Roman" w:cs="Times New Roman"/>
          <w:noProof/>
          <w:sz w:val="28"/>
          <w:szCs w:val="28"/>
          <w:lang w:val="uz-Cyrl-UZ"/>
        </w:rPr>
        <w:t>”</w:t>
      </w:r>
      <w:r w:rsidRPr="002842C6">
        <w:rPr>
          <w:rFonts w:ascii="Times New Roman" w:hAnsi="Times New Roman" w:cs="Times New Roman"/>
          <w:noProof/>
          <w:sz w:val="28"/>
          <w:szCs w:val="28"/>
        </w:rPr>
        <w:t xml:space="preserve"> хабарномаси юборилади.</w:t>
      </w:r>
    </w:p>
    <w:p w14:paraId="6566F62D"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23.</w:t>
      </w:r>
      <w:r>
        <w:rPr>
          <w:rFonts w:ascii="Times New Roman" w:hAnsi="Times New Roman" w:cs="Times New Roman"/>
          <w:noProof/>
          <w:sz w:val="28"/>
          <w:szCs w:val="28"/>
          <w:lang w:val="en-US"/>
        </w:rPr>
        <w:t> </w:t>
      </w:r>
      <w:r w:rsidRPr="002842C6">
        <w:rPr>
          <w:rFonts w:ascii="Times New Roman" w:hAnsi="Times New Roman" w:cs="Times New Roman"/>
          <w:noProof/>
          <w:sz w:val="28"/>
          <w:szCs w:val="28"/>
        </w:rPr>
        <w:t>Шартнома лойиҳаси тадбиркорлик субъекти томонидан 5 иш куни ичида имзоланади.</w:t>
      </w:r>
    </w:p>
    <w:p w14:paraId="39FF1595" w14:textId="77777777" w:rsidR="002842C6" w:rsidRP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24.</w:t>
      </w:r>
      <w:r>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Шартнома лойиҳаси 5 иш куни ичида имзоланмаган ёки имзолаш рад этилган тақдирда шартнома бекор қилинган деб топилади.</w:t>
      </w:r>
    </w:p>
    <w:p w14:paraId="09EBCAED" w14:textId="28A9590B" w:rsidR="002842C6" w:rsidRDefault="002842C6" w:rsidP="001070DD">
      <w:pPr>
        <w:ind w:firstLine="851"/>
        <w:jc w:val="both"/>
        <w:rPr>
          <w:rFonts w:ascii="Times New Roman" w:hAnsi="Times New Roman" w:cs="Times New Roman"/>
          <w:noProof/>
          <w:sz w:val="28"/>
          <w:szCs w:val="28"/>
        </w:rPr>
      </w:pPr>
      <w:r w:rsidRPr="002842C6">
        <w:rPr>
          <w:rFonts w:ascii="Times New Roman" w:hAnsi="Times New Roman" w:cs="Times New Roman"/>
          <w:b/>
          <w:bCs/>
          <w:noProof/>
          <w:sz w:val="28"/>
          <w:szCs w:val="28"/>
        </w:rPr>
        <w:t>25.</w:t>
      </w:r>
      <w:r w:rsidRPr="0002153A">
        <w:rPr>
          <w:rFonts w:ascii="Times New Roman" w:hAnsi="Times New Roman" w:cs="Times New Roman"/>
          <w:b/>
          <w:bCs/>
          <w:noProof/>
          <w:sz w:val="28"/>
          <w:szCs w:val="28"/>
          <w:lang w:val="en-US"/>
        </w:rPr>
        <w:t> </w:t>
      </w:r>
      <w:r w:rsidRPr="002842C6">
        <w:rPr>
          <w:rFonts w:ascii="Times New Roman" w:hAnsi="Times New Roman" w:cs="Times New Roman"/>
          <w:noProof/>
          <w:sz w:val="28"/>
          <w:szCs w:val="28"/>
        </w:rPr>
        <w:t>Шартнома лойиҳаси томонлар томонидан имзолангандан сўнг расмийлаштириш учун Солиқ қўмитасининг ижара шартномаларини ҳисобга олиш электрон тизимига юборилади.</w:t>
      </w:r>
    </w:p>
    <w:p w14:paraId="03C9CF4B" w14:textId="1473EB28" w:rsidR="001B74DA" w:rsidRPr="001B74DA" w:rsidRDefault="001B74DA" w:rsidP="001070DD">
      <w:pPr>
        <w:ind w:firstLine="851"/>
        <w:jc w:val="both"/>
        <w:rPr>
          <w:rFonts w:ascii="Times New Roman" w:hAnsi="Times New Roman" w:cs="Times New Roman"/>
          <w:noProof/>
          <w:sz w:val="28"/>
          <w:szCs w:val="28"/>
          <w:lang w:val="uz-Cyrl-UZ"/>
        </w:rPr>
      </w:pPr>
      <w:r w:rsidRPr="001B74DA">
        <w:rPr>
          <w:rFonts w:ascii="Times New Roman" w:hAnsi="Times New Roman" w:cs="Times New Roman"/>
          <w:b/>
          <w:bCs/>
          <w:noProof/>
          <w:sz w:val="28"/>
          <w:szCs w:val="28"/>
          <w:lang w:val="uz-Cyrl-UZ"/>
        </w:rPr>
        <w:t>26.</w:t>
      </w:r>
      <w:r>
        <w:rPr>
          <w:rFonts w:ascii="Times New Roman" w:hAnsi="Times New Roman" w:cs="Times New Roman"/>
          <w:noProof/>
          <w:sz w:val="28"/>
          <w:szCs w:val="28"/>
          <w:lang w:val="uz-Cyrl-UZ"/>
        </w:rPr>
        <w:t> </w:t>
      </w:r>
      <w:r w:rsidRPr="002842C6">
        <w:rPr>
          <w:rFonts w:ascii="Times New Roman" w:hAnsi="Times New Roman" w:cs="Times New Roman"/>
          <w:noProof/>
          <w:sz w:val="28"/>
          <w:szCs w:val="28"/>
        </w:rPr>
        <w:t>Солиқ қўмитасининг ижара шартномаларини ҳисобга олиш электрон тизими</w:t>
      </w:r>
      <w:r>
        <w:rPr>
          <w:rFonts w:ascii="Times New Roman" w:hAnsi="Times New Roman" w:cs="Times New Roman"/>
          <w:noProof/>
          <w:sz w:val="28"/>
          <w:szCs w:val="28"/>
          <w:lang w:val="uz-Cyrl-UZ"/>
        </w:rPr>
        <w:t xml:space="preserve"> орқали тузилгандан сўнг шартнома тадбиркорлик субъектининг шахсий кабинети</w:t>
      </w:r>
      <w:bookmarkStart w:id="1" w:name="_GoBack"/>
      <w:bookmarkEnd w:id="1"/>
      <w:r>
        <w:rPr>
          <w:rFonts w:ascii="Times New Roman" w:hAnsi="Times New Roman" w:cs="Times New Roman"/>
          <w:noProof/>
          <w:sz w:val="28"/>
          <w:szCs w:val="28"/>
          <w:lang w:val="uz-Cyrl-UZ"/>
        </w:rPr>
        <w:t>га юборилади.</w:t>
      </w:r>
    </w:p>
    <w:sectPr w:rsidR="001B74DA" w:rsidRPr="001B74D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74F"/>
    <w:rsid w:val="0002153A"/>
    <w:rsid w:val="000274EA"/>
    <w:rsid w:val="000B25E6"/>
    <w:rsid w:val="000B3C58"/>
    <w:rsid w:val="000B68BB"/>
    <w:rsid w:val="00197B70"/>
    <w:rsid w:val="001B74DA"/>
    <w:rsid w:val="002029C6"/>
    <w:rsid w:val="00236DDB"/>
    <w:rsid w:val="0024159C"/>
    <w:rsid w:val="002842C6"/>
    <w:rsid w:val="0028642E"/>
    <w:rsid w:val="002A2142"/>
    <w:rsid w:val="002C6031"/>
    <w:rsid w:val="002D4407"/>
    <w:rsid w:val="002F6384"/>
    <w:rsid w:val="0031091B"/>
    <w:rsid w:val="00362C3F"/>
    <w:rsid w:val="00383A85"/>
    <w:rsid w:val="003A2BEC"/>
    <w:rsid w:val="003B0942"/>
    <w:rsid w:val="004039BC"/>
    <w:rsid w:val="00432AF0"/>
    <w:rsid w:val="00440898"/>
    <w:rsid w:val="00456AC0"/>
    <w:rsid w:val="00490A9C"/>
    <w:rsid w:val="00495957"/>
    <w:rsid w:val="004E1DD4"/>
    <w:rsid w:val="00531A6F"/>
    <w:rsid w:val="00542EC9"/>
    <w:rsid w:val="006015BA"/>
    <w:rsid w:val="006069C2"/>
    <w:rsid w:val="00661306"/>
    <w:rsid w:val="006678F3"/>
    <w:rsid w:val="0069074F"/>
    <w:rsid w:val="006A439C"/>
    <w:rsid w:val="006C0FA0"/>
    <w:rsid w:val="007000E8"/>
    <w:rsid w:val="00771447"/>
    <w:rsid w:val="00772340"/>
    <w:rsid w:val="00781089"/>
    <w:rsid w:val="007B7526"/>
    <w:rsid w:val="007D69A7"/>
    <w:rsid w:val="00846502"/>
    <w:rsid w:val="008C4ED2"/>
    <w:rsid w:val="008F2872"/>
    <w:rsid w:val="00920BBF"/>
    <w:rsid w:val="009976F0"/>
    <w:rsid w:val="009A30F5"/>
    <w:rsid w:val="009B3B16"/>
    <w:rsid w:val="00A55645"/>
    <w:rsid w:val="00AF6055"/>
    <w:rsid w:val="00B22CCA"/>
    <w:rsid w:val="00B929BF"/>
    <w:rsid w:val="00BA3AB2"/>
    <w:rsid w:val="00BD7544"/>
    <w:rsid w:val="00C14E2B"/>
    <w:rsid w:val="00C23D94"/>
    <w:rsid w:val="00C34281"/>
    <w:rsid w:val="00C91DCC"/>
    <w:rsid w:val="00CC1BB0"/>
    <w:rsid w:val="00CD357B"/>
    <w:rsid w:val="00CE10F2"/>
    <w:rsid w:val="00D379E8"/>
    <w:rsid w:val="00D7529B"/>
    <w:rsid w:val="00D81F32"/>
    <w:rsid w:val="00D90C0C"/>
    <w:rsid w:val="00DE4690"/>
    <w:rsid w:val="00DF781F"/>
    <w:rsid w:val="00E80460"/>
    <w:rsid w:val="00E96F90"/>
    <w:rsid w:val="00ED2B80"/>
    <w:rsid w:val="00F30A69"/>
    <w:rsid w:val="00F40A5E"/>
    <w:rsid w:val="00F4769B"/>
    <w:rsid w:val="00F759A9"/>
    <w:rsid w:val="00FC4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2BE29"/>
  <w15:chartTrackingRefBased/>
  <w15:docId w15:val="{0C9E0D3C-DDD5-43BB-941E-4CCB65F0D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3415628">
      <w:bodyDiv w:val="1"/>
      <w:marLeft w:val="0"/>
      <w:marRight w:val="0"/>
      <w:marTop w:val="0"/>
      <w:marBottom w:val="0"/>
      <w:divBdr>
        <w:top w:val="none" w:sz="0" w:space="0" w:color="auto"/>
        <w:left w:val="none" w:sz="0" w:space="0" w:color="auto"/>
        <w:bottom w:val="none" w:sz="0" w:space="0" w:color="auto"/>
        <w:right w:val="none" w:sz="0" w:space="0" w:color="auto"/>
      </w:divBdr>
      <w:divsChild>
        <w:div w:id="509293598">
          <w:marLeft w:val="0"/>
          <w:marRight w:val="0"/>
          <w:marTop w:val="0"/>
          <w:marBottom w:val="150"/>
          <w:divBdr>
            <w:top w:val="none" w:sz="0" w:space="0" w:color="auto"/>
            <w:left w:val="none" w:sz="0" w:space="0" w:color="auto"/>
            <w:bottom w:val="none" w:sz="0" w:space="0" w:color="auto"/>
            <w:right w:val="none" w:sz="0" w:space="0" w:color="auto"/>
          </w:divBdr>
        </w:div>
        <w:div w:id="2049185388">
          <w:marLeft w:val="0"/>
          <w:marRight w:val="0"/>
          <w:marTop w:val="0"/>
          <w:marBottom w:val="150"/>
          <w:divBdr>
            <w:top w:val="none" w:sz="0" w:space="0" w:color="auto"/>
            <w:left w:val="none" w:sz="0" w:space="0" w:color="auto"/>
            <w:bottom w:val="none" w:sz="0" w:space="0" w:color="auto"/>
            <w:right w:val="none" w:sz="0" w:space="0" w:color="auto"/>
          </w:divBdr>
        </w:div>
        <w:div w:id="978337496">
          <w:marLeft w:val="0"/>
          <w:marRight w:val="0"/>
          <w:marTop w:val="0"/>
          <w:marBottom w:val="150"/>
          <w:divBdr>
            <w:top w:val="none" w:sz="0" w:space="0" w:color="auto"/>
            <w:left w:val="none" w:sz="0" w:space="0" w:color="auto"/>
            <w:bottom w:val="none" w:sz="0" w:space="0" w:color="auto"/>
            <w:right w:val="none" w:sz="0" w:space="0" w:color="auto"/>
          </w:divBdr>
        </w:div>
        <w:div w:id="1859731778">
          <w:marLeft w:val="0"/>
          <w:marRight w:val="0"/>
          <w:marTop w:val="0"/>
          <w:marBottom w:val="150"/>
          <w:divBdr>
            <w:top w:val="none" w:sz="0" w:space="0" w:color="auto"/>
            <w:left w:val="none" w:sz="0" w:space="0" w:color="auto"/>
            <w:bottom w:val="none" w:sz="0" w:space="0" w:color="auto"/>
            <w:right w:val="none" w:sz="0" w:space="0" w:color="auto"/>
          </w:divBdr>
        </w:div>
        <w:div w:id="444080100">
          <w:marLeft w:val="0"/>
          <w:marRight w:val="0"/>
          <w:marTop w:val="0"/>
          <w:marBottom w:val="150"/>
          <w:divBdr>
            <w:top w:val="none" w:sz="0" w:space="0" w:color="auto"/>
            <w:left w:val="none" w:sz="0" w:space="0" w:color="auto"/>
            <w:bottom w:val="none" w:sz="0" w:space="0" w:color="auto"/>
            <w:right w:val="none" w:sz="0" w:space="0" w:color="auto"/>
          </w:divBdr>
        </w:div>
        <w:div w:id="2128505437">
          <w:marLeft w:val="0"/>
          <w:marRight w:val="0"/>
          <w:marTop w:val="0"/>
          <w:marBottom w:val="150"/>
          <w:divBdr>
            <w:top w:val="none" w:sz="0" w:space="0" w:color="auto"/>
            <w:left w:val="none" w:sz="0" w:space="0" w:color="auto"/>
            <w:bottom w:val="none" w:sz="0" w:space="0" w:color="auto"/>
            <w:right w:val="none" w:sz="0" w:space="0" w:color="auto"/>
          </w:divBdr>
        </w:div>
        <w:div w:id="536821279">
          <w:marLeft w:val="0"/>
          <w:marRight w:val="0"/>
          <w:marTop w:val="0"/>
          <w:marBottom w:val="150"/>
          <w:divBdr>
            <w:top w:val="none" w:sz="0" w:space="0" w:color="auto"/>
            <w:left w:val="none" w:sz="0" w:space="0" w:color="auto"/>
            <w:bottom w:val="none" w:sz="0" w:space="0" w:color="auto"/>
            <w:right w:val="none" w:sz="0" w:space="0" w:color="auto"/>
          </w:divBdr>
        </w:div>
      </w:divsChild>
    </w:div>
    <w:div w:id="1388846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6</Pages>
  <Words>1538</Words>
  <Characters>8770</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Umid Asrorov</dc:creator>
  <cp:keywords/>
  <dc:description/>
  <cp:lastModifiedBy>Администратор</cp:lastModifiedBy>
  <cp:revision>79</cp:revision>
  <dcterms:created xsi:type="dcterms:W3CDTF">2025-08-18T09:43:00Z</dcterms:created>
  <dcterms:modified xsi:type="dcterms:W3CDTF">2025-08-18T16:02:00Z</dcterms:modified>
</cp:coreProperties>
</file>