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А-25-QBOCZ-сон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(«POLATOV BOYSUN GAZOVICH» МЧЖ) томонидан мазкур шартномани Ўзбекистон Республикаси Ягона интерактив давлат хизматлари портали орқали 2026 йил 1-июл да келиб тушган А-25-QBOCZ-сон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Чорсу кўчаси, №91 манзилда жойлашган «POLATOV BOYSUN GAZOVICH» МЧЖ объекти (ер участкаси)га туташ ҳудуддаги кейинчалик “Ер участкаси” деб номланувчи 48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10:11:07:06:02:0101.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20-сон,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«POLATOV BOYSUN GAZOVICH» МЧЖ</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Чорсу кўчаси, №91</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Полатов Бойсун Ғозиевич</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А-25-QBOCZ-сонли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25 920 000.00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Полатов Бойсун Ғозиевич</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