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D036" w14:textId="77777777" w:rsidR="00E402F7" w:rsidRDefault="006C17A4">
      <w:pPr>
        <w:pStyle w:val="Ttulo"/>
      </w:pPr>
      <w:r>
        <w:t>PLS - Agencias</w:t>
      </w:r>
    </w:p>
    <w:p w14:paraId="6C3757F2" w14:textId="77777777" w:rsidR="00E402F7" w:rsidRDefault="006C17A4">
      <w:pPr>
        <w:pStyle w:val="Subttulo"/>
      </w:pPr>
      <w:r>
        <w:t>Artículo 1 (versión 2)</w:t>
      </w:r>
    </w:p>
    <w:p w14:paraId="2235BED3" w14:textId="77777777" w:rsidR="00E402F7" w:rsidRDefault="006C17A4">
      <w:pPr>
        <w:pStyle w:val="Author"/>
      </w:pPr>
      <w:r>
        <w:t>Roberto Gil-Saura</w:t>
      </w:r>
    </w:p>
    <w:p w14:paraId="02E66B50" w14:textId="77777777" w:rsidR="00E402F7" w:rsidRDefault="006C17A4">
      <w:pPr>
        <w:pStyle w:val="Fecha"/>
      </w:pPr>
      <w:r>
        <w:t>2/4/2021</w:t>
      </w:r>
    </w:p>
    <w:sdt>
      <w:sdtPr>
        <w:rPr>
          <w:rFonts w:asciiTheme="minorHAnsi" w:eastAsiaTheme="minorHAnsi" w:hAnsiTheme="minorHAnsi" w:cstheme="minorBidi"/>
          <w:color w:val="auto"/>
          <w:sz w:val="24"/>
          <w:szCs w:val="24"/>
        </w:rPr>
        <w:id w:val="726272280"/>
        <w:docPartObj>
          <w:docPartGallery w:val="Table of Contents"/>
          <w:docPartUnique/>
        </w:docPartObj>
      </w:sdtPr>
      <w:sdtEndPr/>
      <w:sdtContent>
        <w:p w14:paraId="5CAF9A8D" w14:textId="77777777" w:rsidR="00E402F7" w:rsidRDefault="006C17A4">
          <w:pPr>
            <w:pStyle w:val="TtuloTDC"/>
          </w:pPr>
          <w:r>
            <w:t>Table of Contents</w:t>
          </w:r>
        </w:p>
        <w:p w14:paraId="57C8FFCC" w14:textId="77777777" w:rsidR="00F21D85" w:rsidRDefault="006C17A4">
          <w:pPr>
            <w:pStyle w:val="TDC1"/>
            <w:tabs>
              <w:tab w:val="right" w:leader="dot" w:pos="8828"/>
            </w:tabs>
            <w:rPr>
              <w:noProof/>
            </w:rPr>
          </w:pPr>
          <w:r>
            <w:fldChar w:fldCharType="begin"/>
          </w:r>
          <w:r>
            <w:instrText>TOC \o "1-3" \h \z \u</w:instrText>
          </w:r>
          <w:r>
            <w:fldChar w:fldCharType="separate"/>
          </w:r>
          <w:hyperlink w:anchor="_Toc71713869" w:history="1">
            <w:r w:rsidR="00F21D85" w:rsidRPr="00CD6036">
              <w:rPr>
                <w:rStyle w:val="Hipervnculo"/>
                <w:noProof/>
              </w:rPr>
              <w:t>Consideraciones sobre la muestra</w:t>
            </w:r>
            <w:r w:rsidR="00F21D85">
              <w:rPr>
                <w:noProof/>
                <w:webHidden/>
              </w:rPr>
              <w:tab/>
            </w:r>
            <w:r w:rsidR="00F21D85">
              <w:rPr>
                <w:noProof/>
                <w:webHidden/>
              </w:rPr>
              <w:fldChar w:fldCharType="begin"/>
            </w:r>
            <w:r w:rsidR="00F21D85">
              <w:rPr>
                <w:noProof/>
                <w:webHidden/>
              </w:rPr>
              <w:instrText xml:space="preserve"> PAGEREF _Toc71713869 \h </w:instrText>
            </w:r>
            <w:r w:rsidR="00F21D85">
              <w:rPr>
                <w:noProof/>
                <w:webHidden/>
              </w:rPr>
            </w:r>
            <w:r w:rsidR="00F21D85">
              <w:rPr>
                <w:noProof/>
                <w:webHidden/>
              </w:rPr>
              <w:fldChar w:fldCharType="separate"/>
            </w:r>
            <w:r w:rsidR="00F21D85">
              <w:rPr>
                <w:noProof/>
                <w:webHidden/>
              </w:rPr>
              <w:t>2</w:t>
            </w:r>
            <w:r w:rsidR="00F21D85">
              <w:rPr>
                <w:noProof/>
                <w:webHidden/>
              </w:rPr>
              <w:fldChar w:fldCharType="end"/>
            </w:r>
          </w:hyperlink>
        </w:p>
        <w:p w14:paraId="550A0728" w14:textId="77777777" w:rsidR="00F21D85" w:rsidRDefault="00F21D85">
          <w:pPr>
            <w:pStyle w:val="TDC1"/>
            <w:tabs>
              <w:tab w:val="right" w:leader="dot" w:pos="8828"/>
            </w:tabs>
            <w:rPr>
              <w:noProof/>
            </w:rPr>
          </w:pPr>
          <w:hyperlink w:anchor="_Toc71713870" w:history="1">
            <w:r w:rsidRPr="00CD6036">
              <w:rPr>
                <w:rStyle w:val="Hipervnculo"/>
                <w:noProof/>
              </w:rPr>
              <w:t>Modelización</w:t>
            </w:r>
            <w:r>
              <w:rPr>
                <w:noProof/>
                <w:webHidden/>
              </w:rPr>
              <w:tab/>
            </w:r>
            <w:r>
              <w:rPr>
                <w:noProof/>
                <w:webHidden/>
              </w:rPr>
              <w:fldChar w:fldCharType="begin"/>
            </w:r>
            <w:r>
              <w:rPr>
                <w:noProof/>
                <w:webHidden/>
              </w:rPr>
              <w:instrText xml:space="preserve"> PAGEREF _Toc71713870 \h </w:instrText>
            </w:r>
            <w:r>
              <w:rPr>
                <w:noProof/>
                <w:webHidden/>
              </w:rPr>
            </w:r>
            <w:r>
              <w:rPr>
                <w:noProof/>
                <w:webHidden/>
              </w:rPr>
              <w:fldChar w:fldCharType="separate"/>
            </w:r>
            <w:r>
              <w:rPr>
                <w:noProof/>
                <w:webHidden/>
              </w:rPr>
              <w:t>2</w:t>
            </w:r>
            <w:r>
              <w:rPr>
                <w:noProof/>
                <w:webHidden/>
              </w:rPr>
              <w:fldChar w:fldCharType="end"/>
            </w:r>
          </w:hyperlink>
        </w:p>
        <w:p w14:paraId="7CC15F65" w14:textId="77777777" w:rsidR="00F21D85" w:rsidRDefault="00F21D85">
          <w:pPr>
            <w:pStyle w:val="TDC2"/>
            <w:tabs>
              <w:tab w:val="right" w:leader="dot" w:pos="8828"/>
            </w:tabs>
            <w:rPr>
              <w:noProof/>
            </w:rPr>
          </w:pPr>
          <w:hyperlink w:anchor="_Toc71713871" w:history="1">
            <w:r w:rsidRPr="00CD6036">
              <w:rPr>
                <w:rStyle w:val="Hipervnculo"/>
                <w:noProof/>
              </w:rPr>
              <w:t>Análisis de la fiabilidad</w:t>
            </w:r>
            <w:r>
              <w:rPr>
                <w:noProof/>
                <w:webHidden/>
              </w:rPr>
              <w:tab/>
            </w:r>
            <w:r>
              <w:rPr>
                <w:noProof/>
                <w:webHidden/>
              </w:rPr>
              <w:fldChar w:fldCharType="begin"/>
            </w:r>
            <w:r>
              <w:rPr>
                <w:noProof/>
                <w:webHidden/>
              </w:rPr>
              <w:instrText xml:space="preserve"> PAGEREF _Toc71713871 \h </w:instrText>
            </w:r>
            <w:r>
              <w:rPr>
                <w:noProof/>
                <w:webHidden/>
              </w:rPr>
            </w:r>
            <w:r>
              <w:rPr>
                <w:noProof/>
                <w:webHidden/>
              </w:rPr>
              <w:fldChar w:fldCharType="separate"/>
            </w:r>
            <w:r>
              <w:rPr>
                <w:noProof/>
                <w:webHidden/>
              </w:rPr>
              <w:t>3</w:t>
            </w:r>
            <w:r>
              <w:rPr>
                <w:noProof/>
                <w:webHidden/>
              </w:rPr>
              <w:fldChar w:fldCharType="end"/>
            </w:r>
          </w:hyperlink>
        </w:p>
        <w:p w14:paraId="2175AC0A" w14:textId="77777777" w:rsidR="00F21D85" w:rsidRDefault="00F21D85">
          <w:pPr>
            <w:pStyle w:val="TDC2"/>
            <w:tabs>
              <w:tab w:val="right" w:leader="dot" w:pos="8828"/>
            </w:tabs>
            <w:rPr>
              <w:noProof/>
            </w:rPr>
          </w:pPr>
          <w:hyperlink w:anchor="_Toc71713872" w:history="1">
            <w:r w:rsidRPr="00CD6036">
              <w:rPr>
                <w:rStyle w:val="Hipervnculo"/>
                <w:noProof/>
              </w:rPr>
              <w:t>Validez convergente</w:t>
            </w:r>
            <w:r>
              <w:rPr>
                <w:noProof/>
                <w:webHidden/>
              </w:rPr>
              <w:tab/>
            </w:r>
            <w:r>
              <w:rPr>
                <w:noProof/>
                <w:webHidden/>
              </w:rPr>
              <w:fldChar w:fldCharType="begin"/>
            </w:r>
            <w:r>
              <w:rPr>
                <w:noProof/>
                <w:webHidden/>
              </w:rPr>
              <w:instrText xml:space="preserve"> PAGEREF _Toc71713872 \h </w:instrText>
            </w:r>
            <w:r>
              <w:rPr>
                <w:noProof/>
                <w:webHidden/>
              </w:rPr>
            </w:r>
            <w:r>
              <w:rPr>
                <w:noProof/>
                <w:webHidden/>
              </w:rPr>
              <w:fldChar w:fldCharType="separate"/>
            </w:r>
            <w:r>
              <w:rPr>
                <w:noProof/>
                <w:webHidden/>
              </w:rPr>
              <w:t>4</w:t>
            </w:r>
            <w:r>
              <w:rPr>
                <w:noProof/>
                <w:webHidden/>
              </w:rPr>
              <w:fldChar w:fldCharType="end"/>
            </w:r>
          </w:hyperlink>
        </w:p>
        <w:p w14:paraId="3A55C956" w14:textId="77777777" w:rsidR="00F21D85" w:rsidRDefault="00F21D85">
          <w:pPr>
            <w:pStyle w:val="TDC3"/>
            <w:tabs>
              <w:tab w:val="right" w:leader="dot" w:pos="8828"/>
            </w:tabs>
            <w:rPr>
              <w:noProof/>
            </w:rPr>
          </w:pPr>
          <w:hyperlink w:anchor="_Toc71713873" w:history="1">
            <w:r w:rsidRPr="00CD6036">
              <w:rPr>
                <w:rStyle w:val="Hipervnculo"/>
                <w:noProof/>
              </w:rPr>
              <w:t>AVE (reflectivos)</w:t>
            </w:r>
            <w:r>
              <w:rPr>
                <w:noProof/>
                <w:webHidden/>
              </w:rPr>
              <w:tab/>
            </w:r>
            <w:r>
              <w:rPr>
                <w:noProof/>
                <w:webHidden/>
              </w:rPr>
              <w:fldChar w:fldCharType="begin"/>
            </w:r>
            <w:r>
              <w:rPr>
                <w:noProof/>
                <w:webHidden/>
              </w:rPr>
              <w:instrText xml:space="preserve"> PAGEREF _Toc71713873 \h </w:instrText>
            </w:r>
            <w:r>
              <w:rPr>
                <w:noProof/>
                <w:webHidden/>
              </w:rPr>
            </w:r>
            <w:r>
              <w:rPr>
                <w:noProof/>
                <w:webHidden/>
              </w:rPr>
              <w:fldChar w:fldCharType="separate"/>
            </w:r>
            <w:r>
              <w:rPr>
                <w:noProof/>
                <w:webHidden/>
              </w:rPr>
              <w:t>4</w:t>
            </w:r>
            <w:r>
              <w:rPr>
                <w:noProof/>
                <w:webHidden/>
              </w:rPr>
              <w:fldChar w:fldCharType="end"/>
            </w:r>
          </w:hyperlink>
        </w:p>
        <w:p w14:paraId="0819A995" w14:textId="77777777" w:rsidR="00F21D85" w:rsidRDefault="00F21D85">
          <w:pPr>
            <w:pStyle w:val="TDC3"/>
            <w:tabs>
              <w:tab w:val="right" w:leader="dot" w:pos="8828"/>
            </w:tabs>
            <w:rPr>
              <w:noProof/>
            </w:rPr>
          </w:pPr>
          <w:hyperlink w:anchor="_Toc71713874" w:history="1">
            <w:r w:rsidRPr="00CD6036">
              <w:rPr>
                <w:rStyle w:val="Hipervnculo"/>
                <w:noProof/>
              </w:rPr>
              <w:t>Análisis de las cargas (reflectivos) o de los pesos (formativos)</w:t>
            </w:r>
            <w:r>
              <w:rPr>
                <w:noProof/>
                <w:webHidden/>
              </w:rPr>
              <w:tab/>
            </w:r>
            <w:r>
              <w:rPr>
                <w:noProof/>
                <w:webHidden/>
              </w:rPr>
              <w:fldChar w:fldCharType="begin"/>
            </w:r>
            <w:r>
              <w:rPr>
                <w:noProof/>
                <w:webHidden/>
              </w:rPr>
              <w:instrText xml:space="preserve"> PAGEREF _Toc71713874 \h </w:instrText>
            </w:r>
            <w:r>
              <w:rPr>
                <w:noProof/>
                <w:webHidden/>
              </w:rPr>
            </w:r>
            <w:r>
              <w:rPr>
                <w:noProof/>
                <w:webHidden/>
              </w:rPr>
              <w:fldChar w:fldCharType="separate"/>
            </w:r>
            <w:r>
              <w:rPr>
                <w:noProof/>
                <w:webHidden/>
              </w:rPr>
              <w:t>4</w:t>
            </w:r>
            <w:r>
              <w:rPr>
                <w:noProof/>
                <w:webHidden/>
              </w:rPr>
              <w:fldChar w:fldCharType="end"/>
            </w:r>
          </w:hyperlink>
        </w:p>
        <w:p w14:paraId="5B8B7B97" w14:textId="77777777" w:rsidR="00F21D85" w:rsidRDefault="00F21D85">
          <w:pPr>
            <w:pStyle w:val="TDC2"/>
            <w:tabs>
              <w:tab w:val="right" w:leader="dot" w:pos="8828"/>
            </w:tabs>
            <w:rPr>
              <w:noProof/>
            </w:rPr>
          </w:pPr>
          <w:hyperlink w:anchor="_Toc71713875" w:history="1">
            <w:r w:rsidRPr="00CD6036">
              <w:rPr>
                <w:rStyle w:val="Hipervnculo"/>
                <w:noProof/>
              </w:rPr>
              <w:t>Validez discriminante</w:t>
            </w:r>
            <w:r>
              <w:rPr>
                <w:noProof/>
                <w:webHidden/>
              </w:rPr>
              <w:tab/>
            </w:r>
            <w:r>
              <w:rPr>
                <w:noProof/>
                <w:webHidden/>
              </w:rPr>
              <w:fldChar w:fldCharType="begin"/>
            </w:r>
            <w:r>
              <w:rPr>
                <w:noProof/>
                <w:webHidden/>
              </w:rPr>
              <w:instrText xml:space="preserve"> PAGEREF _Toc71713875 \h </w:instrText>
            </w:r>
            <w:r>
              <w:rPr>
                <w:noProof/>
                <w:webHidden/>
              </w:rPr>
            </w:r>
            <w:r>
              <w:rPr>
                <w:noProof/>
                <w:webHidden/>
              </w:rPr>
              <w:fldChar w:fldCharType="separate"/>
            </w:r>
            <w:r>
              <w:rPr>
                <w:noProof/>
                <w:webHidden/>
              </w:rPr>
              <w:t>5</w:t>
            </w:r>
            <w:r>
              <w:rPr>
                <w:noProof/>
                <w:webHidden/>
              </w:rPr>
              <w:fldChar w:fldCharType="end"/>
            </w:r>
          </w:hyperlink>
        </w:p>
        <w:p w14:paraId="11112E1E" w14:textId="77777777" w:rsidR="00F21D85" w:rsidRDefault="00F21D85">
          <w:pPr>
            <w:pStyle w:val="TDC3"/>
            <w:tabs>
              <w:tab w:val="right" w:leader="dot" w:pos="8828"/>
            </w:tabs>
            <w:rPr>
              <w:noProof/>
            </w:rPr>
          </w:pPr>
          <w:hyperlink w:anchor="_Toc71713876" w:history="1">
            <w:r w:rsidRPr="00CD6036">
              <w:rPr>
                <w:rStyle w:val="Hipervnculo"/>
                <w:noProof/>
              </w:rPr>
              <w:t>Cross-loadings</w:t>
            </w:r>
            <w:r>
              <w:rPr>
                <w:noProof/>
                <w:webHidden/>
              </w:rPr>
              <w:tab/>
            </w:r>
            <w:r>
              <w:rPr>
                <w:noProof/>
                <w:webHidden/>
              </w:rPr>
              <w:fldChar w:fldCharType="begin"/>
            </w:r>
            <w:r>
              <w:rPr>
                <w:noProof/>
                <w:webHidden/>
              </w:rPr>
              <w:instrText xml:space="preserve"> PAGEREF _Toc71713876 \h </w:instrText>
            </w:r>
            <w:r>
              <w:rPr>
                <w:noProof/>
                <w:webHidden/>
              </w:rPr>
            </w:r>
            <w:r>
              <w:rPr>
                <w:noProof/>
                <w:webHidden/>
              </w:rPr>
              <w:fldChar w:fldCharType="separate"/>
            </w:r>
            <w:r>
              <w:rPr>
                <w:noProof/>
                <w:webHidden/>
              </w:rPr>
              <w:t>5</w:t>
            </w:r>
            <w:r>
              <w:rPr>
                <w:noProof/>
                <w:webHidden/>
              </w:rPr>
              <w:fldChar w:fldCharType="end"/>
            </w:r>
          </w:hyperlink>
        </w:p>
        <w:p w14:paraId="5B22FBB4" w14:textId="77777777" w:rsidR="00F21D85" w:rsidRDefault="00F21D85">
          <w:pPr>
            <w:pStyle w:val="TDC3"/>
            <w:tabs>
              <w:tab w:val="right" w:leader="dot" w:pos="8828"/>
            </w:tabs>
            <w:rPr>
              <w:noProof/>
            </w:rPr>
          </w:pPr>
          <w:hyperlink w:anchor="_Toc71713877" w:history="1">
            <w:r w:rsidRPr="00CD6036">
              <w:rPr>
                <w:rStyle w:val="Hipervnculo"/>
                <w:noProof/>
              </w:rPr>
              <w:t>Fornell-Larcker</w:t>
            </w:r>
            <w:r>
              <w:rPr>
                <w:noProof/>
                <w:webHidden/>
              </w:rPr>
              <w:tab/>
            </w:r>
            <w:r>
              <w:rPr>
                <w:noProof/>
                <w:webHidden/>
              </w:rPr>
              <w:fldChar w:fldCharType="begin"/>
            </w:r>
            <w:r>
              <w:rPr>
                <w:noProof/>
                <w:webHidden/>
              </w:rPr>
              <w:instrText xml:space="preserve"> PAGEREF _Toc71713877 \h </w:instrText>
            </w:r>
            <w:r>
              <w:rPr>
                <w:noProof/>
                <w:webHidden/>
              </w:rPr>
            </w:r>
            <w:r>
              <w:rPr>
                <w:noProof/>
                <w:webHidden/>
              </w:rPr>
              <w:fldChar w:fldCharType="separate"/>
            </w:r>
            <w:r>
              <w:rPr>
                <w:noProof/>
                <w:webHidden/>
              </w:rPr>
              <w:t>6</w:t>
            </w:r>
            <w:r>
              <w:rPr>
                <w:noProof/>
                <w:webHidden/>
              </w:rPr>
              <w:fldChar w:fldCharType="end"/>
            </w:r>
          </w:hyperlink>
        </w:p>
        <w:p w14:paraId="681F1B2E" w14:textId="77777777" w:rsidR="00F21D85" w:rsidRDefault="00F21D85">
          <w:pPr>
            <w:pStyle w:val="TDC3"/>
            <w:tabs>
              <w:tab w:val="right" w:leader="dot" w:pos="8828"/>
            </w:tabs>
            <w:rPr>
              <w:noProof/>
            </w:rPr>
          </w:pPr>
          <w:hyperlink w:anchor="_Toc71713878" w:history="1">
            <w:r w:rsidRPr="00CD6036">
              <w:rPr>
                <w:rStyle w:val="Hipervnculo"/>
                <w:noProof/>
              </w:rPr>
              <w:t>HTMT</w:t>
            </w:r>
            <w:r>
              <w:rPr>
                <w:noProof/>
                <w:webHidden/>
              </w:rPr>
              <w:tab/>
            </w:r>
            <w:r>
              <w:rPr>
                <w:noProof/>
                <w:webHidden/>
              </w:rPr>
              <w:fldChar w:fldCharType="begin"/>
            </w:r>
            <w:r>
              <w:rPr>
                <w:noProof/>
                <w:webHidden/>
              </w:rPr>
              <w:instrText xml:space="preserve"> PAGEREF _Toc71713878 \h </w:instrText>
            </w:r>
            <w:r>
              <w:rPr>
                <w:noProof/>
                <w:webHidden/>
              </w:rPr>
            </w:r>
            <w:r>
              <w:rPr>
                <w:noProof/>
                <w:webHidden/>
              </w:rPr>
              <w:fldChar w:fldCharType="separate"/>
            </w:r>
            <w:r>
              <w:rPr>
                <w:noProof/>
                <w:webHidden/>
              </w:rPr>
              <w:t>6</w:t>
            </w:r>
            <w:r>
              <w:rPr>
                <w:noProof/>
                <w:webHidden/>
              </w:rPr>
              <w:fldChar w:fldCharType="end"/>
            </w:r>
          </w:hyperlink>
        </w:p>
        <w:p w14:paraId="0C62980B" w14:textId="77777777" w:rsidR="00F21D85" w:rsidRDefault="00F21D85">
          <w:pPr>
            <w:pStyle w:val="TDC2"/>
            <w:tabs>
              <w:tab w:val="right" w:leader="dot" w:pos="8828"/>
            </w:tabs>
            <w:rPr>
              <w:noProof/>
            </w:rPr>
          </w:pPr>
          <w:hyperlink w:anchor="_Toc71713879" w:history="1">
            <w:r w:rsidRPr="00CD6036">
              <w:rPr>
                <w:rStyle w:val="Hipervnculo"/>
                <w:noProof/>
              </w:rPr>
              <w:t>Análisis del modelo estructural</w:t>
            </w:r>
            <w:r>
              <w:rPr>
                <w:noProof/>
                <w:webHidden/>
              </w:rPr>
              <w:tab/>
            </w:r>
            <w:r>
              <w:rPr>
                <w:noProof/>
                <w:webHidden/>
              </w:rPr>
              <w:fldChar w:fldCharType="begin"/>
            </w:r>
            <w:r>
              <w:rPr>
                <w:noProof/>
                <w:webHidden/>
              </w:rPr>
              <w:instrText xml:space="preserve"> PAGEREF _Toc71713879 \h </w:instrText>
            </w:r>
            <w:r>
              <w:rPr>
                <w:noProof/>
                <w:webHidden/>
              </w:rPr>
            </w:r>
            <w:r>
              <w:rPr>
                <w:noProof/>
                <w:webHidden/>
              </w:rPr>
              <w:fldChar w:fldCharType="separate"/>
            </w:r>
            <w:r>
              <w:rPr>
                <w:noProof/>
                <w:webHidden/>
              </w:rPr>
              <w:t>7</w:t>
            </w:r>
            <w:r>
              <w:rPr>
                <w:noProof/>
                <w:webHidden/>
              </w:rPr>
              <w:fldChar w:fldCharType="end"/>
            </w:r>
          </w:hyperlink>
        </w:p>
        <w:p w14:paraId="3D6F99CA" w14:textId="77777777" w:rsidR="00F21D85" w:rsidRDefault="00F21D85">
          <w:pPr>
            <w:pStyle w:val="TDC3"/>
            <w:tabs>
              <w:tab w:val="right" w:leader="dot" w:pos="8828"/>
            </w:tabs>
            <w:rPr>
              <w:noProof/>
            </w:rPr>
          </w:pPr>
          <w:hyperlink w:anchor="_Toc71713880" w:history="1">
            <w:r w:rsidRPr="00CD6036">
              <w:rPr>
                <w:rStyle w:val="Hipervnculo"/>
                <w:noProof/>
              </w:rPr>
              <w:t>Colinealidad (formativos)</w:t>
            </w:r>
            <w:r>
              <w:rPr>
                <w:noProof/>
                <w:webHidden/>
              </w:rPr>
              <w:tab/>
            </w:r>
            <w:r>
              <w:rPr>
                <w:noProof/>
                <w:webHidden/>
              </w:rPr>
              <w:fldChar w:fldCharType="begin"/>
            </w:r>
            <w:r>
              <w:rPr>
                <w:noProof/>
                <w:webHidden/>
              </w:rPr>
              <w:instrText xml:space="preserve"> PAGEREF _Toc71713880 \h </w:instrText>
            </w:r>
            <w:r>
              <w:rPr>
                <w:noProof/>
                <w:webHidden/>
              </w:rPr>
            </w:r>
            <w:r>
              <w:rPr>
                <w:noProof/>
                <w:webHidden/>
              </w:rPr>
              <w:fldChar w:fldCharType="separate"/>
            </w:r>
            <w:r>
              <w:rPr>
                <w:noProof/>
                <w:webHidden/>
              </w:rPr>
              <w:t>7</w:t>
            </w:r>
            <w:r>
              <w:rPr>
                <w:noProof/>
                <w:webHidden/>
              </w:rPr>
              <w:fldChar w:fldCharType="end"/>
            </w:r>
          </w:hyperlink>
        </w:p>
        <w:p w14:paraId="7D6BB245" w14:textId="77777777" w:rsidR="00F21D85" w:rsidRDefault="00F21D85">
          <w:pPr>
            <w:pStyle w:val="TDC3"/>
            <w:tabs>
              <w:tab w:val="right" w:leader="dot" w:pos="8828"/>
            </w:tabs>
            <w:rPr>
              <w:noProof/>
            </w:rPr>
          </w:pPr>
          <w:hyperlink w:anchor="_Toc71713881" w:history="1">
            <w:r w:rsidRPr="00CD6036">
              <w:rPr>
                <w:rStyle w:val="Hipervnculo"/>
                <w:noProof/>
              </w:rPr>
              <w:t>R2</w:t>
            </w:r>
            <w:r>
              <w:rPr>
                <w:noProof/>
                <w:webHidden/>
              </w:rPr>
              <w:tab/>
            </w:r>
            <w:r>
              <w:rPr>
                <w:noProof/>
                <w:webHidden/>
              </w:rPr>
              <w:fldChar w:fldCharType="begin"/>
            </w:r>
            <w:r>
              <w:rPr>
                <w:noProof/>
                <w:webHidden/>
              </w:rPr>
              <w:instrText xml:space="preserve"> PAGEREF _Toc71713881 \h </w:instrText>
            </w:r>
            <w:r>
              <w:rPr>
                <w:noProof/>
                <w:webHidden/>
              </w:rPr>
            </w:r>
            <w:r>
              <w:rPr>
                <w:noProof/>
                <w:webHidden/>
              </w:rPr>
              <w:fldChar w:fldCharType="separate"/>
            </w:r>
            <w:r>
              <w:rPr>
                <w:noProof/>
                <w:webHidden/>
              </w:rPr>
              <w:t>9</w:t>
            </w:r>
            <w:r>
              <w:rPr>
                <w:noProof/>
                <w:webHidden/>
              </w:rPr>
              <w:fldChar w:fldCharType="end"/>
            </w:r>
          </w:hyperlink>
        </w:p>
        <w:p w14:paraId="27A303BE" w14:textId="77777777" w:rsidR="00F21D85" w:rsidRDefault="00F21D85">
          <w:pPr>
            <w:pStyle w:val="TDC3"/>
            <w:tabs>
              <w:tab w:val="right" w:leader="dot" w:pos="8828"/>
            </w:tabs>
            <w:rPr>
              <w:noProof/>
            </w:rPr>
          </w:pPr>
          <w:hyperlink w:anchor="_Toc71713882" w:history="1">
            <w:r w:rsidRPr="00CD6036">
              <w:rPr>
                <w:rStyle w:val="Hipervnculo"/>
                <w:noProof/>
              </w:rPr>
              <w:t>f2 - effect sizes</w:t>
            </w:r>
            <w:r>
              <w:rPr>
                <w:noProof/>
                <w:webHidden/>
              </w:rPr>
              <w:tab/>
            </w:r>
            <w:r>
              <w:rPr>
                <w:noProof/>
                <w:webHidden/>
              </w:rPr>
              <w:fldChar w:fldCharType="begin"/>
            </w:r>
            <w:r>
              <w:rPr>
                <w:noProof/>
                <w:webHidden/>
              </w:rPr>
              <w:instrText xml:space="preserve"> PAGEREF _Toc71713882 \h </w:instrText>
            </w:r>
            <w:r>
              <w:rPr>
                <w:noProof/>
                <w:webHidden/>
              </w:rPr>
            </w:r>
            <w:r>
              <w:rPr>
                <w:noProof/>
                <w:webHidden/>
              </w:rPr>
              <w:fldChar w:fldCharType="separate"/>
            </w:r>
            <w:r>
              <w:rPr>
                <w:noProof/>
                <w:webHidden/>
              </w:rPr>
              <w:t>9</w:t>
            </w:r>
            <w:r>
              <w:rPr>
                <w:noProof/>
                <w:webHidden/>
              </w:rPr>
              <w:fldChar w:fldCharType="end"/>
            </w:r>
          </w:hyperlink>
        </w:p>
        <w:p w14:paraId="33D36179" w14:textId="77777777" w:rsidR="00F21D85" w:rsidRDefault="00F21D85">
          <w:pPr>
            <w:pStyle w:val="TDC3"/>
            <w:tabs>
              <w:tab w:val="right" w:leader="dot" w:pos="8828"/>
            </w:tabs>
            <w:rPr>
              <w:noProof/>
            </w:rPr>
          </w:pPr>
          <w:hyperlink w:anchor="_Toc71713883" w:history="1">
            <w:r w:rsidRPr="00CD6036">
              <w:rPr>
                <w:rStyle w:val="Hipervnculo"/>
                <w:noProof/>
              </w:rPr>
              <w:t>Efectos</w:t>
            </w:r>
            <w:r>
              <w:rPr>
                <w:noProof/>
                <w:webHidden/>
              </w:rPr>
              <w:tab/>
            </w:r>
            <w:r>
              <w:rPr>
                <w:noProof/>
                <w:webHidden/>
              </w:rPr>
              <w:fldChar w:fldCharType="begin"/>
            </w:r>
            <w:r>
              <w:rPr>
                <w:noProof/>
                <w:webHidden/>
              </w:rPr>
              <w:instrText xml:space="preserve"> PAGEREF _Toc71713883 \h </w:instrText>
            </w:r>
            <w:r>
              <w:rPr>
                <w:noProof/>
                <w:webHidden/>
              </w:rPr>
            </w:r>
            <w:r>
              <w:rPr>
                <w:noProof/>
                <w:webHidden/>
              </w:rPr>
              <w:fldChar w:fldCharType="separate"/>
            </w:r>
            <w:r>
              <w:rPr>
                <w:noProof/>
                <w:webHidden/>
              </w:rPr>
              <w:t>9</w:t>
            </w:r>
            <w:r>
              <w:rPr>
                <w:noProof/>
                <w:webHidden/>
              </w:rPr>
              <w:fldChar w:fldCharType="end"/>
            </w:r>
          </w:hyperlink>
        </w:p>
        <w:p w14:paraId="4F4F2371" w14:textId="77777777" w:rsidR="00F21D85" w:rsidRDefault="00F21D85">
          <w:pPr>
            <w:pStyle w:val="TDC3"/>
            <w:tabs>
              <w:tab w:val="right" w:leader="dot" w:pos="8828"/>
            </w:tabs>
            <w:rPr>
              <w:noProof/>
            </w:rPr>
          </w:pPr>
          <w:hyperlink w:anchor="_Toc71713884" w:history="1">
            <w:r w:rsidRPr="00CD6036">
              <w:rPr>
                <w:rStyle w:val="Hipervnculo"/>
                <w:noProof/>
              </w:rPr>
              <w:t>it_criteria</w:t>
            </w:r>
            <w:r>
              <w:rPr>
                <w:noProof/>
                <w:webHidden/>
              </w:rPr>
              <w:tab/>
            </w:r>
            <w:r>
              <w:rPr>
                <w:noProof/>
                <w:webHidden/>
              </w:rPr>
              <w:fldChar w:fldCharType="begin"/>
            </w:r>
            <w:r>
              <w:rPr>
                <w:noProof/>
                <w:webHidden/>
              </w:rPr>
              <w:instrText xml:space="preserve"> PAGEREF _Toc71713884 \h </w:instrText>
            </w:r>
            <w:r>
              <w:rPr>
                <w:noProof/>
                <w:webHidden/>
              </w:rPr>
            </w:r>
            <w:r>
              <w:rPr>
                <w:noProof/>
                <w:webHidden/>
              </w:rPr>
              <w:fldChar w:fldCharType="separate"/>
            </w:r>
            <w:r>
              <w:rPr>
                <w:noProof/>
                <w:webHidden/>
              </w:rPr>
              <w:t>10</w:t>
            </w:r>
            <w:r>
              <w:rPr>
                <w:noProof/>
                <w:webHidden/>
              </w:rPr>
              <w:fldChar w:fldCharType="end"/>
            </w:r>
          </w:hyperlink>
        </w:p>
        <w:p w14:paraId="2A0F80A4" w14:textId="77777777" w:rsidR="00F21D85" w:rsidRDefault="00F21D85">
          <w:pPr>
            <w:pStyle w:val="TDC1"/>
            <w:tabs>
              <w:tab w:val="right" w:leader="dot" w:pos="8828"/>
            </w:tabs>
            <w:rPr>
              <w:noProof/>
            </w:rPr>
          </w:pPr>
          <w:hyperlink w:anchor="_Toc71713885" w:history="1">
            <w:r w:rsidRPr="00CD6036">
              <w:rPr>
                <w:rStyle w:val="Hipervnculo"/>
                <w:noProof/>
              </w:rPr>
              <w:t>Modelización con bootstrapping</w:t>
            </w:r>
            <w:r>
              <w:rPr>
                <w:noProof/>
                <w:webHidden/>
              </w:rPr>
              <w:tab/>
            </w:r>
            <w:r>
              <w:rPr>
                <w:noProof/>
                <w:webHidden/>
              </w:rPr>
              <w:fldChar w:fldCharType="begin"/>
            </w:r>
            <w:r>
              <w:rPr>
                <w:noProof/>
                <w:webHidden/>
              </w:rPr>
              <w:instrText xml:space="preserve"> PAGEREF _Toc71713885 \h </w:instrText>
            </w:r>
            <w:r>
              <w:rPr>
                <w:noProof/>
                <w:webHidden/>
              </w:rPr>
            </w:r>
            <w:r>
              <w:rPr>
                <w:noProof/>
                <w:webHidden/>
              </w:rPr>
              <w:fldChar w:fldCharType="separate"/>
            </w:r>
            <w:r>
              <w:rPr>
                <w:noProof/>
                <w:webHidden/>
              </w:rPr>
              <w:t>10</w:t>
            </w:r>
            <w:r>
              <w:rPr>
                <w:noProof/>
                <w:webHidden/>
              </w:rPr>
              <w:fldChar w:fldCharType="end"/>
            </w:r>
          </w:hyperlink>
        </w:p>
        <w:p w14:paraId="2FC6DE35" w14:textId="77777777" w:rsidR="00F21D85" w:rsidRDefault="00F21D85">
          <w:pPr>
            <w:pStyle w:val="TDC2"/>
            <w:tabs>
              <w:tab w:val="right" w:leader="dot" w:pos="8828"/>
            </w:tabs>
            <w:rPr>
              <w:noProof/>
            </w:rPr>
          </w:pPr>
          <w:hyperlink w:anchor="_Toc71713886" w:history="1">
            <w:r w:rsidRPr="00CD6036">
              <w:rPr>
                <w:rStyle w:val="Hipervnculo"/>
                <w:noProof/>
              </w:rPr>
              <w:t>Structural paths</w:t>
            </w:r>
            <w:r>
              <w:rPr>
                <w:noProof/>
                <w:webHidden/>
              </w:rPr>
              <w:tab/>
            </w:r>
            <w:r>
              <w:rPr>
                <w:noProof/>
                <w:webHidden/>
              </w:rPr>
              <w:fldChar w:fldCharType="begin"/>
            </w:r>
            <w:r>
              <w:rPr>
                <w:noProof/>
                <w:webHidden/>
              </w:rPr>
              <w:instrText xml:space="preserve"> PAGEREF _Toc71713886 \h </w:instrText>
            </w:r>
            <w:r>
              <w:rPr>
                <w:noProof/>
                <w:webHidden/>
              </w:rPr>
            </w:r>
            <w:r>
              <w:rPr>
                <w:noProof/>
                <w:webHidden/>
              </w:rPr>
              <w:fldChar w:fldCharType="separate"/>
            </w:r>
            <w:r>
              <w:rPr>
                <w:noProof/>
                <w:webHidden/>
              </w:rPr>
              <w:t>10</w:t>
            </w:r>
            <w:r>
              <w:rPr>
                <w:noProof/>
                <w:webHidden/>
              </w:rPr>
              <w:fldChar w:fldCharType="end"/>
            </w:r>
          </w:hyperlink>
        </w:p>
        <w:p w14:paraId="7B476DCB" w14:textId="77777777" w:rsidR="00F21D85" w:rsidRDefault="00F21D85">
          <w:pPr>
            <w:pStyle w:val="TDC2"/>
            <w:tabs>
              <w:tab w:val="right" w:leader="dot" w:pos="8828"/>
            </w:tabs>
            <w:rPr>
              <w:noProof/>
            </w:rPr>
          </w:pPr>
          <w:hyperlink w:anchor="_Toc71713887" w:history="1">
            <w:r w:rsidRPr="00CD6036">
              <w:rPr>
                <w:rStyle w:val="Hipervnculo"/>
                <w:noProof/>
              </w:rPr>
              <w:t>Bootstrapped weights</w:t>
            </w:r>
            <w:r>
              <w:rPr>
                <w:noProof/>
                <w:webHidden/>
              </w:rPr>
              <w:tab/>
            </w:r>
            <w:r>
              <w:rPr>
                <w:noProof/>
                <w:webHidden/>
              </w:rPr>
              <w:fldChar w:fldCharType="begin"/>
            </w:r>
            <w:r>
              <w:rPr>
                <w:noProof/>
                <w:webHidden/>
              </w:rPr>
              <w:instrText xml:space="preserve"> PAGEREF _Toc71713887 \h </w:instrText>
            </w:r>
            <w:r>
              <w:rPr>
                <w:noProof/>
                <w:webHidden/>
              </w:rPr>
            </w:r>
            <w:r>
              <w:rPr>
                <w:noProof/>
                <w:webHidden/>
              </w:rPr>
              <w:fldChar w:fldCharType="separate"/>
            </w:r>
            <w:r>
              <w:rPr>
                <w:noProof/>
                <w:webHidden/>
              </w:rPr>
              <w:t>10</w:t>
            </w:r>
            <w:r>
              <w:rPr>
                <w:noProof/>
                <w:webHidden/>
              </w:rPr>
              <w:fldChar w:fldCharType="end"/>
            </w:r>
          </w:hyperlink>
        </w:p>
        <w:p w14:paraId="7E4BFD14" w14:textId="77777777" w:rsidR="00F21D85" w:rsidRDefault="00F21D85">
          <w:pPr>
            <w:pStyle w:val="TDC2"/>
            <w:tabs>
              <w:tab w:val="right" w:leader="dot" w:pos="8828"/>
            </w:tabs>
            <w:rPr>
              <w:noProof/>
            </w:rPr>
          </w:pPr>
          <w:hyperlink w:anchor="_Toc71713888" w:history="1">
            <w:r w:rsidRPr="00CD6036">
              <w:rPr>
                <w:rStyle w:val="Hipervnculo"/>
                <w:noProof/>
              </w:rPr>
              <w:t>Bootstrapped loadings</w:t>
            </w:r>
            <w:r>
              <w:rPr>
                <w:noProof/>
                <w:webHidden/>
              </w:rPr>
              <w:tab/>
            </w:r>
            <w:r>
              <w:rPr>
                <w:noProof/>
                <w:webHidden/>
              </w:rPr>
              <w:fldChar w:fldCharType="begin"/>
            </w:r>
            <w:r>
              <w:rPr>
                <w:noProof/>
                <w:webHidden/>
              </w:rPr>
              <w:instrText xml:space="preserve"> PAGEREF _Toc71713888 \h </w:instrText>
            </w:r>
            <w:r>
              <w:rPr>
                <w:noProof/>
                <w:webHidden/>
              </w:rPr>
            </w:r>
            <w:r>
              <w:rPr>
                <w:noProof/>
                <w:webHidden/>
              </w:rPr>
              <w:fldChar w:fldCharType="separate"/>
            </w:r>
            <w:r>
              <w:rPr>
                <w:noProof/>
                <w:webHidden/>
              </w:rPr>
              <w:t>11</w:t>
            </w:r>
            <w:r>
              <w:rPr>
                <w:noProof/>
                <w:webHidden/>
              </w:rPr>
              <w:fldChar w:fldCharType="end"/>
            </w:r>
          </w:hyperlink>
        </w:p>
        <w:p w14:paraId="4438DDAE" w14:textId="77777777" w:rsidR="00F21D85" w:rsidRDefault="00F21D85">
          <w:pPr>
            <w:pStyle w:val="TDC2"/>
            <w:tabs>
              <w:tab w:val="right" w:leader="dot" w:pos="8828"/>
            </w:tabs>
            <w:rPr>
              <w:noProof/>
            </w:rPr>
          </w:pPr>
          <w:hyperlink w:anchor="_Toc71713889" w:history="1">
            <w:r w:rsidRPr="00CD6036">
              <w:rPr>
                <w:rStyle w:val="Hipervnculo"/>
                <w:noProof/>
              </w:rPr>
              <w:t>Bootstrapped HTMT</w:t>
            </w:r>
            <w:r>
              <w:rPr>
                <w:noProof/>
                <w:webHidden/>
              </w:rPr>
              <w:tab/>
            </w:r>
            <w:r>
              <w:rPr>
                <w:noProof/>
                <w:webHidden/>
              </w:rPr>
              <w:fldChar w:fldCharType="begin"/>
            </w:r>
            <w:r>
              <w:rPr>
                <w:noProof/>
                <w:webHidden/>
              </w:rPr>
              <w:instrText xml:space="preserve"> PAGEREF _Toc71713889 \h </w:instrText>
            </w:r>
            <w:r>
              <w:rPr>
                <w:noProof/>
                <w:webHidden/>
              </w:rPr>
            </w:r>
            <w:r>
              <w:rPr>
                <w:noProof/>
                <w:webHidden/>
              </w:rPr>
              <w:fldChar w:fldCharType="separate"/>
            </w:r>
            <w:r>
              <w:rPr>
                <w:noProof/>
                <w:webHidden/>
              </w:rPr>
              <w:t>13</w:t>
            </w:r>
            <w:r>
              <w:rPr>
                <w:noProof/>
                <w:webHidden/>
              </w:rPr>
              <w:fldChar w:fldCharType="end"/>
            </w:r>
          </w:hyperlink>
        </w:p>
        <w:p w14:paraId="549D27F6" w14:textId="77777777" w:rsidR="00F21D85" w:rsidRDefault="00F21D85">
          <w:pPr>
            <w:pStyle w:val="TDC2"/>
            <w:tabs>
              <w:tab w:val="right" w:leader="dot" w:pos="8828"/>
            </w:tabs>
            <w:rPr>
              <w:noProof/>
            </w:rPr>
          </w:pPr>
          <w:hyperlink w:anchor="_Toc71713890" w:history="1">
            <w:r w:rsidRPr="00CD6036">
              <w:rPr>
                <w:rStyle w:val="Hipervnculo"/>
                <w:noProof/>
              </w:rPr>
              <w:t>Total effects (paths)</w:t>
            </w:r>
            <w:r>
              <w:rPr>
                <w:noProof/>
                <w:webHidden/>
              </w:rPr>
              <w:tab/>
            </w:r>
            <w:r>
              <w:rPr>
                <w:noProof/>
                <w:webHidden/>
              </w:rPr>
              <w:fldChar w:fldCharType="begin"/>
            </w:r>
            <w:r>
              <w:rPr>
                <w:noProof/>
                <w:webHidden/>
              </w:rPr>
              <w:instrText xml:space="preserve"> PAGEREF _Toc71713890 \h </w:instrText>
            </w:r>
            <w:r>
              <w:rPr>
                <w:noProof/>
                <w:webHidden/>
              </w:rPr>
            </w:r>
            <w:r>
              <w:rPr>
                <w:noProof/>
                <w:webHidden/>
              </w:rPr>
              <w:fldChar w:fldCharType="separate"/>
            </w:r>
            <w:r>
              <w:rPr>
                <w:noProof/>
                <w:webHidden/>
              </w:rPr>
              <w:t>13</w:t>
            </w:r>
            <w:r>
              <w:rPr>
                <w:noProof/>
                <w:webHidden/>
              </w:rPr>
              <w:fldChar w:fldCharType="end"/>
            </w:r>
          </w:hyperlink>
        </w:p>
        <w:p w14:paraId="2C12FAB6" w14:textId="77777777" w:rsidR="00F21D85" w:rsidRDefault="00F21D85">
          <w:pPr>
            <w:pStyle w:val="TDC2"/>
            <w:tabs>
              <w:tab w:val="right" w:leader="dot" w:pos="8828"/>
            </w:tabs>
            <w:rPr>
              <w:noProof/>
            </w:rPr>
          </w:pPr>
          <w:hyperlink w:anchor="_Toc71713891" w:history="1">
            <w:r w:rsidRPr="00CD6036">
              <w:rPr>
                <w:rStyle w:val="Hipervnculo"/>
                <w:noProof/>
              </w:rPr>
              <w:t>Plot model</w:t>
            </w:r>
            <w:r>
              <w:rPr>
                <w:noProof/>
                <w:webHidden/>
              </w:rPr>
              <w:tab/>
            </w:r>
            <w:r>
              <w:rPr>
                <w:noProof/>
                <w:webHidden/>
              </w:rPr>
              <w:fldChar w:fldCharType="begin"/>
            </w:r>
            <w:r>
              <w:rPr>
                <w:noProof/>
                <w:webHidden/>
              </w:rPr>
              <w:instrText xml:space="preserve"> PAGEREF _Toc71713891 \h </w:instrText>
            </w:r>
            <w:r>
              <w:rPr>
                <w:noProof/>
                <w:webHidden/>
              </w:rPr>
            </w:r>
            <w:r>
              <w:rPr>
                <w:noProof/>
                <w:webHidden/>
              </w:rPr>
              <w:fldChar w:fldCharType="separate"/>
            </w:r>
            <w:r>
              <w:rPr>
                <w:noProof/>
                <w:webHidden/>
              </w:rPr>
              <w:t>15</w:t>
            </w:r>
            <w:r>
              <w:rPr>
                <w:noProof/>
                <w:webHidden/>
              </w:rPr>
              <w:fldChar w:fldCharType="end"/>
            </w:r>
          </w:hyperlink>
        </w:p>
        <w:p w14:paraId="6F28D2A2" w14:textId="77777777" w:rsidR="00F21D85" w:rsidRDefault="00F21D85">
          <w:pPr>
            <w:pStyle w:val="TDC1"/>
            <w:tabs>
              <w:tab w:val="right" w:leader="dot" w:pos="8828"/>
            </w:tabs>
            <w:rPr>
              <w:noProof/>
            </w:rPr>
          </w:pPr>
          <w:hyperlink w:anchor="_Toc71713892" w:history="1">
            <w:r w:rsidRPr="00CD6036">
              <w:rPr>
                <w:rStyle w:val="Hipervnculo"/>
                <w:noProof/>
              </w:rPr>
              <w:t>Predicción (seminr)</w:t>
            </w:r>
            <w:r>
              <w:rPr>
                <w:noProof/>
                <w:webHidden/>
              </w:rPr>
              <w:tab/>
            </w:r>
            <w:r>
              <w:rPr>
                <w:noProof/>
                <w:webHidden/>
              </w:rPr>
              <w:fldChar w:fldCharType="begin"/>
            </w:r>
            <w:r>
              <w:rPr>
                <w:noProof/>
                <w:webHidden/>
              </w:rPr>
              <w:instrText xml:space="preserve"> PAGEREF _Toc71713892 \h </w:instrText>
            </w:r>
            <w:r>
              <w:rPr>
                <w:noProof/>
                <w:webHidden/>
              </w:rPr>
            </w:r>
            <w:r>
              <w:rPr>
                <w:noProof/>
                <w:webHidden/>
              </w:rPr>
              <w:fldChar w:fldCharType="separate"/>
            </w:r>
            <w:r>
              <w:rPr>
                <w:noProof/>
                <w:webHidden/>
              </w:rPr>
              <w:t>15</w:t>
            </w:r>
            <w:r>
              <w:rPr>
                <w:noProof/>
                <w:webHidden/>
              </w:rPr>
              <w:fldChar w:fldCharType="end"/>
            </w:r>
          </w:hyperlink>
        </w:p>
        <w:p w14:paraId="0C258BBD" w14:textId="77777777" w:rsidR="00F21D85" w:rsidRDefault="00F21D85">
          <w:pPr>
            <w:pStyle w:val="TDC1"/>
            <w:tabs>
              <w:tab w:val="right" w:leader="dot" w:pos="8828"/>
            </w:tabs>
            <w:rPr>
              <w:noProof/>
            </w:rPr>
          </w:pPr>
          <w:hyperlink w:anchor="_Toc71713893" w:history="1">
            <w:r w:rsidRPr="00CD6036">
              <w:rPr>
                <w:rStyle w:val="Hipervnculo"/>
                <w:noProof/>
              </w:rPr>
              <w:t>Relevancia predictiva (matrixpls)</w:t>
            </w:r>
            <w:r>
              <w:rPr>
                <w:noProof/>
                <w:webHidden/>
              </w:rPr>
              <w:tab/>
            </w:r>
            <w:r>
              <w:rPr>
                <w:noProof/>
                <w:webHidden/>
              </w:rPr>
              <w:fldChar w:fldCharType="begin"/>
            </w:r>
            <w:r>
              <w:rPr>
                <w:noProof/>
                <w:webHidden/>
              </w:rPr>
              <w:instrText xml:space="preserve"> PAGEREF _Toc71713893 \h </w:instrText>
            </w:r>
            <w:r>
              <w:rPr>
                <w:noProof/>
                <w:webHidden/>
              </w:rPr>
            </w:r>
            <w:r>
              <w:rPr>
                <w:noProof/>
                <w:webHidden/>
              </w:rPr>
              <w:fldChar w:fldCharType="separate"/>
            </w:r>
            <w:r>
              <w:rPr>
                <w:noProof/>
                <w:webHidden/>
              </w:rPr>
              <w:t>16</w:t>
            </w:r>
            <w:r>
              <w:rPr>
                <w:noProof/>
                <w:webHidden/>
              </w:rPr>
              <w:fldChar w:fldCharType="end"/>
            </w:r>
          </w:hyperlink>
        </w:p>
        <w:p w14:paraId="176E80F1" w14:textId="77777777" w:rsidR="00F21D85" w:rsidRDefault="00F21D85">
          <w:pPr>
            <w:pStyle w:val="TDC1"/>
            <w:tabs>
              <w:tab w:val="right" w:leader="dot" w:pos="8828"/>
            </w:tabs>
            <w:rPr>
              <w:noProof/>
            </w:rPr>
          </w:pPr>
          <w:hyperlink w:anchor="_Toc71713894" w:history="1">
            <w:r w:rsidRPr="00CD6036">
              <w:rPr>
                <w:rStyle w:val="Hipervnculo"/>
                <w:noProof/>
              </w:rPr>
              <w:t>Potencia (matrixpls)</w:t>
            </w:r>
            <w:r>
              <w:rPr>
                <w:noProof/>
                <w:webHidden/>
              </w:rPr>
              <w:tab/>
            </w:r>
            <w:r>
              <w:rPr>
                <w:noProof/>
                <w:webHidden/>
              </w:rPr>
              <w:fldChar w:fldCharType="begin"/>
            </w:r>
            <w:r>
              <w:rPr>
                <w:noProof/>
                <w:webHidden/>
              </w:rPr>
              <w:instrText xml:space="preserve"> PAGEREF _Toc71713894 \h </w:instrText>
            </w:r>
            <w:r>
              <w:rPr>
                <w:noProof/>
                <w:webHidden/>
              </w:rPr>
            </w:r>
            <w:r>
              <w:rPr>
                <w:noProof/>
                <w:webHidden/>
              </w:rPr>
              <w:fldChar w:fldCharType="separate"/>
            </w:r>
            <w:r>
              <w:rPr>
                <w:noProof/>
                <w:webHidden/>
              </w:rPr>
              <w:t>23</w:t>
            </w:r>
            <w:r>
              <w:rPr>
                <w:noProof/>
                <w:webHidden/>
              </w:rPr>
              <w:fldChar w:fldCharType="end"/>
            </w:r>
          </w:hyperlink>
        </w:p>
        <w:p w14:paraId="055568A2" w14:textId="77777777" w:rsidR="00E402F7" w:rsidRDefault="006C17A4">
          <w:r>
            <w:lastRenderedPageBreak/>
            <w:fldChar w:fldCharType="end"/>
          </w:r>
        </w:p>
      </w:sdtContent>
    </w:sdt>
    <w:p w14:paraId="389BC27A" w14:textId="77777777" w:rsidR="00E402F7" w:rsidRDefault="006C17A4">
      <w:pPr>
        <w:pStyle w:val="FirstParagraph"/>
      </w:pPr>
      <w:r>
        <w:t>NOTA: Modelo completo, pero quitamos LOY3.</w:t>
      </w:r>
    </w:p>
    <w:p w14:paraId="4A80A1EE" w14:textId="77777777" w:rsidR="00E402F7" w:rsidRDefault="006C17A4">
      <w:pPr>
        <w:pStyle w:val="Ttulo1"/>
      </w:pPr>
      <w:bookmarkStart w:id="0" w:name="consideraciones-sobre-la-muestra"/>
      <w:bookmarkStart w:id="1" w:name="_Toc71713869"/>
      <w:r>
        <w:t>Consideraciones sobre la muestra</w:t>
      </w:r>
      <w:bookmarkEnd w:id="1"/>
    </w:p>
    <w:p w14:paraId="43D0F89C" w14:textId="77777777" w:rsidR="00E402F7" w:rsidRDefault="006C17A4">
      <w:pPr>
        <w:pStyle w:val="FirstParagraph"/>
      </w:pPr>
      <w:r>
        <w:t>Recolección de datos a agencias de viaje mediante entrevista personal y presencial. La muestra de 256 empresas mediante muestreo de conveniencia fue recogida en [ciudades] y los datos más relevantes son [descripción mínima de muestra]. El banco de datos, a</w:t>
      </w:r>
      <w:r>
        <w:t xml:space="preserve"> partir de las hipótesis teóricas previamente establecidas, permite establecer un modelo de medida y un conjunto de relaciones que conforman un modelo estructural con 6 variables latentes o constructos. La muestra es suficiente pues permite gran margen sob</w:t>
      </w:r>
      <w:r>
        <w:t>re las reglas de 10 veces más que el mayor número de indicadores sobre constructo y/o también 10 veces mayor que el mayor número de relaciones indicando a una variable latente (). El objetivo de la investigación es claramente exploratorio y predictivo.</w:t>
      </w:r>
    </w:p>
    <w:p w14:paraId="42DE47A5" w14:textId="77777777" w:rsidR="00E402F7" w:rsidRDefault="006C17A4">
      <w:pPr>
        <w:pStyle w:val="Ttulo1"/>
      </w:pPr>
      <w:bookmarkStart w:id="2" w:name="modelización"/>
      <w:bookmarkStart w:id="3" w:name="_Toc71713870"/>
      <w:bookmarkEnd w:id="0"/>
      <w:r>
        <w:t>Mod</w:t>
      </w:r>
      <w:r>
        <w:t>elización</w:t>
      </w:r>
      <w:bookmarkEnd w:id="3"/>
    </w:p>
    <w:p w14:paraId="646F7003" w14:textId="77777777" w:rsidR="00E402F7" w:rsidRDefault="006C17A4">
      <w:pPr>
        <w:pStyle w:val="FirstParagraph"/>
      </w:pPr>
      <w:r>
        <w:t>Seguidamente mostramos el modelo de medida (outer model) y el modelo estructural (inner model), establecidos a partir de las hipótesis lanzadas.</w:t>
      </w:r>
    </w:p>
    <w:p w14:paraId="22291296" w14:textId="77777777" w:rsidR="00E402F7" w:rsidRDefault="006C17A4">
      <w:pPr>
        <w:pStyle w:val="Textoindependiente"/>
      </w:pPr>
      <w:r>
        <w:t>El modelo de medida es el siguiente:</w:t>
      </w:r>
    </w:p>
    <w:p w14:paraId="1CBAC2C3" w14:textId="77777777" w:rsidR="00E402F7" w:rsidRDefault="006C17A4">
      <w:pPr>
        <w:pStyle w:val="CaptionedFigure"/>
      </w:pPr>
      <w:r>
        <w:rPr>
          <w:noProof/>
        </w:rPr>
        <w:drawing>
          <wp:inline distT="0" distB="0" distL="0" distR="0" wp14:anchorId="3F443339" wp14:editId="366DE6FA">
            <wp:extent cx="5334000" cy="3093720"/>
            <wp:effectExtent l="0" t="0" r="0" b="0"/>
            <wp:docPr id="1" name="Picture" descr="Modelo de medida"/>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3-1.png"/>
                    <pic:cNvPicPr>
                      <a:picLocks noChangeAspect="1" noChangeArrowheads="1"/>
                    </pic:cNvPicPr>
                  </pic:nvPicPr>
                  <pic:blipFill>
                    <a:blip r:embed="rId7"/>
                    <a:stretch>
                      <a:fillRect/>
                    </a:stretch>
                  </pic:blipFill>
                  <pic:spPr bwMode="auto">
                    <a:xfrm>
                      <a:off x="0" y="0"/>
                      <a:ext cx="5334000" cy="3093720"/>
                    </a:xfrm>
                    <a:prstGeom prst="rect">
                      <a:avLst/>
                    </a:prstGeom>
                    <a:noFill/>
                    <a:ln w="9525">
                      <a:noFill/>
                      <a:headEnd/>
                      <a:tailEnd/>
                    </a:ln>
                  </pic:spPr>
                </pic:pic>
              </a:graphicData>
            </a:graphic>
          </wp:inline>
        </w:drawing>
      </w:r>
    </w:p>
    <w:p w14:paraId="43CE6425" w14:textId="77777777" w:rsidR="00E402F7" w:rsidRDefault="006C17A4">
      <w:pPr>
        <w:pStyle w:val="ImageCaption"/>
      </w:pPr>
      <w:r>
        <w:t>Modelo de medida</w:t>
      </w:r>
    </w:p>
    <w:p w14:paraId="5FE4A6D9" w14:textId="77777777" w:rsidR="00E402F7" w:rsidRDefault="006C17A4">
      <w:pPr>
        <w:pStyle w:val="Textoindependiente"/>
      </w:pPr>
      <w:r>
        <w:t>El modelo estructural es el siguiente:</w:t>
      </w:r>
    </w:p>
    <w:p w14:paraId="61E1B0A4" w14:textId="77777777" w:rsidR="00E402F7" w:rsidRDefault="006C17A4">
      <w:pPr>
        <w:pStyle w:val="CaptionedFigure"/>
      </w:pPr>
      <w:r>
        <w:rPr>
          <w:noProof/>
        </w:rPr>
        <w:lastRenderedPageBreak/>
        <w:drawing>
          <wp:inline distT="0" distB="0" distL="0" distR="0" wp14:anchorId="3142D36C" wp14:editId="6BB59E77">
            <wp:extent cx="5334000" cy="3093720"/>
            <wp:effectExtent l="0" t="0" r="0" b="0"/>
            <wp:docPr id="2" name="Picture" descr="Modelo estructural"/>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4-1.png"/>
                    <pic:cNvPicPr>
                      <a:picLocks noChangeAspect="1" noChangeArrowheads="1"/>
                    </pic:cNvPicPr>
                  </pic:nvPicPr>
                  <pic:blipFill>
                    <a:blip r:embed="rId8"/>
                    <a:stretch>
                      <a:fillRect/>
                    </a:stretch>
                  </pic:blipFill>
                  <pic:spPr bwMode="auto">
                    <a:xfrm>
                      <a:off x="0" y="0"/>
                      <a:ext cx="5334000" cy="3093720"/>
                    </a:xfrm>
                    <a:prstGeom prst="rect">
                      <a:avLst/>
                    </a:prstGeom>
                    <a:noFill/>
                    <a:ln w="9525">
                      <a:noFill/>
                      <a:headEnd/>
                      <a:tailEnd/>
                    </a:ln>
                  </pic:spPr>
                </pic:pic>
              </a:graphicData>
            </a:graphic>
          </wp:inline>
        </w:drawing>
      </w:r>
    </w:p>
    <w:p w14:paraId="2A426D4E" w14:textId="77777777" w:rsidR="00E402F7" w:rsidRDefault="006C17A4">
      <w:pPr>
        <w:pStyle w:val="ImageCaption"/>
      </w:pPr>
      <w:r>
        <w:t>Mode</w:t>
      </w:r>
      <w:r>
        <w:t>lo estructural</w:t>
      </w:r>
    </w:p>
    <w:p w14:paraId="51680820" w14:textId="77777777" w:rsidR="00E402F7" w:rsidRDefault="006C17A4">
      <w:pPr>
        <w:pStyle w:val="Ttulo2"/>
      </w:pPr>
      <w:bookmarkStart w:id="4" w:name="análisis-de-la-fiabilidad"/>
      <w:bookmarkStart w:id="5" w:name="_Toc71713871"/>
      <w:r>
        <w:t>Análisis de la fiabilidad</w:t>
      </w:r>
      <w:bookmarkEnd w:id="5"/>
    </w:p>
    <w:p w14:paraId="1F0C95B5" w14:textId="77777777" w:rsidR="00E402F7" w:rsidRDefault="006C17A4">
      <w:pPr>
        <w:pStyle w:val="FirstParagraph"/>
      </w:pPr>
      <w:r>
        <w:t>Para el modelo de medida se han considerado constructos reflectivos. De este modo, el primer paso debe ser observar el resumen de los indicadores de fiabilidad, consistencia interna y validez.</w:t>
      </w:r>
    </w:p>
    <w:p w14:paraId="40D811AD" w14:textId="77777777" w:rsidR="00E402F7" w:rsidRDefault="006C17A4">
      <w:pPr>
        <w:pStyle w:val="Textoindependiente"/>
      </w:pPr>
      <w:r>
        <w:t>El resultado del análi</w:t>
      </w:r>
      <w:r>
        <w:t xml:space="preserve">sis muestra todas las escalas que apoyan las variables latentes tienen un </w:t>
      </w:r>
      <w:r>
        <w:rPr>
          <w:i/>
        </w:rPr>
        <w:t>Cronbach’s alpha</w:t>
      </w:r>
      <w:r>
        <w:t xml:space="preserve"> mayor que 0.7, completado por una fiabilidad del compuesto </w:t>
      </w:r>
      <w:r>
        <w:rPr>
          <w:i/>
        </w:rPr>
        <w:t>rhoC</w:t>
      </w:r>
      <w:r>
        <w:t xml:space="preserve"> también por encima de 0.7. para valores superiores a 0.9</w:t>
      </w:r>
      <w:r>
        <w:rPr>
          <w:rStyle w:val="Refdenotaalpie"/>
        </w:rPr>
        <w:footnoteReference w:id="1"/>
      </w:r>
      <w:r>
        <w:t>.</w:t>
      </w:r>
    </w:p>
    <w:p w14:paraId="3C2AFA48" w14:textId="77777777" w:rsidR="00E402F7" w:rsidRDefault="006C17A4">
      <w:pPr>
        <w:pStyle w:val="SourceCode"/>
      </w:pPr>
      <w:r>
        <w:rPr>
          <w:rStyle w:val="VerbatimChar"/>
        </w:rPr>
        <w:t xml:space="preserve">             alpha    rhoC     AVE    rho</w:t>
      </w:r>
      <w:r>
        <w:rPr>
          <w:rStyle w:val="VerbatimChar"/>
        </w:rPr>
        <w:t>A</w:t>
      </w:r>
      <w:r>
        <w:br/>
      </w:r>
      <w:r>
        <w:rPr>
          <w:rStyle w:val="VerbatimChar"/>
        </w:rPr>
        <w:t>ICT        "0.891" "0.922" "0.707" "0.910"</w:t>
      </w:r>
      <w:r>
        <w:br/>
      </w:r>
      <w:r>
        <w:rPr>
          <w:rStyle w:val="VerbatimChar"/>
        </w:rPr>
        <w:t>VCC        "0.829" "0.864" "0.524" "0.877"</w:t>
      </w:r>
      <w:r>
        <w:br/>
      </w:r>
      <w:r>
        <w:rPr>
          <w:rStyle w:val="VerbatimChar"/>
        </w:rPr>
        <w:t>TRUST      "0.842" "0.905" "0.762" "0.854"</w:t>
      </w:r>
      <w:r>
        <w:br/>
      </w:r>
      <w:r>
        <w:rPr>
          <w:rStyle w:val="VerbatimChar"/>
        </w:rPr>
        <w:t>COMMITMENT "0.894" "0.926" "0.758" "0.896"</w:t>
      </w:r>
      <w:r>
        <w:br/>
      </w:r>
      <w:r>
        <w:rPr>
          <w:rStyle w:val="VerbatimChar"/>
        </w:rPr>
        <w:t>SOCSAT     "0.832" "0.898" "0.748" "0.884"</w:t>
      </w:r>
      <w:r>
        <w:br/>
      </w:r>
      <w:r>
        <w:rPr>
          <w:rStyle w:val="VerbatimChar"/>
        </w:rPr>
        <w:t>ECOSAT     "0.789" "0.880" "0.712" "0.7</w:t>
      </w:r>
      <w:r>
        <w:rPr>
          <w:rStyle w:val="VerbatimChar"/>
        </w:rPr>
        <w:t>96"</w:t>
      </w:r>
      <w:r>
        <w:br/>
      </w:r>
      <w:r>
        <w:rPr>
          <w:rStyle w:val="VerbatimChar"/>
        </w:rPr>
        <w:t>LOY        "0.839" "0.903" "0.757" "0.843"</w:t>
      </w:r>
      <w:r>
        <w:br/>
      </w:r>
      <w:r>
        <w:br/>
      </w:r>
      <w:r>
        <w:rPr>
          <w:rStyle w:val="VerbatimChar"/>
        </w:rPr>
        <w:t>Alpha, rhoC, and rhoA should exceed 0.7 while AVE should exceed 0.5</w:t>
      </w:r>
    </w:p>
    <w:p w14:paraId="57D06D3A" w14:textId="77777777" w:rsidR="00E402F7" w:rsidRDefault="006C17A4">
      <w:pPr>
        <w:pStyle w:val="Ttulo2"/>
      </w:pPr>
      <w:bookmarkStart w:id="6" w:name="validez-convergente"/>
      <w:bookmarkStart w:id="7" w:name="_Toc71713872"/>
      <w:bookmarkEnd w:id="4"/>
      <w:r>
        <w:lastRenderedPageBreak/>
        <w:t>Validez convergente</w:t>
      </w:r>
      <w:bookmarkEnd w:id="7"/>
    </w:p>
    <w:p w14:paraId="71FB3870" w14:textId="77777777" w:rsidR="00E402F7" w:rsidRDefault="006C17A4">
      <w:pPr>
        <w:pStyle w:val="Ttulo3"/>
      </w:pPr>
      <w:bookmarkStart w:id="8" w:name="ave-reflectivos"/>
      <w:bookmarkStart w:id="9" w:name="_Toc71713873"/>
      <w:r>
        <w:t>AVE (reflectivos)</w:t>
      </w:r>
      <w:bookmarkEnd w:id="9"/>
    </w:p>
    <w:p w14:paraId="4DB10FE1" w14:textId="77777777" w:rsidR="00E402F7" w:rsidRDefault="006C17A4">
      <w:pPr>
        <w:pStyle w:val="FirstParagraph"/>
      </w:pPr>
      <w:r>
        <w:t xml:space="preserve">Del mismo modo, para evaluar la </w:t>
      </w:r>
      <w:r>
        <w:rPr>
          <w:i/>
        </w:rPr>
        <w:t>validez convergente</w:t>
      </w:r>
      <w:r>
        <w:t xml:space="preserve"> o grado con el que una medida correlaciona positiv</w:t>
      </w:r>
      <w:r>
        <w:t xml:space="preserve">amente con medidas alternativas del mismo constructo, usamos el coeficiente </w:t>
      </w:r>
      <w:r>
        <w:rPr>
          <w:i/>
        </w:rPr>
        <w:t>AVE (average variance extracted)</w:t>
      </w:r>
      <w:r>
        <w:t xml:space="preserve"> que también cumple con la expectativa de estar por encima de 0.5.</w:t>
      </w:r>
    </w:p>
    <w:p w14:paraId="1CBB19DC" w14:textId="77777777" w:rsidR="00E402F7" w:rsidRDefault="006C17A4">
      <w:pPr>
        <w:pStyle w:val="SourceCode"/>
      </w:pPr>
      <w:r>
        <w:rPr>
          <w:rStyle w:val="VerbatimChar"/>
        </w:rPr>
        <w:t xml:space="preserve">             alpha    rhoC     AVE    rhoA</w:t>
      </w:r>
      <w:r>
        <w:br/>
      </w:r>
      <w:r>
        <w:rPr>
          <w:rStyle w:val="VerbatimChar"/>
        </w:rPr>
        <w:t>ICT        "0.891" "0.922" "0.707" "0.910"</w:t>
      </w:r>
      <w:r>
        <w:br/>
      </w:r>
      <w:r>
        <w:rPr>
          <w:rStyle w:val="VerbatimChar"/>
        </w:rPr>
        <w:t>VCC        "0.829" "0.864" "0.524" "0.877"</w:t>
      </w:r>
      <w:r>
        <w:br/>
      </w:r>
      <w:r>
        <w:rPr>
          <w:rStyle w:val="VerbatimChar"/>
        </w:rPr>
        <w:t>TRUST      "0.842" "0.905" "0.762" "0.854"</w:t>
      </w:r>
      <w:r>
        <w:br/>
      </w:r>
      <w:r>
        <w:rPr>
          <w:rStyle w:val="VerbatimChar"/>
        </w:rPr>
        <w:t>COMMITMENT "0.894" "0.926" "0.758" "0.896"</w:t>
      </w:r>
      <w:r>
        <w:br/>
      </w:r>
      <w:r>
        <w:rPr>
          <w:rStyle w:val="VerbatimChar"/>
        </w:rPr>
        <w:t>SOCSAT     "0.832" "0.898" "0.748" "0.884"</w:t>
      </w:r>
      <w:r>
        <w:br/>
      </w:r>
      <w:r>
        <w:rPr>
          <w:rStyle w:val="VerbatimChar"/>
        </w:rPr>
        <w:t>ECOSAT     "0.789" "0.880" "0.712" "0.796</w:t>
      </w:r>
      <w:r>
        <w:rPr>
          <w:rStyle w:val="VerbatimChar"/>
        </w:rPr>
        <w:t>"</w:t>
      </w:r>
      <w:r>
        <w:br/>
      </w:r>
      <w:r>
        <w:rPr>
          <w:rStyle w:val="VerbatimChar"/>
        </w:rPr>
        <w:t>LOY        "0.839" "0.903" "0.757" "0.843"</w:t>
      </w:r>
      <w:r>
        <w:br/>
      </w:r>
      <w:r>
        <w:br/>
      </w:r>
      <w:r>
        <w:rPr>
          <w:rStyle w:val="VerbatimChar"/>
        </w:rPr>
        <w:t>Alpha, rhoC, and rhoA should exceed 0.7 while AVE should exceed 0.5</w:t>
      </w:r>
    </w:p>
    <w:p w14:paraId="50DBCEB5" w14:textId="77777777" w:rsidR="00E402F7" w:rsidRDefault="006C17A4">
      <w:pPr>
        <w:pStyle w:val="FirstParagraph"/>
      </w:pPr>
      <w:r>
        <w:t>Los indicadores son mostrados de forma conjunta en el siguiente gráfico.</w:t>
      </w:r>
    </w:p>
    <w:p w14:paraId="1B95E207" w14:textId="77777777" w:rsidR="00E402F7" w:rsidRDefault="006C17A4">
      <w:pPr>
        <w:pStyle w:val="CaptionedFigure"/>
      </w:pPr>
      <w:r>
        <w:rPr>
          <w:noProof/>
        </w:rPr>
        <w:drawing>
          <wp:inline distT="0" distB="0" distL="0" distR="0" wp14:anchorId="318D18F8" wp14:editId="0D039E90">
            <wp:extent cx="5334000" cy="3000375"/>
            <wp:effectExtent l="0" t="0" r="0" b="0"/>
            <wp:docPr id="3"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7-1.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600CEC13" w14:textId="77777777" w:rsidR="00E402F7" w:rsidRDefault="006C17A4">
      <w:pPr>
        <w:pStyle w:val="ImageCaption"/>
      </w:pPr>
      <w:r>
        <w:t>Tabla de fiabilidad</w:t>
      </w:r>
    </w:p>
    <w:p w14:paraId="6AC98452" w14:textId="77777777" w:rsidR="00E402F7" w:rsidRDefault="006C17A4">
      <w:pPr>
        <w:pStyle w:val="Ttulo3"/>
      </w:pPr>
      <w:bookmarkStart w:id="10" w:name="X3870cf561914ef078c004c77c8511ca5802f6e8"/>
      <w:bookmarkStart w:id="11" w:name="_Toc71713874"/>
      <w:bookmarkEnd w:id="8"/>
      <w:r>
        <w:t>Análisis de las cargas (reflectivos) o de los pesos (formativos)</w:t>
      </w:r>
      <w:bookmarkEnd w:id="11"/>
    </w:p>
    <w:p w14:paraId="4FE61B73" w14:textId="77777777" w:rsidR="00E402F7" w:rsidRDefault="006C17A4">
      <w:pPr>
        <w:pStyle w:val="FirstParagraph"/>
      </w:pPr>
      <w:r>
        <w:t xml:space="preserve">Por otro lado, es importante analizar también las cargas o </w:t>
      </w:r>
      <w:r>
        <w:rPr>
          <w:i/>
        </w:rPr>
        <w:t>loadings</w:t>
      </w:r>
      <w:r>
        <w:t>, indicadores de la fiabilida</w:t>
      </w:r>
      <w:r>
        <w:t xml:space="preserve">d del indicador en el constructo, y que deberían ser mayores de 0.7 para </w:t>
      </w:r>
      <w:r>
        <w:lastRenderedPageBreak/>
        <w:t>retener el indicador; para aquellas que están entre 0.4 y 0.7 debe ser analizado el comportamiento del constructo ante una eliminación del indicador con carga baja</w:t>
      </w:r>
      <w:r>
        <w:rPr>
          <w:rStyle w:val="Refdenotaalpie"/>
        </w:rPr>
        <w:footnoteReference w:id="2"/>
      </w:r>
      <w:r>
        <w:t>.</w:t>
      </w:r>
    </w:p>
    <w:p w14:paraId="49B7E6B7" w14:textId="77777777" w:rsidR="00E402F7" w:rsidRDefault="006C17A4">
      <w:pPr>
        <w:pStyle w:val="SourceCode"/>
      </w:pPr>
      <w:r>
        <w:rPr>
          <w:rStyle w:val="VerbatimChar"/>
        </w:rPr>
        <w:t xml:space="preserve">              IC</w:t>
      </w:r>
      <w:r>
        <w:rPr>
          <w:rStyle w:val="VerbatimChar"/>
        </w:rPr>
        <w:t>T   VCC TRUST COMMITMENT SOCSAT ECOSAT   LOY</w:t>
      </w:r>
      <w:r>
        <w:br/>
      </w:r>
      <w:r>
        <w:rPr>
          <w:rStyle w:val="VerbatimChar"/>
        </w:rPr>
        <w:t>ICT1        0.906 0.000 0.000      0.000  0.000  0.000 0.000</w:t>
      </w:r>
      <w:r>
        <w:br/>
      </w:r>
      <w:r>
        <w:rPr>
          <w:rStyle w:val="VerbatimChar"/>
        </w:rPr>
        <w:t>ICT2        0.925 0.000 0.000      0.000  0.000  0.000 0.000</w:t>
      </w:r>
      <w:r>
        <w:br/>
      </w:r>
      <w:r>
        <w:rPr>
          <w:rStyle w:val="VerbatimChar"/>
        </w:rPr>
        <w:t>ICT3        0.930 0.000 0.000      0.000  0.000  0.000 0.000</w:t>
      </w:r>
      <w:r>
        <w:br/>
      </w:r>
      <w:r>
        <w:rPr>
          <w:rStyle w:val="VerbatimChar"/>
        </w:rPr>
        <w:t>ICT4        0.761 0.000 0.00</w:t>
      </w:r>
      <w:r>
        <w:rPr>
          <w:rStyle w:val="VerbatimChar"/>
        </w:rPr>
        <w:t>0      0.000  0.000  0.000 0.000</w:t>
      </w:r>
      <w:r>
        <w:br/>
      </w:r>
      <w:r>
        <w:rPr>
          <w:rStyle w:val="VerbatimChar"/>
        </w:rPr>
        <w:t>ICT5        0.644 0.000 0.000      0.000  0.000  0.000 0.000</w:t>
      </w:r>
      <w:r>
        <w:br/>
      </w:r>
      <w:r>
        <w:rPr>
          <w:rStyle w:val="VerbatimChar"/>
        </w:rPr>
        <w:t>VCC1        0.000 0.792 0.000      0.000  0.000  0.000 0.000</w:t>
      </w:r>
      <w:r>
        <w:br/>
      </w:r>
      <w:r>
        <w:rPr>
          <w:rStyle w:val="VerbatimChar"/>
        </w:rPr>
        <w:t>VCC2        0.000 0.831 0.000      0.000  0.000  0.000 0.000</w:t>
      </w:r>
      <w:r>
        <w:br/>
      </w:r>
      <w:r>
        <w:rPr>
          <w:rStyle w:val="VerbatimChar"/>
        </w:rPr>
        <w:t>VCC3        0.000 0.634 0.000      0.000</w:t>
      </w:r>
      <w:r>
        <w:rPr>
          <w:rStyle w:val="VerbatimChar"/>
        </w:rPr>
        <w:t xml:space="preserve">  0.000  0.000 0.000</w:t>
      </w:r>
      <w:r>
        <w:br/>
      </w:r>
      <w:r>
        <w:rPr>
          <w:rStyle w:val="VerbatimChar"/>
        </w:rPr>
        <w:t>VCC4        0.000 0.862 0.000      0.000  0.000  0.000 0.000</w:t>
      </w:r>
      <w:r>
        <w:br/>
      </w:r>
      <w:r>
        <w:rPr>
          <w:rStyle w:val="VerbatimChar"/>
        </w:rPr>
        <w:t>VCC5        0.000 0.683 0.000      0.000  0.000  0.000 0.000</w:t>
      </w:r>
      <w:r>
        <w:br/>
      </w:r>
      <w:r>
        <w:rPr>
          <w:rStyle w:val="VerbatimChar"/>
        </w:rPr>
        <w:t>VCC6        0.000 0.465 0.000      0.000  0.000 -0.000 0.000</w:t>
      </w:r>
      <w:r>
        <w:br/>
      </w:r>
      <w:r>
        <w:rPr>
          <w:rStyle w:val="VerbatimChar"/>
        </w:rPr>
        <w:t>TRUST1      0.000 0.000 0.940      0.000  0.000  0.0</w:t>
      </w:r>
      <w:r>
        <w:rPr>
          <w:rStyle w:val="VerbatimChar"/>
        </w:rPr>
        <w:t>00 0.000</w:t>
      </w:r>
      <w:r>
        <w:br/>
      </w:r>
      <w:r>
        <w:rPr>
          <w:rStyle w:val="VerbatimChar"/>
        </w:rPr>
        <w:t>TRUST2      0.000 0.000 0.804      0.000  0.000  0.000 0.000</w:t>
      </w:r>
      <w:r>
        <w:br/>
      </w:r>
      <w:r>
        <w:rPr>
          <w:rStyle w:val="VerbatimChar"/>
        </w:rPr>
        <w:t>TRUST3      0.000 0.000 0.869      0.000  0.000  0.000 0.000</w:t>
      </w:r>
      <w:r>
        <w:br/>
      </w:r>
      <w:r>
        <w:rPr>
          <w:rStyle w:val="VerbatimChar"/>
        </w:rPr>
        <w:t>COMMITMENT1 0.000 0.000 0.000      0.858  0.000  0.000 0.000</w:t>
      </w:r>
      <w:r>
        <w:br/>
      </w:r>
      <w:r>
        <w:rPr>
          <w:rStyle w:val="VerbatimChar"/>
        </w:rPr>
        <w:t>COMMITMENT2 0.000 0.000 0.000      0.888  0.000  0.000 0.000</w:t>
      </w:r>
      <w:r>
        <w:br/>
      </w:r>
      <w:r>
        <w:rPr>
          <w:rStyle w:val="VerbatimChar"/>
        </w:rPr>
        <w:t>COM</w:t>
      </w:r>
      <w:r>
        <w:rPr>
          <w:rStyle w:val="VerbatimChar"/>
        </w:rPr>
        <w:t>MITMENT3 0.000 0.000 0.000      0.851  0.000  0.000 0.000</w:t>
      </w:r>
      <w:r>
        <w:br/>
      </w:r>
      <w:r>
        <w:rPr>
          <w:rStyle w:val="VerbatimChar"/>
        </w:rPr>
        <w:t>COMMITMENT4 0.000 0.000 0.000      0.885  0.000  0.000 0.000</w:t>
      </w:r>
      <w:r>
        <w:br/>
      </w:r>
      <w:r>
        <w:rPr>
          <w:rStyle w:val="VerbatimChar"/>
        </w:rPr>
        <w:t>SOCSAT1     0.000 0.000 0.000      0.000  0.748  0.000 0.000</w:t>
      </w:r>
      <w:r>
        <w:br/>
      </w:r>
      <w:r>
        <w:rPr>
          <w:rStyle w:val="VerbatimChar"/>
        </w:rPr>
        <w:t>SOCSAT2     0.000 0.000 0.000      0.000  0.927  0.000 0.000</w:t>
      </w:r>
      <w:r>
        <w:br/>
      </w:r>
      <w:r>
        <w:rPr>
          <w:rStyle w:val="VerbatimChar"/>
        </w:rPr>
        <w:t>SOCSAT3     0.0</w:t>
      </w:r>
      <w:r>
        <w:rPr>
          <w:rStyle w:val="VerbatimChar"/>
        </w:rPr>
        <w:t>00 0.000 0.000      0.000  0.907  0.000 0.000</w:t>
      </w:r>
      <w:r>
        <w:br/>
      </w:r>
      <w:r>
        <w:rPr>
          <w:rStyle w:val="VerbatimChar"/>
        </w:rPr>
        <w:t>ECOSAT1     0.000 0.000 0.000      0.000  0.000  0.918 0.000</w:t>
      </w:r>
      <w:r>
        <w:br/>
      </w:r>
      <w:r>
        <w:rPr>
          <w:rStyle w:val="VerbatimChar"/>
        </w:rPr>
        <w:t>ECOSAT2     0.000 0.000 0.000      0.000  0.000  0.895 0.000</w:t>
      </w:r>
      <w:r>
        <w:br/>
      </w:r>
      <w:r>
        <w:rPr>
          <w:rStyle w:val="VerbatimChar"/>
        </w:rPr>
        <w:t>ECOSAT3     0.000 0.000 0.000      0.000  0.000  0.703 0.000</w:t>
      </w:r>
      <w:r>
        <w:br/>
      </w:r>
      <w:r>
        <w:rPr>
          <w:rStyle w:val="VerbatimChar"/>
        </w:rPr>
        <w:t>LOY1        0.000 0.000 0.0</w:t>
      </w:r>
      <w:r>
        <w:rPr>
          <w:rStyle w:val="VerbatimChar"/>
        </w:rPr>
        <w:t>00      0.000  0.000  0.000 0.890</w:t>
      </w:r>
      <w:r>
        <w:br/>
      </w:r>
      <w:r>
        <w:rPr>
          <w:rStyle w:val="VerbatimChar"/>
        </w:rPr>
        <w:t>LOY2        0.000 0.000 0.000      0.000  0.000  0.000 0.835</w:t>
      </w:r>
      <w:r>
        <w:br/>
      </w:r>
      <w:r>
        <w:rPr>
          <w:rStyle w:val="VerbatimChar"/>
        </w:rPr>
        <w:t>LOY4        0.000 0.000 0.000      0.000  0.000  0.000 0.883</w:t>
      </w:r>
    </w:p>
    <w:p w14:paraId="2F1ACF73" w14:textId="77777777" w:rsidR="00E402F7" w:rsidRDefault="006C17A4">
      <w:pPr>
        <w:pStyle w:val="Ttulo2"/>
      </w:pPr>
      <w:bookmarkStart w:id="12" w:name="validez-discriminante"/>
      <w:bookmarkStart w:id="13" w:name="_Toc71713875"/>
      <w:bookmarkEnd w:id="6"/>
      <w:bookmarkEnd w:id="10"/>
      <w:r>
        <w:t>Validez discriminante</w:t>
      </w:r>
      <w:bookmarkEnd w:id="13"/>
    </w:p>
    <w:p w14:paraId="329547DE" w14:textId="77777777" w:rsidR="00E402F7" w:rsidRDefault="006C17A4">
      <w:pPr>
        <w:pStyle w:val="Ttulo3"/>
      </w:pPr>
      <w:bookmarkStart w:id="14" w:name="cross-loadings"/>
      <w:bookmarkStart w:id="15" w:name="_Toc71713876"/>
      <w:r>
        <w:t>Cross-loadings</w:t>
      </w:r>
      <w:bookmarkEnd w:id="15"/>
    </w:p>
    <w:p w14:paraId="23F2E85E" w14:textId="77777777" w:rsidR="00E402F7" w:rsidRDefault="006C17A4">
      <w:pPr>
        <w:pStyle w:val="FirstParagraph"/>
      </w:pPr>
      <w:r>
        <w:t xml:space="preserve">Para el análisis de la validez discriminante o capacidad de un </w:t>
      </w:r>
      <w:r>
        <w:t xml:space="preserve">constructo de ser realmente distinto a otros, utilizamos las denominadas </w:t>
      </w:r>
      <w:r>
        <w:rPr>
          <w:i/>
        </w:rPr>
        <w:t>cross-loadings</w:t>
      </w:r>
      <w:r>
        <w:t>, que miden esa capacidad del constructo. En la tabla adjunta se puede observar en cada indicador carga de forma superior en su variable latente, siendo el resto de cargas de menor intensidad.</w:t>
      </w:r>
    </w:p>
    <w:p w14:paraId="38C91406" w14:textId="77777777" w:rsidR="00E402F7" w:rsidRDefault="006C17A4">
      <w:pPr>
        <w:pStyle w:val="SourceCode"/>
      </w:pPr>
      <w:r>
        <w:rPr>
          <w:rStyle w:val="VerbatimChar"/>
        </w:rPr>
        <w:t xml:space="preserve">              ICT   VCC TRUST COMMITMENT SOCSAT ECOSAT   LOY</w:t>
      </w:r>
      <w:r>
        <w:br/>
      </w:r>
      <w:r>
        <w:rPr>
          <w:rStyle w:val="VerbatimChar"/>
        </w:rPr>
        <w:t>IC</w:t>
      </w:r>
      <w:r>
        <w:rPr>
          <w:rStyle w:val="VerbatimChar"/>
        </w:rPr>
        <w:t>T1        0.906 0.451 0.081      0.209  0.235  0.248 0.323</w:t>
      </w:r>
      <w:r>
        <w:br/>
      </w:r>
      <w:r>
        <w:rPr>
          <w:rStyle w:val="VerbatimChar"/>
        </w:rPr>
        <w:t>ICT2        0.925 0.437 0.122      0.239  0.214  0.250 0.310</w:t>
      </w:r>
      <w:r>
        <w:br/>
      </w:r>
      <w:r>
        <w:rPr>
          <w:rStyle w:val="VerbatimChar"/>
        </w:rPr>
        <w:t>ICT3        0.930 0.476 0.142      0.280  0.284  0.331 0.344</w:t>
      </w:r>
      <w:r>
        <w:br/>
      </w:r>
      <w:r>
        <w:rPr>
          <w:rStyle w:val="VerbatimChar"/>
        </w:rPr>
        <w:t>ICT4        0.761 0.357 0.076      0.162  0.176  0.263 0.226</w:t>
      </w:r>
      <w:r>
        <w:br/>
      </w:r>
      <w:r>
        <w:rPr>
          <w:rStyle w:val="VerbatimChar"/>
        </w:rPr>
        <w:t>ICT5        0.</w:t>
      </w:r>
      <w:r>
        <w:rPr>
          <w:rStyle w:val="VerbatimChar"/>
        </w:rPr>
        <w:t>644 0.344 0.084      0.194  0.206  0.055 0.175</w:t>
      </w:r>
      <w:r>
        <w:br/>
      </w:r>
      <w:r>
        <w:rPr>
          <w:rStyle w:val="VerbatimChar"/>
        </w:rPr>
        <w:t>VCC1        0.424 0.792 0.434      0.546  0.413  0.612 0.648</w:t>
      </w:r>
      <w:r>
        <w:br/>
      </w:r>
      <w:r>
        <w:rPr>
          <w:rStyle w:val="VerbatimChar"/>
        </w:rPr>
        <w:t>VCC2        0.431 0.831 0.321      0.522  0.378  0.551 0.583</w:t>
      </w:r>
      <w:r>
        <w:br/>
      </w:r>
      <w:r>
        <w:rPr>
          <w:rStyle w:val="VerbatimChar"/>
        </w:rPr>
        <w:t>VCC3        0.268 0.634 0.079      0.216  0.314  0.109 0.231</w:t>
      </w:r>
      <w:r>
        <w:br/>
      </w:r>
      <w:r>
        <w:rPr>
          <w:rStyle w:val="VerbatimChar"/>
        </w:rPr>
        <w:t>VCC4        0.411 0.862 0.</w:t>
      </w:r>
      <w:r>
        <w:rPr>
          <w:rStyle w:val="VerbatimChar"/>
        </w:rPr>
        <w:t>354      0.513  0.446  0.439 0.549</w:t>
      </w:r>
      <w:r>
        <w:br/>
      </w:r>
      <w:r>
        <w:rPr>
          <w:rStyle w:val="VerbatimChar"/>
        </w:rPr>
        <w:t>VCC5        0.309 0.683 0.131      0.287  0.227  0.106 0.252</w:t>
      </w:r>
      <w:r>
        <w:br/>
      </w:r>
      <w:r>
        <w:rPr>
          <w:rStyle w:val="VerbatimChar"/>
        </w:rPr>
        <w:t>VCC6        0.237 0.465 0.132      0.143  0.256 -0.036 0.101</w:t>
      </w:r>
      <w:r>
        <w:br/>
      </w:r>
      <w:r>
        <w:rPr>
          <w:rStyle w:val="VerbatimChar"/>
        </w:rPr>
        <w:t>TRUST1      0.103 0.362 0.940      0.546  0.544  0.471 0.488</w:t>
      </w:r>
      <w:r>
        <w:br/>
      </w:r>
      <w:r>
        <w:rPr>
          <w:rStyle w:val="VerbatimChar"/>
        </w:rPr>
        <w:t>TRUST2      0.095 0.305 0.804      0.4</w:t>
      </w:r>
      <w:r>
        <w:rPr>
          <w:rStyle w:val="VerbatimChar"/>
        </w:rPr>
        <w:t>93  0.392  0.486 0.473</w:t>
      </w:r>
      <w:r>
        <w:br/>
      </w:r>
      <w:r>
        <w:rPr>
          <w:rStyle w:val="VerbatimChar"/>
        </w:rPr>
        <w:t>TRUST3      0.121 0.335 0.869      0.530  0.488  0.386 0.427</w:t>
      </w:r>
      <w:r>
        <w:br/>
      </w:r>
      <w:r>
        <w:rPr>
          <w:rStyle w:val="VerbatimChar"/>
        </w:rPr>
        <w:t>COMMITMENT1 0.248 0.560 0.514      0.858  0.475  0.509 0.610</w:t>
      </w:r>
      <w:r>
        <w:br/>
      </w:r>
      <w:r>
        <w:rPr>
          <w:rStyle w:val="VerbatimChar"/>
        </w:rPr>
        <w:t>COMMITMENT2 0.253 0.572 0.520      0.888  0.505  0.527 0.649</w:t>
      </w:r>
      <w:r>
        <w:br/>
      </w:r>
      <w:r>
        <w:rPr>
          <w:rStyle w:val="VerbatimChar"/>
        </w:rPr>
        <w:lastRenderedPageBreak/>
        <w:t>COMMITMENT3 0.197 0.393 0.531      0.851  0.467  0</w:t>
      </w:r>
      <w:r>
        <w:rPr>
          <w:rStyle w:val="VerbatimChar"/>
        </w:rPr>
        <w:t>.252 0.396</w:t>
      </w:r>
      <w:r>
        <w:br/>
      </w:r>
      <w:r>
        <w:rPr>
          <w:rStyle w:val="VerbatimChar"/>
        </w:rPr>
        <w:t>COMMITMENT4 0.207 0.450 0.524      0.885  0.518  0.366 0.475</w:t>
      </w:r>
      <w:r>
        <w:br/>
      </w:r>
      <w:r>
        <w:rPr>
          <w:rStyle w:val="VerbatimChar"/>
        </w:rPr>
        <w:t>SOCSAT1     0.219 0.358 0.229      0.329  0.748  0.452 0.447</w:t>
      </w:r>
      <w:r>
        <w:br/>
      </w:r>
      <w:r>
        <w:rPr>
          <w:rStyle w:val="VerbatimChar"/>
        </w:rPr>
        <w:t>SOCSAT2     0.222 0.440 0.578      0.524  0.927  0.624 0.629</w:t>
      </w:r>
      <w:r>
        <w:br/>
      </w:r>
      <w:r>
        <w:rPr>
          <w:rStyle w:val="VerbatimChar"/>
        </w:rPr>
        <w:t>SOCSAT3     0.258 0.445 0.539      0.568  0.907  0.666 0.728</w:t>
      </w:r>
      <w:r>
        <w:br/>
      </w:r>
      <w:r>
        <w:rPr>
          <w:rStyle w:val="VerbatimChar"/>
        </w:rPr>
        <w:t>E</w:t>
      </w:r>
      <w:r>
        <w:rPr>
          <w:rStyle w:val="VerbatimChar"/>
        </w:rPr>
        <w:t>COSAT1     0.198 0.419 0.507      0.443  0.581  0.918 0.623</w:t>
      </w:r>
      <w:r>
        <w:br/>
      </w:r>
      <w:r>
        <w:rPr>
          <w:rStyle w:val="VerbatimChar"/>
        </w:rPr>
        <w:t>ECOSAT2     0.211 0.427 0.521      0.479  0.578  0.895 0.622</w:t>
      </w:r>
      <w:r>
        <w:br/>
      </w:r>
      <w:r>
        <w:rPr>
          <w:rStyle w:val="VerbatimChar"/>
        </w:rPr>
        <w:t>ECOSAT3     0.307 0.450 0.246      0.282  0.568  0.703 0.543</w:t>
      </w:r>
      <w:r>
        <w:br/>
      </w:r>
      <w:r>
        <w:rPr>
          <w:rStyle w:val="VerbatimChar"/>
        </w:rPr>
        <w:t>LOY1        0.290 0.593 0.489      0.549  0.676  0.663 0.890</w:t>
      </w:r>
      <w:r>
        <w:br/>
      </w:r>
      <w:r>
        <w:rPr>
          <w:rStyle w:val="VerbatimChar"/>
        </w:rPr>
        <w:t>LOY2        0</w:t>
      </w:r>
      <w:r>
        <w:rPr>
          <w:rStyle w:val="VerbatimChar"/>
        </w:rPr>
        <w:t>.281 0.486 0.414      0.499  0.497  0.586 0.835</w:t>
      </w:r>
      <w:r>
        <w:br/>
      </w:r>
      <w:r>
        <w:rPr>
          <w:rStyle w:val="VerbatimChar"/>
        </w:rPr>
        <w:t>LOY4        0.303 0.538 0.473      0.560  0.679  0.597 0.883</w:t>
      </w:r>
    </w:p>
    <w:p w14:paraId="1511F4A9" w14:textId="77777777" w:rsidR="00E402F7" w:rsidRDefault="006C17A4">
      <w:pPr>
        <w:pStyle w:val="Ttulo3"/>
      </w:pPr>
      <w:bookmarkStart w:id="16" w:name="fornell-larcker"/>
      <w:bookmarkStart w:id="17" w:name="_Toc71713877"/>
      <w:bookmarkEnd w:id="14"/>
      <w:r>
        <w:t>Fornell-Larcker</w:t>
      </w:r>
      <w:bookmarkEnd w:id="17"/>
    </w:p>
    <w:p w14:paraId="6CE3BFFF" w14:textId="77777777" w:rsidR="00E402F7" w:rsidRDefault="006C17A4">
      <w:pPr>
        <w:pStyle w:val="FirstParagraph"/>
      </w:pPr>
      <w:r>
        <w:t xml:space="preserve">El criterio de Fornell-Larcker, compara la raíz cuadrado del </w:t>
      </w:r>
      <w:r>
        <w:rPr>
          <w:i/>
        </w:rPr>
        <w:t>AVE</w:t>
      </w:r>
      <w:r>
        <w:t xml:space="preserve"> con la correlación de las variables latentes. La raíz cuadrada del</w:t>
      </w:r>
      <w:r>
        <w:t xml:space="preserve"> AVE de cada constructo, debería ser más grande que la más alta correlación con cualquier otro constructo. Se puede observar en la tabla siguiente que el valor en la diagonal principal, es mayor que el resto de valores en la parte inferior de la matriz.</w:t>
      </w:r>
    </w:p>
    <w:p w14:paraId="78499A36" w14:textId="77777777" w:rsidR="00E402F7" w:rsidRDefault="006C17A4">
      <w:pPr>
        <w:pStyle w:val="SourceCode"/>
      </w:pPr>
      <w:r>
        <w:rPr>
          <w:rStyle w:val="VerbatimChar"/>
        </w:rPr>
        <w:t xml:space="preserve">  </w:t>
      </w:r>
      <w:r>
        <w:rPr>
          <w:rStyle w:val="VerbatimChar"/>
        </w:rPr>
        <w:t xml:space="preserve">           ICT   VCC TRUST COMMITMENT SOCSAT ECOSAT   LOY</w:t>
      </w:r>
      <w:r>
        <w:br/>
      </w:r>
      <w:r>
        <w:rPr>
          <w:rStyle w:val="VerbatimChar"/>
        </w:rPr>
        <w:t>ICT        0.841     .     .          .      .      .     .</w:t>
      </w:r>
      <w:r>
        <w:br/>
      </w:r>
      <w:r>
        <w:rPr>
          <w:rStyle w:val="VerbatimChar"/>
        </w:rPr>
        <w:t>VCC        0.496 0.724     .          .      .      .     .</w:t>
      </w:r>
      <w:r>
        <w:br/>
      </w:r>
      <w:r>
        <w:rPr>
          <w:rStyle w:val="VerbatimChar"/>
        </w:rPr>
        <w:t>TRUST      0.122 0.383 0.873          .      .      .     .</w:t>
      </w:r>
      <w:r>
        <w:br/>
      </w:r>
      <w:r>
        <w:rPr>
          <w:rStyle w:val="VerbatimChar"/>
        </w:rPr>
        <w:t>COMMITMENT 0.261 0</w:t>
      </w:r>
      <w:r>
        <w:rPr>
          <w:rStyle w:val="VerbatimChar"/>
        </w:rPr>
        <w:t>.570 0.599      0.871      .      .     .</w:t>
      </w:r>
      <w:r>
        <w:br/>
      </w:r>
      <w:r>
        <w:rPr>
          <w:rStyle w:val="VerbatimChar"/>
        </w:rPr>
        <w:t>SOCSAT     0.268 0.482 0.548      0.565  0.865      .     .</w:t>
      </w:r>
      <w:r>
        <w:br/>
      </w:r>
      <w:r>
        <w:rPr>
          <w:rStyle w:val="VerbatimChar"/>
        </w:rPr>
        <w:t>ECOSAT     0.281 0.512 0.510      0.480  0.684  0.844     .</w:t>
      </w:r>
      <w:r>
        <w:br/>
      </w:r>
      <w:r>
        <w:rPr>
          <w:rStyle w:val="VerbatimChar"/>
        </w:rPr>
        <w:t>LOY        0.335 0.622 0.528      0.616  0.712  0.709 0.870</w:t>
      </w:r>
      <w:r>
        <w:br/>
      </w:r>
      <w:r>
        <w:br/>
      </w:r>
      <w:r>
        <w:rPr>
          <w:rStyle w:val="VerbatimChar"/>
        </w:rPr>
        <w:t xml:space="preserve">FL Criteria table reports square </w:t>
      </w:r>
      <w:r>
        <w:rPr>
          <w:rStyle w:val="VerbatimChar"/>
        </w:rPr>
        <w:t>root of AVE on the diagonal and construct correlations on the lower triangle.</w:t>
      </w:r>
    </w:p>
    <w:p w14:paraId="3AADFE22" w14:textId="77777777" w:rsidR="00E402F7" w:rsidRDefault="006C17A4">
      <w:pPr>
        <w:pStyle w:val="Ttulo3"/>
      </w:pPr>
      <w:bookmarkStart w:id="18" w:name="htmt"/>
      <w:bookmarkStart w:id="19" w:name="_Toc71713878"/>
      <w:bookmarkEnd w:id="16"/>
      <w:r>
        <w:t>HTMT</w:t>
      </w:r>
      <w:bookmarkEnd w:id="19"/>
    </w:p>
    <w:p w14:paraId="3FFB2336" w14:textId="77777777" w:rsidR="00E402F7" w:rsidRDefault="006C17A4">
      <w:pPr>
        <w:pStyle w:val="FirstParagraph"/>
      </w:pPr>
      <w:r>
        <w:t>Por último el HTMT es un ratio que si es mayor que 0.90 indica una pérdida de validez discriminante. El ratio Ht - MT nos indica que los indicadores que pertenecen a una det</w:t>
      </w:r>
      <w:r>
        <w:t>erminada variables latente están correlacionando más como otra variable latente que con la propia. HT/MT&gt; 0.85 Clark &amp; Watson, &gt; 0.90 Gold et al. 2001; Teo et al. 2008).</w:t>
      </w:r>
    </w:p>
    <w:p w14:paraId="2082A5B0" w14:textId="77777777" w:rsidR="00E402F7" w:rsidRDefault="006C17A4">
      <w:pPr>
        <w:pStyle w:val="Textoindependiente"/>
      </w:pPr>
      <w:r>
        <w:t xml:space="preserve">Clark, L. y Watson, D. (1995). Constructing validity: basic issues in objective scale </w:t>
      </w:r>
      <w:r>
        <w:t>development. Psychological Assessment, 7(3):309—319.</w:t>
      </w:r>
    </w:p>
    <w:p w14:paraId="4F1B06F6" w14:textId="77777777" w:rsidR="00E402F7" w:rsidRDefault="006C17A4">
      <w:pPr>
        <w:pStyle w:val="Textoindependiente"/>
      </w:pPr>
      <w:r>
        <w:t>Gold, A. , Malhotra, A. , y Segars, A. (2001). Knowledge management: An organizational capabilities perspective. Journal of Management Information Systems, 18(1):185—214.</w:t>
      </w:r>
    </w:p>
    <w:p w14:paraId="5AE6E3C8" w14:textId="77777777" w:rsidR="00E402F7" w:rsidRDefault="006C17A4">
      <w:pPr>
        <w:pStyle w:val="SourceCode"/>
      </w:pPr>
      <w:r>
        <w:rPr>
          <w:rStyle w:val="VerbatimChar"/>
        </w:rPr>
        <w:t xml:space="preserve">             ICT   VCC TRUST COM</w:t>
      </w:r>
      <w:r>
        <w:rPr>
          <w:rStyle w:val="VerbatimChar"/>
        </w:rPr>
        <w:t>MITMENT SOCSAT ECOSAT LOY</w:t>
      </w:r>
      <w:r>
        <w:br/>
      </w:r>
      <w:r>
        <w:rPr>
          <w:rStyle w:val="VerbatimChar"/>
        </w:rPr>
        <w:t>ICT            .     .     .          .      .      .   .</w:t>
      </w:r>
      <w:r>
        <w:br/>
      </w:r>
      <w:r>
        <w:rPr>
          <w:rStyle w:val="VerbatimChar"/>
        </w:rPr>
        <w:t>VCC        0.553     .     .          .      .      .   .</w:t>
      </w:r>
      <w:r>
        <w:br/>
      </w:r>
      <w:r>
        <w:rPr>
          <w:rStyle w:val="VerbatimChar"/>
        </w:rPr>
        <w:t>TRUST      0.150 0.475     .          .      .      .   .</w:t>
      </w:r>
      <w:r>
        <w:br/>
      </w:r>
      <w:r>
        <w:rPr>
          <w:rStyle w:val="VerbatimChar"/>
        </w:rPr>
        <w:t>COMMITMENT 0.290 0.591 0.692          .      .      .   .</w:t>
      </w:r>
      <w:r>
        <w:br/>
      </w:r>
      <w:r>
        <w:rPr>
          <w:rStyle w:val="VerbatimChar"/>
        </w:rPr>
        <w:t>SOCSAT     0.313 0.565 0.614      0.634      .      .   .</w:t>
      </w:r>
      <w:r>
        <w:br/>
      </w:r>
      <w:r>
        <w:rPr>
          <w:rStyle w:val="VerbatimChar"/>
        </w:rPr>
        <w:t>ECOSAT     0.339 0.584 0.625      0.564  0.832      .   .</w:t>
      </w:r>
      <w:r>
        <w:br/>
      </w:r>
      <w:r>
        <w:rPr>
          <w:rStyle w:val="VerbatimChar"/>
        </w:rPr>
        <w:t>LOY        0.382 0.640 0.630      0.706  0.828  0.871   .</w:t>
      </w:r>
    </w:p>
    <w:p w14:paraId="66BD5662" w14:textId="77777777" w:rsidR="00E402F7" w:rsidRDefault="006C17A4">
      <w:pPr>
        <w:pStyle w:val="Ttulo2"/>
      </w:pPr>
      <w:bookmarkStart w:id="20" w:name="análisis-del-modelo-estructural"/>
      <w:bookmarkStart w:id="21" w:name="_Toc71713879"/>
      <w:bookmarkEnd w:id="12"/>
      <w:bookmarkEnd w:id="18"/>
      <w:r>
        <w:lastRenderedPageBreak/>
        <w:t>Análisis del modelo estr</w:t>
      </w:r>
      <w:r>
        <w:t>uctural</w:t>
      </w:r>
      <w:bookmarkEnd w:id="21"/>
    </w:p>
    <w:p w14:paraId="08A7C891" w14:textId="77777777" w:rsidR="00E402F7" w:rsidRDefault="006C17A4">
      <w:pPr>
        <w:pStyle w:val="FirstParagraph"/>
      </w:pPr>
      <w:r>
        <w:t>Una vez analizados los constructos desde el punto de vista de su composición, debemos analizar el modelo estructural en su conjunto. Partiendo de que el objetivo del PLS es la maximización de la varianza explicada, las medidas más importantes son l</w:t>
      </w:r>
      <w:r>
        <w:t>a fiabilidad, la validez convergente y la validez discriminante del conjunto del modelo.</w:t>
      </w:r>
    </w:p>
    <w:p w14:paraId="27C629C9" w14:textId="77777777" w:rsidR="00E402F7" w:rsidRDefault="006C17A4">
      <w:pPr>
        <w:pStyle w:val="Compact"/>
        <w:numPr>
          <w:ilvl w:val="0"/>
          <w:numId w:val="2"/>
        </w:numPr>
      </w:pPr>
      <w:r>
        <w:t>R2, coeficiente de determinación y/o % de varianza explicada</w:t>
      </w:r>
    </w:p>
    <w:p w14:paraId="783DC5F4" w14:textId="77777777" w:rsidR="00E402F7" w:rsidRDefault="006C17A4">
      <w:pPr>
        <w:pStyle w:val="Compact"/>
        <w:numPr>
          <w:ilvl w:val="0"/>
          <w:numId w:val="2"/>
        </w:numPr>
      </w:pPr>
      <w:r>
        <w:t>f2 y q2 efecto tamaño</w:t>
      </w:r>
    </w:p>
    <w:p w14:paraId="74E01BD9" w14:textId="77777777" w:rsidR="00E402F7" w:rsidRDefault="006C17A4">
      <w:pPr>
        <w:pStyle w:val="Compact"/>
        <w:numPr>
          <w:ilvl w:val="0"/>
          <w:numId w:val="2"/>
        </w:numPr>
      </w:pPr>
      <w:r>
        <w:t>Q2, relevancia predictiva</w:t>
      </w:r>
    </w:p>
    <w:p w14:paraId="54993790" w14:textId="77777777" w:rsidR="00E402F7" w:rsidRDefault="006C17A4">
      <w:pPr>
        <w:pStyle w:val="Ttulo3"/>
      </w:pPr>
      <w:bookmarkStart w:id="22" w:name="colinealidad-formativos"/>
      <w:bookmarkStart w:id="23" w:name="_Toc71713880"/>
      <w:r>
        <w:t>Colinealidad (formativos)</w:t>
      </w:r>
      <w:bookmarkEnd w:id="23"/>
    </w:p>
    <w:p w14:paraId="14F5602A" w14:textId="77777777" w:rsidR="00E402F7" w:rsidRDefault="006C17A4">
      <w:pPr>
        <w:pStyle w:val="FirstParagraph"/>
      </w:pPr>
      <w:r>
        <w:t xml:space="preserve">Colinealidad, estudiada con los </w:t>
      </w:r>
      <w:r>
        <w:t>inner VIF value (inverso de la tolerancia). Todos los valores deben ser menores a 0.20 en tolerancia, lo que implica ser menores a 5 en VIF. Los valores se dan para cada constructo.</w:t>
      </w:r>
    </w:p>
    <w:p w14:paraId="2476DE5C" w14:textId="77777777" w:rsidR="00E402F7" w:rsidRDefault="006C17A4">
      <w:pPr>
        <w:pStyle w:val="Ttulo4"/>
      </w:pPr>
      <w:bookmarkStart w:id="24" w:name="vif-items"/>
      <w:r>
        <w:t>vif items</w:t>
      </w:r>
    </w:p>
    <w:p w14:paraId="7F3D449D" w14:textId="77777777" w:rsidR="00E402F7" w:rsidRDefault="006C17A4">
      <w:pPr>
        <w:pStyle w:val="SourceCode"/>
      </w:pPr>
      <w:r>
        <w:rPr>
          <w:rStyle w:val="VerbatimChar"/>
        </w:rPr>
        <w:t>ICT :</w:t>
      </w:r>
      <w:r>
        <w:br/>
      </w:r>
      <w:r>
        <w:rPr>
          <w:rStyle w:val="VerbatimChar"/>
        </w:rPr>
        <w:t xml:space="preserve"> ICT1  ICT2  ICT3  ICT4  ICT5 </w:t>
      </w:r>
      <w:r>
        <w:br/>
      </w:r>
      <w:r>
        <w:rPr>
          <w:rStyle w:val="VerbatimChar"/>
        </w:rPr>
        <w:t xml:space="preserve">5.577 7.862 5.074 1.796 1.402 </w:t>
      </w:r>
      <w:r>
        <w:br/>
      </w:r>
      <w:r>
        <w:br/>
      </w:r>
      <w:r>
        <w:rPr>
          <w:rStyle w:val="VerbatimChar"/>
        </w:rPr>
        <w:t>VCC :</w:t>
      </w:r>
      <w:r>
        <w:br/>
      </w:r>
      <w:r>
        <w:rPr>
          <w:rStyle w:val="VerbatimChar"/>
        </w:rPr>
        <w:t xml:space="preserve"> VCC1  VCC2  VCC3  VCC4  VCC5  VCC6 </w:t>
      </w:r>
      <w:r>
        <w:br/>
      </w:r>
      <w:r>
        <w:rPr>
          <w:rStyle w:val="VerbatimChar"/>
        </w:rPr>
        <w:t xml:space="preserve">3.056 3.057 2.747 2.385 2.304 2.660 </w:t>
      </w:r>
      <w:r>
        <w:br/>
      </w:r>
      <w:r>
        <w:br/>
      </w:r>
      <w:r>
        <w:rPr>
          <w:rStyle w:val="VerbatimChar"/>
        </w:rPr>
        <w:t>TRUST :</w:t>
      </w:r>
      <w:r>
        <w:br/>
      </w:r>
      <w:r>
        <w:rPr>
          <w:rStyle w:val="VerbatimChar"/>
        </w:rPr>
        <w:t xml:space="preserve">TRUST1 TRUST2 TRUST3 </w:t>
      </w:r>
      <w:r>
        <w:br/>
      </w:r>
      <w:r>
        <w:rPr>
          <w:rStyle w:val="VerbatimChar"/>
        </w:rPr>
        <w:t xml:space="preserve"> 3.427  1.825  2.452 </w:t>
      </w:r>
      <w:r>
        <w:br/>
      </w:r>
      <w:r>
        <w:br/>
      </w:r>
      <w:r>
        <w:rPr>
          <w:rStyle w:val="VerbatimChar"/>
        </w:rPr>
        <w:t>COMMITMENT :</w:t>
      </w:r>
      <w:r>
        <w:br/>
      </w:r>
      <w:r>
        <w:rPr>
          <w:rStyle w:val="VerbatimChar"/>
        </w:rPr>
        <w:t>COMMITMENT1 COMMITMENT2 COMMITMENT3 COMMITMENT</w:t>
      </w:r>
      <w:r>
        <w:rPr>
          <w:rStyle w:val="VerbatimChar"/>
        </w:rPr>
        <w:t xml:space="preserve">4 </w:t>
      </w:r>
      <w:r>
        <w:br/>
      </w:r>
      <w:r>
        <w:rPr>
          <w:rStyle w:val="VerbatimChar"/>
        </w:rPr>
        <w:t xml:space="preserve">      2.966       3.256       3.379       3.742 </w:t>
      </w:r>
      <w:r>
        <w:br/>
      </w:r>
      <w:r>
        <w:br/>
      </w:r>
      <w:r>
        <w:rPr>
          <w:rStyle w:val="VerbatimChar"/>
        </w:rPr>
        <w:t>SOCSAT :</w:t>
      </w:r>
      <w:r>
        <w:br/>
      </w:r>
      <w:r>
        <w:rPr>
          <w:rStyle w:val="VerbatimChar"/>
        </w:rPr>
        <w:t xml:space="preserve">SOCSAT1 SOCSAT2 SOCSAT3 </w:t>
      </w:r>
      <w:r>
        <w:br/>
      </w:r>
      <w:r>
        <w:rPr>
          <w:rStyle w:val="VerbatimChar"/>
        </w:rPr>
        <w:t xml:space="preserve">  1.569   2.801   2.431 </w:t>
      </w:r>
      <w:r>
        <w:br/>
      </w:r>
      <w:r>
        <w:br/>
      </w:r>
      <w:r>
        <w:rPr>
          <w:rStyle w:val="VerbatimChar"/>
        </w:rPr>
        <w:t>ECOSAT :</w:t>
      </w:r>
      <w:r>
        <w:br/>
      </w:r>
      <w:r>
        <w:rPr>
          <w:rStyle w:val="VerbatimChar"/>
        </w:rPr>
        <w:t xml:space="preserve">ECOSAT1 ECOSAT2 ECOSAT3 </w:t>
      </w:r>
      <w:r>
        <w:br/>
      </w:r>
      <w:r>
        <w:rPr>
          <w:rStyle w:val="VerbatimChar"/>
        </w:rPr>
        <w:t xml:space="preserve">  4.052   3.819   1.232 </w:t>
      </w:r>
      <w:r>
        <w:br/>
      </w:r>
      <w:r>
        <w:br/>
      </w:r>
      <w:r>
        <w:rPr>
          <w:rStyle w:val="VerbatimChar"/>
        </w:rPr>
        <w:t>LOY :</w:t>
      </w:r>
      <w:r>
        <w:br/>
      </w:r>
      <w:r>
        <w:rPr>
          <w:rStyle w:val="VerbatimChar"/>
        </w:rPr>
        <w:t xml:space="preserve"> LOY1  LOY2  LOY4 </w:t>
      </w:r>
      <w:r>
        <w:br/>
      </w:r>
      <w:r>
        <w:rPr>
          <w:rStyle w:val="VerbatimChar"/>
        </w:rPr>
        <w:t xml:space="preserve">2.168 1.734 2.220 </w:t>
      </w:r>
    </w:p>
    <w:p w14:paraId="6C7E2907" w14:textId="77777777" w:rsidR="00E402F7" w:rsidRDefault="006C17A4">
      <w:pPr>
        <w:pStyle w:val="Ttulo4"/>
      </w:pPr>
      <w:bookmarkStart w:id="25" w:name="vif-antecedents-formativos"/>
      <w:bookmarkEnd w:id="24"/>
      <w:r>
        <w:t>vif antecedents (formativos)</w:t>
      </w:r>
    </w:p>
    <w:p w14:paraId="3EF8E442" w14:textId="77777777" w:rsidR="00E402F7" w:rsidRDefault="006C17A4">
      <w:pPr>
        <w:pStyle w:val="SourceCode"/>
      </w:pPr>
      <w:r>
        <w:rPr>
          <w:rStyle w:val="VerbatimChar"/>
        </w:rPr>
        <w:t>VCC :</w:t>
      </w:r>
      <w:r>
        <w:br/>
      </w:r>
      <w:r>
        <w:rPr>
          <w:rStyle w:val="VerbatimChar"/>
        </w:rPr>
        <w:t xml:space="preserve">ICT </w:t>
      </w:r>
      <w:r>
        <w:br/>
      </w:r>
      <w:r>
        <w:rPr>
          <w:rStyle w:val="VerbatimChar"/>
        </w:rPr>
        <w:t xml:space="preserve">  . </w:t>
      </w:r>
      <w:r>
        <w:br/>
      </w:r>
      <w:r>
        <w:br/>
      </w:r>
      <w:r>
        <w:rPr>
          <w:rStyle w:val="VerbatimChar"/>
        </w:rPr>
        <w:t>TRUST :</w:t>
      </w:r>
      <w:r>
        <w:br/>
      </w:r>
      <w:r>
        <w:rPr>
          <w:rStyle w:val="VerbatimChar"/>
        </w:rPr>
        <w:t xml:space="preserve">VCC </w:t>
      </w:r>
      <w:r>
        <w:br/>
      </w:r>
      <w:r>
        <w:rPr>
          <w:rStyle w:val="VerbatimChar"/>
        </w:rPr>
        <w:t xml:space="preserve">  . </w:t>
      </w:r>
      <w:r>
        <w:br/>
      </w:r>
      <w:r>
        <w:br/>
      </w:r>
      <w:r>
        <w:rPr>
          <w:rStyle w:val="VerbatimChar"/>
        </w:rPr>
        <w:t>COMMITMENT :</w:t>
      </w:r>
      <w:r>
        <w:br/>
      </w:r>
      <w:r>
        <w:rPr>
          <w:rStyle w:val="VerbatimChar"/>
        </w:rPr>
        <w:t xml:space="preserve">  VCC TRUST </w:t>
      </w:r>
      <w:r>
        <w:br/>
      </w:r>
      <w:r>
        <w:rPr>
          <w:rStyle w:val="VerbatimChar"/>
        </w:rPr>
        <w:t xml:space="preserve">1.172 1.172 </w:t>
      </w:r>
      <w:r>
        <w:br/>
      </w:r>
      <w:r>
        <w:br/>
      </w:r>
      <w:r>
        <w:rPr>
          <w:rStyle w:val="VerbatimChar"/>
        </w:rPr>
        <w:t>SOCSAT :</w:t>
      </w:r>
      <w:r>
        <w:br/>
      </w:r>
      <w:r>
        <w:rPr>
          <w:rStyle w:val="VerbatimChar"/>
        </w:rPr>
        <w:t xml:space="preserve">     TRUST COMMITMENT </w:t>
      </w:r>
      <w:r>
        <w:br/>
      </w:r>
      <w:r>
        <w:rPr>
          <w:rStyle w:val="VerbatimChar"/>
        </w:rPr>
        <w:t xml:space="preserve">      1.56       1.56 </w:t>
      </w:r>
      <w:r>
        <w:br/>
      </w:r>
      <w:r>
        <w:lastRenderedPageBreak/>
        <w:br/>
      </w:r>
      <w:r>
        <w:rPr>
          <w:rStyle w:val="VerbatimChar"/>
        </w:rPr>
        <w:t>ECOSAT :</w:t>
      </w:r>
      <w:r>
        <w:br/>
      </w:r>
      <w:r>
        <w:rPr>
          <w:rStyle w:val="VerbatimChar"/>
        </w:rPr>
        <w:t xml:space="preserve">SOCSAT </w:t>
      </w:r>
      <w:r>
        <w:br/>
      </w:r>
      <w:r>
        <w:rPr>
          <w:rStyle w:val="VerbatimChar"/>
        </w:rPr>
        <w:t xml:space="preserve">     . </w:t>
      </w:r>
      <w:r>
        <w:br/>
      </w:r>
      <w:r>
        <w:br/>
      </w:r>
      <w:r>
        <w:rPr>
          <w:rStyle w:val="VerbatimChar"/>
        </w:rPr>
        <w:t>LOY :</w:t>
      </w:r>
      <w:r>
        <w:br/>
      </w:r>
      <w:r>
        <w:rPr>
          <w:rStyle w:val="VerbatimChar"/>
        </w:rPr>
        <w:t xml:space="preserve">ECOSAT </w:t>
      </w:r>
      <w:r>
        <w:br/>
      </w:r>
      <w:r>
        <w:rPr>
          <w:rStyle w:val="VerbatimChar"/>
        </w:rPr>
        <w:t xml:space="preserve">     . </w:t>
      </w:r>
    </w:p>
    <w:p w14:paraId="6D599569" w14:textId="77777777" w:rsidR="00E402F7" w:rsidRDefault="006C17A4">
      <w:pPr>
        <w:pStyle w:val="Ttulo4"/>
      </w:pPr>
      <w:bookmarkStart w:id="26" w:name="paths"/>
      <w:bookmarkEnd w:id="25"/>
      <w:r>
        <w:t>Paths</w:t>
      </w:r>
    </w:p>
    <w:p w14:paraId="20C5CA64" w14:textId="77777777" w:rsidR="00E402F7" w:rsidRDefault="006C17A4">
      <w:pPr>
        <w:pStyle w:val="SourceCode"/>
      </w:pPr>
      <w:r>
        <w:rPr>
          <w:rStyle w:val="VerbatimChar"/>
        </w:rPr>
        <w:t xml:space="preserve">             VCC TRUST COMMITMENT SOCSAT ECOSAT   LOY</w:t>
      </w:r>
      <w:r>
        <w:br/>
      </w:r>
      <w:r>
        <w:rPr>
          <w:rStyle w:val="VerbatimChar"/>
        </w:rPr>
        <w:t>R^2        0.246 0.147      0.495  0.387  0.468 0.503</w:t>
      </w:r>
      <w:r>
        <w:br/>
      </w:r>
      <w:r>
        <w:rPr>
          <w:rStyle w:val="VerbatimChar"/>
        </w:rPr>
        <w:t>AdjR^2     0.243 0.144      0.491  0.382  0.466 0.501</w:t>
      </w:r>
      <w:r>
        <w:br/>
      </w:r>
      <w:r>
        <w:rPr>
          <w:rStyle w:val="VerbatimChar"/>
        </w:rPr>
        <w:t>ICT        0.496     .          .      .      .     .</w:t>
      </w:r>
      <w:r>
        <w:br/>
      </w:r>
      <w:r>
        <w:rPr>
          <w:rStyle w:val="VerbatimChar"/>
        </w:rPr>
        <w:t>VCC            . 0.383      0.399      .</w:t>
      </w:r>
      <w:r>
        <w:rPr>
          <w:rStyle w:val="VerbatimChar"/>
        </w:rPr>
        <w:t xml:space="preserve">      .     .</w:t>
      </w:r>
      <w:r>
        <w:br/>
      </w:r>
      <w:r>
        <w:rPr>
          <w:rStyle w:val="VerbatimChar"/>
        </w:rPr>
        <w:t>TRUST          .     .      0.446  0.327      .     .</w:t>
      </w:r>
      <w:r>
        <w:br/>
      </w:r>
      <w:r>
        <w:rPr>
          <w:rStyle w:val="VerbatimChar"/>
        </w:rPr>
        <w:t>COMMITMENT     .     .          .  0.369      .     .</w:t>
      </w:r>
      <w:r>
        <w:br/>
      </w:r>
      <w:r>
        <w:rPr>
          <w:rStyle w:val="VerbatimChar"/>
        </w:rPr>
        <w:t>SOCSAT         .     .          .      .  0.684     .</w:t>
      </w:r>
      <w:r>
        <w:br/>
      </w:r>
      <w:r>
        <w:rPr>
          <w:rStyle w:val="VerbatimChar"/>
        </w:rPr>
        <w:t>ECOSAT         .     .          .      .      . 0.709</w:t>
      </w:r>
    </w:p>
    <w:p w14:paraId="5EF231DF" w14:textId="77777777" w:rsidR="00E402F7" w:rsidRDefault="006C17A4">
      <w:pPr>
        <w:pStyle w:val="Ttulo3"/>
      </w:pPr>
      <w:bookmarkStart w:id="27" w:name="r2"/>
      <w:bookmarkStart w:id="28" w:name="_Toc71713881"/>
      <w:bookmarkEnd w:id="22"/>
      <w:bookmarkEnd w:id="26"/>
      <w:r>
        <w:t>R2</w:t>
      </w:r>
      <w:bookmarkEnd w:id="28"/>
    </w:p>
    <w:p w14:paraId="0C702629" w14:textId="77777777" w:rsidR="00E402F7" w:rsidRDefault="006C17A4">
      <w:pPr>
        <w:pStyle w:val="FirstParagraph"/>
      </w:pPr>
      <w:r>
        <w:t>Buscar R2 mayores de 0.</w:t>
      </w:r>
      <w:r>
        <w:t>7, aunque valores alrededor de 0.25 sean aceptados según ámbitos; (sustancial mayor que 0.75, moderado alrededor de 0.5 y débil, 0.25). Usar R2adj para comparar modelos con diferente número de constructos y/u observaciones.</w:t>
      </w:r>
    </w:p>
    <w:p w14:paraId="4574A6D2" w14:textId="77777777" w:rsidR="00E402F7" w:rsidRDefault="006C17A4">
      <w:pPr>
        <w:pStyle w:val="SourceCode"/>
      </w:pPr>
      <w:r>
        <w:rPr>
          <w:rStyle w:val="VerbatimChar"/>
        </w:rPr>
        <w:t xml:space="preserve">             VCC     TRUST COMMI</w:t>
      </w:r>
      <w:r>
        <w:rPr>
          <w:rStyle w:val="VerbatimChar"/>
        </w:rPr>
        <w:t>TMENT    SOCSAT    ECOSAT       LOY</w:t>
      </w:r>
      <w:r>
        <w:br/>
      </w:r>
      <w:r>
        <w:rPr>
          <w:rStyle w:val="VerbatimChar"/>
        </w:rPr>
        <w:t>Rsq    0.2457372 0.1469308  0.4950779 0.3873394 0.4676629 0.5029493</w:t>
      </w:r>
      <w:r>
        <w:br/>
      </w:r>
      <w:r>
        <w:rPr>
          <w:rStyle w:val="VerbatimChar"/>
        </w:rPr>
        <w:t>AdjRsq 0.2427677 0.1435722  0.4910865 0.3824963 0.4655671 0.5009924</w:t>
      </w:r>
    </w:p>
    <w:p w14:paraId="27309B69" w14:textId="77777777" w:rsidR="00E402F7" w:rsidRDefault="006C17A4">
      <w:pPr>
        <w:pStyle w:val="Ttulo3"/>
      </w:pPr>
      <w:bookmarkStart w:id="29" w:name="f2---effect-sizes"/>
      <w:bookmarkStart w:id="30" w:name="_Toc71713882"/>
      <w:bookmarkEnd w:id="27"/>
      <w:r>
        <w:t>f2 - effect sizes</w:t>
      </w:r>
      <w:bookmarkEnd w:id="30"/>
    </w:p>
    <w:p w14:paraId="0EC6CBD0" w14:textId="77777777" w:rsidR="00E402F7" w:rsidRDefault="006C17A4">
      <w:pPr>
        <w:pStyle w:val="FirstParagraph"/>
      </w:pPr>
      <w:r>
        <w:t>El f2 permite evaluar la contribución de cada constructo exógeno a</w:t>
      </w:r>
      <w:r>
        <w:t xml:space="preserve"> la R2 de un constructo endógeno. Los valores de 0.02, 0.15 y 0.35 indican un efecto pequeño, mediano o grande sobre el constructo endógeno.</w:t>
      </w:r>
    </w:p>
    <w:p w14:paraId="7B8594AB" w14:textId="77777777" w:rsidR="00E402F7" w:rsidRDefault="006C17A4">
      <w:pPr>
        <w:pStyle w:val="SourceCode"/>
      </w:pPr>
      <w:r>
        <w:rPr>
          <w:rStyle w:val="VerbatimChar"/>
        </w:rPr>
        <w:t xml:space="preserve">             ICT   VCC TRUST COMMITMENT SOCSAT ECOSAT   LOY</w:t>
      </w:r>
      <w:r>
        <w:br/>
      </w:r>
      <w:r>
        <w:rPr>
          <w:rStyle w:val="VerbatimChar"/>
        </w:rPr>
        <w:t>ICT        0.000 0.326 0.000      0.000  0.000  0.000 0</w:t>
      </w:r>
      <w:r>
        <w:rPr>
          <w:rStyle w:val="VerbatimChar"/>
        </w:rPr>
        <w:t>.000</w:t>
      </w:r>
      <w:r>
        <w:br/>
      </w:r>
      <w:r>
        <w:rPr>
          <w:rStyle w:val="VerbatimChar"/>
        </w:rPr>
        <w:t>VCC        0.000 0.000 0.172      0.269  0.000  0.000 0.000</w:t>
      </w:r>
      <w:r>
        <w:br/>
      </w:r>
      <w:r>
        <w:rPr>
          <w:rStyle w:val="VerbatimChar"/>
        </w:rPr>
        <w:t>TRUST      0.000 0.000 0.000      0.329  0.115  0.000 0.000</w:t>
      </w:r>
      <w:r>
        <w:br/>
      </w:r>
      <w:r>
        <w:rPr>
          <w:rStyle w:val="VerbatimChar"/>
        </w:rPr>
        <w:t>COMMITMENT 0.000 0.000 0.000      0.000  0.137  0.000 0.000</w:t>
      </w:r>
      <w:r>
        <w:br/>
      </w:r>
      <w:r>
        <w:rPr>
          <w:rStyle w:val="VerbatimChar"/>
        </w:rPr>
        <w:t>SOCSAT     0.000 0.000 0.000      0.000  0.000  0.879 0.000</w:t>
      </w:r>
      <w:r>
        <w:br/>
      </w:r>
      <w:r>
        <w:rPr>
          <w:rStyle w:val="VerbatimChar"/>
        </w:rPr>
        <w:t xml:space="preserve">ECOSAT     </w:t>
      </w:r>
      <w:r>
        <w:rPr>
          <w:rStyle w:val="VerbatimChar"/>
        </w:rPr>
        <w:t>0.000 0.000 0.000      0.000  0.000  0.000 1.012</w:t>
      </w:r>
      <w:r>
        <w:br/>
      </w:r>
      <w:r>
        <w:rPr>
          <w:rStyle w:val="VerbatimChar"/>
        </w:rPr>
        <w:t>LOY        0.000 0.000 0.000      0.000  0.000  0.000 0.000</w:t>
      </w:r>
    </w:p>
    <w:p w14:paraId="4EA56778" w14:textId="77777777" w:rsidR="00E402F7" w:rsidRDefault="006C17A4">
      <w:pPr>
        <w:pStyle w:val="Ttulo3"/>
      </w:pPr>
      <w:bookmarkStart w:id="31" w:name="efectos"/>
      <w:bookmarkStart w:id="32" w:name="_Toc71713883"/>
      <w:bookmarkEnd w:id="29"/>
      <w:r>
        <w:t>Efectos</w:t>
      </w:r>
      <w:bookmarkEnd w:id="32"/>
    </w:p>
    <w:p w14:paraId="3A7F5078" w14:textId="77777777" w:rsidR="00E402F7" w:rsidRDefault="006C17A4">
      <w:pPr>
        <w:pStyle w:val="Ttulo4"/>
      </w:pPr>
      <w:bookmarkStart w:id="33" w:name="totales"/>
      <w:r>
        <w:t>Totales</w:t>
      </w:r>
    </w:p>
    <w:p w14:paraId="413ED852" w14:textId="77777777" w:rsidR="00E402F7" w:rsidRDefault="006C17A4">
      <w:pPr>
        <w:pStyle w:val="SourceCode"/>
      </w:pPr>
      <w:r>
        <w:rPr>
          <w:rStyle w:val="VerbatimChar"/>
        </w:rPr>
        <w:t xml:space="preserve">             ICT   VCC TRUST COMMITMENT SOCSAT ECOSAT   LOY</w:t>
      </w:r>
      <w:r>
        <w:br/>
      </w:r>
      <w:r>
        <w:rPr>
          <w:rStyle w:val="VerbatimChar"/>
        </w:rPr>
        <w:t>ICT        0.000 0.496 0.190      0.283  0.166  0.114 0.081</w:t>
      </w:r>
      <w:r>
        <w:br/>
      </w:r>
      <w:r>
        <w:rPr>
          <w:rStyle w:val="VerbatimChar"/>
        </w:rPr>
        <w:t xml:space="preserve">VCC        </w:t>
      </w:r>
      <w:r>
        <w:rPr>
          <w:rStyle w:val="VerbatimChar"/>
        </w:rPr>
        <w:t>0.000 0.000 0.383      0.570  0.336  0.229 0.163</w:t>
      </w:r>
      <w:r>
        <w:br/>
      </w:r>
      <w:r>
        <w:rPr>
          <w:rStyle w:val="VerbatimChar"/>
        </w:rPr>
        <w:t>TRUST      0.000 0.000 0.000      0.446  0.492  0.336 0.238</w:t>
      </w:r>
      <w:r>
        <w:br/>
      </w:r>
      <w:r>
        <w:rPr>
          <w:rStyle w:val="VerbatimChar"/>
        </w:rPr>
        <w:t>COMMITMENT 0.000 0.000 0.000      0.000  0.369  0.252 0.179</w:t>
      </w:r>
      <w:r>
        <w:br/>
      </w:r>
      <w:r>
        <w:rPr>
          <w:rStyle w:val="VerbatimChar"/>
        </w:rPr>
        <w:t>SOCSAT     0.000 0.000 0.000      0.000  0.000  0.684 0.485</w:t>
      </w:r>
      <w:r>
        <w:br/>
      </w:r>
      <w:r>
        <w:rPr>
          <w:rStyle w:val="VerbatimChar"/>
        </w:rPr>
        <w:t>ECOSAT     0.000 0.000 0.00</w:t>
      </w:r>
      <w:r>
        <w:rPr>
          <w:rStyle w:val="VerbatimChar"/>
        </w:rPr>
        <w:t>0      0.000  0.000  0.000 0.709</w:t>
      </w:r>
      <w:r>
        <w:br/>
      </w:r>
      <w:r>
        <w:rPr>
          <w:rStyle w:val="VerbatimChar"/>
        </w:rPr>
        <w:t>LOY        0.000 0.000 0.000      0.000  0.000  0.000 0.000</w:t>
      </w:r>
    </w:p>
    <w:p w14:paraId="22FD9BA1" w14:textId="77777777" w:rsidR="00E402F7" w:rsidRDefault="006C17A4">
      <w:pPr>
        <w:pStyle w:val="Ttulo4"/>
      </w:pPr>
      <w:bookmarkStart w:id="34" w:name="indirectos"/>
      <w:bookmarkEnd w:id="33"/>
      <w:r>
        <w:t>Indirectos</w:t>
      </w:r>
    </w:p>
    <w:p w14:paraId="76484128" w14:textId="77777777" w:rsidR="00E402F7" w:rsidRDefault="006C17A4">
      <w:pPr>
        <w:pStyle w:val="SourceCode"/>
      </w:pPr>
      <w:r>
        <w:rPr>
          <w:rStyle w:val="VerbatimChar"/>
        </w:rPr>
        <w:t xml:space="preserve">             ICT   VCC TRUST COMMITMENT SOCSAT ECOSAT   LOY</w:t>
      </w:r>
      <w:r>
        <w:br/>
      </w:r>
      <w:r>
        <w:rPr>
          <w:rStyle w:val="VerbatimChar"/>
        </w:rPr>
        <w:t>ICT        0.000 0.000 0.190      0.283  0.166  0.114 0.081</w:t>
      </w:r>
      <w:r>
        <w:br/>
      </w:r>
      <w:r>
        <w:rPr>
          <w:rStyle w:val="VerbatimChar"/>
        </w:rPr>
        <w:t xml:space="preserve">VCC        0.000 0.000 0.000    </w:t>
      </w:r>
      <w:r>
        <w:rPr>
          <w:rStyle w:val="VerbatimChar"/>
        </w:rPr>
        <w:t xml:space="preserve">  0.171  0.336  0.229 0.163</w:t>
      </w:r>
      <w:r>
        <w:br/>
      </w:r>
      <w:r>
        <w:rPr>
          <w:rStyle w:val="VerbatimChar"/>
        </w:rPr>
        <w:t>TRUST      0.000 0.000 0.000      0.000  0.164  0.336 0.238</w:t>
      </w:r>
      <w:r>
        <w:br/>
      </w:r>
      <w:r>
        <w:rPr>
          <w:rStyle w:val="VerbatimChar"/>
        </w:rPr>
        <w:lastRenderedPageBreak/>
        <w:t>COMMITMENT 0.000 0.000 0.000      0.000  0.000  0.252 0.179</w:t>
      </w:r>
      <w:r>
        <w:br/>
      </w:r>
      <w:r>
        <w:rPr>
          <w:rStyle w:val="VerbatimChar"/>
        </w:rPr>
        <w:t>SOCSAT     0.000 0.000 0.000      0.000  0.000  0.000 0.485</w:t>
      </w:r>
      <w:r>
        <w:br/>
      </w:r>
      <w:r>
        <w:rPr>
          <w:rStyle w:val="VerbatimChar"/>
        </w:rPr>
        <w:t xml:space="preserve">ECOSAT     0.000 0.000 0.000      0.000  0.000  </w:t>
      </w:r>
      <w:r>
        <w:rPr>
          <w:rStyle w:val="VerbatimChar"/>
        </w:rPr>
        <w:t>0.000 0.000</w:t>
      </w:r>
      <w:r>
        <w:br/>
      </w:r>
      <w:r>
        <w:rPr>
          <w:rStyle w:val="VerbatimChar"/>
        </w:rPr>
        <w:t>LOY        0.000 0.000 0.000      0.000  0.000  0.000 0.000</w:t>
      </w:r>
    </w:p>
    <w:p w14:paraId="4CF89B49" w14:textId="77777777" w:rsidR="00E402F7" w:rsidRDefault="006C17A4">
      <w:pPr>
        <w:pStyle w:val="Ttulo3"/>
      </w:pPr>
      <w:bookmarkStart w:id="35" w:name="it_criteria"/>
      <w:bookmarkStart w:id="36" w:name="_Toc71713884"/>
      <w:bookmarkEnd w:id="31"/>
      <w:bookmarkEnd w:id="34"/>
      <w:r>
        <w:t>it_criteria</w:t>
      </w:r>
      <w:bookmarkEnd w:id="36"/>
    </w:p>
    <w:p w14:paraId="786A0DD1" w14:textId="77777777" w:rsidR="00E402F7" w:rsidRDefault="006C17A4">
      <w:pPr>
        <w:pStyle w:val="SourceCode"/>
      </w:pPr>
      <w:r>
        <w:rPr>
          <w:rStyle w:val="VerbatimChar"/>
        </w:rPr>
        <w:t xml:space="preserve">        VCC   TRUST COMMITMENT   SOCSAT   ECOSAT      LOY</w:t>
      </w:r>
      <w:r>
        <w:br/>
      </w:r>
      <w:r>
        <w:rPr>
          <w:rStyle w:val="VerbatimChar"/>
        </w:rPr>
        <w:t>AIC -69.198 -37.684   -169.940 -120.428 -158.404 -175.962</w:t>
      </w:r>
      <w:r>
        <w:br/>
      </w:r>
      <w:r>
        <w:rPr>
          <w:rStyle w:val="VerbatimChar"/>
        </w:rPr>
        <w:t>BIC -62.107 -30.594   -159.304 -109.792 -151.314 -168.872</w:t>
      </w:r>
    </w:p>
    <w:p w14:paraId="17A10403" w14:textId="77777777" w:rsidR="00E402F7" w:rsidRDefault="006C17A4">
      <w:pPr>
        <w:pStyle w:val="Ttulo1"/>
      </w:pPr>
      <w:bookmarkStart w:id="37" w:name="modelización-con-bootstrapping"/>
      <w:bookmarkStart w:id="38" w:name="_Toc71713885"/>
      <w:bookmarkEnd w:id="2"/>
      <w:bookmarkEnd w:id="20"/>
      <w:bookmarkEnd w:id="35"/>
      <w:r>
        <w:t>Modelización con bootstrapping</w:t>
      </w:r>
      <w:bookmarkEnd w:id="38"/>
    </w:p>
    <w:p w14:paraId="1723AEF3" w14:textId="77777777" w:rsidR="00E402F7" w:rsidRDefault="006C17A4">
      <w:pPr>
        <w:pStyle w:val="FirstParagraph"/>
      </w:pPr>
      <w:r>
        <w:rPr>
          <w:i/>
        </w:rPr>
        <w:t>Bootstrapping</w:t>
      </w:r>
      <w:r>
        <w:t xml:space="preserve"> para calcular la significatividad de los paths estimados. Habitualmente se trabaja con un 5% (t &gt; 1.96) lo que implica significatividad al 95%. Podemos c</w:t>
      </w:r>
      <w:r>
        <w:t xml:space="preserve">ambiar al 10 o al 1 según ámbito. Usar doble </w:t>
      </w:r>
      <w:r>
        <w:rPr>
          <w:i/>
        </w:rPr>
        <w:t>bootstrapping</w:t>
      </w:r>
      <w:r>
        <w:t xml:space="preserve"> si hay menos de 4 constructos.</w:t>
      </w:r>
    </w:p>
    <w:p w14:paraId="4EFB5B2C" w14:textId="77777777" w:rsidR="00E402F7" w:rsidRDefault="006C17A4">
      <w:pPr>
        <w:pStyle w:val="Ttulo2"/>
      </w:pPr>
      <w:bookmarkStart w:id="39" w:name="structural-paths"/>
      <w:bookmarkStart w:id="40" w:name="_Toc71713886"/>
      <w:r>
        <w:t>Structural paths</w:t>
      </w:r>
      <w:bookmarkEnd w:id="40"/>
    </w:p>
    <w:p w14:paraId="1BE577FC" w14:textId="77777777" w:rsidR="00E402F7" w:rsidRDefault="006C17A4">
      <w:pPr>
        <w:pStyle w:val="SourceCode"/>
      </w:pPr>
      <w:r>
        <w:rPr>
          <w:rStyle w:val="VerbatimChar"/>
        </w:rPr>
        <w:t xml:space="preserve">                       Original Est. Bootstrap Mean Bootstrap SD T Stat. 2.5% CI 97.5% CI</w:t>
      </w:r>
      <w:r>
        <w:br/>
      </w:r>
      <w:r>
        <w:rPr>
          <w:rStyle w:val="VerbatimChar"/>
        </w:rPr>
        <w:t xml:space="preserve">ICT  -&gt;  VCC                   0.496          0.500        </w:t>
      </w:r>
      <w:r>
        <w:rPr>
          <w:rStyle w:val="VerbatimChar"/>
        </w:rPr>
        <w:t>0.055   8.946   0.386    0.601</w:t>
      </w:r>
      <w:r>
        <w:br/>
      </w:r>
      <w:r>
        <w:rPr>
          <w:rStyle w:val="VerbatimChar"/>
        </w:rPr>
        <w:t>VCC  -&gt;  TRUST                 0.383          0.386        0.056   6.881   0.271    0.488</w:t>
      </w:r>
      <w:r>
        <w:br/>
      </w:r>
      <w:r>
        <w:rPr>
          <w:rStyle w:val="VerbatimChar"/>
        </w:rPr>
        <w:t>VCC  -&gt;  COMMITMENT            0.399          0.401        0.048   8.288   0.303    0.490</w:t>
      </w:r>
      <w:r>
        <w:br/>
      </w:r>
      <w:r>
        <w:rPr>
          <w:rStyle w:val="VerbatimChar"/>
        </w:rPr>
        <w:t xml:space="preserve">TRUST  -&gt;  COMMITMENT          0.446         </w:t>
      </w:r>
      <w:r>
        <w:rPr>
          <w:rStyle w:val="VerbatimChar"/>
        </w:rPr>
        <w:t xml:space="preserve"> 0.445        0.054   8.291   0.339    0.549</w:t>
      </w:r>
      <w:r>
        <w:br/>
      </w:r>
      <w:r>
        <w:rPr>
          <w:rStyle w:val="VerbatimChar"/>
        </w:rPr>
        <w:t>TRUST  -&gt;  SOCSAT              0.327          0.326        0.076   4.300   0.177    0.475</w:t>
      </w:r>
      <w:r>
        <w:br/>
      </w:r>
      <w:r>
        <w:rPr>
          <w:rStyle w:val="VerbatimChar"/>
        </w:rPr>
        <w:t>COMMITMENT  -&gt;  SOCSAT         0.369          0.368        0.082   4.516   0.205    0.524</w:t>
      </w:r>
      <w:r>
        <w:br/>
      </w:r>
      <w:r>
        <w:rPr>
          <w:rStyle w:val="VerbatimChar"/>
        </w:rPr>
        <w:t xml:space="preserve">SOCSAT  -&gt;  ECOSAT             </w:t>
      </w:r>
      <w:r>
        <w:rPr>
          <w:rStyle w:val="VerbatimChar"/>
        </w:rPr>
        <w:t>0.684          0.685        0.043  15.887   0.593    0.763</w:t>
      </w:r>
      <w:r>
        <w:br/>
      </w:r>
      <w:r>
        <w:rPr>
          <w:rStyle w:val="VerbatimChar"/>
        </w:rPr>
        <w:t>ECOSAT  -&gt;  LOY                0.709          0.711        0.046  15.422   0.611    0.791</w:t>
      </w:r>
    </w:p>
    <w:p w14:paraId="4D38BF96" w14:textId="77777777" w:rsidR="00E402F7" w:rsidRDefault="006C17A4">
      <w:pPr>
        <w:pStyle w:val="Ttulo2"/>
      </w:pPr>
      <w:bookmarkStart w:id="41" w:name="bootstrapped-weights"/>
      <w:bookmarkStart w:id="42" w:name="_Toc71713887"/>
      <w:bookmarkEnd w:id="39"/>
      <w:r>
        <w:t>Bootstrapped weights</w:t>
      </w:r>
      <w:bookmarkEnd w:id="42"/>
    </w:p>
    <w:p w14:paraId="151AAA72" w14:textId="77777777" w:rsidR="00E402F7" w:rsidRDefault="006C17A4">
      <w:pPr>
        <w:pStyle w:val="SourceCode"/>
      </w:pPr>
      <w:r>
        <w:rPr>
          <w:rStyle w:val="VerbatimChar"/>
        </w:rPr>
        <w:t xml:space="preserve">                            Original Est. Bootstrap Mean Bootstrap SD T Stat. 2.5% CI </w:t>
      </w:r>
      <w:r>
        <w:rPr>
          <w:rStyle w:val="VerbatimChar"/>
        </w:rPr>
        <w:t>97.5% CI</w:t>
      </w:r>
      <w:r>
        <w:br/>
      </w:r>
      <w:r>
        <w:rPr>
          <w:rStyle w:val="VerbatimChar"/>
        </w:rPr>
        <w:t>ICT1  -&gt;  ICT                       0.258          0.258        0.015  16.782   0.229    0.289</w:t>
      </w:r>
      <w:r>
        <w:br/>
      </w:r>
      <w:r>
        <w:rPr>
          <w:rStyle w:val="VerbatimChar"/>
        </w:rPr>
        <w:t>ICT2  -&gt;  ICT                       0.250          0.249        0.016  15.736   0.217    0.279</w:t>
      </w:r>
      <w:r>
        <w:br/>
      </w:r>
      <w:r>
        <w:rPr>
          <w:rStyle w:val="VerbatimChar"/>
        </w:rPr>
        <w:t xml:space="preserve">ICT3  -&gt;  ICT                       0.272          0.272 </w:t>
      </w:r>
      <w:r>
        <w:rPr>
          <w:rStyle w:val="VerbatimChar"/>
        </w:rPr>
        <w:t xml:space="preserve">       0.018  15.331   0.241    0.310</w:t>
      </w:r>
      <w:r>
        <w:br/>
      </w:r>
      <w:r>
        <w:rPr>
          <w:rStyle w:val="VerbatimChar"/>
        </w:rPr>
        <w:t>ICT4  -&gt;  ICT                       0.204          0.204        0.029   7.019   0.146    0.259</w:t>
      </w:r>
      <w:r>
        <w:br/>
      </w:r>
      <w:r>
        <w:rPr>
          <w:rStyle w:val="VerbatimChar"/>
        </w:rPr>
        <w:t>ICT5  -&gt;  ICT                       0.197          0.196        0.026   7.552   0.144    0.246</w:t>
      </w:r>
      <w:r>
        <w:br/>
      </w:r>
      <w:r>
        <w:rPr>
          <w:rStyle w:val="VerbatimChar"/>
        </w:rPr>
        <w:t xml:space="preserve">VCC1  -&gt;  VCC               </w:t>
      </w:r>
      <w:r>
        <w:rPr>
          <w:rStyle w:val="VerbatimChar"/>
        </w:rPr>
        <w:t xml:space="preserve">        0.318          0.318        0.024  13.282   0.276    0.370</w:t>
      </w:r>
      <w:r>
        <w:br/>
      </w:r>
      <w:r>
        <w:rPr>
          <w:rStyle w:val="VerbatimChar"/>
        </w:rPr>
        <w:t>VCC2  -&gt;  VCC                       0.293          0.292        0.020  14.538   0.255    0.334</w:t>
      </w:r>
      <w:r>
        <w:br/>
      </w:r>
      <w:r>
        <w:rPr>
          <w:rStyle w:val="VerbatimChar"/>
        </w:rPr>
        <w:t>VCC3  -&gt;  VCC                       0.132          0.130        0.028   4.731   0.072    0.180</w:t>
      </w:r>
      <w:r>
        <w:br/>
      </w:r>
      <w:r>
        <w:rPr>
          <w:rStyle w:val="VerbatimChar"/>
        </w:rPr>
        <w:t>VCC4  -&gt;  VCC                       0.292          0.292        0.016  18.191   0.262    0.325</w:t>
      </w:r>
      <w:r>
        <w:br/>
      </w:r>
      <w:r>
        <w:rPr>
          <w:rStyle w:val="VerbatimChar"/>
        </w:rPr>
        <w:t>VCC5  -&gt;  VCC                       0.169          0.170        0.024   7.145   0.120    0.213</w:t>
      </w:r>
      <w:r>
        <w:br/>
      </w:r>
      <w:r>
        <w:rPr>
          <w:rStyle w:val="VerbatimChar"/>
        </w:rPr>
        <w:t>VCC6  -&gt;  VCC                       0.115          0.113        0</w:t>
      </w:r>
      <w:r>
        <w:rPr>
          <w:rStyle w:val="VerbatimChar"/>
        </w:rPr>
        <w:t>.027   4.281   0.056    0.161</w:t>
      </w:r>
      <w:r>
        <w:br/>
      </w:r>
      <w:r>
        <w:rPr>
          <w:rStyle w:val="VerbatimChar"/>
        </w:rPr>
        <w:t>TRUST1  -&gt;  TRUST                   0.415          0.414        0.017  25.124   0.382    0.448</w:t>
      </w:r>
      <w:r>
        <w:br/>
      </w:r>
      <w:r>
        <w:rPr>
          <w:rStyle w:val="VerbatimChar"/>
        </w:rPr>
        <w:t>TRUST2  -&gt;  TRUST                   0.340          0.343        0.025  13.545   0.295    0.395</w:t>
      </w:r>
      <w:r>
        <w:br/>
      </w:r>
      <w:r>
        <w:rPr>
          <w:rStyle w:val="VerbatimChar"/>
        </w:rPr>
        <w:t xml:space="preserve">TRUST3  -&gt;  TRUST                   </w:t>
      </w:r>
      <w:r>
        <w:rPr>
          <w:rStyle w:val="VerbatimChar"/>
        </w:rPr>
        <w:t>0.387          0.386        0.019  19.903   0.346    0.423</w:t>
      </w:r>
      <w:r>
        <w:br/>
      </w:r>
      <w:r>
        <w:rPr>
          <w:rStyle w:val="VerbatimChar"/>
        </w:rPr>
        <w:t>COMMITMENT1  -&gt;  COMMITMENT         0.293          0.293        0.015  18.878   0.265    0.326</w:t>
      </w:r>
      <w:r>
        <w:br/>
      </w:r>
      <w:r>
        <w:rPr>
          <w:rStyle w:val="VerbatimChar"/>
        </w:rPr>
        <w:t>COMMITMENT2  -&gt;  COMMITMENT         0.302          0.302        0.015  19.738   0.274    0.334</w:t>
      </w:r>
      <w:r>
        <w:br/>
      </w:r>
      <w:r>
        <w:rPr>
          <w:rStyle w:val="VerbatimChar"/>
        </w:rPr>
        <w:t>COMMITM</w:t>
      </w:r>
      <w:r>
        <w:rPr>
          <w:rStyle w:val="VerbatimChar"/>
        </w:rPr>
        <w:t xml:space="preserve">ENT3  -&gt;  COMMITMENT         0.267          0.267        0.014  19.065   0.240    </w:t>
      </w:r>
      <w:r>
        <w:rPr>
          <w:rStyle w:val="VerbatimChar"/>
        </w:rPr>
        <w:lastRenderedPageBreak/>
        <w:t>0.295</w:t>
      </w:r>
      <w:r>
        <w:br/>
      </w:r>
      <w:r>
        <w:rPr>
          <w:rStyle w:val="VerbatimChar"/>
        </w:rPr>
        <w:t>COMMITMENT4  -&gt;  COMMITMENT         0.286          0.286        0.013  21.680   0.259    0.311</w:t>
      </w:r>
      <w:r>
        <w:br/>
      </w:r>
      <w:r>
        <w:rPr>
          <w:rStyle w:val="VerbatimChar"/>
        </w:rPr>
        <w:t>SOCSAT1  -&gt;  SOCSAT                 0.267          0.267        0.020  13</w:t>
      </w:r>
      <w:r>
        <w:rPr>
          <w:rStyle w:val="VerbatimChar"/>
        </w:rPr>
        <w:t>.345   0.226    0.305</w:t>
      </w:r>
      <w:r>
        <w:br/>
      </w:r>
      <w:r>
        <w:rPr>
          <w:rStyle w:val="VerbatimChar"/>
        </w:rPr>
        <w:t>SOCSAT2  -&gt;  SOCSAT                 0.428          0.427        0.016  27.507   0.397    0.459</w:t>
      </w:r>
      <w:r>
        <w:br/>
      </w:r>
      <w:r>
        <w:rPr>
          <w:rStyle w:val="VerbatimChar"/>
        </w:rPr>
        <w:t>SOCSAT3  -&gt;  SOCSAT                 0.445          0.446        0.016  28.026   0.417    0.479</w:t>
      </w:r>
      <w:r>
        <w:br/>
      </w:r>
      <w:r>
        <w:rPr>
          <w:rStyle w:val="VerbatimChar"/>
        </w:rPr>
        <w:t xml:space="preserve">ECOSAT1  -&gt;  ECOSAT                 0.407   </w:t>
      </w:r>
      <w:r>
        <w:rPr>
          <w:rStyle w:val="VerbatimChar"/>
        </w:rPr>
        <w:t xml:space="preserve">       0.408        0.016  25.136   0.379    0.443</w:t>
      </w:r>
      <w:r>
        <w:br/>
      </w:r>
      <w:r>
        <w:rPr>
          <w:rStyle w:val="VerbatimChar"/>
        </w:rPr>
        <w:t>ECOSAT2  -&gt;  ECOSAT                 0.406          0.406        0.016  25.850   0.378    0.439</w:t>
      </w:r>
      <w:r>
        <w:br/>
      </w:r>
      <w:r>
        <w:rPr>
          <w:rStyle w:val="VerbatimChar"/>
        </w:rPr>
        <w:t>ECOSAT3  -&gt;  ECOSAT                 0.375          0.374        0.022  17.077   0.328    0.415</w:t>
      </w:r>
      <w:r>
        <w:br/>
      </w:r>
      <w:r>
        <w:rPr>
          <w:rStyle w:val="VerbatimChar"/>
        </w:rPr>
        <w:t xml:space="preserve">LOY1  -&gt;  LOY  </w:t>
      </w:r>
      <w:r>
        <w:rPr>
          <w:rStyle w:val="VerbatimChar"/>
        </w:rPr>
        <w:t xml:space="preserve">                     0.412          0.412        0.019  21.503   0.378    0.452</w:t>
      </w:r>
      <w:r>
        <w:br/>
      </w:r>
      <w:r>
        <w:rPr>
          <w:rStyle w:val="VerbatimChar"/>
        </w:rPr>
        <w:t>LOY2  -&gt;  LOY                       0.365          0.365        0.018  19.865   0.329    0.401</w:t>
      </w:r>
      <w:r>
        <w:br/>
      </w:r>
      <w:r>
        <w:rPr>
          <w:rStyle w:val="VerbatimChar"/>
        </w:rPr>
        <w:t>LOY4  -&gt;  LOY                       0.372          0.371        0.018  20.682   0</w:t>
      </w:r>
      <w:r>
        <w:rPr>
          <w:rStyle w:val="VerbatimChar"/>
        </w:rPr>
        <w:t>.335    0.407</w:t>
      </w:r>
    </w:p>
    <w:p w14:paraId="3B099FCC" w14:textId="77777777" w:rsidR="00E402F7" w:rsidRDefault="006C17A4">
      <w:pPr>
        <w:pStyle w:val="Ttulo2"/>
      </w:pPr>
      <w:bookmarkStart w:id="43" w:name="bootstrapped-loadings"/>
      <w:bookmarkStart w:id="44" w:name="_Toc71713888"/>
      <w:bookmarkEnd w:id="41"/>
      <w:r>
        <w:t>Bootstrapped loadings</w:t>
      </w:r>
      <w:bookmarkEnd w:id="44"/>
    </w:p>
    <w:p w14:paraId="7B441A6A" w14:textId="77777777" w:rsidR="00E402F7" w:rsidRDefault="006C17A4">
      <w:pPr>
        <w:pStyle w:val="SourceCode"/>
      </w:pPr>
      <w:r>
        <w:rPr>
          <w:rStyle w:val="VerbatimChar"/>
        </w:rPr>
        <w:t xml:space="preserve">                            Original Est. Bootstrap Mean Bootstrap SD T Stat. 2.5% CI 97.5% CI</w:t>
      </w:r>
      <w:r>
        <w:br/>
      </w:r>
      <w:r>
        <w:rPr>
          <w:rStyle w:val="VerbatimChar"/>
        </w:rPr>
        <w:t>ICT1  -&gt;  ICT                       0.906          0.906        0.016  55.603   0.871    0.934</w:t>
      </w:r>
      <w:r>
        <w:br/>
      </w:r>
      <w:r>
        <w:rPr>
          <w:rStyle w:val="VerbatimChar"/>
        </w:rPr>
        <w:t xml:space="preserve">ICT2  -&gt;  ICT                 </w:t>
      </w:r>
      <w:r>
        <w:rPr>
          <w:rStyle w:val="VerbatimChar"/>
        </w:rPr>
        <w:t xml:space="preserve">      0.925          0.925        0.015  62.107   0.890    0.949</w:t>
      </w:r>
      <w:r>
        <w:br/>
      </w:r>
      <w:r>
        <w:rPr>
          <w:rStyle w:val="VerbatimChar"/>
        </w:rPr>
        <w:t>ICT3  -&gt;  ICT                       0.930          0.930        0.013  72.676   0.902    0.952</w:t>
      </w:r>
      <w:r>
        <w:br/>
      </w:r>
      <w:r>
        <w:rPr>
          <w:rStyle w:val="VerbatimChar"/>
        </w:rPr>
        <w:t>ICT4  -&gt;  ICT                       0.761          0.760        0.049  15.389   0.652    0.843</w:t>
      </w:r>
      <w:r>
        <w:br/>
      </w:r>
      <w:r>
        <w:rPr>
          <w:rStyle w:val="VerbatimChar"/>
        </w:rPr>
        <w:t>ICT5  -&gt;  ICT                       0.644          0.643        0.047  13.674   0.543    0.727</w:t>
      </w:r>
      <w:r>
        <w:br/>
      </w:r>
      <w:r>
        <w:rPr>
          <w:rStyle w:val="VerbatimChar"/>
        </w:rPr>
        <w:t>VCC1  -&gt;  VCC                       0.792          0.792        0.</w:t>
      </w:r>
      <w:r>
        <w:rPr>
          <w:rStyle w:val="VerbatimChar"/>
        </w:rPr>
        <w:t>030  26.373   0.727    0.846</w:t>
      </w:r>
      <w:r>
        <w:br/>
      </w:r>
      <w:r>
        <w:rPr>
          <w:rStyle w:val="VerbatimChar"/>
        </w:rPr>
        <w:t>VCC2  -&gt;  VCC                       0.831          0.830        0.034  24.507   0.756    0.890</w:t>
      </w:r>
      <w:r>
        <w:br/>
      </w:r>
      <w:r>
        <w:rPr>
          <w:rStyle w:val="VerbatimChar"/>
        </w:rPr>
        <w:t>VCC3  -&gt;  VCC                       0.634          0.628        0.060  10.551   0.496    0.728</w:t>
      </w:r>
      <w:r>
        <w:br/>
      </w:r>
      <w:r>
        <w:rPr>
          <w:rStyle w:val="VerbatimChar"/>
        </w:rPr>
        <w:t>VCC4  -&gt;  VCC                       0</w:t>
      </w:r>
      <w:r>
        <w:rPr>
          <w:rStyle w:val="VerbatimChar"/>
        </w:rPr>
        <w:t>.862          0.861        0.019  45.454   0.820    0.893</w:t>
      </w:r>
      <w:r>
        <w:br/>
      </w:r>
      <w:r>
        <w:rPr>
          <w:rStyle w:val="VerbatimChar"/>
        </w:rPr>
        <w:t>VCC5  -&gt;  VCC                       0.683          0.680        0.053  12.834   0.567    0.774</w:t>
      </w:r>
      <w:r>
        <w:br/>
      </w:r>
      <w:r>
        <w:rPr>
          <w:rStyle w:val="VerbatimChar"/>
        </w:rPr>
        <w:t>VCC6  -&gt;  VCC                       0.465          0.460        0.075   6.234   0.298    0.590</w:t>
      </w:r>
      <w:r>
        <w:br/>
      </w:r>
      <w:r>
        <w:rPr>
          <w:rStyle w:val="VerbatimChar"/>
        </w:rPr>
        <w:t xml:space="preserve">TRUST1  </w:t>
      </w:r>
      <w:r>
        <w:rPr>
          <w:rStyle w:val="VerbatimChar"/>
        </w:rPr>
        <w:t>-&gt;  TRUST                   0.940          0.940        0.010  90.076   0.917    0.957</w:t>
      </w:r>
      <w:r>
        <w:br/>
      </w:r>
      <w:r>
        <w:rPr>
          <w:rStyle w:val="VerbatimChar"/>
        </w:rPr>
        <w:t>TRUST2  -&gt;  TRUST                   0.804          0.806        0.027  29.875   0.751    0.855</w:t>
      </w:r>
      <w:r>
        <w:br/>
      </w:r>
      <w:r>
        <w:rPr>
          <w:rStyle w:val="VerbatimChar"/>
        </w:rPr>
        <w:t>TRUST3  -&gt;  TRUST                   0.869          0.866        0.025  34.</w:t>
      </w:r>
      <w:r>
        <w:rPr>
          <w:rStyle w:val="VerbatimChar"/>
        </w:rPr>
        <w:t>540   0.810    0.907</w:t>
      </w:r>
      <w:r>
        <w:br/>
      </w:r>
      <w:r>
        <w:rPr>
          <w:rStyle w:val="VerbatimChar"/>
        </w:rPr>
        <w:t>COMMITMENT1  -&gt;  COMMITMENT         0.858          0.858        0.022  38.194   0.809    0.897</w:t>
      </w:r>
      <w:r>
        <w:br/>
      </w:r>
      <w:r>
        <w:rPr>
          <w:rStyle w:val="VerbatimChar"/>
        </w:rPr>
        <w:t>COMMITMENT2  -&gt;  COMMITMENT         0.888          0.888        0.016  54.259   0.852    0.916</w:t>
      </w:r>
      <w:r>
        <w:br/>
      </w:r>
      <w:r>
        <w:rPr>
          <w:rStyle w:val="VerbatimChar"/>
        </w:rPr>
        <w:t xml:space="preserve">COMMITMENT3  -&gt;  COMMITMENT         0.851    </w:t>
      </w:r>
      <w:r>
        <w:rPr>
          <w:rStyle w:val="VerbatimChar"/>
        </w:rPr>
        <w:t xml:space="preserve">      0.851        0.024  35.067   0.799    0.894</w:t>
      </w:r>
      <w:r>
        <w:br/>
      </w:r>
      <w:r>
        <w:rPr>
          <w:rStyle w:val="VerbatimChar"/>
        </w:rPr>
        <w:t>COMMITMENT4  -&gt;  COMMITMENT         0.885          0.884        0.020  44.333   0.840    0.918</w:t>
      </w:r>
      <w:r>
        <w:br/>
      </w:r>
      <w:r>
        <w:rPr>
          <w:rStyle w:val="VerbatimChar"/>
        </w:rPr>
        <w:t>SOCSAT1  -&gt;  SOCSAT                 0.748          0.746        0.038  19.584   0.665    0.815</w:t>
      </w:r>
      <w:r>
        <w:br/>
      </w:r>
      <w:r>
        <w:rPr>
          <w:rStyle w:val="VerbatimChar"/>
        </w:rPr>
        <w:t>SOCSAT2  -&gt;  SOC</w:t>
      </w:r>
      <w:r>
        <w:rPr>
          <w:rStyle w:val="VerbatimChar"/>
        </w:rPr>
        <w:t>SAT                 0.927          0.927        0.010  88.877   0.906    0.946</w:t>
      </w:r>
      <w:r>
        <w:br/>
      </w:r>
      <w:r>
        <w:rPr>
          <w:rStyle w:val="VerbatimChar"/>
        </w:rPr>
        <w:t>SOCSAT3  -&gt;  SOCSAT                 0.907          0.907        0.013  67.826   0.878    0.930</w:t>
      </w:r>
      <w:r>
        <w:br/>
      </w:r>
      <w:r>
        <w:rPr>
          <w:rStyle w:val="VerbatimChar"/>
        </w:rPr>
        <w:t>ECOSAT1  -&gt;  ECOSAT                 0.918          0.918        0.013  73.090   0.</w:t>
      </w:r>
      <w:r>
        <w:rPr>
          <w:rStyle w:val="VerbatimChar"/>
        </w:rPr>
        <w:t>893    0.941</w:t>
      </w:r>
      <w:r>
        <w:br/>
      </w:r>
      <w:r>
        <w:rPr>
          <w:rStyle w:val="VerbatimChar"/>
        </w:rPr>
        <w:t xml:space="preserve">ECOSAT2  -&gt;  ECOSAT                 0.895          0.895        0.019  47.352   0.852    </w:t>
      </w:r>
      <w:r>
        <w:rPr>
          <w:rStyle w:val="VerbatimChar"/>
        </w:rPr>
        <w:lastRenderedPageBreak/>
        <w:t>0.926</w:t>
      </w:r>
      <w:r>
        <w:br/>
      </w:r>
      <w:r>
        <w:rPr>
          <w:rStyle w:val="VerbatimChar"/>
        </w:rPr>
        <w:t>ECOSAT3  -&gt;  ECOSAT                 0.703          0.700        0.043  16.366   0.609    0.774</w:t>
      </w:r>
      <w:r>
        <w:br/>
      </w:r>
      <w:r>
        <w:rPr>
          <w:rStyle w:val="VerbatimChar"/>
        </w:rPr>
        <w:t>LOY1  -&gt;  LOY                       0.890          0.</w:t>
      </w:r>
      <w:r>
        <w:rPr>
          <w:rStyle w:val="VerbatimChar"/>
        </w:rPr>
        <w:t>891        0.014  64.812   0.862    0.915</w:t>
      </w:r>
      <w:r>
        <w:br/>
      </w:r>
      <w:r>
        <w:rPr>
          <w:rStyle w:val="VerbatimChar"/>
        </w:rPr>
        <w:t>LOY2  -&gt;  LOY                       0.835          0.835        0.031  27.128   0.767    0.887</w:t>
      </w:r>
      <w:r>
        <w:br/>
      </w:r>
      <w:r>
        <w:rPr>
          <w:rStyle w:val="VerbatimChar"/>
        </w:rPr>
        <w:t>LOY4  -&gt;  LOY                       0.883          0.883        0.018  48.343   0.844    0.914</w:t>
      </w:r>
    </w:p>
    <w:p w14:paraId="7EB65562" w14:textId="77777777" w:rsidR="00E402F7" w:rsidRDefault="006C17A4">
      <w:pPr>
        <w:pStyle w:val="Ttulo2"/>
      </w:pPr>
      <w:bookmarkStart w:id="45" w:name="bootstrapped-htmt"/>
      <w:bookmarkStart w:id="46" w:name="_Toc71713889"/>
      <w:bookmarkEnd w:id="43"/>
      <w:r>
        <w:t>Bootstrapped HTMT</w:t>
      </w:r>
      <w:bookmarkEnd w:id="46"/>
    </w:p>
    <w:p w14:paraId="33F67AA0" w14:textId="77777777" w:rsidR="00E402F7" w:rsidRDefault="006C17A4">
      <w:pPr>
        <w:pStyle w:val="SourceCode"/>
      </w:pPr>
      <w:r>
        <w:rPr>
          <w:rStyle w:val="VerbatimChar"/>
        </w:rPr>
        <w:t xml:space="preserve">      </w:t>
      </w:r>
      <w:r>
        <w:rPr>
          <w:rStyle w:val="VerbatimChar"/>
        </w:rPr>
        <w:t xml:space="preserve">                 Original Est. Bootstrap Mean Bootstrap SD T Stat. 2.5% CI 97.5% CI</w:t>
      </w:r>
      <w:r>
        <w:br/>
      </w:r>
      <w:r>
        <w:rPr>
          <w:rStyle w:val="VerbatimChar"/>
        </w:rPr>
        <w:t>ICT  -&gt;  VCC                   0.553          0.552        0.065   8.449   0.416    0.672</w:t>
      </w:r>
      <w:r>
        <w:br/>
      </w:r>
      <w:r>
        <w:rPr>
          <w:rStyle w:val="VerbatimChar"/>
        </w:rPr>
        <w:t xml:space="preserve">ICT  -&gt;  TRUST                 0.150          0.164        0.057   2.640   0.071  </w:t>
      </w:r>
      <w:r>
        <w:rPr>
          <w:rStyle w:val="VerbatimChar"/>
        </w:rPr>
        <w:t xml:space="preserve">  0.288</w:t>
      </w:r>
      <w:r>
        <w:br/>
      </w:r>
      <w:r>
        <w:rPr>
          <w:rStyle w:val="VerbatimChar"/>
        </w:rPr>
        <w:t>ICT  -&gt;  COMMITMENT            0.290          0.291        0.067   4.358   0.160    0.421</w:t>
      </w:r>
      <w:r>
        <w:br/>
      </w:r>
      <w:r>
        <w:rPr>
          <w:rStyle w:val="VerbatimChar"/>
        </w:rPr>
        <w:t>ICT  -&gt;  SOCSAT                0.313          0.314        0.075   4.166   0.162    0.456</w:t>
      </w:r>
      <w:r>
        <w:br/>
      </w:r>
      <w:r>
        <w:rPr>
          <w:rStyle w:val="VerbatimChar"/>
        </w:rPr>
        <w:t>ICT  -&gt;  ECOSAT                0.339          0.345        0.070   4</w:t>
      </w:r>
      <w:r>
        <w:rPr>
          <w:rStyle w:val="VerbatimChar"/>
        </w:rPr>
        <w:t>.834   0.202    0.476</w:t>
      </w:r>
      <w:r>
        <w:br/>
      </w:r>
      <w:r>
        <w:rPr>
          <w:rStyle w:val="VerbatimChar"/>
        </w:rPr>
        <w:t>ICT  -&gt;  LOY                   0.382          0.385        0.072   5.310   0.238    0.523</w:t>
      </w:r>
      <w:r>
        <w:br/>
      </w:r>
      <w:r>
        <w:rPr>
          <w:rStyle w:val="VerbatimChar"/>
        </w:rPr>
        <w:t>VCC  -&gt;  TRUST                 0.475          0.474        0.052   9.200   0.369    0.571</w:t>
      </w:r>
      <w:r>
        <w:br/>
      </w:r>
      <w:r>
        <w:rPr>
          <w:rStyle w:val="VerbatimChar"/>
        </w:rPr>
        <w:t xml:space="preserve">VCC  -&gt;  COMMITMENT            0.591          0.591   </w:t>
      </w:r>
      <w:r>
        <w:rPr>
          <w:rStyle w:val="VerbatimChar"/>
        </w:rPr>
        <w:t xml:space="preserve">     0.044  13.301   0.502    0.677</w:t>
      </w:r>
      <w:r>
        <w:br/>
      </w:r>
      <w:r>
        <w:rPr>
          <w:rStyle w:val="VerbatimChar"/>
        </w:rPr>
        <w:t>VCC  -&gt;  SOCSAT                0.565          0.563        0.067   8.432   0.424    0.685</w:t>
      </w:r>
      <w:r>
        <w:br/>
      </w:r>
      <w:r>
        <w:rPr>
          <w:rStyle w:val="VerbatimChar"/>
        </w:rPr>
        <w:t>VCC  -&gt;  ECOSAT                0.584          0.599        0.044  13.382   0.516    0.687</w:t>
      </w:r>
      <w:r>
        <w:br/>
      </w:r>
      <w:r>
        <w:rPr>
          <w:rStyle w:val="VerbatimChar"/>
        </w:rPr>
        <w:t xml:space="preserve">VCC  -&gt;  LOY                   0.640    </w:t>
      </w:r>
      <w:r>
        <w:rPr>
          <w:rStyle w:val="VerbatimChar"/>
        </w:rPr>
        <w:t xml:space="preserve">      0.644        0.052  12.315   0.540    0.745</w:t>
      </w:r>
      <w:r>
        <w:br/>
      </w:r>
      <w:r>
        <w:rPr>
          <w:rStyle w:val="VerbatimChar"/>
        </w:rPr>
        <w:t>TRUST  -&gt;  COMMITMENT          0.692          0.690        0.053  12.984   0.581    0.789</w:t>
      </w:r>
      <w:r>
        <w:br/>
      </w:r>
      <w:r>
        <w:rPr>
          <w:rStyle w:val="VerbatimChar"/>
        </w:rPr>
        <w:t>TRUST  -&gt;  SOCSAT              0.614          0.616        0.061  10.066   0.496    0.733</w:t>
      </w:r>
      <w:r>
        <w:br/>
      </w:r>
      <w:r>
        <w:rPr>
          <w:rStyle w:val="VerbatimChar"/>
        </w:rPr>
        <w:t xml:space="preserve">TRUST  -&gt;  ECOSAT         </w:t>
      </w:r>
      <w:r>
        <w:rPr>
          <w:rStyle w:val="VerbatimChar"/>
        </w:rPr>
        <w:t xml:space="preserve">     0.625          0.625        0.074   8.495   0.478    0.761</w:t>
      </w:r>
      <w:r>
        <w:br/>
      </w:r>
      <w:r>
        <w:rPr>
          <w:rStyle w:val="VerbatimChar"/>
        </w:rPr>
        <w:t>TRUST  -&gt;  LOY                 0.630          0.629        0.070   9.064   0.487    0.756</w:t>
      </w:r>
      <w:r>
        <w:br/>
      </w:r>
      <w:r>
        <w:rPr>
          <w:rStyle w:val="VerbatimChar"/>
        </w:rPr>
        <w:t>COMMITMENT  -&gt;  SOCSAT         0.634          0.632        0.068   9.262   0.489    0.760</w:t>
      </w:r>
      <w:r>
        <w:br/>
      </w:r>
      <w:r>
        <w:rPr>
          <w:rStyle w:val="VerbatimChar"/>
        </w:rPr>
        <w:t xml:space="preserve">COMMITMENT  </w:t>
      </w:r>
      <w:r>
        <w:rPr>
          <w:rStyle w:val="VerbatimChar"/>
        </w:rPr>
        <w:t>-&gt;  ECOSAT         0.564          0.564        0.068   8.291   0.427    0.694</w:t>
      </w:r>
      <w:r>
        <w:br/>
      </w:r>
      <w:r>
        <w:rPr>
          <w:rStyle w:val="VerbatimChar"/>
        </w:rPr>
        <w:t>COMMITMENT  -&gt;  LOY            0.706          0.705        0.049  14.295   0.602    0.795</w:t>
      </w:r>
      <w:r>
        <w:br/>
      </w:r>
      <w:r>
        <w:rPr>
          <w:rStyle w:val="VerbatimChar"/>
        </w:rPr>
        <w:t>SOCSAT  -&gt;  ECOSAT             0.832          0.834        0.050  16.699   0.727    0.92</w:t>
      </w:r>
      <w:r>
        <w:rPr>
          <w:rStyle w:val="VerbatimChar"/>
        </w:rPr>
        <w:t>1</w:t>
      </w:r>
      <w:r>
        <w:br/>
      </w:r>
      <w:r>
        <w:rPr>
          <w:rStyle w:val="VerbatimChar"/>
        </w:rPr>
        <w:t>SOCSAT  -&gt;  LOY                0.828          0.827        0.047  17.588   0.726    0.911</w:t>
      </w:r>
      <w:r>
        <w:br/>
      </w:r>
      <w:r>
        <w:rPr>
          <w:rStyle w:val="VerbatimChar"/>
        </w:rPr>
        <w:t>ECOSAT  -&gt;  LOY                0.871          0.873        0.055  15.743   0.751    0.965</w:t>
      </w:r>
    </w:p>
    <w:p w14:paraId="11CB26DE" w14:textId="77777777" w:rsidR="00E402F7" w:rsidRDefault="006C17A4">
      <w:pPr>
        <w:pStyle w:val="Ttulo2"/>
      </w:pPr>
      <w:bookmarkStart w:id="47" w:name="total-effects-paths"/>
      <w:bookmarkStart w:id="48" w:name="_Toc71713890"/>
      <w:bookmarkEnd w:id="45"/>
      <w:r>
        <w:t>Total effects (paths)</w:t>
      </w:r>
      <w:bookmarkEnd w:id="48"/>
    </w:p>
    <w:p w14:paraId="399EC4DA" w14:textId="77777777" w:rsidR="00E402F7" w:rsidRDefault="006C17A4">
      <w:pPr>
        <w:pStyle w:val="SourceCode"/>
      </w:pPr>
      <w:r>
        <w:rPr>
          <w:rStyle w:val="VerbatimChar"/>
        </w:rPr>
        <w:t xml:space="preserve">                       Original Est. Bootstrap Mean Bootstrap SD T Stat. 2.5% CI 97.5% CI</w:t>
      </w:r>
      <w:r>
        <w:br/>
      </w:r>
      <w:r>
        <w:rPr>
          <w:rStyle w:val="VerbatimChar"/>
        </w:rPr>
        <w:t>ICT  -&gt;  VCC                   0.496          0.500        0.055   8.946   0.386    0.601</w:t>
      </w:r>
      <w:r>
        <w:br/>
      </w:r>
      <w:r>
        <w:rPr>
          <w:rStyle w:val="VerbatimChar"/>
        </w:rPr>
        <w:t>ICT  -&gt;  TRUST                 0.190          0.193        0.037   5.134   0</w:t>
      </w:r>
      <w:r>
        <w:rPr>
          <w:rStyle w:val="VerbatimChar"/>
        </w:rPr>
        <w:t>.121    0.266</w:t>
      </w:r>
      <w:r>
        <w:br/>
      </w:r>
      <w:r>
        <w:rPr>
          <w:rStyle w:val="VerbatimChar"/>
        </w:rPr>
        <w:t>ICT  -&gt;  COMMITMENT            0.283          0.287        0.038   7.449   0.210    0.360</w:t>
      </w:r>
      <w:r>
        <w:br/>
      </w:r>
      <w:r>
        <w:rPr>
          <w:rStyle w:val="VerbatimChar"/>
        </w:rPr>
        <w:t>ICT  -&gt;  SOCSAT                0.166          0.169        0.030   5.491   0.112    0.232</w:t>
      </w:r>
      <w:r>
        <w:br/>
      </w:r>
      <w:r>
        <w:rPr>
          <w:rStyle w:val="VerbatimChar"/>
        </w:rPr>
        <w:t>ICT  -&gt;  ECOSAT                0.114          0.116        0.0</w:t>
      </w:r>
      <w:r>
        <w:rPr>
          <w:rStyle w:val="VerbatimChar"/>
        </w:rPr>
        <w:t>24   4.697   0.072    0.168</w:t>
      </w:r>
      <w:r>
        <w:br/>
      </w:r>
      <w:r>
        <w:rPr>
          <w:rStyle w:val="VerbatimChar"/>
        </w:rPr>
        <w:t>ICT  -&gt;  LOY                   0.081          0.083        0.020   4.005   0.048    0.127</w:t>
      </w:r>
      <w:r>
        <w:br/>
      </w:r>
      <w:r>
        <w:rPr>
          <w:rStyle w:val="VerbatimChar"/>
        </w:rPr>
        <w:t>VCC  -&gt;  TRUST                 0.383          0.386        0.056   6.881   0.271    0.488</w:t>
      </w:r>
      <w:r>
        <w:br/>
      </w:r>
      <w:r>
        <w:rPr>
          <w:rStyle w:val="VerbatimChar"/>
        </w:rPr>
        <w:t>VCC  -&gt;  COMMITMENT            0.570          0.</w:t>
      </w:r>
      <w:r>
        <w:rPr>
          <w:rStyle w:val="VerbatimChar"/>
        </w:rPr>
        <w:t>573        0.037  15.431   0.496    0.642</w:t>
      </w:r>
      <w:r>
        <w:br/>
      </w:r>
      <w:r>
        <w:rPr>
          <w:rStyle w:val="VerbatimChar"/>
        </w:rPr>
        <w:t>VCC  -&gt;  SOCSAT                0.336          0.339        0.046   7.364   0.248    0.427</w:t>
      </w:r>
      <w:r>
        <w:br/>
      </w:r>
      <w:r>
        <w:rPr>
          <w:rStyle w:val="VerbatimChar"/>
        </w:rPr>
        <w:t>VCC  -&gt;  ECOSAT                0.229          0.233        0.039   5.913   0.157    0.311</w:t>
      </w:r>
      <w:r>
        <w:br/>
      </w:r>
      <w:r>
        <w:rPr>
          <w:rStyle w:val="VerbatimChar"/>
        </w:rPr>
        <w:t>VCC  -&gt;  LOY                   0.1</w:t>
      </w:r>
      <w:r>
        <w:rPr>
          <w:rStyle w:val="VerbatimChar"/>
        </w:rPr>
        <w:t>63          0.166        0.034   4.763   0.102    0.237</w:t>
      </w:r>
      <w:r>
        <w:br/>
      </w:r>
      <w:r>
        <w:rPr>
          <w:rStyle w:val="VerbatimChar"/>
        </w:rPr>
        <w:t>TRUST  -&gt;  COMMITMENT          0.446          0.445        0.054   8.291   0.339    0.549</w:t>
      </w:r>
      <w:r>
        <w:br/>
      </w:r>
      <w:r>
        <w:rPr>
          <w:rStyle w:val="VerbatimChar"/>
        </w:rPr>
        <w:t>TRUST  -&gt;  SOCSAT              0.492          0.489        0.060   8.218   0.368    0.605</w:t>
      </w:r>
      <w:r>
        <w:br/>
      </w:r>
      <w:r>
        <w:rPr>
          <w:rStyle w:val="VerbatimChar"/>
        </w:rPr>
        <w:t xml:space="preserve">TRUST  -&gt;  ECOSAT   </w:t>
      </w:r>
      <w:r>
        <w:rPr>
          <w:rStyle w:val="VerbatimChar"/>
        </w:rPr>
        <w:t xml:space="preserve">           0.336          0.336        0.049   6.863   0.242    0.434</w:t>
      </w:r>
      <w:r>
        <w:br/>
      </w:r>
      <w:r>
        <w:rPr>
          <w:rStyle w:val="VerbatimChar"/>
        </w:rPr>
        <w:t>TRUST  -&gt;  LOY                 0.238          0.240        0.044   5.466   0.161    0.330</w:t>
      </w:r>
      <w:r>
        <w:br/>
      </w:r>
      <w:r>
        <w:rPr>
          <w:rStyle w:val="VerbatimChar"/>
        </w:rPr>
        <w:t>COMMITMENT  -&gt;  SOCSAT         0.369          0.368        0.082   4.516   0.205    0.524</w:t>
      </w:r>
      <w:r>
        <w:br/>
      </w:r>
      <w:r>
        <w:rPr>
          <w:rStyle w:val="VerbatimChar"/>
        </w:rPr>
        <w:t>COMMIT</w:t>
      </w:r>
      <w:r>
        <w:rPr>
          <w:rStyle w:val="VerbatimChar"/>
        </w:rPr>
        <w:t>MENT  -&gt;  ECOSAT         0.252          0.253        0.060   4.229   0.136    0.369</w:t>
      </w:r>
      <w:r>
        <w:br/>
      </w:r>
      <w:r>
        <w:rPr>
          <w:rStyle w:val="VerbatimChar"/>
        </w:rPr>
        <w:t>COMMITMENT  -&gt;  LOY            0.179          0.181        0.047   3.764   0.091    0.277</w:t>
      </w:r>
      <w:r>
        <w:br/>
      </w:r>
      <w:r>
        <w:rPr>
          <w:rStyle w:val="VerbatimChar"/>
        </w:rPr>
        <w:t xml:space="preserve">SOCSAT  -&gt;  ECOSAT             0.684          0.685        0.043  15.887   0.593  </w:t>
      </w:r>
      <w:r>
        <w:rPr>
          <w:rStyle w:val="VerbatimChar"/>
        </w:rPr>
        <w:t xml:space="preserve">  0.763</w:t>
      </w:r>
      <w:r>
        <w:br/>
      </w:r>
      <w:r>
        <w:rPr>
          <w:rStyle w:val="VerbatimChar"/>
        </w:rPr>
        <w:t>SOCSAT  -&gt;  LOY                0.485          0.489        0.058   8.346   0.369    0.594</w:t>
      </w:r>
      <w:r>
        <w:br/>
      </w:r>
      <w:r>
        <w:rPr>
          <w:rStyle w:val="VerbatimChar"/>
        </w:rPr>
        <w:t>ECOSAT  -&gt;  LOY                0.709          0.711        0.046  15.422   0.611    0.791</w:t>
      </w:r>
    </w:p>
    <w:p w14:paraId="1AF2AD7F" w14:textId="77777777" w:rsidR="00E402F7" w:rsidRDefault="006C17A4">
      <w:pPr>
        <w:pStyle w:val="Ttulo2"/>
      </w:pPr>
      <w:bookmarkStart w:id="49" w:name="plot-model"/>
      <w:bookmarkStart w:id="50" w:name="_Toc71713891"/>
      <w:bookmarkEnd w:id="47"/>
      <w:r>
        <w:lastRenderedPageBreak/>
        <w:t>Plot model</w:t>
      </w:r>
      <w:bookmarkEnd w:id="50"/>
    </w:p>
    <w:p w14:paraId="6AF6B3DB" w14:textId="77777777" w:rsidR="00E402F7" w:rsidRDefault="006C17A4">
      <w:pPr>
        <w:pStyle w:val="CaptionedFigure"/>
      </w:pPr>
      <w:r>
        <w:rPr>
          <w:noProof/>
        </w:rPr>
        <w:drawing>
          <wp:inline distT="0" distB="0" distL="0" distR="0" wp14:anchorId="5EE6C431" wp14:editId="56016963">
            <wp:extent cx="5334000" cy="3000375"/>
            <wp:effectExtent l="0" t="0" r="0" b="0"/>
            <wp:docPr id="4"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26-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155EC6C8" w14:textId="77777777" w:rsidR="00E402F7" w:rsidRDefault="006C17A4">
      <w:pPr>
        <w:pStyle w:val="ImageCaption"/>
      </w:pPr>
      <w:r>
        <w:t>Modelo con bootstrapping</w:t>
      </w:r>
    </w:p>
    <w:p w14:paraId="6FFCA19F" w14:textId="77777777" w:rsidR="00E402F7" w:rsidRDefault="006C17A4">
      <w:pPr>
        <w:pStyle w:val="Ttulo1"/>
      </w:pPr>
      <w:bookmarkStart w:id="51" w:name="predicción-seminr"/>
      <w:bookmarkStart w:id="52" w:name="_Toc71713892"/>
      <w:bookmarkEnd w:id="37"/>
      <w:bookmarkEnd w:id="49"/>
      <w:r>
        <w:t>Predicción (seminr)</w:t>
      </w:r>
      <w:bookmarkEnd w:id="52"/>
    </w:p>
    <w:p w14:paraId="49D14F17" w14:textId="77777777" w:rsidR="00E402F7" w:rsidRDefault="006C17A4">
      <w:pPr>
        <w:pStyle w:val="SourceCode"/>
      </w:pPr>
      <w:r>
        <w:br/>
      </w:r>
      <w:r>
        <w:rPr>
          <w:rStyle w:val="VerbatimChar"/>
        </w:rPr>
        <w:t>PLS in-sa</w:t>
      </w:r>
      <w:r>
        <w:rPr>
          <w:rStyle w:val="VerbatimChar"/>
        </w:rPr>
        <w:t>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1.682 1.444 1.488 1.352 1.153 1.328  0.767  1.239  0.736     </w:t>
      </w:r>
      <w:r>
        <w:rPr>
          <w:rStyle w:val="VerbatimChar"/>
        </w:rPr>
        <w:t xml:space="preserve">  1.088       0.865       0.841       0.874   0.914   0.734   0.899   1.240   1.232   1.147 0.860 1.255 0.930</w:t>
      </w:r>
      <w:r>
        <w:br/>
      </w:r>
      <w:r>
        <w:rPr>
          <w:rStyle w:val="VerbatimChar"/>
        </w:rPr>
        <w:t>MAD  1.433 1.169 1.200 1.083 0.914 1.104  0.580  1.025  0.566       0.861       0.709       0.612       0.652   0.707   0.557   0.682   0.993   0.</w:t>
      </w:r>
      <w:r>
        <w:rPr>
          <w:rStyle w:val="VerbatimChar"/>
        </w:rPr>
        <w:t>988   0.800 0.670 0.979 0.694</w:t>
      </w:r>
      <w:r>
        <w:br/>
      </w:r>
      <w:r>
        <w:br/>
      </w:r>
      <w:r>
        <w:rPr>
          <w:rStyle w:val="VerbatimChar"/>
        </w:rPr>
        <w:t>PLS out-of-sample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RMSE 1.697 1.457 1.499</w:t>
      </w:r>
      <w:r>
        <w:rPr>
          <w:rStyle w:val="VerbatimChar"/>
        </w:rPr>
        <w:t xml:space="preserve"> 1.361 1.159 1.339  0.779  1.252  0.745       1.101       0.876       0.854       0.890   0.933   0.749   0.913   1.252   1.242   1.157 0.869 1.271 0.940</w:t>
      </w:r>
      <w:r>
        <w:br/>
      </w:r>
      <w:r>
        <w:rPr>
          <w:rStyle w:val="VerbatimChar"/>
        </w:rPr>
        <w:t xml:space="preserve">MAD  1.445 1.179 1.210 1.089 0.921 1.113  0.588  1.037  0.571       0.872       0.716       0.621     </w:t>
      </w:r>
      <w:r>
        <w:rPr>
          <w:rStyle w:val="VerbatimChar"/>
        </w:rPr>
        <w:t xml:space="preserve">  0.663   0.722   0.567   0.692   1.005   0.999   0.810 0.676 0.991 0.700</w:t>
      </w:r>
      <w:r>
        <w:br/>
      </w:r>
      <w:r>
        <w:br/>
      </w:r>
      <w:r>
        <w:rPr>
          <w:rStyle w:val="VerbatimChar"/>
        </w:rPr>
        <w:t>LM in-sample metrics:</w:t>
      </w:r>
      <w:r>
        <w:br/>
      </w:r>
      <w:r>
        <w:rPr>
          <w:rStyle w:val="VerbatimChar"/>
        </w:rPr>
        <w:t xml:space="preserve">      VCC1  VCC2  VCC3  VCC4  VCC5  VCC6 TRUST1 TRUST2 TRUST3 COMMITMENT1 COMMITMENT2 COMMITMENT3 COMMITMENT4 SOCSAT1 SOCSAT2 SOCSAT3 ECOSAT1 ECOSAT2 ECOSAT3  </w:t>
      </w:r>
      <w:r>
        <w:rPr>
          <w:rStyle w:val="VerbatimChar"/>
        </w:rPr>
        <w:t>LOY1  LOY2  LOY4</w:t>
      </w:r>
      <w:r>
        <w:br/>
      </w:r>
      <w:r>
        <w:rPr>
          <w:rStyle w:val="VerbatimChar"/>
        </w:rPr>
        <w:t>RMSE 1.072 1.062 1.136 1.068 0.982 1.011  0.566  0.804  0.564       0.898       0.747       0.727       0.791   0.621   0.560   0.631   0.896   0.872   0.852 0.667 1.069 0.694</w:t>
      </w:r>
      <w:r>
        <w:br/>
      </w:r>
      <w:r>
        <w:rPr>
          <w:rStyle w:val="VerbatimChar"/>
        </w:rPr>
        <w:t xml:space="preserve">MAD  0.856 0.850 0.891 0.871 0.774 0.783  0.445  0.630  0.453  </w:t>
      </w:r>
      <w:r>
        <w:rPr>
          <w:rStyle w:val="VerbatimChar"/>
        </w:rPr>
        <w:t xml:space="preserve">     0.695       0.599       0.539       0.576   0.488   0.436   0.493   0.712   0.689   0.634 0.513 0.852 0.537</w:t>
      </w:r>
      <w:r>
        <w:br/>
      </w:r>
      <w:r>
        <w:br/>
      </w:r>
      <w:r>
        <w:rPr>
          <w:rStyle w:val="VerbatimChar"/>
        </w:rPr>
        <w:t>LM out-of-sample metrics:</w:t>
      </w:r>
      <w:r>
        <w:br/>
      </w:r>
      <w:r>
        <w:rPr>
          <w:rStyle w:val="VerbatimChar"/>
        </w:rPr>
        <w:t xml:space="preserve">      VCC1  VCC2  VCC3  VCC4  VCC5  VCC6 TRUST1 TRUST2 TRUST3 COMMITMENT1 COMMITMENT2 COMMITMENT3 COMMITMENT4 SOCSAT</w:t>
      </w:r>
      <w:r>
        <w:rPr>
          <w:rStyle w:val="VerbatimChar"/>
        </w:rPr>
        <w:t>1 SOCSAT2 SOCSAT3 ECOSAT1 ECOSAT2 ECOSAT3  LOY1  LOY2  LOY4</w:t>
      </w:r>
      <w:r>
        <w:br/>
      </w:r>
      <w:r>
        <w:rPr>
          <w:rStyle w:val="VerbatimChar"/>
        </w:rPr>
        <w:t>RMSE 1.225 1.220 1.353 1.224 1.146 1.195  0.667  1.001  0.647       1.047       0.864       0.887       0.943   0.743   0.675   0.774   1.086   1.063   1.089 0.801 1.304 0.868</w:t>
      </w:r>
      <w:r>
        <w:br/>
      </w:r>
      <w:r>
        <w:rPr>
          <w:rStyle w:val="VerbatimChar"/>
        </w:rPr>
        <w:t>MAD  0.977 0.966 1.0</w:t>
      </w:r>
      <w:r>
        <w:rPr>
          <w:rStyle w:val="VerbatimChar"/>
        </w:rPr>
        <w:t>33 0.987 0.872 0.893  0.517  0.755  0.515       0.800       0.681       0.627       0.664   0.554   0.510   0.583   0.852   0.818   0.755 0.607 1.000 0.634</w:t>
      </w:r>
    </w:p>
    <w:p w14:paraId="7DD408C8" w14:textId="77777777" w:rsidR="00E402F7" w:rsidRDefault="006C17A4">
      <w:pPr>
        <w:pStyle w:val="Ttulo1"/>
      </w:pPr>
      <w:bookmarkStart w:id="53" w:name="relevancia-predictiva-matrixpls"/>
      <w:bookmarkStart w:id="54" w:name="_Toc71713893"/>
      <w:bookmarkEnd w:id="51"/>
      <w:r>
        <w:lastRenderedPageBreak/>
        <w:t>Relevancia predictiva (matrixpls)</w:t>
      </w:r>
      <w:bookmarkEnd w:id="54"/>
    </w:p>
    <w:p w14:paraId="4A61E248" w14:textId="77777777" w:rsidR="00E402F7" w:rsidRDefault="006C17A4">
      <w:pPr>
        <w:pStyle w:val="FirstParagraph"/>
      </w:pPr>
      <w:r>
        <w:t>(con matrixpls -Aldás y Uriel, 2017-)</w:t>
      </w:r>
    </w:p>
    <w:p w14:paraId="2832C74A" w14:textId="77777777" w:rsidR="00E402F7" w:rsidRDefault="006C17A4">
      <w:pPr>
        <w:pStyle w:val="SourceCode"/>
      </w:pPr>
      <w:r>
        <w:br/>
      </w:r>
      <w:r>
        <w:rPr>
          <w:rStyle w:val="VerbatimChar"/>
        </w:rPr>
        <w:t xml:space="preserve"> matrixpls parameter estima</w:t>
      </w:r>
      <w:r>
        <w:rPr>
          <w:rStyle w:val="VerbatimChar"/>
        </w:rPr>
        <w:t>tes</w:t>
      </w:r>
      <w:r>
        <w:br/>
      </w:r>
      <w:r>
        <w:rPr>
          <w:rStyle w:val="VerbatimChar"/>
        </w:rPr>
        <w:t xml:space="preserve">                              Est.</w:t>
      </w:r>
      <w:r>
        <w:br/>
      </w:r>
      <w:r>
        <w:rPr>
          <w:rStyle w:val="VerbatimChar"/>
        </w:rPr>
        <w:t>ICT~VCC                 0.49442972</w:t>
      </w:r>
      <w:r>
        <w:br/>
      </w:r>
      <w:r>
        <w:rPr>
          <w:rStyle w:val="VerbatimChar"/>
        </w:rPr>
        <w:t>VCC~TRUST               0.06001261</w:t>
      </w:r>
      <w:r>
        <w:br/>
      </w:r>
      <w:r>
        <w:rPr>
          <w:rStyle w:val="VerbatimChar"/>
        </w:rPr>
        <w:t>VCC~COMMITMENT          0.52983407</w:t>
      </w:r>
      <w:r>
        <w:br/>
      </w:r>
      <w:r>
        <w:rPr>
          <w:rStyle w:val="VerbatimChar"/>
        </w:rPr>
        <w:t>TRUST~COMMITMENT        0.42381669</w:t>
      </w:r>
      <w:r>
        <w:br/>
      </w:r>
      <w:r>
        <w:rPr>
          <w:rStyle w:val="VerbatimChar"/>
        </w:rPr>
        <w:t>TRUST~SOCSAT            0.31028875</w:t>
      </w:r>
      <w:r>
        <w:br/>
      </w:r>
      <w:r>
        <w:rPr>
          <w:rStyle w:val="VerbatimChar"/>
        </w:rPr>
        <w:t>COMMITMENT~SOCSAT       0.56550865</w:t>
      </w:r>
      <w:r>
        <w:br/>
      </w:r>
      <w:r>
        <w:rPr>
          <w:rStyle w:val="VerbatimChar"/>
        </w:rPr>
        <w:t>SOCSAT~ECOSAT           0.68430620</w:t>
      </w:r>
      <w:r>
        <w:br/>
      </w:r>
      <w:r>
        <w:rPr>
          <w:rStyle w:val="VerbatimChar"/>
        </w:rPr>
        <w:t>ECOSAT~LOY              0.70914209</w:t>
      </w:r>
      <w:r>
        <w:br/>
      </w:r>
      <w:r>
        <w:rPr>
          <w:rStyle w:val="VerbatimChar"/>
        </w:rPr>
        <w:t>ICT=~ICT1               0.90513854</w:t>
      </w:r>
      <w:r>
        <w:br/>
      </w:r>
      <w:r>
        <w:rPr>
          <w:rStyle w:val="VerbatimChar"/>
        </w:rPr>
        <w:t>ICT=~ICT2               0.92439220</w:t>
      </w:r>
      <w:r>
        <w:br/>
      </w:r>
      <w:r>
        <w:rPr>
          <w:rStyle w:val="VerbatimChar"/>
        </w:rPr>
        <w:t>ICT=~ICT3               0.92939682</w:t>
      </w:r>
      <w:r>
        <w:br/>
      </w:r>
      <w:r>
        <w:rPr>
          <w:rStyle w:val="VerbatimChar"/>
        </w:rPr>
        <w:t>ICT=~ICT4               0.76149371</w:t>
      </w:r>
      <w:r>
        <w:br/>
      </w:r>
      <w:r>
        <w:rPr>
          <w:rStyle w:val="VerbatimChar"/>
        </w:rPr>
        <w:t xml:space="preserve">ICT=~ICT5  </w:t>
      </w:r>
      <w:r>
        <w:rPr>
          <w:rStyle w:val="VerbatimChar"/>
        </w:rPr>
        <w:t xml:space="preserve">             0.64670076</w:t>
      </w:r>
      <w:r>
        <w:br/>
      </w:r>
      <w:r>
        <w:rPr>
          <w:rStyle w:val="VerbatimChar"/>
        </w:rPr>
        <w:t>VCC=~VCC1               0.77919258</w:t>
      </w:r>
      <w:r>
        <w:br/>
      </w:r>
      <w:r>
        <w:rPr>
          <w:rStyle w:val="VerbatimChar"/>
        </w:rPr>
        <w:t>VCC=~VCC2               0.82396903</w:t>
      </w:r>
      <w:r>
        <w:br/>
      </w:r>
      <w:r>
        <w:rPr>
          <w:rStyle w:val="VerbatimChar"/>
        </w:rPr>
        <w:t>VCC=~VCC3               0.64859352</w:t>
      </w:r>
      <w:r>
        <w:br/>
      </w:r>
      <w:r>
        <w:rPr>
          <w:rStyle w:val="VerbatimChar"/>
        </w:rPr>
        <w:t>VCC=~VCC4               0.86144742</w:t>
      </w:r>
      <w:r>
        <w:br/>
      </w:r>
      <w:r>
        <w:rPr>
          <w:rStyle w:val="VerbatimChar"/>
        </w:rPr>
        <w:t>VCC=~VCC5               0.69585730</w:t>
      </w:r>
      <w:r>
        <w:br/>
      </w:r>
      <w:r>
        <w:rPr>
          <w:rStyle w:val="VerbatimChar"/>
        </w:rPr>
        <w:t>VCC=~VCC6               0.48002887</w:t>
      </w:r>
      <w:r>
        <w:br/>
      </w:r>
      <w:r>
        <w:rPr>
          <w:rStyle w:val="VerbatimChar"/>
        </w:rPr>
        <w:t xml:space="preserve">TRUST=~TRUST1         </w:t>
      </w:r>
      <w:r>
        <w:rPr>
          <w:rStyle w:val="VerbatimChar"/>
        </w:rPr>
        <w:t xml:space="preserve">  0.93999597</w:t>
      </w:r>
      <w:r>
        <w:br/>
      </w:r>
      <w:r>
        <w:rPr>
          <w:rStyle w:val="VerbatimChar"/>
        </w:rPr>
        <w:t>TRUST=~TRUST2           0.80403517</w:t>
      </w:r>
      <w:r>
        <w:br/>
      </w:r>
      <w:r>
        <w:rPr>
          <w:rStyle w:val="VerbatimChar"/>
        </w:rPr>
        <w:t>TRUST=~TRUST3           0.86902155</w:t>
      </w:r>
      <w:r>
        <w:br/>
      </w:r>
      <w:r>
        <w:rPr>
          <w:rStyle w:val="VerbatimChar"/>
        </w:rPr>
        <w:t>COMMITMENT=~COMMITMENT1 0.85896985</w:t>
      </w:r>
      <w:r>
        <w:br/>
      </w:r>
      <w:r>
        <w:rPr>
          <w:rStyle w:val="VerbatimChar"/>
        </w:rPr>
        <w:t>COMMITMENT=~COMMITMENT2 0.88828035</w:t>
      </w:r>
      <w:r>
        <w:br/>
      </w:r>
      <w:r>
        <w:rPr>
          <w:rStyle w:val="VerbatimChar"/>
        </w:rPr>
        <w:t>COMMITMENT=~COMMITMENT3 0.85077747</w:t>
      </w:r>
      <w:r>
        <w:br/>
      </w:r>
      <w:r>
        <w:rPr>
          <w:rStyle w:val="VerbatimChar"/>
        </w:rPr>
        <w:t>COMMITMENT=~COMMITMENT4 0.88464525</w:t>
      </w:r>
      <w:r>
        <w:br/>
      </w:r>
      <w:r>
        <w:rPr>
          <w:rStyle w:val="VerbatimChar"/>
        </w:rPr>
        <w:t>SOCSAT=~SOCSAT1         0.7436773</w:t>
      </w:r>
      <w:r>
        <w:rPr>
          <w:rStyle w:val="VerbatimChar"/>
        </w:rPr>
        <w:t>1</w:t>
      </w:r>
      <w:r>
        <w:br/>
      </w:r>
      <w:r>
        <w:rPr>
          <w:rStyle w:val="VerbatimChar"/>
        </w:rPr>
        <w:t>SOCSAT=~SOCSAT2         0.92857739</w:t>
      </w:r>
      <w:r>
        <w:br/>
      </w:r>
      <w:r>
        <w:rPr>
          <w:rStyle w:val="VerbatimChar"/>
        </w:rPr>
        <w:t>SOCSAT=~SOCSAT3         0.90883267</w:t>
      </w:r>
      <w:r>
        <w:br/>
      </w:r>
      <w:r>
        <w:rPr>
          <w:rStyle w:val="VerbatimChar"/>
        </w:rPr>
        <w:t>ECOSAT=~ECOSAT1         0.91824312</w:t>
      </w:r>
      <w:r>
        <w:br/>
      </w:r>
      <w:r>
        <w:rPr>
          <w:rStyle w:val="VerbatimChar"/>
        </w:rPr>
        <w:t>ECOSAT=~ECOSAT2         0.89508386</w:t>
      </w:r>
      <w:r>
        <w:br/>
      </w:r>
      <w:r>
        <w:rPr>
          <w:rStyle w:val="VerbatimChar"/>
        </w:rPr>
        <w:t>ECOSAT=~ECOSAT3         0.70208563</w:t>
      </w:r>
      <w:r>
        <w:br/>
      </w:r>
      <w:r>
        <w:rPr>
          <w:rStyle w:val="VerbatimChar"/>
        </w:rPr>
        <w:t>LOY=~LOY1               0.89031270</w:t>
      </w:r>
      <w:r>
        <w:br/>
      </w:r>
      <w:r>
        <w:rPr>
          <w:rStyle w:val="VerbatimChar"/>
        </w:rPr>
        <w:t>LOY=~LOY2               0.83524603</w:t>
      </w:r>
      <w:r>
        <w:br/>
      </w:r>
      <w:r>
        <w:rPr>
          <w:rStyle w:val="VerbatimChar"/>
        </w:rPr>
        <w:t>LOY=~LOY4</w:t>
      </w:r>
      <w:r>
        <w:rPr>
          <w:rStyle w:val="VerbatimChar"/>
        </w:rPr>
        <w:t xml:space="preserve">               0.88290424</w:t>
      </w:r>
      <w:r>
        <w:br/>
      </w:r>
      <w:r>
        <w:br/>
      </w:r>
      <w:r>
        <w:rPr>
          <w:rStyle w:val="VerbatimChar"/>
        </w:rPr>
        <w:t xml:space="preserve"> matrixpls weights</w:t>
      </w:r>
      <w:r>
        <w:br/>
      </w:r>
      <w:r>
        <w:rPr>
          <w:rStyle w:val="VerbatimChar"/>
        </w:rPr>
        <w:t xml:space="preserve">                ICT1      ICT2      ICT3      ICT4      ICT5     VCC1      VCC2      VCC3      VCC4      VCC5      VCC6    TRUST1    TRUST2    TRUST3 COMMITMENT1 COMMITMENT2 COMMITMENT3 COMMITMENT4   SOCSAT1  S</w:t>
      </w:r>
      <w:r>
        <w:rPr>
          <w:rStyle w:val="VerbatimChar"/>
        </w:rPr>
        <w:t>OCSAT2   SOCSAT3   ECOSAT1   ECOSAT2   ECOSAT3      LOY1      LOY2      LOY4</w:t>
      </w:r>
      <w:r>
        <w:br/>
      </w:r>
      <w:r>
        <w:rPr>
          <w:rStyle w:val="VerbatimChar"/>
        </w:rPr>
        <w:t>ICT        0.2571069 0.2487672 0.2714709 0.2039485 0.2005788 0.000000 0.0000000 0.0000000 0.0000000 0.0000000 0.0000000 0.0000000 0.0000000 0.0000000   0.0000000   0.0000000   0.0</w:t>
      </w:r>
      <w:r>
        <w:rPr>
          <w:rStyle w:val="VerbatimChar"/>
        </w:rPr>
        <w:t>000000   0.0000000 0.0000000 0.000000 0.0000000 0.0000000 0.0000000 0.0000000 0.0000000 0.0000000 0.0000000</w:t>
      </w:r>
      <w:r>
        <w:br/>
      </w:r>
      <w:r>
        <w:rPr>
          <w:rStyle w:val="VerbatimChar"/>
        </w:rPr>
        <w:t>VCC        0.0000000 0.0000000 0.0000000 0.0000000 0.0000000 0.302823 0.2935754 0.1451971 0.2864499 0.1804132 0.1159687 0.0000000 0.0000000 0.000000</w:t>
      </w:r>
      <w:r>
        <w:rPr>
          <w:rStyle w:val="VerbatimChar"/>
        </w:rPr>
        <w:t>0   0.0000000   0.0000000   0.0000000   0.0000000 0.0000000 0.000000 0.0000000 0.0000000 0.0000000 0.0000000 0.0000000 0.0000000 0.0000000</w:t>
      </w:r>
      <w:r>
        <w:br/>
      </w:r>
      <w:r>
        <w:rPr>
          <w:rStyle w:val="VerbatimChar"/>
        </w:rPr>
        <w:t>TRUST      0.0000000 0.0000000 0.0000000 0.0000000 0.0000000 0.000000 0.0000000 0.0000000 0.0000000 0.0000000 0.00000</w:t>
      </w:r>
      <w:r>
        <w:rPr>
          <w:rStyle w:val="VerbatimChar"/>
        </w:rPr>
        <w:t>00 0.4137118 0.3408678 0.3878418   0.0000000   0.0000000   0.0000000   0.0000000 0.0000000 0.000000 0.0000000 0.0000000 0.0000000 0.0000000 0.0000000 0.0000000 0.0000000</w:t>
      </w:r>
      <w:r>
        <w:br/>
      </w:r>
      <w:r>
        <w:rPr>
          <w:rStyle w:val="VerbatimChar"/>
        </w:rPr>
        <w:t>COMMITMENT 0.0000000 0.0000000 0.0000000 0.0000000 0.0000000 0.000000 0.0000000 0.0000</w:t>
      </w:r>
      <w:r>
        <w:rPr>
          <w:rStyle w:val="VerbatimChar"/>
        </w:rPr>
        <w:t>000 0.0000000 0.0000000 0.0000000 0.0000000 0.0000000 0.0000000   0.2941363   0.3030533   0.2660015   0.2846806 0.0000000 0.000000 0.0000000 0.0000000 0.0000000 0.0000000 0.0000000 0.0000000 0.0000000</w:t>
      </w:r>
      <w:r>
        <w:br/>
      </w:r>
      <w:r>
        <w:rPr>
          <w:rStyle w:val="VerbatimChar"/>
        </w:rPr>
        <w:t>SOCSAT     0.0000000 0.0000000 0.0000000 0.0000000 0.00</w:t>
      </w:r>
      <w:r>
        <w:rPr>
          <w:rStyle w:val="VerbatimChar"/>
        </w:rPr>
        <w:t>00000 0.000000 0.0000000 0.0000000 0.0000000 0.0000000 0.0000000 0.0000000 0.0000000 0.0000000   0.0000000   0.0000000   0.0000000   0.0000000 0.2582072 0.433144 0.4464732 0.0000000 0.0000000 0.0000000 0.0000000 0.0000000 0.0000000</w:t>
      </w:r>
      <w:r>
        <w:br/>
      </w:r>
      <w:r>
        <w:rPr>
          <w:rStyle w:val="VerbatimChar"/>
        </w:rPr>
        <w:t>ECOSAT     0.0000000 0.0</w:t>
      </w:r>
      <w:r>
        <w:rPr>
          <w:rStyle w:val="VerbatimChar"/>
        </w:rPr>
        <w:t xml:space="preserve">000000 0.0000000 0.0000000 0.0000000 0.000000 0.0000000 0.0000000 0.0000000 0.0000000 0.0000000 0.0000000 0.0000000 0.0000000   0.0000000   0.0000000   </w:t>
      </w:r>
      <w:r>
        <w:rPr>
          <w:rStyle w:val="VerbatimChar"/>
        </w:rPr>
        <w:lastRenderedPageBreak/>
        <w:t>0.0000000   0.0000000 0.0000000 0.000000 0.0000000 0.4070466 0.4059928 0.3743627 0.0000000 0.0000000 0.0</w:t>
      </w:r>
      <w:r>
        <w:rPr>
          <w:rStyle w:val="VerbatimChar"/>
        </w:rPr>
        <w:t>000000</w:t>
      </w:r>
      <w:r>
        <w:br/>
      </w:r>
      <w:r>
        <w:rPr>
          <w:rStyle w:val="VerbatimChar"/>
        </w:rPr>
        <w:t>LOY        0.0000000 0.0000000 0.0000000 0.0000000 0.0000000 0.000000 0.0000000 0.0000000 0.0000000 0.0000000 0.0000000 0.0000000 0.0000000 0.0000000   0.0000000   0.0000000   0.0000000   0.0000000 0.0000000 0.000000 0.0000000 0.0000000 0.0000000 0.</w:t>
      </w:r>
      <w:r>
        <w:rPr>
          <w:rStyle w:val="VerbatimChar"/>
        </w:rPr>
        <w:t>0000000 0.4122837 0.3649371 0.3716443</w:t>
      </w:r>
      <w:r>
        <w:br/>
      </w:r>
      <w:r>
        <w:br/>
      </w:r>
      <w:r>
        <w:rPr>
          <w:rStyle w:val="VerbatimChar"/>
        </w:rPr>
        <w:t>Weight algorithm converged in 8 iterations.</w:t>
      </w:r>
      <w:r>
        <w:br/>
      </w:r>
      <w:r>
        <w:br/>
      </w:r>
      <w:r>
        <w:rPr>
          <w:rStyle w:val="VerbatimChar"/>
        </w:rPr>
        <w:t xml:space="preserve"> Total Effects (column on row)</w:t>
      </w:r>
      <w:r>
        <w:br/>
      </w:r>
      <w:r>
        <w:rPr>
          <w:rStyle w:val="VerbatimChar"/>
        </w:rPr>
        <w:t xml:space="preserve">                 VCC      TRUST COMMITMENT    SOCSAT    ECOSAT        LOY</w:t>
      </w:r>
      <w:r>
        <w:br/>
      </w:r>
      <w:r>
        <w:rPr>
          <w:rStyle w:val="VerbatimChar"/>
        </w:rPr>
        <w:t>ICT        0.4944297 0.02967202  0.2745412 0.1644623 0.1125426 0.07</w:t>
      </w:r>
      <w:r>
        <w:rPr>
          <w:rStyle w:val="VerbatimChar"/>
        </w:rPr>
        <w:t>980868</w:t>
      </w:r>
      <w:r>
        <w:br/>
      </w:r>
      <w:r>
        <w:rPr>
          <w:rStyle w:val="VerbatimChar"/>
        </w:rPr>
        <w:t>VCC        0.0000000 0.06001261  0.5552684 0.3326303 0.2276210 0.16141563</w:t>
      </w:r>
      <w:r>
        <w:br/>
      </w:r>
      <w:r>
        <w:rPr>
          <w:rStyle w:val="VerbatimChar"/>
        </w:rPr>
        <w:t>TRUST      0.0000000 0.00000000  0.4238167 0.5499608 0.3763416 0.26687964</w:t>
      </w:r>
      <w:r>
        <w:br/>
      </w:r>
      <w:r>
        <w:rPr>
          <w:rStyle w:val="VerbatimChar"/>
        </w:rPr>
        <w:t>COMMITMENT 0.0000000 0.00000000  0.0000000 0.5655087 0.3869811 0.27442457</w:t>
      </w:r>
      <w:r>
        <w:br/>
      </w:r>
      <w:r>
        <w:rPr>
          <w:rStyle w:val="VerbatimChar"/>
        </w:rPr>
        <w:t>SOCSAT     0.0000000 0.00000000  0.0000000 0.0000000 0.6843062 0.48527033</w:t>
      </w:r>
      <w:r>
        <w:br/>
      </w:r>
      <w:r>
        <w:rPr>
          <w:rStyle w:val="VerbatimChar"/>
        </w:rPr>
        <w:t>ECOSAT     0.0000000 0.00000000  0.0000000 0.0000000 0.0000000 0.70914209</w:t>
      </w:r>
      <w:r>
        <w:br/>
      </w:r>
      <w:r>
        <w:br/>
      </w:r>
      <w:r>
        <w:rPr>
          <w:rStyle w:val="VerbatimChar"/>
        </w:rPr>
        <w:t xml:space="preserve"> Direct Effects</w:t>
      </w:r>
      <w:r>
        <w:br/>
      </w:r>
      <w:r>
        <w:rPr>
          <w:rStyle w:val="VerbatimChar"/>
        </w:rPr>
        <w:t xml:space="preserve">                 </w:t>
      </w:r>
      <w:r>
        <w:rPr>
          <w:rStyle w:val="VerbatimChar"/>
        </w:rPr>
        <w:t>VCC      TRUST COMMITMENT    SOCSAT    ECOSAT       LOY</w:t>
      </w:r>
      <w:r>
        <w:br/>
      </w:r>
      <w:r>
        <w:rPr>
          <w:rStyle w:val="VerbatimChar"/>
        </w:rPr>
        <w:t>ICT        0.4944297 0.00000000  0.0000000 0.0000000 0.0000000 0.0000000</w:t>
      </w:r>
      <w:r>
        <w:br/>
      </w:r>
      <w:r>
        <w:rPr>
          <w:rStyle w:val="VerbatimChar"/>
        </w:rPr>
        <w:t>VCC        0.0000000 0.06001261  0.5298341 0.0000000 0.0000000 0.0000000</w:t>
      </w:r>
      <w:r>
        <w:br/>
      </w:r>
      <w:r>
        <w:rPr>
          <w:rStyle w:val="VerbatimChar"/>
        </w:rPr>
        <w:t>TRUST      0.0000000 0.00000000  0.4238167 0.3102888 0</w:t>
      </w:r>
      <w:r>
        <w:rPr>
          <w:rStyle w:val="VerbatimChar"/>
        </w:rPr>
        <w:t>.0000000 0.0000000</w:t>
      </w:r>
      <w:r>
        <w:br/>
      </w:r>
      <w:r>
        <w:rPr>
          <w:rStyle w:val="VerbatimChar"/>
        </w:rPr>
        <w:t>COMMITMENT 0.0000000 0.00000000  0.0000000 0.5655087 0.0000000 0.0000000</w:t>
      </w:r>
      <w:r>
        <w:br/>
      </w:r>
      <w:r>
        <w:rPr>
          <w:rStyle w:val="VerbatimChar"/>
        </w:rPr>
        <w:t>SOCSAT     0.0000000 0.00000000  0.0000000 0.0000000 0.6843062 0.0000000</w:t>
      </w:r>
      <w:r>
        <w:br/>
      </w:r>
      <w:r>
        <w:rPr>
          <w:rStyle w:val="VerbatimChar"/>
        </w:rPr>
        <w:t>ECOSAT     0.0000000 0.00000000  0.0000000 0.0000000 0.0000000 0.7091421</w:t>
      </w:r>
      <w:r>
        <w:br/>
      </w:r>
      <w:r>
        <w:br/>
      </w:r>
      <w:r>
        <w:rPr>
          <w:rStyle w:val="VerbatimChar"/>
        </w:rPr>
        <w:t xml:space="preserve"> Indirect Effects</w:t>
      </w:r>
      <w:r>
        <w:br/>
      </w:r>
      <w:r>
        <w:rPr>
          <w:rStyle w:val="VerbatimChar"/>
        </w:rPr>
        <w:t xml:space="preserve">           VCC      TRUST COMMITMENT    SOCSAT    ECOSAT        LOY</w:t>
      </w:r>
      <w:r>
        <w:br/>
      </w:r>
      <w:r>
        <w:rPr>
          <w:rStyle w:val="VerbatimChar"/>
        </w:rPr>
        <w:t>ICT          0 0.02967202 0.27454121 0.1644623 0.1125426 0.07980868</w:t>
      </w:r>
      <w:r>
        <w:br/>
      </w:r>
      <w:r>
        <w:rPr>
          <w:rStyle w:val="VerbatimChar"/>
        </w:rPr>
        <w:t>VCC          0 0.00000000 0.02543434 0.3326303 0.2276210 0.16141563</w:t>
      </w:r>
      <w:r>
        <w:br/>
      </w:r>
      <w:r>
        <w:rPr>
          <w:rStyle w:val="VerbatimChar"/>
        </w:rPr>
        <w:t>TRUST        0 0.00000000 0.00000000 0.2396720 0.37</w:t>
      </w:r>
      <w:r>
        <w:rPr>
          <w:rStyle w:val="VerbatimChar"/>
        </w:rPr>
        <w:t>63416 0.26687964</w:t>
      </w:r>
      <w:r>
        <w:br/>
      </w:r>
      <w:r>
        <w:rPr>
          <w:rStyle w:val="VerbatimChar"/>
        </w:rPr>
        <w:t>COMMITMENT   0 0.00000000 0.00000000 0.0000000 0.3869811 0.27442457</w:t>
      </w:r>
      <w:r>
        <w:br/>
      </w:r>
      <w:r>
        <w:rPr>
          <w:rStyle w:val="VerbatimChar"/>
        </w:rPr>
        <w:t>SOCSAT       0 0.00000000 0.00000000 0.0000000 0.0000000 0.48527033</w:t>
      </w:r>
      <w:r>
        <w:br/>
      </w:r>
      <w:r>
        <w:rPr>
          <w:rStyle w:val="VerbatimChar"/>
        </w:rPr>
        <w:t>ECOSAT       0 0.00000000 0.00000000 0.0000000 0.0000000 0.00000000</w:t>
      </w:r>
      <w:r>
        <w:br/>
      </w:r>
      <w:r>
        <w:br/>
      </w:r>
      <w:r>
        <w:rPr>
          <w:rStyle w:val="VerbatimChar"/>
        </w:rPr>
        <w:t xml:space="preserve"> Inner model squared multiple corr</w:t>
      </w:r>
      <w:r>
        <w:rPr>
          <w:rStyle w:val="VerbatimChar"/>
        </w:rPr>
        <w:t>elations (R2)</w:t>
      </w:r>
      <w:r>
        <w:br/>
      </w:r>
      <w:r>
        <w:rPr>
          <w:rStyle w:val="VerbatimChar"/>
        </w:rPr>
        <w:t xml:space="preserve">       ICT        VCC      TRUST COMMITMENT     SOCSAT     ECOSAT        LOY </w:t>
      </w:r>
      <w:r>
        <w:br/>
      </w:r>
      <w:r>
        <w:rPr>
          <w:rStyle w:val="VerbatimChar"/>
        </w:rPr>
        <w:t xml:space="preserve"> 0.2444607  0.3224364  0.4246348  0.3198000  0.4682750  0.5028825  0.0000000 </w:t>
      </w:r>
      <w:r>
        <w:br/>
      </w:r>
      <w:r>
        <w:br/>
      </w:r>
      <w:r>
        <w:rPr>
          <w:rStyle w:val="VerbatimChar"/>
        </w:rPr>
        <w:t xml:space="preserve"> Inner model (composite) residual covariance matrix</w:t>
      </w:r>
      <w:r>
        <w:br/>
      </w:r>
      <w:r>
        <w:rPr>
          <w:rStyle w:val="VerbatimChar"/>
        </w:rPr>
        <w:t xml:space="preserve">                   ICT        VCC</w:t>
      </w:r>
      <w:r>
        <w:rPr>
          <w:rStyle w:val="VerbatimChar"/>
        </w:rPr>
        <w:t xml:space="preserve">       TRUST COMMITMENT     SOCSAT     ECOSAT</w:t>
      </w:r>
      <w:r>
        <w:br/>
      </w:r>
      <w:r>
        <w:rPr>
          <w:rStyle w:val="VerbatimChar"/>
        </w:rPr>
        <w:t>ICT         0.75553925 0.33500757 -0.07024252  0.1269950 0.09762942 0.06481237</w:t>
      </w:r>
      <w:r>
        <w:br/>
      </w:r>
      <w:r>
        <w:rPr>
          <w:rStyle w:val="VerbatimChar"/>
        </w:rPr>
        <w:t>VCC         0.33500757 0.67756358  0.03452917  0.3776936 0.28471119 0.24924113</w:t>
      </w:r>
      <w:r>
        <w:br/>
      </w:r>
      <w:r>
        <w:rPr>
          <w:rStyle w:val="VerbatimChar"/>
        </w:rPr>
        <w:t>TRUST      -0.07024252 0.03452917  0.57536524  0.288</w:t>
      </w:r>
      <w:r>
        <w:rPr>
          <w:rStyle w:val="VerbatimChar"/>
        </w:rPr>
        <w:t>2801 0.26516135 0.16776766</w:t>
      </w:r>
      <w:r>
        <w:br/>
      </w:r>
      <w:r>
        <w:rPr>
          <w:rStyle w:val="VerbatimChar"/>
        </w:rPr>
        <w:t>COMMITMENT  0.12699500 0.37769355  0.28828010  0.6802000 0.30069510 0.19509512</w:t>
      </w:r>
      <w:r>
        <w:br/>
      </w:r>
      <w:r>
        <w:rPr>
          <w:rStyle w:val="VerbatimChar"/>
        </w:rPr>
        <w:t>SOCSAT      0.09762942 0.28471119  0.26516135  0.3006951 0.53172503 0.34018058</w:t>
      </w:r>
      <w:r>
        <w:br/>
      </w:r>
      <w:r>
        <w:rPr>
          <w:rStyle w:val="VerbatimChar"/>
        </w:rPr>
        <w:t>ECOSAT      0.06481237 0.24924113  0.16776766  0.1950951 0.34018058 0.4</w:t>
      </w:r>
      <w:r>
        <w:rPr>
          <w:rStyle w:val="VerbatimChar"/>
        </w:rPr>
        <w:t>9711749</w:t>
      </w:r>
      <w:r>
        <w:br/>
      </w:r>
      <w:r>
        <w:br/>
      </w:r>
      <w:r>
        <w:rPr>
          <w:rStyle w:val="VerbatimChar"/>
        </w:rPr>
        <w:t xml:space="preserve"> Outer model (indicator) residual covariance matrix</w:t>
      </w:r>
      <w:r>
        <w:br/>
      </w:r>
      <w:r>
        <w:rPr>
          <w:rStyle w:val="VerbatimChar"/>
        </w:rPr>
        <w:t xml:space="preserve">                  ICT1       ICT2      ICT3       ICT4        ICT5      VCC1      VCC2       VCC3      VCC4        VCC5         VCC6     TRUST1     TRUST2     TRUST3 COMMITMENT1 COMMITMENT2 COMMI</w:t>
      </w:r>
      <w:r>
        <w:rPr>
          <w:rStyle w:val="VerbatimChar"/>
        </w:rPr>
        <w:t>TMENT3 COMMITMENT4   SOCSAT1   SOCSAT2   SOCSAT3   ECOSAT1   ECOSAT2   ECOSAT3      LOY1      LOY2      LOY4</w:t>
      </w:r>
      <w:r>
        <w:br/>
      </w:r>
      <w:r>
        <w:rPr>
          <w:rStyle w:val="VerbatimChar"/>
        </w:rPr>
        <w:t>ICT1        0.81927578 0.83670300 0.8412329 0.68925730  0.58535379 0.3821304 0.3885787 0.24244555 0.3711021 0.279427760  0.215252716 0.12120530 0.1</w:t>
      </w:r>
      <w:r>
        <w:rPr>
          <w:rStyle w:val="VerbatimChar"/>
        </w:rPr>
        <w:t>0919607 0.13605371   0.2476384   0.2526686   0.2011267   0.2114947 0.2037986 0.2079819 0.2404447 0.1838679 0.1954299 0.2814534 0.2449596 0.2377088 0.2571252</w:t>
      </w:r>
      <w:r>
        <w:br/>
      </w:r>
      <w:r>
        <w:rPr>
          <w:rStyle w:val="VerbatimChar"/>
        </w:rPr>
        <w:t>ICT2        0.83670300 0.85450093 0.8591272 0.70391884  0.59780514 0.4090231 0.4166869 0.26322192 0</w:t>
      </w:r>
      <w:r>
        <w:rPr>
          <w:rStyle w:val="VerbatimChar"/>
        </w:rPr>
        <w:t>.3997410 0.302128983  0.231391340 0.08684540 0.07992343 0.10479866   0.2318080   0.2362253   0.1845082   0.1942648 0.2272970 0.2363339 0.2689784 0.1912287 0.2029497 0.2900779 0.2672706 0.2588079 0.2795527</w:t>
      </w:r>
      <w:r>
        <w:br/>
      </w:r>
      <w:r>
        <w:rPr>
          <w:rStyle w:val="VerbatimChar"/>
        </w:rPr>
        <w:t>ICT3        0.84123288 0.85912716 0.8637784 0.70772</w:t>
      </w:r>
      <w:r>
        <w:rPr>
          <w:rStyle w:val="VerbatimChar"/>
        </w:rPr>
        <w:t>983  0.60104163 0.3822163 0.3882539 0.24049000 0.3698204 0.277847358  0.214765316 0.06913031 0.06480118 0.08855385   0.1990528   0.2023335   0.1518213   0.1602898 0.1773768 0.1737450 0.2079243 0.1192924 0.1329173 0.2358546 0.2402360 0.2334891 0.2528216</w:t>
      </w:r>
      <w:r>
        <w:br/>
      </w:r>
      <w:r>
        <w:rPr>
          <w:rStyle w:val="VerbatimChar"/>
        </w:rPr>
        <w:t>ICT</w:t>
      </w:r>
      <w:r>
        <w:rPr>
          <w:rStyle w:val="VerbatimChar"/>
        </w:rPr>
        <w:t>4        0.68925730 0.70391884 0.7077298 0.57987266  0.49245856 0.3382765 0.3446664 0.21794545 0.3307708 0.250077048  0.191435885 0.09405833 0.08509931 0.10714768   0.2203385   0.2249799   0.1810938   0.1902895 0.1876509 0.1951969 0.2220779 0.1045648 0.115</w:t>
      </w:r>
      <w:r>
        <w:rPr>
          <w:rStyle w:val="VerbatimChar"/>
        </w:rPr>
        <w:t>5561 0.1984628 0.2468207 0.2382011 0.2567167</w:t>
      </w:r>
      <w:r>
        <w:br/>
      </w:r>
      <w:r>
        <w:rPr>
          <w:rStyle w:val="VerbatimChar"/>
        </w:rPr>
        <w:t xml:space="preserve">ICT5        0.58535379 0.59780514 0.6010416 0.49245856  0.41822188 0.2500840 0.2533730 </w:t>
      </w:r>
      <w:r>
        <w:rPr>
          <w:rStyle w:val="VerbatimChar"/>
        </w:rPr>
        <w:lastRenderedPageBreak/>
        <w:t>0.15412720 0.2397829 0.179158699  0.139661088 0.06137242 0.05644078 0.07388596   0.1394059   0.1417194   0.1065323   0.11246</w:t>
      </w:r>
      <w:r>
        <w:rPr>
          <w:rStyle w:val="VerbatimChar"/>
        </w:rPr>
        <w:t>04 0.1178254 0.1139063 0.1378379 0.2434768 0.2489101 0.2868090 0.2242907 0.2160626 0.2325727</w:t>
      </w:r>
      <w:r>
        <w:br/>
      </w:r>
      <w:r>
        <w:rPr>
          <w:rStyle w:val="VerbatimChar"/>
        </w:rPr>
        <w:t>VCC1        0.31528968 0.30323214 0.3338950 0.24846346  0.24820669 0.6071411 0.6420306 0.50537926 0.6712334 0.542206843  0.374034936 0.14742238 0.11496608 0.139477</w:t>
      </w:r>
      <w:r>
        <w:rPr>
          <w:rStyle w:val="VerbatimChar"/>
        </w:rPr>
        <w:t>79   0.3389280   0.3459720   0.2151800   0.2564083 0.2529049 0.3040687 0.3060266 0.1164278 0.1273257 0.1969420 0.3078207 0.2319787 0.2667569</w:t>
      </w:r>
      <w:r>
        <w:br/>
      </w:r>
      <w:r>
        <w:rPr>
          <w:rStyle w:val="VerbatimChar"/>
        </w:rPr>
        <w:t>VCC2        0.34891870 0.33649822 0.3690089 0.27579074  0.27355207 0.6420306 0.6789250 0.53442098 0.7098060 0.57336</w:t>
      </w:r>
      <w:r>
        <w:rPr>
          <w:rStyle w:val="VerbatimChar"/>
        </w:rPr>
        <w:t>4860  0.395528923 0.28574694 0.23264364 0.26754126   0.4061236   0.4152007   0.2748093   0.3202883 0.3114180 0.3764566 0.3773594 0.2114013 0.2206989 0.2757602 0.4167632 0.3309189 0.3725803</w:t>
      </w:r>
      <w:r>
        <w:br/>
      </w:r>
      <w:r>
        <w:rPr>
          <w:rStyle w:val="VerbatimChar"/>
        </w:rPr>
        <w:t xml:space="preserve">VCC3        0.33808119 0.32965350 0.3555952 0.27045211  0.26064586 </w:t>
      </w:r>
      <w:r>
        <w:rPr>
          <w:rStyle w:val="VerbatimChar"/>
        </w:rPr>
        <w:t>0.5053793 0.5344210 0.42067356 0.5587292 0.451328534  0.311343616 0.38772092 0.32237390 0.36109849   0.4880581   0.5009486   0.3830871   0.4255250 0.2354113 0.2841893 0.2851581 0.4646977 0.4644931 0.4451395 0.5308180 0.4507041 0.4943519</w:t>
      </w:r>
      <w:r>
        <w:br/>
      </w:r>
      <w:r>
        <w:rPr>
          <w:rStyle w:val="VerbatimChar"/>
        </w:rPr>
        <w:t>VCC4        0.39994</w:t>
      </w:r>
      <w:r>
        <w:rPr>
          <w:rStyle w:val="VerbatimChar"/>
        </w:rPr>
        <w:t>057 0.38770286 0.4218866 0.31790790  0.31110940 0.6712334 0.7098060 0.55872922 0.7420917 0.599444473  0.413519633 0.28108368 0.22811937 0.26338337   0.4528493   0.4633033   0.3152927   0.3639542 0.2886661 0.3474845 0.3494085 0.3468105 0.3533582 0.3844845 0</w:t>
      </w:r>
      <w:r>
        <w:rPr>
          <w:rStyle w:val="VerbatimChar"/>
        </w:rPr>
        <w:t>.4892643 0.3962035 0.4426262</w:t>
      </w:r>
      <w:r>
        <w:br/>
      </w:r>
      <w:r>
        <w:rPr>
          <w:rStyle w:val="VerbatimChar"/>
        </w:rPr>
        <w:t>VCC5        0.34340265 0.33394996 0.3616753 0.27391062  0.26583937 0.5422068 0.5733649 0.45132853 0.5994445 0.484217375  0.334031592 0.37309296 0.30918642 0.34776830   0.4759316   0.4881341   0.3637662   0.4074161 0.3330037 0.4</w:t>
      </w:r>
      <w:r>
        <w:rPr>
          <w:rStyle w:val="VerbatimChar"/>
        </w:rPr>
        <w:t>053355 0.4042393 0.5082133 0.5077503 0.4849576 0.5660577 0.4803187 0.5269629</w:t>
      </w:r>
      <w:r>
        <w:br/>
      </w:r>
      <w:r>
        <w:rPr>
          <w:rStyle w:val="VerbatimChar"/>
        </w:rPr>
        <w:t xml:space="preserve">VCC6        0.21439943 0.20740015 0.2264018 0.17003077  0.16731553 0.3740349 0.3955289 0.31134362 0.4135196 0.334031592  0.230427717 0.21828966 0.17985761 0.20377079   0.3761336  </w:t>
      </w:r>
      <w:r>
        <w:rPr>
          <w:rStyle w:val="VerbatimChar"/>
        </w:rPr>
        <w:t xml:space="preserve"> 0.3861831   0.2983016   0.3302984 0.1568157 0.1885871 0.1897665 0.4508760 0.4480271 0.4112244 0.4552487 0.3920972 0.4277407</w:t>
      </w:r>
      <w:r>
        <w:br/>
      </w:r>
      <w:r>
        <w:rPr>
          <w:rStyle w:val="VerbatimChar"/>
        </w:rPr>
        <w:t>TRUST1      0.08633993 0.12511463 0.1439773 0.08054962  0.08691390 0.4056204 0.2990766 0.07262737 0.3303406 0.120801457  0.12241752</w:t>
      </w:r>
      <w:r>
        <w:rPr>
          <w:rStyle w:val="VerbatimChar"/>
        </w:rPr>
        <w:t>1 0.88359243 0.75578982 0.81687676   0.4986533   0.5038699   0.5143507   0.5078837 0.1930826 0.5160550 0.4799350 0.4843525 0.4970415 0.2372442 0.4673243 0.3966577 0.4523327</w:t>
      </w:r>
      <w:r>
        <w:br/>
      </w:r>
      <w:r>
        <w:rPr>
          <w:rStyle w:val="VerbatimChar"/>
        </w:rPr>
        <w:t>TRUST2      0.06832987 0.10137875 0.1174826 0.06425339  0.07039743 0.3580847 0.2675</w:t>
      </w:r>
      <w:r>
        <w:rPr>
          <w:rStyle w:val="VerbatimChar"/>
        </w:rPr>
        <w:t>911 0.07138972 0.2948687 0.113271221  0.111569766 0.75578982 0.64647255 0.69872389   0.4038619   0.4075505   0.4175050   0.4110796 0.2194116 0.5091590 0.4768229 0.3382660 0.3510373 0.1447970 0.3504815 0.2930822 0.3380680</w:t>
      </w:r>
      <w:r>
        <w:br/>
      </w:r>
      <w:r>
        <w:rPr>
          <w:rStyle w:val="VerbatimChar"/>
        </w:rPr>
        <w:t>TRUST3      0.05582082 0.09115732 0</w:t>
      </w:r>
      <w:r>
        <w:rPr>
          <w:rStyle w:val="VerbatimChar"/>
        </w:rPr>
        <w:t>.1084630 0.05427649  0.06320400 0.3718075 0.2731251 0.06449119 0.3018753 0.108834602  0.111211285 0.81687676 0.69872389 0.75519846   0.4398182   0.4439180   0.4545324   0.4477184 0.1905900 0.4921813 0.4584677 0.4936208 0.5041955 0.2543796 0.4538564 0.38717</w:t>
      </w:r>
      <w:r>
        <w:rPr>
          <w:rStyle w:val="VerbatimChar"/>
        </w:rPr>
        <w:t>61 0.4398152</w:t>
      </w:r>
      <w:r>
        <w:br/>
      </w:r>
      <w:r>
        <w:rPr>
          <w:rStyle w:val="VerbatimChar"/>
        </w:rPr>
        <w:t>COMMITMENT1 0.15855089 0.18302152 0.2180226 0.12138883  0.15080702 0.4184537 0.3947812 0.14238027 0.3844848 0.200447481  0.090458440 0.46911019 0.42392456 0.45487432   0.7378292   0.7630060   0.7307922   0.7598836 0.2890738 0.4590906 0.4962743</w:t>
      </w:r>
      <w:r>
        <w:rPr>
          <w:rStyle w:val="VerbatimChar"/>
        </w:rPr>
        <w:t xml:space="preserve"> 0.2929490 0.3253865 0.1751139 0.4001563 0.3619262 0.4102508</w:t>
      </w:r>
      <w:r>
        <w:br/>
      </w:r>
      <w:r>
        <w:rPr>
          <w:rStyle w:val="VerbatimChar"/>
        </w:rPr>
        <w:t>COMMITMENT2 0.16738103 0.19275942 0.2289737 0.12840816  0.15839645 0.4372537 0.4130333 0.15100211 0.4026030 0.211324980  0.096330472 0.49691648 0.44848240 0.48130397   0.7630060   0.7890420   0.7</w:t>
      </w:r>
      <w:r>
        <w:rPr>
          <w:rStyle w:val="VerbatimChar"/>
        </w:rPr>
        <w:t>557289   0.7858130 0.2891849 0.4625782 0.5012897 0.3027336 0.3362833 0.1809274 0.3976449 0.3591101 0.4082183</w:t>
      </w:r>
      <w:r>
        <w:br/>
      </w:r>
      <w:r>
        <w:rPr>
          <w:rStyle w:val="VerbatimChar"/>
        </w:rPr>
        <w:t>COMMITMENT3 0.20118853 0.22636490 0.2612763 0.15737436  0.18091273 0.5349782 0.5184569 0.24133841 0.5140554 0.306161960  0.163840376 0.44418280 0.4</w:t>
      </w:r>
      <w:r>
        <w:rPr>
          <w:rStyle w:val="VerbatimChar"/>
        </w:rPr>
        <w:t>0238648 0.43162703   0.7307922   0.7557289   0.7238223   0.7526363 0.2891823 0.4582900 0.4950430 0.5217155 0.5480033 0.3504941 0.5817491 0.5324159 0.5902045</w:t>
      </w:r>
      <w:r>
        <w:br/>
      </w:r>
      <w:r>
        <w:rPr>
          <w:rStyle w:val="VerbatimChar"/>
        </w:rPr>
        <w:t>COMMITMENT4 0.20683596 0.23296433 0.2692524 0.16165240  0.18642728 0.5236122 0.5045563 0.22375773 0</w:t>
      </w:r>
      <w:r>
        <w:rPr>
          <w:rStyle w:val="VerbatimChar"/>
        </w:rPr>
        <w:t>.4984085 0.289180560  0.150240578 0.48880718 0.44145010 0.47371731   0.7598836   0.7858130   0.7526363   0.7825972 0.2771008 0.4470744 0.4859168 0.4470205 0.4767625 0.2914555 0.5486327 0.5008162 0.5578929</w:t>
      </w:r>
      <w:r>
        <w:br/>
      </w:r>
      <w:r>
        <w:rPr>
          <w:rStyle w:val="VerbatimChar"/>
        </w:rPr>
        <w:t>SOCSAT1     0.15698189 0.14115782 0.1930729 0.11587399  0.13994406 0.3034439 0.2769015 0.22768888 0.3264131 0.163843077  0.185928146 0.57582157 0.43827851 0.52025803   0.4334160   0.4579583   0.4264168   0.4669848 0.5530559 0.6905619 0.6758782 0.4852113 0.</w:t>
      </w:r>
      <w:r>
        <w:rPr>
          <w:rStyle w:val="VerbatimChar"/>
        </w:rPr>
        <w:t>4822323 0.4609690 0.5769959 0.4395705 0.5788793</w:t>
      </w:r>
      <w:r>
        <w:br/>
      </w:r>
      <w:r>
        <w:rPr>
          <w:rStyle w:val="VerbatimChar"/>
        </w:rPr>
        <w:t>SOCSAT2     0.24249923 0.22372967 0.2888094 0.18379325  0.20795218 0.3906048 0.3581363 0.29405116 0.4205216 0.215042059  0.239372973 0.44402145 0.31205220 0.39540452   0.4430314   0.4703267   0.4352280   0.48</w:t>
      </w:r>
      <w:r>
        <w:rPr>
          <w:rStyle w:val="VerbatimChar"/>
        </w:rPr>
        <w:t>20129 0.6905619 0.8622560 0.8439215 0.5511894 0.5488483 0.5337868 0.6571461 0.4894684 0.6600245</w:t>
      </w:r>
      <w:r>
        <w:br/>
      </w:r>
      <w:r>
        <w:rPr>
          <w:rStyle w:val="VerbatimChar"/>
        </w:rPr>
        <w:t>SOCSAT3     0.20045768 0.18130262 0.2447945 0.14885363  0.17717679 0.3738756 0.3416136 0.28078696 0.4022671 0.202946916  0.229093701 0.45972690 0.32692653 0.410</w:t>
      </w:r>
      <w:r>
        <w:rPr>
          <w:rStyle w:val="VerbatimChar"/>
        </w:rPr>
        <w:t>24502   0.3866655   0.4117786   0.3794758   0.4234149 0.6758782 0.8439215 0.8259768 0.4884895 0.4874840 0.4834577 0.5433209 0.3853845 0.5469690</w:t>
      </w:r>
      <w:r>
        <w:br/>
      </w:r>
      <w:r>
        <w:rPr>
          <w:rStyle w:val="VerbatimChar"/>
        </w:rPr>
        <w:t>ECOSAT1     0.28239288 0.28495011 0.3594644 0.28770071  0.08965583 0.6040798 0.5505103 0.13504683 0.4497569 0.13</w:t>
      </w:r>
      <w:r>
        <w:rPr>
          <w:rStyle w:val="VerbatimChar"/>
        </w:rPr>
        <w:t>5235362 -0.007000556 0.39612171 0.41485662 0.32037325   0.4658172   0.4819239   0.2298141   0.3344260 0.4493821 0.6157714 0.6536577 0.8431704 0.8219046 0.6446853 0.6337823 0.5623447 0.5736017</w:t>
      </w:r>
      <w:r>
        <w:br/>
      </w:r>
      <w:r>
        <w:rPr>
          <w:rStyle w:val="VerbatimChar"/>
        </w:rPr>
        <w:lastRenderedPageBreak/>
        <w:t>ECOSAT2     0.25907116 0.26121931 0.3337647 0.26681596  0.075820</w:t>
      </w:r>
      <w:r>
        <w:rPr>
          <w:rStyle w:val="VerbatimChar"/>
        </w:rPr>
        <w:t>49 0.5750097 0.5219964 0.12012518 0.4231187 0.119469796 -0.015346776 0.36122605 0.38309068 0.28926851   0.4142427   0.4285842   0.1845717   0.2849749 0.4287894 0.5886802 0.6258568 0.8219046 0.8011751 0.6284255 0.6046287 0.5358074 0.5460755</w:t>
      </w:r>
      <w:r>
        <w:br/>
      </w:r>
      <w:r>
        <w:rPr>
          <w:rStyle w:val="VerbatimChar"/>
        </w:rPr>
        <w:t>ECOSAT3     0.07</w:t>
      </w:r>
      <w:r>
        <w:rPr>
          <w:rStyle w:val="VerbatimChar"/>
        </w:rPr>
        <w:t>504803 0.07400680 0.1302013 0.10146213 -0.03209686 0.3539557 0.3067949 0.01342324 0.2245683 0.007021144 -0.071838758 0.43596352 0.43103803 0.36799752   0.4050363   0.4190191   0.2241229   0.3060358 0.2536180 0.3584675 0.3898242 0.6446853 0.6284255 0.492924</w:t>
      </w:r>
      <w:r>
        <w:rPr>
          <w:rStyle w:val="VerbatimChar"/>
        </w:rPr>
        <w:t>2 0.4249791 0.3740451 0.3794613</w:t>
      </w:r>
      <w:r>
        <w:br/>
      </w:r>
      <w:r>
        <w:rPr>
          <w:rStyle w:val="VerbatimChar"/>
        </w:rPr>
        <w:t xml:space="preserve">LOY1        0.29457708 0.28374280 0.3137606 0.20709186  0.16119593 0.5456646 0.4857677 0.17961612 0.4543185 0.196146609  0.070548869 0.41718676 0.40609416 0.36386963   0.5433560   0.5780628   0.3527645   0.4230821 0.3670686 </w:t>
      </w:r>
      <w:r>
        <w:rPr>
          <w:rStyle w:val="VerbatimChar"/>
        </w:rPr>
        <w:t>0.5216405 0.6104008 0.5256984 0.5256084 0.4615559 0.7926567 0.7436301 0.7860609</w:t>
      </w:r>
      <w:r>
        <w:br/>
      </w:r>
      <w:r>
        <w:rPr>
          <w:rStyle w:val="VerbatimChar"/>
        </w:rPr>
        <w:t>LOY2        0.26845701 0.25812479 0.2862423 0.18763659  0.14558130 0.5687177 0.5157897 0.21578900 0.4890178 0.234742581  0.101179341 0.43314552 0.41669854 0.37997285   0.523229</w:t>
      </w:r>
      <w:r>
        <w:rPr>
          <w:rStyle w:val="VerbatimChar"/>
        </w:rPr>
        <w:t>0   0.5562491   0.3442972   0.4107971 0.4461027 0.6164092 0.6969784 0.5254210 0.5245235 0.4576569 0.7436301 0.6976359 0.7374423</w:t>
      </w:r>
      <w:r>
        <w:br/>
      </w:r>
      <w:r>
        <w:rPr>
          <w:rStyle w:val="VerbatimChar"/>
        </w:rPr>
        <w:t>LOY4        0.27792189 0.26687563 0.2965651 0.19341881  0.14970618 0.5796264 0.5224405 0.21017055 0.4931048 0.228898933  0.09368</w:t>
      </w:r>
      <w:r>
        <w:rPr>
          <w:rStyle w:val="VerbatimChar"/>
        </w:rPr>
        <w:t>1555 0.42481827 0.41221203 0.37110646   0.5254104   0.5593703   0.3365329   0.4057361 0.3573295 0.5089532 0.5971523 0.5762307 0.5747567 0.4996968 0.7860609 0.7374423 0.7795199</w:t>
      </w:r>
      <w:r>
        <w:br/>
      </w:r>
      <w:r>
        <w:br/>
      </w:r>
      <w:r>
        <w:rPr>
          <w:rStyle w:val="VerbatimChar"/>
        </w:rPr>
        <w:t xml:space="preserve"> Residual-based fit indices</w:t>
      </w:r>
      <w:r>
        <w:br/>
      </w:r>
      <w:r>
        <w:rPr>
          <w:rStyle w:val="VerbatimChar"/>
        </w:rPr>
        <w:t xml:space="preserve">                                  Value</w:t>
      </w:r>
      <w:r>
        <w:br/>
      </w:r>
      <w:r>
        <w:rPr>
          <w:rStyle w:val="VerbatimChar"/>
        </w:rPr>
        <w:t>Communality</w:t>
      </w:r>
      <w:r>
        <w:rPr>
          <w:rStyle w:val="VerbatimChar"/>
        </w:rPr>
        <w:t xml:space="preserve">                   0.6913352</w:t>
      </w:r>
      <w:r>
        <w:br/>
      </w:r>
      <w:r>
        <w:rPr>
          <w:rStyle w:val="VerbatimChar"/>
        </w:rPr>
        <w:t>Redundancy                    0.2203382</w:t>
      </w:r>
      <w:r>
        <w:br/>
      </w:r>
      <w:r>
        <w:rPr>
          <w:rStyle w:val="VerbatimChar"/>
        </w:rPr>
        <w:t>SMC                           0.3804149</w:t>
      </w:r>
      <w:r>
        <w:br/>
      </w:r>
      <w:r>
        <w:rPr>
          <w:rStyle w:val="VerbatimChar"/>
        </w:rPr>
        <w:t>RMS outer residual covariance 0.4002201</w:t>
      </w:r>
      <w:r>
        <w:br/>
      </w:r>
      <w:r>
        <w:rPr>
          <w:rStyle w:val="VerbatimChar"/>
        </w:rPr>
        <w:t>RMS inner residual covariance 0.4162539</w:t>
      </w:r>
      <w:r>
        <w:br/>
      </w:r>
      <w:r>
        <w:rPr>
          <w:rStyle w:val="VerbatimChar"/>
        </w:rPr>
        <w:t>SRMR                          0.3856617</w:t>
      </w:r>
      <w:r>
        <w:br/>
      </w:r>
      <w:r>
        <w:rPr>
          <w:rStyle w:val="VerbatimChar"/>
        </w:rPr>
        <w:t xml:space="preserve">SRMR (Henseler)            </w:t>
      </w:r>
      <w:r>
        <w:rPr>
          <w:rStyle w:val="VerbatimChar"/>
        </w:rPr>
        <w:t xml:space="preserve">   0.3520744</w:t>
      </w:r>
      <w:r>
        <w:br/>
      </w:r>
      <w:r>
        <w:br/>
      </w:r>
      <w:r>
        <w:rPr>
          <w:rStyle w:val="VerbatimChar"/>
        </w:rPr>
        <w:t xml:space="preserve"> Absolute goodness of fit: 0.5128296</w:t>
      </w:r>
      <w:r>
        <w:br/>
      </w:r>
      <w:r>
        <w:br/>
      </w:r>
      <w:r>
        <w:rPr>
          <w:rStyle w:val="VerbatimChar"/>
        </w:rPr>
        <w:t xml:space="preserve"> Composite Reliability indices</w:t>
      </w:r>
      <w:r>
        <w:br/>
      </w:r>
      <w:r>
        <w:rPr>
          <w:rStyle w:val="VerbatimChar"/>
        </w:rPr>
        <w:t xml:space="preserve">       ICT        VCC      TRUST COMMITMENT     SOCSAT     ECOSAT        LOY </w:t>
      </w:r>
      <w:r>
        <w:br/>
      </w:r>
      <w:r>
        <w:rPr>
          <w:rStyle w:val="VerbatimChar"/>
        </w:rPr>
        <w:t xml:space="preserve"> 0.9222301  0.8664084  0.9052423  0.9261813  0.8977578  0.8800102  0.9030845 </w:t>
      </w:r>
      <w:r>
        <w:br/>
      </w:r>
      <w:r>
        <w:br/>
      </w:r>
      <w:r>
        <w:rPr>
          <w:rStyle w:val="VerbatimChar"/>
        </w:rPr>
        <w:t xml:space="preserve"> Average Varianc</w:t>
      </w:r>
      <w:r>
        <w:rPr>
          <w:rStyle w:val="VerbatimChar"/>
        </w:rPr>
        <w:t>e Extracted indices</w:t>
      </w:r>
      <w:r>
        <w:br/>
      </w:r>
      <w:r>
        <w:rPr>
          <w:rStyle w:val="VerbatimChar"/>
        </w:rPr>
        <w:t xml:space="preserve">       ICT        VCC      TRUST COMMITMENT     SOCSAT     ECOSAT        LOY </w:t>
      </w:r>
      <w:r>
        <w:br/>
      </w:r>
      <w:r>
        <w:rPr>
          <w:rStyle w:val="VerbatimChar"/>
        </w:rPr>
        <w:t xml:space="preserve"> 0.7071299  0.5272461  0.7617545  0.7583227  0.7470962  0.7124233  0.7566042 </w:t>
      </w:r>
      <w:r>
        <w:br/>
      </w:r>
      <w:r>
        <w:br/>
      </w:r>
      <w:r>
        <w:rPr>
          <w:rStyle w:val="VerbatimChar"/>
        </w:rPr>
        <w:t xml:space="preserve"> AVE - largest squared correlation</w:t>
      </w:r>
      <w:r>
        <w:br/>
      </w:r>
      <w:r>
        <w:rPr>
          <w:rStyle w:val="VerbatimChar"/>
        </w:rPr>
        <w:t xml:space="preserve">       ICT        VCC      TRUST COMMITMENT </w:t>
      </w:r>
      <w:r>
        <w:rPr>
          <w:rStyle w:val="VerbatimChar"/>
        </w:rPr>
        <w:t xml:space="preserve">    SOCSAT     ECOSAT        LOY </w:t>
      </w:r>
      <w:r>
        <w:br/>
      </w:r>
      <w:r>
        <w:rPr>
          <w:rStyle w:val="VerbatimChar"/>
        </w:rPr>
        <w:t xml:space="preserve"> 0.4626692  0.1488407  0.4026088  0.3777881  0.2388325  0.2095408  0.2483405 </w:t>
      </w:r>
      <w:r>
        <w:br/>
      </w:r>
      <w:r>
        <w:br/>
      </w:r>
      <w:r>
        <w:rPr>
          <w:rStyle w:val="VerbatimChar"/>
        </w:rPr>
        <w:t xml:space="preserve"> Heterotrait-monotrait matrix</w:t>
      </w:r>
      <w:r>
        <w:br/>
      </w:r>
      <w:r>
        <w:rPr>
          <w:rStyle w:val="VerbatimChar"/>
        </w:rPr>
        <w:t xml:space="preserve">                 ICT       VCC     TRUST COMMITMENT    SOCSAT    ECOSAT       LOY</w:t>
      </w:r>
      <w:r>
        <w:br/>
      </w:r>
      <w:r>
        <w:rPr>
          <w:rStyle w:val="VerbatimChar"/>
        </w:rPr>
        <w:t xml:space="preserve">ICT        0.0000000 0.0000000 </w:t>
      </w:r>
      <w:r>
        <w:rPr>
          <w:rStyle w:val="VerbatimChar"/>
        </w:rPr>
        <w:t>0.0000000  0.0000000 0.0000000 0.0000000 0.0000000</w:t>
      </w:r>
      <w:r>
        <w:br/>
      </w:r>
      <w:r>
        <w:rPr>
          <w:rStyle w:val="VerbatimChar"/>
        </w:rPr>
        <w:t>VCC        0.5529984 0.0000000 0.0000000  0.0000000 0.0000000 0.0000000 0.0000000</w:t>
      </w:r>
      <w:r>
        <w:br/>
      </w:r>
      <w:r>
        <w:rPr>
          <w:rStyle w:val="VerbatimChar"/>
        </w:rPr>
        <w:t>TRUST      0.1395340 0.3885449 0.0000000  0.0000000 0.0000000 0.0000000 0.0000000</w:t>
      </w:r>
      <w:r>
        <w:br/>
      </w:r>
      <w:r>
        <w:rPr>
          <w:rStyle w:val="VerbatimChar"/>
        </w:rPr>
        <w:t xml:space="preserve">COMMITMENT 0.2901720 0.5855432 0.6921706 </w:t>
      </w:r>
      <w:r>
        <w:rPr>
          <w:rStyle w:val="VerbatimChar"/>
        </w:rPr>
        <w:t xml:space="preserve"> 0.0000000 0.0000000 0.0000000 0.0000000</w:t>
      </w:r>
      <w:r>
        <w:br/>
      </w:r>
      <w:r>
        <w:rPr>
          <w:rStyle w:val="VerbatimChar"/>
        </w:rPr>
        <w:t>SOCSAT     0.3126115 0.5653729 0.6143936  0.6343595 0.0000000 0.0000000 0.0000000</w:t>
      </w:r>
      <w:r>
        <w:br/>
      </w:r>
      <w:r>
        <w:rPr>
          <w:rStyle w:val="VerbatimChar"/>
        </w:rPr>
        <w:t>ECOSAT     0.3319744 0.5057293 0.6253619  0.5636538 0.8324163 0.0000000 0.0000000</w:t>
      </w:r>
      <w:r>
        <w:br/>
      </w:r>
      <w:r>
        <w:rPr>
          <w:rStyle w:val="VerbatimChar"/>
        </w:rPr>
        <w:t>LOY        0.3822888 0.6402719 0.6302629  0.7061534</w:t>
      </w:r>
      <w:r>
        <w:rPr>
          <w:rStyle w:val="VerbatimChar"/>
        </w:rPr>
        <w:t xml:space="preserve"> 0.8284748 0.8712458 0.0000000</w:t>
      </w:r>
      <w:r>
        <w:br/>
      </w:r>
      <w:r>
        <w:br/>
      </w:r>
      <w:r>
        <w:rPr>
          <w:rStyle w:val="VerbatimChar"/>
        </w:rPr>
        <w:t xml:space="preserve"> Composite equilevance indices</w:t>
      </w:r>
      <w:r>
        <w:br/>
      </w:r>
      <w:r>
        <w:br/>
      </w:r>
      <w:r>
        <w:rPr>
          <w:rStyle w:val="VerbatimChar"/>
        </w:rPr>
        <w:t xml:space="preserve"> CEI individual</w:t>
      </w:r>
      <w:r>
        <w:br/>
      </w:r>
      <w:r>
        <w:rPr>
          <w:rStyle w:val="VerbatimChar"/>
        </w:rPr>
        <w:t xml:space="preserve">       ICT        VCC      TRUST COMMITMENT     SOCSAT     ECOSAT        LOY </w:t>
      </w:r>
      <w:r>
        <w:br/>
      </w:r>
      <w:r>
        <w:rPr>
          <w:rStyle w:val="VerbatimChar"/>
        </w:rPr>
        <w:t xml:space="preserve"> 0.9987251  0.9736375  0.9994813  0.9998145  0.9942532  0.9997501  0.9997672 </w:t>
      </w:r>
      <w:r>
        <w:br/>
      </w:r>
      <w:r>
        <w:br/>
      </w:r>
      <w:r>
        <w:rPr>
          <w:rStyle w:val="VerbatimChar"/>
        </w:rPr>
        <w:t xml:space="preserve"> CEI total: 0.97363</w:t>
      </w:r>
      <w:r>
        <w:rPr>
          <w:rStyle w:val="VerbatimChar"/>
        </w:rPr>
        <w:t>75</w:t>
      </w:r>
    </w:p>
    <w:p w14:paraId="3F142146" w14:textId="77777777" w:rsidR="00E402F7" w:rsidRDefault="006C17A4">
      <w:pPr>
        <w:pStyle w:val="SourceCode"/>
      </w:pPr>
      <w:r>
        <w:br/>
      </w:r>
      <w:r>
        <w:rPr>
          <w:rStyle w:val="VerbatimChar"/>
        </w:rPr>
        <w:t xml:space="preserve"> Q2 predictive relevance statistics</w:t>
      </w:r>
      <w:r>
        <w:br/>
      </w:r>
      <w:r>
        <w:br/>
      </w:r>
      <w:r>
        <w:rPr>
          <w:rStyle w:val="VerbatimChar"/>
        </w:rPr>
        <w:t xml:space="preserve"> Overall Q2</w:t>
      </w:r>
      <w:r>
        <w:br/>
      </w:r>
      <w:r>
        <w:rPr>
          <w:rStyle w:val="VerbatimChar"/>
        </w:rPr>
        <w:t>0.2466603</w:t>
      </w:r>
      <w:r>
        <w:br/>
      </w:r>
      <w:r>
        <w:rPr>
          <w:rStyle w:val="VerbatimChar"/>
        </w:rPr>
        <w:t xml:space="preserve"> Block Q2</w:t>
      </w:r>
      <w:r>
        <w:br/>
      </w:r>
      <w:r>
        <w:rPr>
          <w:rStyle w:val="VerbatimChar"/>
        </w:rPr>
        <w:t xml:space="preserve">        ICT         VCC       TRUST  COMMITMENT      SOCSAT      ECOSAT         LOY </w:t>
      </w:r>
      <w:r>
        <w:br/>
      </w:r>
      <w:r>
        <w:rPr>
          <w:rStyle w:val="VerbatimChar"/>
        </w:rPr>
        <w:t xml:space="preserve"> 0.06302256  0.21601147  0.42854701  0.24552913 -0.17005699  0.51870178  0.62816953 </w:t>
      </w:r>
      <w:r>
        <w:br/>
      </w:r>
      <w:r>
        <w:lastRenderedPageBreak/>
        <w:br/>
      </w:r>
      <w:r>
        <w:rPr>
          <w:rStyle w:val="VerbatimChar"/>
        </w:rPr>
        <w:t xml:space="preserve"> Indicator Q2</w:t>
      </w:r>
      <w:r>
        <w:br/>
      </w:r>
      <w:r>
        <w:rPr>
          <w:rStyle w:val="VerbatimChar"/>
        </w:rPr>
        <w:t xml:space="preserve">      TRUST1       TRUST2       TRUST3  COMMITMENT1  COMMITMENT2  COMMITMENT3  COMMITMENT4         VCC1         VCC2         VCC3         VCC4         VCC5         VCC6      ECOSAT1      ECOSAT2      ECOSAT3      SOCSAT1      SOCSAT2      SOC</w:t>
      </w:r>
      <w:r>
        <w:rPr>
          <w:rStyle w:val="VerbatimChar"/>
        </w:rPr>
        <w:t xml:space="preserve">SAT3         LOY1         LOY2         LOY4         ICT1         ICT2         ICT3         ICT4         ICT5 </w:t>
      </w:r>
      <w:r>
        <w:br/>
      </w:r>
      <w:r>
        <w:rPr>
          <w:rStyle w:val="VerbatimChar"/>
        </w:rPr>
        <w:t xml:space="preserve"> 0.412679074  0.497685624 -0.463315270  0.281604015  0.346803748 -0.038676822  0.088628805  0.214117000  0.141999270  0.289640910  0.014433770  0.</w:t>
      </w:r>
      <w:r>
        <w:rPr>
          <w:rStyle w:val="VerbatimChar"/>
        </w:rPr>
        <w:t xml:space="preserve">172031666  0.385428624  0.555000476  0.567568176  0.265751334 -0.380149369 -1.480450679  0.437828577  0.788548963  0.498933590  0.826393375  0.049209913  0.069168834  0.090538342  0.009427766  0.085775672 </w:t>
      </w:r>
    </w:p>
    <w:p w14:paraId="024D4789" w14:textId="77777777" w:rsidR="00E402F7" w:rsidRDefault="006C17A4">
      <w:pPr>
        <w:pStyle w:val="Ttulo1"/>
      </w:pPr>
      <w:bookmarkStart w:id="55" w:name="potencia-matrixpls"/>
      <w:bookmarkStart w:id="56" w:name="_Toc71713894"/>
      <w:bookmarkEnd w:id="53"/>
      <w:r>
        <w:t>Potencia (matrixpls)</w:t>
      </w:r>
      <w:bookmarkEnd w:id="56"/>
    </w:p>
    <w:p w14:paraId="69BE02B9" w14:textId="77777777" w:rsidR="00E402F7" w:rsidRDefault="006C17A4">
      <w:pPr>
        <w:pStyle w:val="FirstParagraph"/>
      </w:pPr>
      <w:r>
        <w:t>En nuestro ejemplo tenemos un</w:t>
      </w:r>
      <w:r>
        <w:t>a muestra 256 empresas, y la regresión más complicada en el modelo, se localiza en la parte estructural y es la del constructo SOCSAT con 2 regresores por lo que v=256-2-1=253.</w:t>
      </w:r>
    </w:p>
    <w:p w14:paraId="397B56A4" w14:textId="77777777" w:rsidR="00E402F7" w:rsidRDefault="006C17A4">
      <w:pPr>
        <w:pStyle w:val="SourceCode"/>
      </w:pPr>
      <w:r>
        <w:br/>
      </w:r>
      <w:r>
        <w:rPr>
          <w:rStyle w:val="VerbatimChar"/>
        </w:rPr>
        <w:t xml:space="preserve">     Multiple regression power calculation </w:t>
      </w:r>
      <w:r>
        <w:br/>
      </w:r>
      <w:r>
        <w:br/>
      </w:r>
      <w:r>
        <w:rPr>
          <w:rStyle w:val="VerbatimChar"/>
        </w:rPr>
        <w:t xml:space="preserve">              u = 2</w:t>
      </w:r>
      <w:r>
        <w:br/>
      </w:r>
      <w:r>
        <w:rPr>
          <w:rStyle w:val="VerbatimChar"/>
        </w:rPr>
        <w:t xml:space="preserve">             </w:t>
      </w:r>
      <w:r>
        <w:rPr>
          <w:rStyle w:val="VerbatimChar"/>
        </w:rPr>
        <w:t xml:space="preserve"> v = 253</w:t>
      </w:r>
      <w:r>
        <w:br/>
      </w:r>
      <w:r>
        <w:rPr>
          <w:rStyle w:val="VerbatimChar"/>
        </w:rPr>
        <w:t xml:space="preserve">             f2 = 0.15</w:t>
      </w:r>
      <w:r>
        <w:br/>
      </w:r>
      <w:r>
        <w:rPr>
          <w:rStyle w:val="VerbatimChar"/>
        </w:rPr>
        <w:t xml:space="preserve">      sig.level = 0.05</w:t>
      </w:r>
      <w:r>
        <w:br/>
      </w:r>
      <w:r>
        <w:rPr>
          <w:rStyle w:val="VerbatimChar"/>
        </w:rPr>
        <w:t xml:space="preserve">          power = 0.999938</w:t>
      </w:r>
    </w:p>
    <w:p w14:paraId="4BB79D7B" w14:textId="77777777" w:rsidR="00E402F7" w:rsidRDefault="006C17A4">
      <w:pPr>
        <w:pStyle w:val="SourceCode"/>
      </w:pPr>
      <w:r>
        <w:br/>
      </w:r>
      <w:r>
        <w:rPr>
          <w:rStyle w:val="VerbatimChar"/>
        </w:rPr>
        <w:t xml:space="preserve">     Multiple regression power calculation </w:t>
      </w:r>
      <w:r>
        <w:br/>
      </w:r>
      <w:r>
        <w:br/>
      </w:r>
      <w:r>
        <w:rPr>
          <w:rStyle w:val="VerbatimChar"/>
        </w:rPr>
        <w:t xml:space="preserve">              u = 2</w:t>
      </w:r>
      <w:r>
        <w:br/>
      </w:r>
      <w:r>
        <w:rPr>
          <w:rStyle w:val="VerbatimChar"/>
        </w:rPr>
        <w:t xml:space="preserve">              v = 84.43254</w:t>
      </w:r>
      <w:r>
        <w:br/>
      </w:r>
      <w:r>
        <w:rPr>
          <w:rStyle w:val="VerbatimChar"/>
        </w:rPr>
        <w:t xml:space="preserve">             f2 = 0.15</w:t>
      </w:r>
      <w:r>
        <w:br/>
      </w:r>
      <w:r>
        <w:rPr>
          <w:rStyle w:val="VerbatimChar"/>
        </w:rPr>
        <w:t xml:space="preserve">      sig.level = 0.05</w:t>
      </w:r>
      <w:r>
        <w:br/>
      </w:r>
      <w:r>
        <w:rPr>
          <w:rStyle w:val="VerbatimChar"/>
        </w:rPr>
        <w:t xml:space="preserve">          power = 0.9</w:t>
      </w:r>
    </w:p>
    <w:p w14:paraId="5E215199" w14:textId="77777777" w:rsidR="00E402F7" w:rsidRDefault="006C17A4">
      <w:pPr>
        <w:pStyle w:val="FirstParagraph"/>
      </w:pPr>
      <w:r>
        <w:t xml:space="preserve">El resultado </w:t>
      </w:r>
      <w:r>
        <w:t xml:space="preserve">indica que nuestro tamaño muestra posee una potencia del </w:t>
      </w:r>
      <w:r>
        <w:rPr>
          <w:i/>
        </w:rPr>
        <w:t>power</w:t>
      </w:r>
      <w:r>
        <w:t xml:space="preserve">, ya que el tamaño muestral máximo para una potencia del 90% sería de </w:t>
      </w:r>
      <w:r>
        <w:rPr>
          <w:i/>
        </w:rPr>
        <w:t>v</w:t>
      </w:r>
      <w:r>
        <w:t xml:space="preserve"> elementos con los parámetros indicados.</w:t>
      </w:r>
      <w:bookmarkEnd w:id="55"/>
    </w:p>
    <w:sectPr w:rsidR="00E402F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7FB4" w14:textId="77777777" w:rsidR="006C17A4" w:rsidRDefault="006C17A4">
      <w:pPr>
        <w:spacing w:after="0"/>
      </w:pPr>
      <w:r>
        <w:separator/>
      </w:r>
    </w:p>
  </w:endnote>
  <w:endnote w:type="continuationSeparator" w:id="0">
    <w:p w14:paraId="798E02F7" w14:textId="77777777" w:rsidR="006C17A4" w:rsidRDefault="006C1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9A1B" w14:textId="77777777" w:rsidR="006C17A4" w:rsidRDefault="006C17A4">
      <w:r>
        <w:separator/>
      </w:r>
    </w:p>
  </w:footnote>
  <w:footnote w:type="continuationSeparator" w:id="0">
    <w:p w14:paraId="254D8B92" w14:textId="77777777" w:rsidR="006C17A4" w:rsidRDefault="006C17A4">
      <w:r>
        <w:continuationSeparator/>
      </w:r>
    </w:p>
  </w:footnote>
  <w:footnote w:id="1">
    <w:p w14:paraId="2A4189B8" w14:textId="77777777" w:rsidR="00E402F7" w:rsidRDefault="006C17A4">
      <w:pPr>
        <w:pStyle w:val="Textonotapie"/>
      </w:pPr>
      <w:r>
        <w:rPr>
          <w:rStyle w:val="Refdenotaalpie"/>
        </w:rPr>
        <w:footnoteRef/>
      </w:r>
      <w:r>
        <w:t xml:space="preserve"> </w:t>
      </w:r>
      <w:proofErr w:type="spellStart"/>
      <w:r>
        <w:t>En</w:t>
      </w:r>
      <w:proofErr w:type="spellEnd"/>
      <w:r>
        <w:t xml:space="preserve"> </w:t>
      </w:r>
      <w:hyperlink r:id="rId1">
        <w:r>
          <w:rPr>
            <w:rStyle w:val="Hipervnculo"/>
          </w:rPr>
          <w:t>https://forum.smartpls.com/viewtopic.php?f=5&amp;t=3805</w:t>
        </w:r>
      </w:hyperlink>
      <w:r>
        <w:t xml:space="preserve"> hay una “</w:t>
      </w:r>
      <w:proofErr w:type="spellStart"/>
      <w:r>
        <w:t>discusión</w:t>
      </w:r>
      <w:proofErr w:type="spellEnd"/>
      <w:r>
        <w:t xml:space="preserve"> en torno al”greater than 0.9" de Primer PLS … de Hair; lo solventa un investigador / </w:t>
      </w:r>
      <w:proofErr w:type="spellStart"/>
      <w:r>
        <w:t>desarrollador</w:t>
      </w:r>
      <w:proofErr w:type="spellEnd"/>
      <w:r>
        <w:t xml:space="preserve"> de </w:t>
      </w:r>
      <w:proofErr w:type="spellStart"/>
      <w:r>
        <w:t>SmartPLS</w:t>
      </w:r>
      <w:proofErr w:type="spellEnd"/>
      <w:r>
        <w:t xml:space="preserve">: </w:t>
      </w:r>
      <w:hyperlink r:id="rId2">
        <w:r>
          <w:rPr>
            <w:rStyle w:val="Hipervnculo"/>
          </w:rPr>
          <w:t>https://www.researchgate.net/profile/Jan_Michael_Becker</w:t>
        </w:r>
      </w:hyperlink>
    </w:p>
  </w:footnote>
  <w:footnote w:id="2">
    <w:p w14:paraId="2F4D2BC4" w14:textId="77777777" w:rsidR="00E402F7" w:rsidRDefault="006C17A4">
      <w:pPr>
        <w:pStyle w:val="Textonotapie"/>
      </w:pPr>
      <w:r>
        <w:rPr>
          <w:rStyle w:val="Refdenotaalpie"/>
        </w:rPr>
        <w:footnoteRef/>
      </w:r>
      <w:r>
        <w:t xml:space="preserve"> En nuestro caso al 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11C4A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128E3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11873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1E2183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F7613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A237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F6AE79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C479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5504B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75C5F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1A4B6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92069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70D5"/>
    <w:rsid w:val="004E29B3"/>
    <w:rsid w:val="00590D07"/>
    <w:rsid w:val="006C17A4"/>
    <w:rsid w:val="00784D58"/>
    <w:rsid w:val="008D6863"/>
    <w:rsid w:val="00B86B75"/>
    <w:rsid w:val="00BC48D5"/>
    <w:rsid w:val="00C36279"/>
    <w:rsid w:val="00E315A3"/>
    <w:rsid w:val="00E402F7"/>
    <w:rsid w:val="00F21D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2C00"/>
  <w15:docId w15:val="{B15A37F8-C319-4FB7-9C0A-0F3B0C20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F21D85"/>
    <w:rPr>
      <w:rFonts w:ascii="Courier New" w:hAnsi="Courier New"/>
      <w:sz w:val="16"/>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21D85"/>
    <w:pPr>
      <w:shd w:val="clear" w:color="auto" w:fill="F8F8F8"/>
      <w:wordWrap w:val="0"/>
    </w:pPr>
    <w:rPr>
      <w:rFonts w:ascii="Courier New" w:hAnsi="Courier New"/>
      <w:sz w:val="16"/>
    </w:rPr>
  </w:style>
  <w:style w:type="character" w:customStyle="1" w:styleId="KeywordTok">
    <w:name w:val="KeywordTok"/>
    <w:basedOn w:val="VerbatimChar"/>
    <w:rPr>
      <w:rFonts w:ascii="Courier New" w:hAnsi="Courier New"/>
      <w:b/>
      <w:color w:val="204A87"/>
      <w:sz w:val="16"/>
      <w:shd w:val="clear" w:color="auto" w:fill="F8F8F8"/>
    </w:rPr>
  </w:style>
  <w:style w:type="character" w:customStyle="1" w:styleId="DataTypeTok">
    <w:name w:val="DataTypeTok"/>
    <w:basedOn w:val="VerbatimChar"/>
    <w:rPr>
      <w:rFonts w:ascii="Courier New" w:hAnsi="Courier New"/>
      <w:color w:val="204A87"/>
      <w:sz w:val="16"/>
      <w:shd w:val="clear" w:color="auto" w:fill="F8F8F8"/>
    </w:rPr>
  </w:style>
  <w:style w:type="character" w:customStyle="1" w:styleId="DecValTok">
    <w:name w:val="DecValTok"/>
    <w:basedOn w:val="VerbatimChar"/>
    <w:rPr>
      <w:rFonts w:ascii="Courier New" w:hAnsi="Courier New"/>
      <w:color w:val="0000CF"/>
      <w:sz w:val="16"/>
      <w:shd w:val="clear" w:color="auto" w:fill="F8F8F8"/>
    </w:rPr>
  </w:style>
  <w:style w:type="character" w:customStyle="1" w:styleId="BaseNTok">
    <w:name w:val="BaseNTok"/>
    <w:basedOn w:val="VerbatimChar"/>
    <w:rPr>
      <w:rFonts w:ascii="Courier New" w:hAnsi="Courier New"/>
      <w:color w:val="0000CF"/>
      <w:sz w:val="16"/>
      <w:shd w:val="clear" w:color="auto" w:fill="F8F8F8"/>
    </w:rPr>
  </w:style>
  <w:style w:type="character" w:customStyle="1" w:styleId="FloatTok">
    <w:name w:val="FloatTok"/>
    <w:basedOn w:val="VerbatimChar"/>
    <w:rPr>
      <w:rFonts w:ascii="Courier New" w:hAnsi="Courier New"/>
      <w:color w:val="0000CF"/>
      <w:sz w:val="16"/>
      <w:shd w:val="clear" w:color="auto" w:fill="F8F8F8"/>
    </w:rPr>
  </w:style>
  <w:style w:type="character" w:customStyle="1" w:styleId="ConstantTok">
    <w:name w:val="ConstantTok"/>
    <w:basedOn w:val="VerbatimChar"/>
    <w:rPr>
      <w:rFonts w:ascii="Courier New" w:hAnsi="Courier New"/>
      <w:color w:val="000000"/>
      <w:sz w:val="16"/>
      <w:shd w:val="clear" w:color="auto" w:fill="F8F8F8"/>
    </w:rPr>
  </w:style>
  <w:style w:type="character" w:customStyle="1" w:styleId="CharTok">
    <w:name w:val="CharTok"/>
    <w:basedOn w:val="VerbatimChar"/>
    <w:rPr>
      <w:rFonts w:ascii="Courier New" w:hAnsi="Courier New"/>
      <w:color w:val="4E9A06"/>
      <w:sz w:val="16"/>
      <w:shd w:val="clear" w:color="auto" w:fill="F8F8F8"/>
    </w:rPr>
  </w:style>
  <w:style w:type="character" w:customStyle="1" w:styleId="SpecialCharTok">
    <w:name w:val="SpecialCharTok"/>
    <w:basedOn w:val="VerbatimChar"/>
    <w:rPr>
      <w:rFonts w:ascii="Courier New" w:hAnsi="Courier New"/>
      <w:color w:val="000000"/>
      <w:sz w:val="16"/>
      <w:shd w:val="clear" w:color="auto" w:fill="F8F8F8"/>
    </w:rPr>
  </w:style>
  <w:style w:type="character" w:customStyle="1" w:styleId="StringTok">
    <w:name w:val="StringTok"/>
    <w:basedOn w:val="VerbatimChar"/>
    <w:rPr>
      <w:rFonts w:ascii="Courier New" w:hAnsi="Courier New"/>
      <w:color w:val="4E9A06"/>
      <w:sz w:val="16"/>
      <w:shd w:val="clear" w:color="auto" w:fill="F8F8F8"/>
    </w:rPr>
  </w:style>
  <w:style w:type="character" w:customStyle="1" w:styleId="VerbatimStringTok">
    <w:name w:val="VerbatimStringTok"/>
    <w:basedOn w:val="VerbatimChar"/>
    <w:rPr>
      <w:rFonts w:ascii="Courier New" w:hAnsi="Courier New"/>
      <w:color w:val="4E9A06"/>
      <w:sz w:val="16"/>
      <w:shd w:val="clear" w:color="auto" w:fill="F8F8F8"/>
    </w:rPr>
  </w:style>
  <w:style w:type="character" w:customStyle="1" w:styleId="SpecialStringTok">
    <w:name w:val="SpecialStringTok"/>
    <w:basedOn w:val="VerbatimChar"/>
    <w:rPr>
      <w:rFonts w:ascii="Courier New" w:hAnsi="Courier New"/>
      <w:color w:val="4E9A06"/>
      <w:sz w:val="16"/>
      <w:shd w:val="clear" w:color="auto" w:fill="F8F8F8"/>
    </w:rPr>
  </w:style>
  <w:style w:type="character" w:customStyle="1" w:styleId="ImportTok">
    <w:name w:val="ImportTok"/>
    <w:basedOn w:val="VerbatimChar"/>
    <w:rPr>
      <w:rFonts w:ascii="Courier New" w:hAnsi="Courier New"/>
      <w:sz w:val="16"/>
      <w:shd w:val="clear" w:color="auto" w:fill="F8F8F8"/>
    </w:rPr>
  </w:style>
  <w:style w:type="character" w:customStyle="1" w:styleId="CommentTok">
    <w:name w:val="CommentTok"/>
    <w:basedOn w:val="VerbatimChar"/>
    <w:rPr>
      <w:rFonts w:ascii="Courier New" w:hAnsi="Courier New"/>
      <w:i/>
      <w:color w:val="8F5902"/>
      <w:sz w:val="16"/>
      <w:shd w:val="clear" w:color="auto" w:fill="F8F8F8"/>
    </w:rPr>
  </w:style>
  <w:style w:type="character" w:customStyle="1" w:styleId="DocumentationTok">
    <w:name w:val="DocumentationTok"/>
    <w:basedOn w:val="VerbatimChar"/>
    <w:rPr>
      <w:rFonts w:ascii="Courier New" w:hAnsi="Courier New"/>
      <w:b/>
      <w:i/>
      <w:color w:val="8F5902"/>
      <w:sz w:val="16"/>
      <w:shd w:val="clear" w:color="auto" w:fill="F8F8F8"/>
    </w:rPr>
  </w:style>
  <w:style w:type="character" w:customStyle="1" w:styleId="AnnotationTok">
    <w:name w:val="AnnotationTok"/>
    <w:basedOn w:val="VerbatimChar"/>
    <w:rPr>
      <w:rFonts w:ascii="Courier New" w:hAnsi="Courier New"/>
      <w:b/>
      <w:i/>
      <w:color w:val="8F5902"/>
      <w:sz w:val="16"/>
      <w:shd w:val="clear" w:color="auto" w:fill="F8F8F8"/>
    </w:rPr>
  </w:style>
  <w:style w:type="character" w:customStyle="1" w:styleId="CommentVarTok">
    <w:name w:val="CommentVarTok"/>
    <w:basedOn w:val="VerbatimChar"/>
    <w:rPr>
      <w:rFonts w:ascii="Courier New" w:hAnsi="Courier New"/>
      <w:b/>
      <w:i/>
      <w:color w:val="8F5902"/>
      <w:sz w:val="16"/>
      <w:shd w:val="clear" w:color="auto" w:fill="F8F8F8"/>
    </w:rPr>
  </w:style>
  <w:style w:type="character" w:customStyle="1" w:styleId="OtherTok">
    <w:name w:val="OtherTok"/>
    <w:basedOn w:val="VerbatimChar"/>
    <w:rPr>
      <w:rFonts w:ascii="Courier New" w:hAnsi="Courier New"/>
      <w:color w:val="8F5902"/>
      <w:sz w:val="16"/>
      <w:shd w:val="clear" w:color="auto" w:fill="F8F8F8"/>
    </w:rPr>
  </w:style>
  <w:style w:type="character" w:customStyle="1" w:styleId="FunctionTok">
    <w:name w:val="FunctionTok"/>
    <w:basedOn w:val="VerbatimChar"/>
    <w:rPr>
      <w:rFonts w:ascii="Courier New" w:hAnsi="Courier New"/>
      <w:color w:val="000000"/>
      <w:sz w:val="16"/>
      <w:shd w:val="clear" w:color="auto" w:fill="F8F8F8"/>
    </w:rPr>
  </w:style>
  <w:style w:type="character" w:customStyle="1" w:styleId="VariableTok">
    <w:name w:val="VariableTok"/>
    <w:basedOn w:val="VerbatimChar"/>
    <w:rPr>
      <w:rFonts w:ascii="Courier New" w:hAnsi="Courier New"/>
      <w:color w:val="000000"/>
      <w:sz w:val="16"/>
      <w:shd w:val="clear" w:color="auto" w:fill="F8F8F8"/>
    </w:rPr>
  </w:style>
  <w:style w:type="character" w:customStyle="1" w:styleId="ControlFlowTok">
    <w:name w:val="ControlFlowTok"/>
    <w:basedOn w:val="VerbatimChar"/>
    <w:rPr>
      <w:rFonts w:ascii="Courier New" w:hAnsi="Courier New"/>
      <w:b/>
      <w:color w:val="204A87"/>
      <w:sz w:val="16"/>
      <w:shd w:val="clear" w:color="auto" w:fill="F8F8F8"/>
    </w:rPr>
  </w:style>
  <w:style w:type="character" w:customStyle="1" w:styleId="OperatorTok">
    <w:name w:val="OperatorTok"/>
    <w:basedOn w:val="VerbatimChar"/>
    <w:rPr>
      <w:rFonts w:ascii="Courier New" w:hAnsi="Courier New"/>
      <w:b/>
      <w:color w:val="CE5C00"/>
      <w:sz w:val="16"/>
      <w:shd w:val="clear" w:color="auto" w:fill="F8F8F8"/>
    </w:rPr>
  </w:style>
  <w:style w:type="character" w:customStyle="1" w:styleId="BuiltInTok">
    <w:name w:val="BuiltInTok"/>
    <w:basedOn w:val="VerbatimChar"/>
    <w:rPr>
      <w:rFonts w:ascii="Courier New" w:hAnsi="Courier New"/>
      <w:sz w:val="16"/>
      <w:shd w:val="clear" w:color="auto" w:fill="F8F8F8"/>
    </w:rPr>
  </w:style>
  <w:style w:type="character" w:customStyle="1" w:styleId="ExtensionTok">
    <w:name w:val="ExtensionTok"/>
    <w:basedOn w:val="VerbatimChar"/>
    <w:rPr>
      <w:rFonts w:ascii="Courier New" w:hAnsi="Courier New"/>
      <w:sz w:val="16"/>
      <w:shd w:val="clear" w:color="auto" w:fill="F8F8F8"/>
    </w:rPr>
  </w:style>
  <w:style w:type="character" w:customStyle="1" w:styleId="PreprocessorTok">
    <w:name w:val="PreprocessorTok"/>
    <w:basedOn w:val="VerbatimChar"/>
    <w:rPr>
      <w:rFonts w:ascii="Courier New" w:hAnsi="Courier New"/>
      <w:i/>
      <w:color w:val="8F5902"/>
      <w:sz w:val="16"/>
      <w:shd w:val="clear" w:color="auto" w:fill="F8F8F8"/>
    </w:rPr>
  </w:style>
  <w:style w:type="character" w:customStyle="1" w:styleId="AttributeTok">
    <w:name w:val="AttributeTok"/>
    <w:basedOn w:val="VerbatimChar"/>
    <w:rPr>
      <w:rFonts w:ascii="Courier New" w:hAnsi="Courier New"/>
      <w:color w:val="C4A000"/>
      <w:sz w:val="16"/>
      <w:shd w:val="clear" w:color="auto" w:fill="F8F8F8"/>
    </w:rPr>
  </w:style>
  <w:style w:type="character" w:customStyle="1" w:styleId="RegionMarkerTok">
    <w:name w:val="RegionMarkerTok"/>
    <w:basedOn w:val="VerbatimChar"/>
    <w:rPr>
      <w:rFonts w:ascii="Courier New" w:hAnsi="Courier New"/>
      <w:sz w:val="16"/>
      <w:shd w:val="clear" w:color="auto" w:fill="F8F8F8"/>
    </w:rPr>
  </w:style>
  <w:style w:type="character" w:customStyle="1" w:styleId="InformationTok">
    <w:name w:val="InformationTok"/>
    <w:basedOn w:val="VerbatimChar"/>
    <w:rPr>
      <w:rFonts w:ascii="Courier New" w:hAnsi="Courier New"/>
      <w:b/>
      <w:i/>
      <w:color w:val="8F5902"/>
      <w:sz w:val="16"/>
      <w:shd w:val="clear" w:color="auto" w:fill="F8F8F8"/>
    </w:rPr>
  </w:style>
  <w:style w:type="character" w:customStyle="1" w:styleId="WarningTok">
    <w:name w:val="WarningTok"/>
    <w:basedOn w:val="VerbatimChar"/>
    <w:rPr>
      <w:rFonts w:ascii="Courier New" w:hAnsi="Courier New"/>
      <w:b/>
      <w:i/>
      <w:color w:val="8F5902"/>
      <w:sz w:val="16"/>
      <w:shd w:val="clear" w:color="auto" w:fill="F8F8F8"/>
    </w:rPr>
  </w:style>
  <w:style w:type="character" w:customStyle="1" w:styleId="AlertTok">
    <w:name w:val="AlertTok"/>
    <w:basedOn w:val="VerbatimChar"/>
    <w:rPr>
      <w:rFonts w:ascii="Courier New" w:hAnsi="Courier New"/>
      <w:color w:val="EF2929"/>
      <w:sz w:val="16"/>
      <w:shd w:val="clear" w:color="auto" w:fill="F8F8F8"/>
    </w:rPr>
  </w:style>
  <w:style w:type="character" w:customStyle="1" w:styleId="ErrorTok">
    <w:name w:val="ErrorTok"/>
    <w:basedOn w:val="VerbatimChar"/>
    <w:rPr>
      <w:rFonts w:ascii="Courier New" w:hAnsi="Courier New"/>
      <w:b/>
      <w:color w:val="A40000"/>
      <w:sz w:val="16"/>
      <w:shd w:val="clear" w:color="auto" w:fill="F8F8F8"/>
    </w:rPr>
  </w:style>
  <w:style w:type="character" w:customStyle="1" w:styleId="NormalTok">
    <w:name w:val="NormalTok"/>
    <w:basedOn w:val="VerbatimChar"/>
    <w:rPr>
      <w:rFonts w:ascii="Courier New" w:hAnsi="Courier New"/>
      <w:sz w:val="16"/>
      <w:shd w:val="clear" w:color="auto" w:fill="F8F8F8"/>
    </w:rPr>
  </w:style>
  <w:style w:type="paragraph" w:styleId="TDC1">
    <w:name w:val="toc 1"/>
    <w:basedOn w:val="Normal"/>
    <w:next w:val="Normal"/>
    <w:autoRedefine/>
    <w:uiPriority w:val="39"/>
    <w:unhideWhenUsed/>
    <w:rsid w:val="00F21D85"/>
    <w:pPr>
      <w:spacing w:after="100"/>
    </w:pPr>
  </w:style>
  <w:style w:type="paragraph" w:styleId="TDC2">
    <w:name w:val="toc 2"/>
    <w:basedOn w:val="Normal"/>
    <w:next w:val="Normal"/>
    <w:autoRedefine/>
    <w:uiPriority w:val="39"/>
    <w:unhideWhenUsed/>
    <w:rsid w:val="00F21D85"/>
    <w:pPr>
      <w:spacing w:after="100"/>
      <w:ind w:left="240"/>
    </w:pPr>
  </w:style>
  <w:style w:type="paragraph" w:styleId="TDC3">
    <w:name w:val="toc 3"/>
    <w:basedOn w:val="Normal"/>
    <w:next w:val="Normal"/>
    <w:autoRedefine/>
    <w:uiPriority w:val="39"/>
    <w:unhideWhenUsed/>
    <w:rsid w:val="00F21D85"/>
    <w:pPr>
      <w:spacing w:after="100"/>
      <w:ind w:left="480"/>
    </w:pPr>
  </w:style>
  <w:style w:type="character" w:customStyle="1" w:styleId="TextoindependienteCar">
    <w:name w:val="Texto independiente Car"/>
    <w:basedOn w:val="Fuentedeprrafopredeter"/>
    <w:link w:val="Textoindependiente"/>
    <w:rsid w:val="00F21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Jan_Michael_Becker" TargetMode="External"/><Relationship Id="rId1" Type="http://schemas.openxmlformats.org/officeDocument/2006/relationships/hyperlink" Target="https://forum.smartpls.com/viewtopic.php?f=5&amp;t=3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7182</Words>
  <Characters>39503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PLS - Agencias</vt:lpstr>
    </vt:vector>
  </TitlesOfParts>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Agencias</dc:title>
  <dc:creator>Roberto Gil-Saura</dc:creator>
  <cp:keywords/>
  <cp:lastModifiedBy>Roberto Gil Saura</cp:lastModifiedBy>
  <cp:revision>3</cp:revision>
  <dcterms:created xsi:type="dcterms:W3CDTF">2021-05-12T10:52:00Z</dcterms:created>
  <dcterms:modified xsi:type="dcterms:W3CDTF">2021-05-12T10:52:00Z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y fmtid="{D5CDD505-2E9C-101B-9397-08002B2CF9AE}" pid="4" name="subtitle">
    <vt:lpwstr>Artículo 1 (versión 2)</vt:lpwstr>
  </property>
</Properties>
</file>