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Practical Lab </w:t>
      </w:r>
      <w:r w:rsidDel="00000000" w:rsidR="00000000" w:rsidRPr="00000000">
        <w:rPr>
          <w:sz w:val="32"/>
          <w:szCs w:val="32"/>
          <w:rtl w:val="0"/>
        </w:rPr>
        <w:t xml:space="preserve">Assignment 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Ankit Nag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Course: </w:t>
      </w:r>
      <w:r w:rsidDel="00000000" w:rsidR="00000000" w:rsidRPr="00000000">
        <w:rPr>
          <w:rtl w:val="0"/>
        </w:rPr>
        <w:t xml:space="preserve">B.SC IT 5th Sem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1 — Hoisting with 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1.1:</w:t>
      </w:r>
      <w:r w:rsidDel="00000000" w:rsidR="00000000" w:rsidRPr="00000000">
        <w:rPr>
          <w:rtl w:val="0"/>
        </w:rPr>
        <w:t xml:space="preserve"> Predict, then run. Write the output in your record: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009650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Undefined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Haridwar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72050" cy="4953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1.2:</w:t>
      </w:r>
      <w:r w:rsidDel="00000000" w:rsidR="00000000" w:rsidRPr="00000000">
        <w:rPr>
          <w:rtl w:val="0"/>
        </w:rPr>
        <w:t xml:space="preserve"> What does this print? Think about hoisting inside a function.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6192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24425" cy="47625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1.3 — Shadow Trap:</w:t>
      </w:r>
      <w:r w:rsidDel="00000000" w:rsidR="00000000" w:rsidRPr="00000000">
        <w:rPr>
          <w:rtl w:val="0"/>
        </w:rPr>
        <w:t xml:space="preserve"> Predict the output. Why is the first line NOT "global"?</w:t>
      </w:r>
    </w:p>
    <w:p w:rsidR="00000000" w:rsidDel="00000000" w:rsidP="00000000" w:rsidRDefault="00000000" w:rsidRPr="00000000" w14:paraId="0000001F">
      <w:pPr>
        <w:jc w:val="left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2400300" cy="161925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5219700" cy="495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local var name is hoisted to the top of test(), so it hides the global name before the local variable receives the value "local".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Fun Task 1.4 — "Magic Trick":</w:t>
      </w:r>
      <w:r w:rsidDel="00000000" w:rsidR="00000000" w:rsidRPr="00000000">
        <w:rPr>
          <w:rtl w:val="0"/>
        </w:rPr>
        <w:t xml:space="preserve"> Write a 4-line program that prints undefined first and then your favourite food, using only var and two console.log lines.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81915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48250" cy="428625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2 — Function Hoisting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2.1:</w:t>
      </w:r>
      <w:r w:rsidDel="00000000" w:rsidR="00000000" w:rsidRPr="00000000">
        <w:rPr>
          <w:rtl w:val="0"/>
        </w:rPr>
        <w:t xml:space="preserve"> Run this. What error appears? Write the exact message.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0001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Expected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57800" cy="542925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2.2:</w:t>
      </w:r>
      <w:r w:rsidDel="00000000" w:rsidR="00000000" w:rsidRPr="00000000">
        <w:rPr>
          <w:rtl w:val="0"/>
        </w:rPr>
        <w:t xml:space="preserve"> Change var to const in Task 2.1. Does the error type change? Write both error types side by side.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000125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38750" cy="523875"/>
            <wp:effectExtent b="0" l="0" r="0" t="0"/>
            <wp:docPr id="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2.3 — Sorting Table:</w:t>
      </w:r>
      <w:r w:rsidDel="00000000" w:rsidR="00000000" w:rsidRPr="00000000">
        <w:rPr>
          <w:rtl w:val="0"/>
        </w:rPr>
        <w:t xml:space="preserve"> Fill in the table. Run each one separately to check.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Code                                      Works before its line? | Error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function a() {}                                Yes                                 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var b = function() {}                        No                                  TypeError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const c = () =&gt; {}                            No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              ReferenceError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let d = function() {}                         No                                  ReferenceError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2.4 — Two Functions, Same Name:</w:t>
      </w:r>
      <w:r w:rsidDel="00000000" w:rsidR="00000000" w:rsidRPr="00000000">
        <w:rPr>
          <w:rtl w:val="0"/>
        </w:rPr>
        <w:t xml:space="preserve"> Predict, then run: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81915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48250" cy="36195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Expected: Second. The later declaration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Fun Task 2.5 — "Top-Down Story":</w:t>
      </w:r>
      <w:r w:rsidDel="00000000" w:rsidR="00000000" w:rsidRPr="00000000">
        <w:rPr>
          <w:rtl w:val="0"/>
        </w:rPr>
        <w:t xml:space="preserve"> Write a small program in which the main story lines are at the TOP of the file and the helper functions are at the BOTTOM.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30670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9675" cy="67627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This works because function declarations are hoisted with their complete function body.</w:t>
      </w:r>
    </w:p>
    <w:p w:rsidR="00000000" w:rsidDel="00000000" w:rsidP="00000000" w:rsidRDefault="00000000" w:rsidRPr="00000000" w14:paraId="0000005B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3 — let, const and the Temporal Dead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3.1:</w:t>
      </w:r>
      <w:r w:rsidDel="00000000" w:rsidR="00000000" w:rsidRPr="00000000">
        <w:rPr>
          <w:rtl w:val="0"/>
        </w:rPr>
        <w:t xml:space="preserve"> Run the same for const PI = 3.14; placed after a console.log(PI);. Write the error message.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58102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rtl w:val="0"/>
        </w:rPr>
        <w:t xml:space="preserve">ReferenceError: Cannot access ‘age’  before initialization.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5900" cy="5334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3.2 — typeof Surprise:</w:t>
      </w:r>
      <w:r w:rsidDel="00000000" w:rsidR="00000000" w:rsidRPr="00000000">
        <w:rPr>
          <w:rtl w:val="0"/>
        </w:rPr>
        <w:t xml:space="preserve"> Predict and run both. They are NOT the same!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101917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undefined for var x, but a ReferenceError for let y (TDZ).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67325" cy="485775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3.3 — Investigate:</w:t>
      </w:r>
      <w:r w:rsidDel="00000000" w:rsidR="00000000" w:rsidRPr="00000000">
        <w:rPr>
          <w:rtl w:val="0"/>
        </w:rPr>
        <w:t xml:space="preserve"> Complete the sentence: "The three kinds of mistake when using a name too early are: undefined (when ___), ReferenceError (when ___), TypeError (when ___)."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undefined (when a var variable has been hoisted but not initialized), ReferenceError (when a let/const variable is accessed in the TDZ), TypeError (when a hoisted variable is undefined but is called as if it were a function).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Fun Task 3.4 — "Error Detective":</w:t>
      </w:r>
      <w:r w:rsidDel="00000000" w:rsidR="00000000" w:rsidRPr="00000000">
        <w:rPr>
          <w:rtl w:val="0"/>
        </w:rPr>
        <w:t xml:space="preserve"> Write four mini-programs, each one causing a different result.</w:t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(a) Prints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733550" cy="62865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(b) ReferenceError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581150" cy="59055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(c) TypeError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14825" cy="600075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(d) Works because of hoisting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19550" cy="62865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4 — Your First Closure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4.1:</w:t>
      </w:r>
      <w:r w:rsidDel="00000000" w:rsidR="00000000" w:rsidRPr="00000000">
        <w:rPr>
          <w:rtl w:val="0"/>
        </w:rPr>
        <w:t xml:space="preserve"> Type the counter. Call counterA 5 times and counterB 2 times. Write the outputs. Why does counterB not continue from counterA?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336232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95875" cy="14573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counterB does not continue from counterA because each call to makeCounter() creates a new closure with its own separate count variable.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4.2:</w:t>
      </w:r>
      <w:r w:rsidDel="00000000" w:rsidR="00000000" w:rsidRPr="00000000">
        <w:rPr>
          <w:rtl w:val="0"/>
        </w:rPr>
        <w:t xml:space="preserve"> Try console.log(count); outside the function. What error? What does this prove about closure variables?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2581275" cy="50482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67325" cy="314325"/>
            <wp:effectExtent b="0" l="0" r="0" t="0"/>
            <wp:docPr id="5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This proves that count is private to the closure and is not directly accessible from outside.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4.3 — Multiplier Factory:</w:t>
      </w:r>
      <w:r w:rsidDel="00000000" w:rsidR="00000000" w:rsidRPr="00000000">
        <w:rPr>
          <w:rtl w:val="0"/>
        </w:rPr>
        <w:t xml:space="preserve"> Complete and run: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62877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57775" cy="3143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4.4:</w:t>
      </w:r>
      <w:r w:rsidDel="00000000" w:rsidR="00000000" w:rsidRPr="00000000">
        <w:rPr>
          <w:rtl w:val="0"/>
        </w:rPr>
        <w:t xml:space="preserve"> Write makeGreeter(greeting) so that makeGreeter("Namaste")("Aditi") prints Namaste, Aditi!.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42875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0150" cy="40005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Fun Task 4.5 — "Chai Counter":</w:t>
      </w:r>
      <w:r w:rsidDel="00000000" w:rsidR="00000000" w:rsidRPr="00000000">
        <w:rPr>
          <w:rtl w:val="0"/>
        </w:rPr>
        <w:t xml:space="preserve"> Make makeCupCounter() that returns a function. Each call adds one cup and returns the message "Cup number 3 of chai". Make two counters for two different friends and show they do not mix.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68605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11111" w:val="clear"/>
        <w:spacing w:after="0" w:before="0" w:line="24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5019675" cy="1114425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5 — Private Data with 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5.1:</w:t>
      </w:r>
      <w:r w:rsidDel="00000000" w:rsidR="00000000" w:rsidRPr="00000000">
        <w:rPr>
          <w:rtl w:val="0"/>
        </w:rPr>
        <w:t xml:space="preserve"> Type it. Try to cheat: wallet.balance = 99999; then wallet.show(). Did the money change? Why not?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39814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11111" w:val="clear"/>
        <w:spacing w:after="0" w:before="0" w:line="24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4819650" cy="10096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Cheat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28875" cy="638175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76800" cy="4762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money does not change because balance is a private closure variable. wallet.balance creates a separate public property; it does not access the hidden balance.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5.2:</w:t>
      </w:r>
      <w:r w:rsidDel="00000000" w:rsidR="00000000" w:rsidRPr="00000000">
        <w:rPr>
          <w:rtl w:val="0"/>
        </w:rPr>
        <w:t xml:space="preserve"> Add a reset() function that sets balance back to the starting amount.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30194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9675" cy="4762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5.3 — Login Guard:</w:t>
      </w:r>
      <w:r w:rsidDel="00000000" w:rsidR="00000000" w:rsidRPr="00000000">
        <w:rPr>
          <w:rtl w:val="0"/>
        </w:rPr>
        <w:t xml:space="preserve"> Complete a closure limiter(max) that allows only max attempts.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867025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67275" cy="8191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Fun Task 5.4 — "Secret Diary":</w:t>
      </w:r>
      <w:r w:rsidDel="00000000" w:rsidR="00000000" w:rsidRPr="00000000">
        <w:rPr>
          <w:rtl w:val="0"/>
        </w:rPr>
        <w:t xml:space="preserve"> Create createDiary() with write(text) and read(). The diary entries must be stored in a private array.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31623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33950" cy="42862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6 — Closures in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6.1:</w:t>
      </w:r>
      <w:r w:rsidDel="00000000" w:rsidR="00000000" w:rsidRPr="00000000">
        <w:rPr>
          <w:rtl w:val="0"/>
        </w:rPr>
        <w:t xml:space="preserve"> Write both outputs. Explain why var gives [3, 3, 3] while let gives [0, 1, 2].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2325" cy="154305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7750" cy="3143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86150" cy="1394413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1018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19650" cy="3524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var creates one shared function-scoped variable i, so all closures see its final value 3. let creates a new block-scoped binding for each loop iteration, so the closures remember 0, 1 and 2 separately.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6.2:</w:t>
      </w:r>
      <w:r w:rsidDel="00000000" w:rsidR="00000000" w:rsidRPr="00000000">
        <w:rPr>
          <w:rtl w:val="0"/>
        </w:rPr>
        <w:t xml:space="preserve"> Predict first, then run this timer version. It prints after about 1 second: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139856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936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98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57750" cy="80962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Fun Task 6.3 — "Fix the Bug":</w:t>
      </w:r>
      <w:r w:rsidDel="00000000" w:rsidR="00000000" w:rsidRPr="00000000">
        <w:rPr>
          <w:rtl w:val="0"/>
        </w:rPr>
        <w:t xml:space="preserve"> Change only ONE word in the var loop of Task 6.2 so it prints 1, 2, 3.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8286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4857750" cy="6477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7 — Mini Project: Smart Wallet with Login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Combine hoisting and closures into one small program. Use index.html + script.js.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1. Write createWallet(start) with add, spend, show and history. history() returns an array of text lines like "Added 200", "Spent 150".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2. Write a login guard limiter(3) as a second closure. A wallet action is allowed only if the guard says an attempt is available for the PIN check. Keep it simple: call the guard before each spend.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3. Put your main code at the TOP of the file and all functions below it as function declarations (hoisting makes this 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4. Print a final summary using string concatenation or template literals.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Complete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86125" cy="31718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05175" cy="445770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67050" cy="302895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57750" cy="164406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473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4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Part 8 — Debugging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Each snippet has a bug. Write the problem, the error or wrong output, and the fixed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Snippet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  <w:t xml:space="preserve">// Snippet 1 — runs, but prints "undefined" then 5. Make the "undefined" go away</w:t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  <w:t xml:space="preserve">console.log(total);</w:t>
      </w:r>
    </w:p>
    <w:p w:rsidR="00000000" w:rsidDel="00000000" w:rsidP="00000000" w:rsidRDefault="00000000" w:rsidRPr="00000000" w14:paraId="0000010D">
      <w:pPr>
        <w:jc w:val="left"/>
        <w:rPr/>
      </w:pPr>
      <w:r w:rsidDel="00000000" w:rsidR="00000000" w:rsidRPr="00000000">
        <w:rPr>
          <w:rtl w:val="0"/>
        </w:rPr>
        <w:t xml:space="preserve">var total = 5;</w:t>
      </w:r>
    </w:p>
    <w:p w:rsidR="00000000" w:rsidDel="00000000" w:rsidP="00000000" w:rsidRDefault="00000000" w:rsidRPr="00000000" w14:paraId="000001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What Was Wrong?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The console.log runs before total receives its value. var hoisting makes total exist, but its initial value is undefined.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Fixed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2152650" cy="55245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left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4972050" cy="230347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 b="0" l="0" r="0" t="2671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0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left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Snippet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  <w:t xml:space="preserve">// Snippet 2 — TypeError. Fix it without changing "var" to "const"</w:t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>
          <w:rtl w:val="0"/>
        </w:rPr>
        <w:t xml:space="preserve">greet();</w:t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  <w:t xml:space="preserve">var greet = function () { console.log("Hi"); };</w:t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What Was Wrong?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The variable greet is hoisted as undefined, so calling it before the assignment causes a TypeError.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Fixed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48150" cy="55245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91075" cy="264700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5"/>
                    <a:srcRect b="0" l="0" r="0" t="1578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Snippet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  <w:t xml:space="preserve">// Snippet 3 — counter always prints 0 0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rtl w:val="0"/>
        </w:rPr>
        <w:t xml:space="preserve">function makeCounter() { let c = 0; return c++; }</w:t>
      </w:r>
    </w:p>
    <w:p w:rsidR="00000000" w:rsidDel="00000000" w:rsidP="00000000" w:rsidRDefault="00000000" w:rsidRPr="00000000" w14:paraId="0000012A">
      <w:pPr>
        <w:jc w:val="left"/>
        <w:rPr/>
      </w:pPr>
      <w:r w:rsidDel="00000000" w:rsidR="00000000" w:rsidRPr="00000000">
        <w:rPr>
          <w:rtl w:val="0"/>
        </w:rPr>
        <w:t xml:space="preserve">const next = makeCounter();</w:t>
      </w:r>
    </w:p>
    <w:p w:rsidR="00000000" w:rsidDel="00000000" w:rsidP="00000000" w:rsidRDefault="00000000" w:rsidRPr="00000000" w14:paraId="0000012B">
      <w:pPr>
        <w:jc w:val="left"/>
        <w:rPr/>
      </w:pPr>
      <w:r w:rsidDel="00000000" w:rsidR="00000000" w:rsidRPr="00000000">
        <w:rPr>
          <w:rtl w:val="0"/>
        </w:rPr>
        <w:t xml:space="preserve">console.log(next, next);</w:t>
      </w:r>
    </w:p>
    <w:p w:rsidR="00000000" w:rsidDel="00000000" w:rsidP="00000000" w:rsidRDefault="00000000" w:rsidRPr="00000000" w14:paraId="0000012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What Was Wrong?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makeCounter() returns a number, not a function. The counter state is not preserved between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Fixed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28925" cy="211455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</w:rPr>
        <w:drawing>
          <wp:inline distB="114300" distT="114300" distL="114300" distR="114300">
            <wp:extent cx="4867275" cy="261440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7"/>
                    <a:srcRect b="0" l="0" r="0" t="1682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6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Snippet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/>
      </w:pPr>
      <w:r w:rsidDel="00000000" w:rsidR="00000000" w:rsidRPr="00000000">
        <w:rPr>
          <w:rtl w:val="0"/>
        </w:rPr>
        <w:t xml:space="preserve">// Snippet 4 — counter always prints 1 1 1</w:t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>
          <w:rtl w:val="0"/>
        </w:rPr>
        <w:t xml:space="preserve">function makeCounter2() {</w:t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  <w:t xml:space="preserve">    return function () { let count = 0; count++; return count; };</w:t>
      </w:r>
    </w:p>
    <w:p w:rsidR="00000000" w:rsidDel="00000000" w:rsidP="00000000" w:rsidRDefault="00000000" w:rsidRPr="00000000" w14:paraId="0000013A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jc w:val="left"/>
        <w:rPr/>
      </w:pPr>
      <w:r w:rsidDel="00000000" w:rsidR="00000000" w:rsidRPr="00000000">
        <w:rPr>
          <w:rtl w:val="0"/>
        </w:rPr>
        <w:t xml:space="preserve">const n = makeCounter2();</w:t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  <w:t xml:space="preserve">console.log(n(), n(), n());</w:t>
      </w:r>
    </w:p>
    <w:p w:rsidR="00000000" w:rsidDel="00000000" w:rsidP="00000000" w:rsidRDefault="00000000" w:rsidRPr="00000000" w14:paraId="000001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What Was Wrong?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count is declared inside the returned function, so a fresh count is created every time n() is called. Nothing is remembered between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Fixed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67050" cy="21050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48250" cy="274538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 b="0" l="0" r="0" t="1265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41.png"/><Relationship Id="rId41" Type="http://schemas.openxmlformats.org/officeDocument/2006/relationships/image" Target="media/image17.png"/><Relationship Id="rId44" Type="http://schemas.openxmlformats.org/officeDocument/2006/relationships/image" Target="media/image21.png"/><Relationship Id="rId43" Type="http://schemas.openxmlformats.org/officeDocument/2006/relationships/image" Target="media/image6.png"/><Relationship Id="rId46" Type="http://schemas.openxmlformats.org/officeDocument/2006/relationships/image" Target="media/image51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49.png"/><Relationship Id="rId47" Type="http://schemas.openxmlformats.org/officeDocument/2006/relationships/image" Target="media/image4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53.png"/><Relationship Id="rId8" Type="http://schemas.openxmlformats.org/officeDocument/2006/relationships/image" Target="media/image15.png"/><Relationship Id="rId31" Type="http://schemas.openxmlformats.org/officeDocument/2006/relationships/image" Target="media/image9.png"/><Relationship Id="rId30" Type="http://schemas.openxmlformats.org/officeDocument/2006/relationships/image" Target="media/image31.png"/><Relationship Id="rId33" Type="http://schemas.openxmlformats.org/officeDocument/2006/relationships/image" Target="media/image60.png"/><Relationship Id="rId32" Type="http://schemas.openxmlformats.org/officeDocument/2006/relationships/image" Target="media/image43.png"/><Relationship Id="rId35" Type="http://schemas.openxmlformats.org/officeDocument/2006/relationships/image" Target="media/image2.png"/><Relationship Id="rId34" Type="http://schemas.openxmlformats.org/officeDocument/2006/relationships/image" Target="media/image16.png"/><Relationship Id="rId70" Type="http://schemas.openxmlformats.org/officeDocument/2006/relationships/header" Target="header1.xml"/><Relationship Id="rId37" Type="http://schemas.openxmlformats.org/officeDocument/2006/relationships/image" Target="media/image20.png"/><Relationship Id="rId36" Type="http://schemas.openxmlformats.org/officeDocument/2006/relationships/image" Target="media/image64.png"/><Relationship Id="rId39" Type="http://schemas.openxmlformats.org/officeDocument/2006/relationships/image" Target="media/image45.png"/><Relationship Id="rId38" Type="http://schemas.openxmlformats.org/officeDocument/2006/relationships/image" Target="media/image32.png"/><Relationship Id="rId62" Type="http://schemas.openxmlformats.org/officeDocument/2006/relationships/image" Target="media/image37.png"/><Relationship Id="rId61" Type="http://schemas.openxmlformats.org/officeDocument/2006/relationships/image" Target="media/image23.png"/><Relationship Id="rId20" Type="http://schemas.openxmlformats.org/officeDocument/2006/relationships/image" Target="media/image33.png"/><Relationship Id="rId64" Type="http://schemas.openxmlformats.org/officeDocument/2006/relationships/image" Target="media/image50.png"/><Relationship Id="rId63" Type="http://schemas.openxmlformats.org/officeDocument/2006/relationships/image" Target="media/image38.png"/><Relationship Id="rId22" Type="http://schemas.openxmlformats.org/officeDocument/2006/relationships/image" Target="media/image54.png"/><Relationship Id="rId66" Type="http://schemas.openxmlformats.org/officeDocument/2006/relationships/image" Target="media/image42.png"/><Relationship Id="rId21" Type="http://schemas.openxmlformats.org/officeDocument/2006/relationships/image" Target="media/image35.png"/><Relationship Id="rId65" Type="http://schemas.openxmlformats.org/officeDocument/2006/relationships/image" Target="media/image48.png"/><Relationship Id="rId24" Type="http://schemas.openxmlformats.org/officeDocument/2006/relationships/image" Target="media/image28.png"/><Relationship Id="rId68" Type="http://schemas.openxmlformats.org/officeDocument/2006/relationships/image" Target="media/image5.png"/><Relationship Id="rId23" Type="http://schemas.openxmlformats.org/officeDocument/2006/relationships/image" Target="media/image44.png"/><Relationship Id="rId67" Type="http://schemas.openxmlformats.org/officeDocument/2006/relationships/image" Target="media/image61.png"/><Relationship Id="rId60" Type="http://schemas.openxmlformats.org/officeDocument/2006/relationships/image" Target="media/image19.png"/><Relationship Id="rId26" Type="http://schemas.openxmlformats.org/officeDocument/2006/relationships/image" Target="media/image34.png"/><Relationship Id="rId25" Type="http://schemas.openxmlformats.org/officeDocument/2006/relationships/image" Target="media/image58.png"/><Relationship Id="rId69" Type="http://schemas.openxmlformats.org/officeDocument/2006/relationships/image" Target="media/image63.png"/><Relationship Id="rId28" Type="http://schemas.openxmlformats.org/officeDocument/2006/relationships/image" Target="media/image40.png"/><Relationship Id="rId27" Type="http://schemas.openxmlformats.org/officeDocument/2006/relationships/image" Target="media/image57.png"/><Relationship Id="rId29" Type="http://schemas.openxmlformats.org/officeDocument/2006/relationships/image" Target="media/image30.png"/><Relationship Id="rId51" Type="http://schemas.openxmlformats.org/officeDocument/2006/relationships/image" Target="media/image11.png"/><Relationship Id="rId50" Type="http://schemas.openxmlformats.org/officeDocument/2006/relationships/image" Target="media/image52.png"/><Relationship Id="rId53" Type="http://schemas.openxmlformats.org/officeDocument/2006/relationships/image" Target="media/image22.png"/><Relationship Id="rId52" Type="http://schemas.openxmlformats.org/officeDocument/2006/relationships/image" Target="media/image25.png"/><Relationship Id="rId11" Type="http://schemas.openxmlformats.org/officeDocument/2006/relationships/image" Target="media/image1.png"/><Relationship Id="rId55" Type="http://schemas.openxmlformats.org/officeDocument/2006/relationships/image" Target="media/image24.png"/><Relationship Id="rId10" Type="http://schemas.openxmlformats.org/officeDocument/2006/relationships/image" Target="media/image39.png"/><Relationship Id="rId54" Type="http://schemas.openxmlformats.org/officeDocument/2006/relationships/image" Target="media/image8.png"/><Relationship Id="rId13" Type="http://schemas.openxmlformats.org/officeDocument/2006/relationships/image" Target="media/image46.png"/><Relationship Id="rId57" Type="http://schemas.openxmlformats.org/officeDocument/2006/relationships/image" Target="media/image36.png"/><Relationship Id="rId12" Type="http://schemas.openxmlformats.org/officeDocument/2006/relationships/image" Target="media/image18.png"/><Relationship Id="rId56" Type="http://schemas.openxmlformats.org/officeDocument/2006/relationships/image" Target="media/image3.png"/><Relationship Id="rId15" Type="http://schemas.openxmlformats.org/officeDocument/2006/relationships/image" Target="media/image47.png"/><Relationship Id="rId59" Type="http://schemas.openxmlformats.org/officeDocument/2006/relationships/image" Target="media/image59.png"/><Relationship Id="rId14" Type="http://schemas.openxmlformats.org/officeDocument/2006/relationships/image" Target="media/image14.png"/><Relationship Id="rId58" Type="http://schemas.openxmlformats.org/officeDocument/2006/relationships/image" Target="media/image7.png"/><Relationship Id="rId17" Type="http://schemas.openxmlformats.org/officeDocument/2006/relationships/image" Target="media/image56.png"/><Relationship Id="rId16" Type="http://schemas.openxmlformats.org/officeDocument/2006/relationships/image" Target="media/image62.png"/><Relationship Id="rId19" Type="http://schemas.openxmlformats.org/officeDocument/2006/relationships/image" Target="media/image55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