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35C93" w14:textId="46199121" w:rsidR="00C647B5" w:rsidRPr="009F031B" w:rsidRDefault="00C647B5" w:rsidP="008034B1">
      <w:pPr>
        <w:jc w:val="center"/>
        <w:rPr>
          <w:rFonts w:ascii="Times New Roman" w:eastAsiaTheme="minorEastAsia" w:hAnsi="Times New Roman"/>
          <w:b/>
          <w:color w:val="FF0000"/>
          <w:sz w:val="28"/>
          <w:szCs w:val="28"/>
        </w:rPr>
      </w:pPr>
      <w:bookmarkStart w:id="0" w:name="OLE_LINK1"/>
      <w:bookmarkStart w:id="1" w:name="OLE_LINK2"/>
      <w:r w:rsidRPr="001D4B77">
        <w:rPr>
          <w:rFonts w:ascii="Times New Roman" w:eastAsiaTheme="minorEastAsia" w:hAnsi="Times New Roman"/>
          <w:b/>
          <w:sz w:val="28"/>
          <w:szCs w:val="28"/>
        </w:rPr>
        <w:t>Kaihua</w:t>
      </w:r>
      <w:bookmarkEnd w:id="0"/>
      <w:bookmarkEnd w:id="1"/>
      <w:r w:rsidRPr="001D4B77">
        <w:rPr>
          <w:rFonts w:ascii="Times New Roman" w:eastAsiaTheme="minorEastAsia" w:hAnsi="Times New Roman"/>
          <w:b/>
          <w:sz w:val="28"/>
          <w:szCs w:val="28"/>
        </w:rPr>
        <w:t xml:space="preserve"> Chen</w:t>
      </w:r>
      <w:r w:rsidR="00BF31A2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="009F031B" w:rsidRPr="00BF31A2">
        <w:rPr>
          <w:rFonts w:ascii="Times New Roman" w:eastAsiaTheme="minorEastAsia" w:hAnsi="Times New Roman"/>
          <w:b/>
          <w:sz w:val="28"/>
          <w:szCs w:val="28"/>
        </w:rPr>
        <w:t>(</w:t>
      </w:r>
      <w:r w:rsidR="00BF31A2">
        <w:rPr>
          <w:rFonts w:ascii="Times New Roman" w:eastAsiaTheme="minorEastAsia" w:hAnsi="Times New Roman"/>
          <w:b/>
          <w:sz w:val="28"/>
          <w:szCs w:val="28"/>
        </w:rPr>
        <w:t>Chole Chen</w:t>
      </w:r>
      <w:r w:rsidR="009F031B" w:rsidRPr="00BF31A2">
        <w:rPr>
          <w:rFonts w:ascii="Times New Roman" w:eastAsiaTheme="minorEastAsia" w:hAnsi="Times New Roman"/>
          <w:b/>
          <w:sz w:val="28"/>
          <w:szCs w:val="28"/>
        </w:rPr>
        <w:t>)</w:t>
      </w:r>
    </w:p>
    <w:p w14:paraId="4D035F26" w14:textId="3B80F3AC" w:rsidR="00C647B5" w:rsidRPr="001D4B77" w:rsidRDefault="00C647B5" w:rsidP="008034B1">
      <w:pPr>
        <w:jc w:val="center"/>
        <w:rPr>
          <w:rFonts w:ascii="Times New Roman" w:eastAsia="宋体" w:hAnsi="Times New Roman"/>
          <w:sz w:val="22"/>
          <w:szCs w:val="22"/>
        </w:rPr>
      </w:pPr>
      <w:r w:rsidRPr="001D4B77">
        <w:rPr>
          <w:rFonts w:ascii="Times New Roman" w:eastAsia="宋体" w:hAnsi="Times New Roman"/>
          <w:sz w:val="22"/>
          <w:szCs w:val="22"/>
        </w:rPr>
        <w:t xml:space="preserve">      </w:t>
      </w:r>
      <w:r w:rsidR="008034B1" w:rsidRPr="001D4B77">
        <w:rPr>
          <w:rFonts w:ascii="Times New Roman" w:eastAsia="宋体" w:hAnsi="Times New Roman"/>
          <w:sz w:val="22"/>
          <w:szCs w:val="22"/>
        </w:rPr>
        <w:t>Tel: (</w:t>
      </w:r>
      <w:r w:rsidRPr="001D4B77">
        <w:rPr>
          <w:rFonts w:ascii="Times New Roman" w:eastAsia="宋体" w:hAnsi="Times New Roman"/>
          <w:sz w:val="22"/>
          <w:szCs w:val="22"/>
        </w:rPr>
        <w:t>+86</w:t>
      </w:r>
      <w:r w:rsidR="008034B1" w:rsidRPr="001D4B77">
        <w:rPr>
          <w:rFonts w:ascii="Times New Roman" w:eastAsia="宋体" w:hAnsi="Times New Roman"/>
          <w:sz w:val="22"/>
          <w:szCs w:val="22"/>
        </w:rPr>
        <w:t>)</w:t>
      </w:r>
      <w:r w:rsidRPr="001D4B77">
        <w:rPr>
          <w:rFonts w:ascii="Times New Roman" w:eastAsia="宋体" w:hAnsi="Times New Roman"/>
          <w:sz w:val="22"/>
          <w:szCs w:val="22"/>
        </w:rPr>
        <w:t xml:space="preserve"> </w:t>
      </w:r>
      <w:r w:rsidRPr="007A72B7">
        <w:rPr>
          <w:rFonts w:ascii="Times New Roman" w:eastAsia="宋体" w:hAnsi="Times New Roman"/>
          <w:color w:val="0D0D0D" w:themeColor="text1" w:themeTint="F2"/>
          <w:sz w:val="22"/>
          <w:szCs w:val="22"/>
        </w:rPr>
        <w:t>152</w:t>
      </w:r>
      <w:r w:rsidR="008034B1" w:rsidRPr="007A72B7">
        <w:rPr>
          <w:rFonts w:ascii="Times New Roman" w:eastAsia="宋体" w:hAnsi="Times New Roman"/>
          <w:color w:val="0D0D0D" w:themeColor="text1" w:themeTint="F2"/>
          <w:sz w:val="22"/>
          <w:szCs w:val="22"/>
        </w:rPr>
        <w:t>-</w:t>
      </w:r>
      <w:r w:rsidRPr="007A72B7">
        <w:rPr>
          <w:rFonts w:ascii="Times New Roman" w:eastAsia="宋体" w:hAnsi="Times New Roman"/>
          <w:color w:val="0D0D0D" w:themeColor="text1" w:themeTint="F2"/>
          <w:sz w:val="22"/>
          <w:szCs w:val="22"/>
        </w:rPr>
        <w:t>0107</w:t>
      </w:r>
      <w:r w:rsidR="007A72B7" w:rsidRPr="007A72B7">
        <w:rPr>
          <w:rFonts w:ascii="Times New Roman" w:eastAsia="宋体" w:hAnsi="Times New Roman"/>
          <w:color w:val="0D0D0D" w:themeColor="text1" w:themeTint="F2"/>
          <w:sz w:val="22"/>
          <w:szCs w:val="22"/>
        </w:rPr>
        <w:t>-</w:t>
      </w:r>
      <w:r w:rsidRPr="007A72B7">
        <w:rPr>
          <w:rFonts w:ascii="Times New Roman" w:eastAsia="宋体" w:hAnsi="Times New Roman"/>
          <w:color w:val="0D0D0D" w:themeColor="text1" w:themeTint="F2"/>
          <w:sz w:val="22"/>
          <w:szCs w:val="22"/>
        </w:rPr>
        <w:t xml:space="preserve">2566 </w:t>
      </w:r>
      <w:r w:rsidR="008034B1" w:rsidRPr="001D4B77">
        <w:rPr>
          <w:rFonts w:ascii="Times New Roman" w:eastAsia="宋体" w:hAnsi="Times New Roman"/>
          <w:sz w:val="22"/>
          <w:szCs w:val="22"/>
        </w:rPr>
        <w:t xml:space="preserve">| </w:t>
      </w:r>
      <w:r w:rsidR="008034B1" w:rsidRPr="001D4B77">
        <w:rPr>
          <w:rFonts w:ascii="Times New Roman" w:eastAsia="宋体" w:hAnsi="Times New Roman"/>
          <w:sz w:val="22"/>
        </w:rPr>
        <w:t xml:space="preserve">E-mail: </w:t>
      </w:r>
      <w:hyperlink r:id="rId8" w:history="1">
        <w:r w:rsidRPr="001D4B77">
          <w:rPr>
            <w:rFonts w:ascii="Times New Roman" w:eastAsia="宋体" w:hAnsi="Times New Roman"/>
            <w:sz w:val="22"/>
            <w:szCs w:val="22"/>
          </w:rPr>
          <w:t>kaihuachen@mail.bnu.edu.cn</w:t>
        </w:r>
      </w:hyperlink>
    </w:p>
    <w:tbl>
      <w:tblPr>
        <w:tblStyle w:val="a4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2"/>
        <w:gridCol w:w="2577"/>
      </w:tblGrid>
      <w:tr w:rsidR="001D4B77" w:rsidRPr="003D3B01" w14:paraId="0871D46D" w14:textId="77777777" w:rsidTr="002217FC">
        <w:tc>
          <w:tcPr>
            <w:tcW w:w="9529" w:type="dxa"/>
            <w:gridSpan w:val="2"/>
          </w:tcPr>
          <w:p w14:paraId="1566164A" w14:textId="5C6738CB" w:rsidR="001D4B77" w:rsidRPr="003D3B01" w:rsidRDefault="001D4B77" w:rsidP="001D4B77">
            <w:pPr>
              <w:rPr>
                <w:rFonts w:ascii="Times New Roman" w:eastAsia="宋体" w:hAnsi="Times New Roman"/>
                <w:b/>
                <w:szCs w:val="23"/>
                <w:u w:val="single"/>
              </w:rPr>
            </w:pPr>
            <w:r w:rsidRPr="003D3B01">
              <w:rPr>
                <w:rFonts w:ascii="Times New Roman" w:eastAsia="宋体" w:hAnsi="Times New Roman"/>
                <w:b/>
                <w:szCs w:val="23"/>
                <w:u w:val="single"/>
              </w:rPr>
              <w:t>EDUCATION</w:t>
            </w:r>
            <w:r w:rsidR="003D3B01" w:rsidRPr="003D3B01">
              <w:rPr>
                <w:rFonts w:ascii="Times New Roman" w:eastAsia="宋体" w:hAnsi="Times New Roman"/>
                <w:b/>
                <w:szCs w:val="23"/>
                <w:u w:val="single"/>
              </w:rPr>
              <w:t xml:space="preserve">                                                                         </w:t>
            </w:r>
          </w:p>
        </w:tc>
      </w:tr>
      <w:tr w:rsidR="003D3B01" w:rsidRPr="003D3B01" w14:paraId="50AE161D" w14:textId="77777777" w:rsidTr="003D3B01">
        <w:trPr>
          <w:trHeight w:val="1027"/>
        </w:trPr>
        <w:tc>
          <w:tcPr>
            <w:tcW w:w="6952" w:type="dxa"/>
          </w:tcPr>
          <w:p w14:paraId="11EF0E46" w14:textId="77777777" w:rsidR="001D4B77" w:rsidRPr="003D3B01" w:rsidRDefault="001D4B77" w:rsidP="003D3B01">
            <w:pPr>
              <w:spacing w:line="280" w:lineRule="exact"/>
              <w:rPr>
                <w:rFonts w:ascii="Times New Roman" w:eastAsiaTheme="minorEastAsia" w:hAnsi="Times New Roman"/>
                <w:b/>
                <w:bCs/>
                <w:sz w:val="23"/>
                <w:szCs w:val="23"/>
              </w:rPr>
            </w:pPr>
            <w:r w:rsidRPr="003D3B01">
              <w:rPr>
                <w:rFonts w:ascii="Times New Roman" w:eastAsiaTheme="minorEastAsia" w:hAnsi="Times New Roman"/>
                <w:b/>
                <w:bCs/>
                <w:sz w:val="23"/>
                <w:szCs w:val="23"/>
              </w:rPr>
              <w:t>Beijing Normal University</w:t>
            </w:r>
          </w:p>
          <w:p w14:paraId="24D2323B" w14:textId="77777777" w:rsidR="001D4B77" w:rsidRPr="003D3B01" w:rsidRDefault="001D4B77" w:rsidP="003D3B01">
            <w:pPr>
              <w:spacing w:line="280" w:lineRule="exact"/>
              <w:rPr>
                <w:rFonts w:ascii="Times New Roman" w:eastAsiaTheme="minorEastAsia" w:hAnsi="Times New Roman"/>
                <w:b/>
                <w:i/>
                <w:sz w:val="22"/>
                <w:szCs w:val="22"/>
              </w:rPr>
            </w:pPr>
            <w:r w:rsidRPr="003D3B01">
              <w:rPr>
                <w:rFonts w:ascii="Times New Roman" w:eastAsiaTheme="minorEastAsia" w:hAnsi="Times New Roman"/>
                <w:b/>
                <w:i/>
                <w:sz w:val="22"/>
                <w:szCs w:val="22"/>
              </w:rPr>
              <w:t>Master of Science in Medicinal Chemistry and Molecular Engineering</w:t>
            </w:r>
          </w:p>
          <w:p w14:paraId="1B036182" w14:textId="2121652D" w:rsidR="003D3B01" w:rsidRPr="003D3B01" w:rsidRDefault="003B6EAC" w:rsidP="003D3B01">
            <w:pPr>
              <w:pStyle w:val="a5"/>
              <w:numPr>
                <w:ilvl w:val="0"/>
                <w:numId w:val="11"/>
              </w:numPr>
              <w:spacing w:line="280" w:lineRule="exact"/>
              <w:ind w:firstLineChars="0"/>
              <w:rPr>
                <w:rFonts w:ascii="Times New Roman" w:hAnsi="Times New Roman" w:cs="Times New Roman"/>
                <w:b/>
                <w:i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Mentor</w:t>
            </w:r>
            <w:r w:rsidR="003D3B01" w:rsidRPr="003D3B01">
              <w:rPr>
                <w:rFonts w:ascii="Times New Roman" w:hAnsi="Times New Roman"/>
                <w:sz w:val="22"/>
              </w:rPr>
              <w:t>: Dr. Boli Liu and Dr. Mengchao Cui</w:t>
            </w:r>
          </w:p>
        </w:tc>
        <w:tc>
          <w:tcPr>
            <w:tcW w:w="2577" w:type="dxa"/>
          </w:tcPr>
          <w:p w14:paraId="6BC0760A" w14:textId="77777777" w:rsidR="001D4B77" w:rsidRPr="003D3B01" w:rsidRDefault="001D4B77" w:rsidP="003D3B01">
            <w:pPr>
              <w:spacing w:line="300" w:lineRule="exact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D3B01">
              <w:rPr>
                <w:rFonts w:ascii="Times New Roman" w:hAnsi="Times New Roman"/>
                <w:b/>
                <w:sz w:val="22"/>
                <w:szCs w:val="22"/>
              </w:rPr>
              <w:t>Beijing, China</w:t>
            </w:r>
          </w:p>
          <w:p w14:paraId="581FB89E" w14:textId="77777777" w:rsidR="001D4B77" w:rsidRDefault="001D4B77" w:rsidP="003D3B01">
            <w:pPr>
              <w:spacing w:line="300" w:lineRule="exact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3D3B01">
              <w:rPr>
                <w:rFonts w:ascii="Times New Roman" w:hAnsi="Times New Roman"/>
                <w:b/>
                <w:bCs/>
                <w:sz w:val="22"/>
                <w:szCs w:val="22"/>
              </w:rPr>
              <w:t>Sep.</w:t>
            </w:r>
            <w:r w:rsidRPr="003D3B01">
              <w:rPr>
                <w:rFonts w:ascii="Times New Roman" w:hAnsi="Times New Roman"/>
                <w:b/>
                <w:sz w:val="22"/>
                <w:szCs w:val="22"/>
              </w:rPr>
              <w:t>2015-Jun.2018</w:t>
            </w:r>
          </w:p>
          <w:p w14:paraId="517D5837" w14:textId="660BD641" w:rsidR="007A72B7" w:rsidRPr="003D3B01" w:rsidRDefault="007A72B7" w:rsidP="005619A8">
            <w:pPr>
              <w:wordWrap w:val="0"/>
              <w:spacing w:line="300" w:lineRule="exact"/>
              <w:jc w:val="right"/>
              <w:rPr>
                <w:rFonts w:ascii="Times New Roman" w:hAnsi="Times New Roman"/>
                <w:sz w:val="22"/>
                <w:szCs w:val="22"/>
              </w:rPr>
            </w:pPr>
            <w:bookmarkStart w:id="2" w:name="_GoBack"/>
            <w:bookmarkEnd w:id="2"/>
          </w:p>
        </w:tc>
      </w:tr>
      <w:tr w:rsidR="003D3B01" w:rsidRPr="003D3B01" w14:paraId="6C9640BA" w14:textId="77777777" w:rsidTr="00C7541C">
        <w:trPr>
          <w:trHeight w:val="860"/>
        </w:trPr>
        <w:tc>
          <w:tcPr>
            <w:tcW w:w="6952" w:type="dxa"/>
          </w:tcPr>
          <w:p w14:paraId="5D0FEBBC" w14:textId="77777777" w:rsidR="001D4B77" w:rsidRPr="003D3B01" w:rsidRDefault="001D4B77" w:rsidP="003D3B01">
            <w:pPr>
              <w:spacing w:line="300" w:lineRule="exact"/>
              <w:rPr>
                <w:rFonts w:ascii="Times New Roman" w:eastAsiaTheme="minorEastAsia" w:hAnsi="Times New Roman"/>
                <w:b/>
                <w:bCs/>
                <w:sz w:val="23"/>
                <w:szCs w:val="23"/>
              </w:rPr>
            </w:pPr>
            <w:r w:rsidRPr="003D3B01">
              <w:rPr>
                <w:rFonts w:ascii="Times New Roman" w:eastAsiaTheme="minorEastAsia" w:hAnsi="Times New Roman"/>
                <w:b/>
                <w:bCs/>
                <w:sz w:val="23"/>
                <w:szCs w:val="23"/>
              </w:rPr>
              <w:t>Nanjing Normal University</w:t>
            </w:r>
          </w:p>
          <w:p w14:paraId="59674CBE" w14:textId="77777777" w:rsidR="001D4B77" w:rsidRPr="003D3B01" w:rsidRDefault="001D4B77" w:rsidP="003D3B01">
            <w:pPr>
              <w:spacing w:line="300" w:lineRule="exact"/>
              <w:rPr>
                <w:rFonts w:ascii="Times New Roman" w:eastAsiaTheme="minorEastAsia" w:hAnsi="Times New Roman"/>
                <w:b/>
                <w:i/>
                <w:sz w:val="22"/>
                <w:szCs w:val="22"/>
              </w:rPr>
            </w:pPr>
            <w:r w:rsidRPr="003D3B01">
              <w:rPr>
                <w:rFonts w:ascii="Times New Roman" w:eastAsiaTheme="minorEastAsia" w:hAnsi="Times New Roman"/>
                <w:b/>
                <w:i/>
                <w:sz w:val="22"/>
                <w:szCs w:val="22"/>
              </w:rPr>
              <w:t>Bachelor of Science in Chemistry and Materials Science</w:t>
            </w:r>
          </w:p>
          <w:p w14:paraId="46D36224" w14:textId="5AEC29D7" w:rsidR="003D3B01" w:rsidRPr="003D3B01" w:rsidRDefault="003B6EAC" w:rsidP="006256BD">
            <w:pPr>
              <w:pStyle w:val="a5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Times New Roman" w:hAnsi="Times New Roman"/>
                <w:b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Mentor</w:t>
            </w:r>
            <w:r w:rsidR="003D3B01" w:rsidRPr="003D3B01">
              <w:rPr>
                <w:rFonts w:ascii="Times New Roman" w:hAnsi="Times New Roman"/>
                <w:sz w:val="22"/>
              </w:rPr>
              <w:t>: Dr. Yawen Tang and Dr. Hui</w:t>
            </w:r>
            <w:r w:rsidR="006256BD" w:rsidRPr="003D3B01">
              <w:rPr>
                <w:rFonts w:ascii="Times New Roman" w:hAnsi="Times New Roman"/>
                <w:sz w:val="22"/>
              </w:rPr>
              <w:t xml:space="preserve"> Zhang</w:t>
            </w:r>
          </w:p>
        </w:tc>
        <w:tc>
          <w:tcPr>
            <w:tcW w:w="2577" w:type="dxa"/>
          </w:tcPr>
          <w:p w14:paraId="394EF645" w14:textId="77777777" w:rsidR="000D0EDC" w:rsidRPr="003D3B01" w:rsidRDefault="001D4B77" w:rsidP="003D3B01">
            <w:pPr>
              <w:spacing w:line="300" w:lineRule="exact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D3B01">
              <w:rPr>
                <w:rFonts w:ascii="Times New Roman" w:hAnsi="Times New Roman"/>
                <w:b/>
                <w:sz w:val="22"/>
                <w:szCs w:val="22"/>
              </w:rPr>
              <w:t>Nanjing, China</w:t>
            </w:r>
            <w:r w:rsidRPr="003D3B0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14:paraId="458D1A0C" w14:textId="77777777" w:rsidR="001D4B77" w:rsidRDefault="001D4B77" w:rsidP="003D3B01">
            <w:pPr>
              <w:spacing w:line="300" w:lineRule="exact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3D3B01">
              <w:rPr>
                <w:rFonts w:ascii="Times New Roman" w:hAnsi="Times New Roman"/>
                <w:b/>
                <w:bCs/>
                <w:sz w:val="22"/>
                <w:szCs w:val="22"/>
              </w:rPr>
              <w:t>Sep.</w:t>
            </w:r>
            <w:r w:rsidRPr="003D3B01">
              <w:rPr>
                <w:rFonts w:ascii="Times New Roman" w:hAnsi="Times New Roman"/>
                <w:b/>
                <w:sz w:val="22"/>
                <w:szCs w:val="22"/>
              </w:rPr>
              <w:t>2011-Jun.2015</w:t>
            </w:r>
          </w:p>
          <w:p w14:paraId="3668C690" w14:textId="36FEC850" w:rsidR="007A72B7" w:rsidRPr="003D3B01" w:rsidRDefault="007A72B7" w:rsidP="005619A8">
            <w:pPr>
              <w:wordWrap w:val="0"/>
              <w:spacing w:line="300" w:lineRule="exact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5619A8">
              <w:rPr>
                <w:rFonts w:ascii="Times New Roman" w:hAnsi="Times New Roman"/>
                <w:b/>
                <w:sz w:val="22"/>
                <w:szCs w:val="22"/>
              </w:rPr>
              <w:t>GPA:</w:t>
            </w:r>
            <w:r w:rsidR="005619A8" w:rsidRPr="005619A8">
              <w:rPr>
                <w:rFonts w:ascii="Times New Roman" w:hAnsi="Times New Roman"/>
                <w:b/>
                <w:sz w:val="22"/>
                <w:szCs w:val="22"/>
              </w:rPr>
              <w:t xml:space="preserve"> 3.38</w:t>
            </w:r>
          </w:p>
        </w:tc>
      </w:tr>
    </w:tbl>
    <w:p w14:paraId="7E25D625" w14:textId="77777777" w:rsidR="002B24A1" w:rsidRPr="001D4B77" w:rsidRDefault="002B24A1" w:rsidP="003D3B01">
      <w:pPr>
        <w:spacing w:line="260" w:lineRule="exact"/>
        <w:rPr>
          <w:rFonts w:ascii="Times New Roman" w:hAnsi="Times New Roman"/>
        </w:rPr>
      </w:pPr>
    </w:p>
    <w:tbl>
      <w:tblPr>
        <w:tblStyle w:val="a4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1D4B77" w:rsidRPr="003D3B01" w14:paraId="5790012B" w14:textId="77777777" w:rsidTr="003D3B01">
        <w:trPr>
          <w:trHeight w:val="385"/>
        </w:trPr>
        <w:tc>
          <w:tcPr>
            <w:tcW w:w="9529" w:type="dxa"/>
          </w:tcPr>
          <w:p w14:paraId="0C9552A3" w14:textId="5760DF00" w:rsidR="001D4B77" w:rsidRPr="003D3B01" w:rsidRDefault="001D4B77" w:rsidP="00107417">
            <w:pPr>
              <w:rPr>
                <w:rFonts w:ascii="Times New Roman" w:eastAsia="宋体" w:hAnsi="Times New Roman"/>
                <w:b/>
                <w:szCs w:val="23"/>
                <w:u w:val="single"/>
              </w:rPr>
            </w:pPr>
            <w:r w:rsidRPr="003D3B01">
              <w:rPr>
                <w:rFonts w:ascii="Times New Roman" w:eastAsia="宋体" w:hAnsi="Times New Roman"/>
                <w:b/>
                <w:szCs w:val="23"/>
                <w:u w:val="single"/>
              </w:rPr>
              <w:t>RESEARCH EXPERIENCE</w:t>
            </w:r>
            <w:r w:rsidR="003D3B01" w:rsidRPr="003D3B01">
              <w:rPr>
                <w:rFonts w:ascii="Times New Roman" w:eastAsia="宋体" w:hAnsi="Times New Roman"/>
                <w:b/>
                <w:szCs w:val="23"/>
                <w:u w:val="single"/>
              </w:rPr>
              <w:t xml:space="preserve">                                                          </w:t>
            </w:r>
          </w:p>
        </w:tc>
      </w:tr>
      <w:tr w:rsidR="003D3B01" w:rsidRPr="003D3B01" w14:paraId="4C7705CE" w14:textId="77777777" w:rsidTr="00C7541C">
        <w:trPr>
          <w:trHeight w:val="1769"/>
        </w:trPr>
        <w:tc>
          <w:tcPr>
            <w:tcW w:w="9529" w:type="dxa"/>
          </w:tcPr>
          <w:p w14:paraId="11E47608" w14:textId="58CA4AAB" w:rsidR="003D3B01" w:rsidRPr="002217FC" w:rsidRDefault="00F56389" w:rsidP="003D3B01">
            <w:pPr>
              <w:pStyle w:val="a5"/>
              <w:numPr>
                <w:ilvl w:val="0"/>
                <w:numId w:val="11"/>
              </w:numPr>
              <w:spacing w:line="300" w:lineRule="exact"/>
              <w:ind w:firstLineChars="0"/>
              <w:jc w:val="both"/>
              <w:rPr>
                <w:rFonts w:ascii="Times New Roman" w:eastAsiaTheme="majorEastAsia" w:hAnsi="Times New Roman" w:cs="Times New Roman"/>
                <w:sz w:val="22"/>
                <w:szCs w:val="21"/>
              </w:rPr>
            </w:pPr>
            <w:r w:rsidRPr="00F56389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M.</w:t>
            </w:r>
            <w:r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S</w:t>
            </w:r>
            <w:r w:rsidRPr="00F56389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.</w:t>
            </w:r>
            <w:r w:rsidR="000F63F6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</w:t>
            </w:r>
            <w:r w:rsidR="00D66BF7">
              <w:rPr>
                <w:rFonts w:ascii="Times New Roman" w:eastAsiaTheme="majorEastAsia" w:hAnsi="Times New Roman" w:cs="Times New Roman"/>
                <w:sz w:val="22"/>
                <w:szCs w:val="21"/>
              </w:rPr>
              <w:t>Synthesi</w:t>
            </w:r>
            <w:r w:rsidR="000714B1">
              <w:rPr>
                <w:rFonts w:ascii="Times New Roman" w:eastAsiaTheme="majorEastAsia" w:hAnsi="Times New Roman" w:cs="Times New Roman"/>
                <w:sz w:val="22"/>
                <w:szCs w:val="21"/>
              </w:rPr>
              <w:t>s</w:t>
            </w:r>
            <w:r w:rsidR="00D66BF7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and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e</w:t>
            </w:r>
            <w:r w:rsidR="00D66BF7">
              <w:rPr>
                <w:rFonts w:ascii="Times New Roman" w:eastAsiaTheme="majorEastAsia" w:hAnsi="Times New Roman" w:cs="Times New Roman"/>
                <w:sz w:val="22"/>
                <w:szCs w:val="21"/>
              </w:rPr>
              <w:t>valuat</w:t>
            </w:r>
            <w:r w:rsidR="000714B1">
              <w:rPr>
                <w:rFonts w:ascii="Times New Roman" w:eastAsiaTheme="majorEastAsia" w:hAnsi="Times New Roman" w:cs="Times New Roman"/>
                <w:sz w:val="22"/>
                <w:szCs w:val="21"/>
              </w:rPr>
              <w:t>ion of</w:t>
            </w:r>
            <w:r w:rsidR="00D66BF7" w:rsidRPr="002217FC">
              <w:rPr>
                <w:rFonts w:ascii="Times New Roman" w:eastAsiaTheme="majorEastAsia" w:hAnsi="Times New Roman" w:cs="Times New Roman"/>
                <w:sz w:val="22"/>
                <w:szCs w:val="21"/>
                <w:vertAlign w:val="superscript"/>
              </w:rPr>
              <w:t xml:space="preserve"> 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  <w:vertAlign w:val="superscript"/>
              </w:rPr>
              <w:t>18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F-labeled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d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iphenoxy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d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erivatives as </w:t>
            </w:r>
            <w:r w:rsidR="00E073C8">
              <w:rPr>
                <w:rFonts w:ascii="Times New Roman" w:eastAsiaTheme="majorEastAsia" w:hAnsi="Times New Roman" w:cs="Times New Roman"/>
                <w:sz w:val="22"/>
                <w:szCs w:val="21"/>
              </w:rPr>
              <w:t>P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osition </w:t>
            </w:r>
            <w:r w:rsidR="00E073C8">
              <w:rPr>
                <w:rFonts w:ascii="Times New Roman" w:eastAsiaTheme="majorEastAsia" w:hAnsi="Times New Roman" w:cs="Times New Roman"/>
                <w:sz w:val="22"/>
                <w:szCs w:val="21"/>
              </w:rPr>
              <w:t>E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mission </w:t>
            </w:r>
            <w:r w:rsidR="00E073C8">
              <w:rPr>
                <w:rFonts w:ascii="Times New Roman" w:eastAsiaTheme="majorEastAsia" w:hAnsi="Times New Roman" w:cs="Times New Roman"/>
                <w:sz w:val="22"/>
                <w:szCs w:val="21"/>
              </w:rPr>
              <w:t>T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omography (PET)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i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maging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p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robes for β-Amyloid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p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laques </w:t>
            </w:r>
          </w:p>
          <w:p w14:paraId="0490D28C" w14:textId="7574E97D" w:rsidR="003D3B01" w:rsidRPr="002217FC" w:rsidRDefault="00F56389" w:rsidP="00E42F1B">
            <w:pPr>
              <w:pStyle w:val="a5"/>
              <w:numPr>
                <w:ilvl w:val="0"/>
                <w:numId w:val="11"/>
              </w:numPr>
              <w:spacing w:line="300" w:lineRule="exact"/>
              <w:ind w:firstLineChars="0"/>
              <w:jc w:val="both"/>
              <w:rPr>
                <w:rFonts w:ascii="Times New Roman" w:eastAsiaTheme="majorEastAsia" w:hAnsi="Times New Roman" w:cs="Times New Roman"/>
                <w:sz w:val="22"/>
                <w:szCs w:val="21"/>
              </w:rPr>
            </w:pPr>
            <w:r w:rsidRPr="00F56389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M.S.</w:t>
            </w:r>
            <w:r w:rsidR="000714B1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 xml:space="preserve"> 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>Design</w:t>
            </w:r>
            <w:r w:rsidR="00D12676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and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e</w:t>
            </w:r>
            <w:r w:rsidR="00D12676">
              <w:rPr>
                <w:rFonts w:ascii="Times New Roman" w:eastAsiaTheme="majorEastAsia" w:hAnsi="Times New Roman" w:cs="Times New Roman"/>
                <w:sz w:val="22"/>
                <w:szCs w:val="21"/>
              </w:rPr>
              <w:t>valuat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ion of</w:t>
            </w:r>
            <w:r w:rsidR="00D12676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n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ovel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f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lexible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l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igands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t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>arget</w:t>
            </w:r>
            <w:r w:rsidR="00026537">
              <w:rPr>
                <w:rFonts w:ascii="Times New Roman" w:eastAsiaTheme="majorEastAsia" w:hAnsi="Times New Roman" w:cs="Times New Roman"/>
                <w:sz w:val="22"/>
                <w:szCs w:val="21"/>
              </w:rPr>
              <w:t>ing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β-Amyloid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p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laques </w:t>
            </w:r>
          </w:p>
          <w:p w14:paraId="42E9FCD5" w14:textId="39F4879F" w:rsidR="003D3B01" w:rsidRPr="002217FC" w:rsidRDefault="00F56389" w:rsidP="003D3B01">
            <w:pPr>
              <w:pStyle w:val="a5"/>
              <w:numPr>
                <w:ilvl w:val="0"/>
                <w:numId w:val="11"/>
              </w:numPr>
              <w:spacing w:line="300" w:lineRule="exact"/>
              <w:ind w:firstLineChars="0"/>
              <w:jc w:val="both"/>
              <w:rPr>
                <w:rFonts w:ascii="Times New Roman" w:eastAsiaTheme="majorEastAsia" w:hAnsi="Times New Roman" w:cs="Times New Roman"/>
                <w:sz w:val="22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B</w:t>
            </w:r>
            <w:r w:rsidRPr="00F56389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.S.</w:t>
            </w:r>
            <w:r w:rsidR="000714B1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 xml:space="preserve"> </w:t>
            </w:r>
            <w:r w:rsidR="00D12676">
              <w:rPr>
                <w:rFonts w:ascii="Times New Roman" w:eastAsiaTheme="majorEastAsia" w:hAnsi="Times New Roman" w:cs="Times New Roman"/>
                <w:sz w:val="22"/>
                <w:szCs w:val="21"/>
              </w:rPr>
              <w:t>Conducted</w:t>
            </w:r>
            <w:r w:rsidR="00D66BF7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P</w:t>
            </w:r>
            <w:r w:rsidR="00D66BF7">
              <w:rPr>
                <w:rFonts w:ascii="Times New Roman" w:eastAsiaTheme="majorEastAsia" w:hAnsi="Times New Roman" w:cs="Times New Roman"/>
                <w:sz w:val="22"/>
                <w:szCs w:val="21"/>
              </w:rPr>
              <w:t>roject:</w:t>
            </w:r>
            <w:r w:rsidR="00D12676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 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>Non</w:t>
            </w:r>
            <w:r w:rsidR="00D12676">
              <w:rPr>
                <w:rFonts w:ascii="Times New Roman" w:eastAsiaTheme="majorEastAsia" w:hAnsi="Times New Roman" w:cs="Times New Roman"/>
                <w:sz w:val="22"/>
                <w:szCs w:val="21"/>
              </w:rPr>
              <w:t>-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enzymatic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e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lectrochemical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d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etection of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g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lucose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b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>ased on Pd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  <w:vertAlign w:val="subscript"/>
              </w:rPr>
              <w:t>1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>Pt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  <w:vertAlign w:val="subscript"/>
              </w:rPr>
              <w:t>3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 xml:space="preserve">–graphene </w:t>
            </w:r>
            <w:r w:rsidR="001219A5">
              <w:rPr>
                <w:rFonts w:ascii="Times New Roman" w:eastAsiaTheme="majorEastAsia" w:hAnsi="Times New Roman" w:cs="Times New Roman"/>
                <w:sz w:val="22"/>
                <w:szCs w:val="21"/>
              </w:rPr>
              <w:t>n</w:t>
            </w:r>
            <w:r w:rsidR="003D3B01" w:rsidRPr="002217FC">
              <w:rPr>
                <w:rFonts w:ascii="Times New Roman" w:eastAsiaTheme="majorEastAsia" w:hAnsi="Times New Roman" w:cs="Times New Roman"/>
                <w:sz w:val="22"/>
                <w:szCs w:val="21"/>
              </w:rPr>
              <w:t>anomaterials</w:t>
            </w:r>
          </w:p>
          <w:p w14:paraId="11FA5AB8" w14:textId="5874132C" w:rsidR="003D3B01" w:rsidRPr="003D3B01" w:rsidRDefault="00F56389" w:rsidP="006B08DC">
            <w:pPr>
              <w:pStyle w:val="a5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Times New Roman" w:eastAsia="宋体" w:hAnsi="Times New Roman"/>
                <w:b/>
                <w:sz w:val="23"/>
                <w:szCs w:val="23"/>
                <w:u w:val="single"/>
              </w:rPr>
            </w:pPr>
            <w:r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B</w:t>
            </w:r>
            <w:r w:rsidRPr="00F56389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>.S.</w:t>
            </w:r>
            <w:r w:rsidR="000714B1">
              <w:rPr>
                <w:rFonts w:ascii="Times New Roman" w:eastAsiaTheme="majorEastAsia" w:hAnsi="Times New Roman" w:cs="Times New Roman"/>
                <w:b/>
                <w:i/>
                <w:sz w:val="22"/>
                <w:szCs w:val="21"/>
              </w:rPr>
              <w:t xml:space="preserve"> </w:t>
            </w:r>
            <w:r w:rsidR="006B08DC">
              <w:rPr>
                <w:rFonts w:ascii="Times New Roman" w:eastAsiaTheme="majorEastAsia" w:hAnsi="Times New Roman"/>
                <w:sz w:val="22"/>
                <w:szCs w:val="21"/>
              </w:rPr>
              <w:t>S</w:t>
            </w:r>
            <w:r w:rsidR="00741C3A" w:rsidRPr="003D3B01">
              <w:rPr>
                <w:rFonts w:ascii="Times New Roman" w:eastAsiaTheme="majorEastAsia" w:hAnsi="Times New Roman"/>
                <w:sz w:val="22"/>
                <w:szCs w:val="21"/>
              </w:rPr>
              <w:t>ynthesi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s of</w:t>
            </w:r>
            <w:r w:rsidR="00741C3A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s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emiconductor </w:t>
            </w:r>
            <w:r w:rsidR="001219A5">
              <w:rPr>
                <w:rFonts w:ascii="Times New Roman" w:eastAsiaTheme="majorEastAsia" w:hAnsi="Times New Roman"/>
                <w:sz w:val="22"/>
                <w:szCs w:val="21"/>
              </w:rPr>
              <w:t>n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anocrystals (Cu-In-S quantum dots) by a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m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icrowave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m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ethod and their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e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nhanced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e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>lectro</w:t>
            </w:r>
            <w:r w:rsidR="00005C4E">
              <w:rPr>
                <w:rFonts w:ascii="Times New Roman" w:eastAsiaTheme="majorEastAsia" w:hAnsi="Times New Roman"/>
                <w:sz w:val="22"/>
                <w:szCs w:val="21"/>
              </w:rPr>
              <w:t>-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catalytic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a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ctivity toward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o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xygen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r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eduction and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m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ethanol </w:t>
            </w:r>
            <w:r w:rsidR="00741C3A">
              <w:rPr>
                <w:rFonts w:ascii="Times New Roman" w:eastAsiaTheme="majorEastAsia" w:hAnsi="Times New Roman"/>
                <w:sz w:val="22"/>
                <w:szCs w:val="21"/>
              </w:rPr>
              <w:t>o</w:t>
            </w:r>
            <w:r w:rsidR="003D3B01" w:rsidRPr="003D3B01">
              <w:rPr>
                <w:rFonts w:ascii="Times New Roman" w:eastAsiaTheme="majorEastAsia" w:hAnsi="Times New Roman"/>
                <w:sz w:val="22"/>
                <w:szCs w:val="21"/>
              </w:rPr>
              <w:t>xidation</w:t>
            </w:r>
          </w:p>
        </w:tc>
      </w:tr>
    </w:tbl>
    <w:p w14:paraId="0F5C82E7" w14:textId="32650435" w:rsidR="002B24A1" w:rsidRPr="003D3B01" w:rsidRDefault="002B24A1" w:rsidP="00C7541C">
      <w:pPr>
        <w:spacing w:line="260" w:lineRule="exact"/>
        <w:rPr>
          <w:rFonts w:ascii="Times New Roman" w:hAnsi="Times New Roman"/>
        </w:rPr>
      </w:pPr>
    </w:p>
    <w:tbl>
      <w:tblPr>
        <w:tblStyle w:val="a4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311"/>
      </w:tblGrid>
      <w:tr w:rsidR="001D4B77" w:rsidRPr="001D4B77" w14:paraId="5DD6F1DE" w14:textId="77777777" w:rsidTr="00C7541C">
        <w:trPr>
          <w:trHeight w:val="375"/>
        </w:trPr>
        <w:tc>
          <w:tcPr>
            <w:tcW w:w="9529" w:type="dxa"/>
            <w:gridSpan w:val="2"/>
          </w:tcPr>
          <w:p w14:paraId="6B169ECC" w14:textId="04F0783E" w:rsidR="001D4B77" w:rsidRPr="00C7541C" w:rsidRDefault="001D4B77" w:rsidP="001D4B77">
            <w:pPr>
              <w:jc w:val="both"/>
              <w:rPr>
                <w:rFonts w:ascii="Times New Roman" w:eastAsia="宋体" w:hAnsi="Times New Roman"/>
                <w:b/>
                <w:szCs w:val="23"/>
                <w:u w:val="single"/>
              </w:rPr>
            </w:pPr>
            <w:r w:rsidRPr="00C7541C">
              <w:rPr>
                <w:rFonts w:ascii="Times New Roman" w:hAnsi="Times New Roman"/>
                <w:b/>
                <w:szCs w:val="23"/>
                <w:u w:val="single"/>
              </w:rPr>
              <w:t>ACADEMIS COMMUNICATION AND TRAINING</w:t>
            </w:r>
            <w:r w:rsidR="00C7541C">
              <w:rPr>
                <w:rFonts w:ascii="Times New Roman" w:hAnsi="Times New Roman"/>
                <w:b/>
                <w:szCs w:val="23"/>
                <w:u w:val="single"/>
              </w:rPr>
              <w:t xml:space="preserve">                                 </w:t>
            </w:r>
            <w:r w:rsidRPr="00C7541C">
              <w:rPr>
                <w:rFonts w:ascii="Times New Roman" w:eastAsia="宋体" w:hAnsi="Times New Roman"/>
                <w:b/>
                <w:szCs w:val="23"/>
                <w:u w:val="single"/>
              </w:rPr>
              <w:t xml:space="preserve"> </w:t>
            </w:r>
          </w:p>
        </w:tc>
      </w:tr>
      <w:tr w:rsidR="003D3B01" w:rsidRPr="00C7541C" w14:paraId="59F20D9D" w14:textId="77777777" w:rsidTr="00C7541C">
        <w:trPr>
          <w:trHeight w:val="333"/>
        </w:trPr>
        <w:tc>
          <w:tcPr>
            <w:tcW w:w="7218" w:type="dxa"/>
          </w:tcPr>
          <w:p w14:paraId="1A09B1EF" w14:textId="77777777" w:rsidR="002B24A1" w:rsidRPr="00C7541C" w:rsidRDefault="002B24A1" w:rsidP="00465705">
            <w:pPr>
              <w:pStyle w:val="a5"/>
              <w:numPr>
                <w:ilvl w:val="0"/>
                <w:numId w:val="14"/>
              </w:numPr>
              <w:spacing w:line="300" w:lineRule="exact"/>
              <w:ind w:firstLineChars="0"/>
              <w:jc w:val="both"/>
              <w:rPr>
                <w:rFonts w:ascii="Times New Roman" w:eastAsia="华文宋体" w:hAnsi="Times New Roman"/>
                <w:sz w:val="22"/>
                <w:szCs w:val="23"/>
              </w:rPr>
            </w:pPr>
            <w:r w:rsidRPr="00C7541C">
              <w:rPr>
                <w:rFonts w:ascii="Times New Roman" w:hAnsi="Times New Roman"/>
                <w:sz w:val="22"/>
                <w:szCs w:val="23"/>
              </w:rPr>
              <w:t>The 30th academic annual conference of Chinese Chemical Society</w:t>
            </w:r>
          </w:p>
        </w:tc>
        <w:tc>
          <w:tcPr>
            <w:tcW w:w="2311" w:type="dxa"/>
          </w:tcPr>
          <w:p w14:paraId="00FBE0F7" w14:textId="184199AC" w:rsidR="002B24A1" w:rsidRPr="00C7541C" w:rsidRDefault="002B24A1" w:rsidP="00465705">
            <w:pPr>
              <w:spacing w:line="300" w:lineRule="exact"/>
              <w:jc w:val="right"/>
              <w:rPr>
                <w:rFonts w:ascii="Times New Roman" w:hAnsi="Times New Roman"/>
                <w:sz w:val="22"/>
                <w:szCs w:val="21"/>
              </w:rPr>
            </w:pPr>
            <w:r w:rsidRPr="00C7541C">
              <w:rPr>
                <w:rFonts w:ascii="Times New Roman" w:hAnsi="Times New Roman"/>
                <w:bCs/>
                <w:sz w:val="22"/>
                <w:szCs w:val="21"/>
              </w:rPr>
              <w:t>Jul.</w:t>
            </w:r>
            <w:r w:rsidR="00C7541C" w:rsidRPr="00C7541C">
              <w:rPr>
                <w:rFonts w:ascii="Times New Roman" w:hAnsi="Times New Roman"/>
                <w:bCs/>
                <w:sz w:val="22"/>
                <w:szCs w:val="21"/>
              </w:rPr>
              <w:t xml:space="preserve"> </w:t>
            </w:r>
            <w:r w:rsidRPr="00C7541C">
              <w:rPr>
                <w:rFonts w:ascii="Times New Roman" w:hAnsi="Times New Roman"/>
                <w:sz w:val="22"/>
                <w:szCs w:val="21"/>
              </w:rPr>
              <w:t>2016</w:t>
            </w:r>
          </w:p>
        </w:tc>
      </w:tr>
      <w:tr w:rsidR="003D3B01" w:rsidRPr="00C7541C" w14:paraId="07192E03" w14:textId="77777777" w:rsidTr="00C7541C">
        <w:tc>
          <w:tcPr>
            <w:tcW w:w="7218" w:type="dxa"/>
          </w:tcPr>
          <w:p w14:paraId="36012E7B" w14:textId="77777777" w:rsidR="002B24A1" w:rsidRPr="00C7541C" w:rsidRDefault="002B24A1" w:rsidP="00C7541C">
            <w:pPr>
              <w:pStyle w:val="a5"/>
              <w:numPr>
                <w:ilvl w:val="0"/>
                <w:numId w:val="14"/>
              </w:numPr>
              <w:spacing w:before="49" w:line="280" w:lineRule="exact"/>
              <w:ind w:firstLineChars="0"/>
              <w:rPr>
                <w:rFonts w:ascii="Times New Roman" w:hAnsi="Times New Roman"/>
                <w:sz w:val="22"/>
                <w:szCs w:val="23"/>
              </w:rPr>
            </w:pPr>
            <w:r w:rsidRPr="00C7541C">
              <w:rPr>
                <w:rFonts w:ascii="Times New Roman" w:hAnsi="Times New Roman"/>
                <w:sz w:val="22"/>
                <w:szCs w:val="23"/>
              </w:rPr>
              <w:t>The 8th Training Program of Nuclear Safety and Radiation Protection</w:t>
            </w:r>
          </w:p>
          <w:p w14:paraId="6660FFF2" w14:textId="77777777" w:rsidR="002B24A1" w:rsidRPr="00C7541C" w:rsidRDefault="002B24A1" w:rsidP="00C7541C">
            <w:pPr>
              <w:pStyle w:val="a5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ascii="Times New Roman" w:hAnsi="Times New Roman" w:cs="Times New Roman"/>
                <w:bCs/>
                <w:sz w:val="22"/>
                <w:szCs w:val="20"/>
              </w:rPr>
            </w:pPr>
            <w:r w:rsidRPr="00C7541C">
              <w:rPr>
                <w:rFonts w:ascii="Times New Roman" w:hAnsi="Times New Roman"/>
                <w:sz w:val="22"/>
              </w:rPr>
              <w:t>Ministry of Environmental Protection and Tsinghua University</w:t>
            </w:r>
          </w:p>
        </w:tc>
        <w:tc>
          <w:tcPr>
            <w:tcW w:w="2311" w:type="dxa"/>
          </w:tcPr>
          <w:p w14:paraId="3247C9E5" w14:textId="77777777" w:rsidR="002B24A1" w:rsidRPr="00C7541C" w:rsidRDefault="002B24A1" w:rsidP="00C7541C">
            <w:pPr>
              <w:jc w:val="right"/>
              <w:rPr>
                <w:rFonts w:ascii="Times New Roman" w:hAnsi="Times New Roman"/>
                <w:sz w:val="22"/>
                <w:szCs w:val="21"/>
              </w:rPr>
            </w:pPr>
            <w:r w:rsidRPr="00C7541C">
              <w:rPr>
                <w:rFonts w:ascii="Times New Roman" w:hAnsi="Times New Roman"/>
                <w:sz w:val="22"/>
                <w:szCs w:val="21"/>
              </w:rPr>
              <w:t>Jun.2015</w:t>
            </w:r>
          </w:p>
        </w:tc>
      </w:tr>
    </w:tbl>
    <w:p w14:paraId="6C06D811" w14:textId="77777777" w:rsidR="00355AEB" w:rsidRPr="001D4B77" w:rsidRDefault="00355AEB" w:rsidP="00C7541C">
      <w:pPr>
        <w:spacing w:line="260" w:lineRule="exact"/>
        <w:rPr>
          <w:rFonts w:ascii="Times New Roman" w:hAnsi="Times New Roman"/>
        </w:rPr>
      </w:pPr>
    </w:p>
    <w:tbl>
      <w:tblPr>
        <w:tblStyle w:val="a4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1D4B77" w:rsidRPr="00C7541C" w14:paraId="44BCF66E" w14:textId="77777777" w:rsidTr="00C7541C">
        <w:trPr>
          <w:trHeight w:val="375"/>
        </w:trPr>
        <w:tc>
          <w:tcPr>
            <w:tcW w:w="9529" w:type="dxa"/>
          </w:tcPr>
          <w:p w14:paraId="5D9C001B" w14:textId="4646B5F9" w:rsidR="001D4B77" w:rsidRPr="00C7541C" w:rsidRDefault="001D4B77" w:rsidP="00107417">
            <w:pPr>
              <w:jc w:val="both"/>
              <w:rPr>
                <w:rFonts w:ascii="Times New Roman" w:eastAsia="宋体" w:hAnsi="Times New Roman"/>
                <w:b/>
                <w:sz w:val="23"/>
                <w:szCs w:val="23"/>
                <w:u w:val="single"/>
              </w:rPr>
            </w:pPr>
            <w:r w:rsidRPr="00C7541C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PUBLICATIONS</w:t>
            </w:r>
            <w:r w:rsidR="00C7541C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                                                                  </w:t>
            </w:r>
          </w:p>
        </w:tc>
      </w:tr>
      <w:tr w:rsidR="00C7541C" w:rsidRPr="00C7541C" w14:paraId="0170FAD2" w14:textId="77777777" w:rsidTr="00C7541C">
        <w:trPr>
          <w:trHeight w:val="375"/>
        </w:trPr>
        <w:tc>
          <w:tcPr>
            <w:tcW w:w="9529" w:type="dxa"/>
          </w:tcPr>
          <w:p w14:paraId="6652FD03" w14:textId="77777777" w:rsidR="00C7541C" w:rsidRPr="00C7541C" w:rsidRDefault="00C7541C" w:rsidP="00465705">
            <w:pPr>
              <w:pStyle w:val="a5"/>
              <w:numPr>
                <w:ilvl w:val="0"/>
                <w:numId w:val="11"/>
              </w:numPr>
              <w:spacing w:after="80" w:line="300" w:lineRule="exact"/>
              <w:ind w:firstLineChars="0"/>
              <w:jc w:val="both"/>
              <w:rPr>
                <w:rFonts w:ascii="Times New Roman" w:hAnsi="Times New Roman"/>
                <w:sz w:val="22"/>
              </w:rPr>
            </w:pPr>
            <w:bookmarkStart w:id="3" w:name="OLE_LINK6"/>
            <w:bookmarkStart w:id="4" w:name="OLE_LINK7"/>
            <w:r w:rsidRPr="00C7541C">
              <w:rPr>
                <w:rFonts w:ascii="Times New Roman" w:hAnsi="Times New Roman"/>
                <w:b/>
                <w:sz w:val="22"/>
              </w:rPr>
              <w:t>Kaihua Chen</w:t>
            </w:r>
            <w:bookmarkEnd w:id="3"/>
            <w:bookmarkEnd w:id="4"/>
            <w:r w:rsidRPr="00C7541C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C7541C">
              <w:rPr>
                <w:rFonts w:ascii="Times New Roman" w:hAnsi="Times New Roman"/>
                <w:sz w:val="22"/>
              </w:rPr>
              <w:t xml:space="preserve">and Mengchao Cui. Recent progress in the development of metal complexes as </w:t>
            </w:r>
            <w:r w:rsidRPr="00C7541C">
              <w:rPr>
                <w:rFonts w:ascii="Times New Roman" w:eastAsia="Arial Unicode MS" w:hAnsi="Times New Roman"/>
                <w:sz w:val="22"/>
              </w:rPr>
              <w:t>β</w:t>
            </w:r>
            <w:r w:rsidRPr="00C7541C">
              <w:rPr>
                <w:rFonts w:ascii="Times New Roman" w:hAnsi="Times New Roman"/>
                <w:sz w:val="22"/>
              </w:rPr>
              <w:t xml:space="preserve">-amyloid imaging probes in the brain. </w:t>
            </w:r>
            <w:bookmarkStart w:id="5" w:name="OLE_LINK20"/>
            <w:bookmarkStart w:id="6" w:name="OLE_LINK21"/>
            <w:r w:rsidRPr="00C7541C">
              <w:rPr>
                <w:rFonts w:ascii="Times New Roman" w:hAnsi="Times New Roman"/>
                <w:i/>
                <w:sz w:val="22"/>
              </w:rPr>
              <w:t>Med. Chem. Commun</w:t>
            </w:r>
            <w:bookmarkEnd w:id="5"/>
            <w:bookmarkEnd w:id="6"/>
            <w:r w:rsidRPr="00C7541C">
              <w:rPr>
                <w:rFonts w:ascii="Times New Roman" w:hAnsi="Times New Roman"/>
                <w:i/>
                <w:sz w:val="22"/>
              </w:rPr>
              <w:t xml:space="preserve">. </w:t>
            </w:r>
            <w:r w:rsidRPr="00C7541C">
              <w:rPr>
                <w:rFonts w:ascii="Times New Roman" w:hAnsi="Times New Roman"/>
                <w:b/>
                <w:i/>
                <w:sz w:val="22"/>
              </w:rPr>
              <w:t>2017</w:t>
            </w:r>
            <w:r w:rsidRPr="00C7541C">
              <w:rPr>
                <w:rFonts w:ascii="Times New Roman" w:hAnsi="Times New Roman"/>
                <w:i/>
                <w:sz w:val="22"/>
              </w:rPr>
              <w:t>, 8, 1393.</w:t>
            </w:r>
          </w:p>
          <w:p w14:paraId="6E139CBD" w14:textId="5EFD76DE" w:rsidR="00C7541C" w:rsidRPr="00C7541C" w:rsidRDefault="00425741" w:rsidP="00425741">
            <w:pPr>
              <w:pStyle w:val="a5"/>
              <w:numPr>
                <w:ilvl w:val="0"/>
                <w:numId w:val="11"/>
              </w:numPr>
              <w:spacing w:line="300" w:lineRule="exact"/>
              <w:ind w:firstLineChars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H</w:t>
            </w:r>
            <w:r w:rsidRPr="00C7541C">
              <w:rPr>
                <w:rFonts w:ascii="Times New Roman" w:hAnsi="Times New Roman"/>
                <w:color w:val="000000"/>
                <w:sz w:val="22"/>
              </w:rPr>
              <w:t xml:space="preserve">ui </w:t>
            </w:r>
            <w:r w:rsidR="00C7541C" w:rsidRPr="00C7541C">
              <w:rPr>
                <w:rFonts w:ascii="Times New Roman" w:hAnsi="Times New Roman"/>
                <w:color w:val="000000"/>
                <w:sz w:val="22"/>
              </w:rPr>
              <w:t xml:space="preserve">Zhang, </w:t>
            </w:r>
            <w:r w:rsidR="00C7541C" w:rsidRPr="00C7541C">
              <w:rPr>
                <w:rFonts w:ascii="Times New Roman" w:hAnsi="Times New Roman"/>
                <w:b/>
                <w:sz w:val="22"/>
              </w:rPr>
              <w:t>Kaihua Chen</w:t>
            </w:r>
            <w:r w:rsidR="00C7541C" w:rsidRPr="00C7541C">
              <w:rPr>
                <w:rFonts w:ascii="Times New Roman" w:hAnsi="Times New Roman"/>
                <w:color w:val="000000"/>
                <w:sz w:val="22"/>
              </w:rPr>
              <w:t xml:space="preserve">, </w:t>
            </w:r>
            <w:r w:rsidRPr="00C7541C">
              <w:rPr>
                <w:rFonts w:ascii="Times New Roman" w:hAnsi="Times New Roman"/>
                <w:color w:val="000000"/>
                <w:sz w:val="22"/>
              </w:rPr>
              <w:t xml:space="preserve">Ping </w:t>
            </w:r>
            <w:r w:rsidR="00C7541C" w:rsidRPr="00C7541C">
              <w:rPr>
                <w:rFonts w:ascii="Times New Roman" w:hAnsi="Times New Roman"/>
                <w:color w:val="000000"/>
                <w:sz w:val="22"/>
              </w:rPr>
              <w:t xml:space="preserve">Wu, </w:t>
            </w:r>
            <w:r w:rsidRPr="00C7541C">
              <w:rPr>
                <w:rFonts w:ascii="Times New Roman" w:hAnsi="Times New Roman"/>
                <w:color w:val="000000"/>
                <w:sz w:val="22"/>
              </w:rPr>
              <w:t xml:space="preserve">Chenxin </w:t>
            </w:r>
            <w:r w:rsidR="00C7541C" w:rsidRPr="00C7541C">
              <w:rPr>
                <w:rFonts w:ascii="Times New Roman" w:hAnsi="Times New Roman"/>
                <w:color w:val="000000"/>
                <w:sz w:val="22"/>
              </w:rPr>
              <w:t xml:space="preserve">Cai. </w:t>
            </w:r>
            <w:r w:rsidR="00592158">
              <w:rPr>
                <w:rFonts w:ascii="Times New Roman" w:eastAsiaTheme="majorEastAsia" w:hAnsi="Times New Roman"/>
                <w:sz w:val="22"/>
                <w:szCs w:val="21"/>
              </w:rPr>
              <w:t>The s</w:t>
            </w:r>
            <w:r w:rsidR="00592158" w:rsidRPr="003D3B01">
              <w:rPr>
                <w:rFonts w:ascii="Times New Roman" w:eastAsiaTheme="majorEastAsia" w:hAnsi="Times New Roman"/>
                <w:sz w:val="22"/>
                <w:szCs w:val="21"/>
              </w:rPr>
              <w:t>ynthesi</w:t>
            </w:r>
            <w:r w:rsidR="00592158">
              <w:rPr>
                <w:rFonts w:ascii="Times New Roman" w:eastAsiaTheme="majorEastAsia" w:hAnsi="Times New Roman"/>
                <w:sz w:val="22"/>
                <w:szCs w:val="21"/>
              </w:rPr>
              <w:t>s of</w:t>
            </w:r>
            <w:r w:rsidR="00592158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 </w:t>
            </w:r>
            <w:r w:rsidR="00592158">
              <w:rPr>
                <w:rFonts w:ascii="Times New Roman" w:eastAsiaTheme="majorEastAsia" w:hAnsi="Times New Roman"/>
                <w:sz w:val="22"/>
                <w:szCs w:val="21"/>
              </w:rPr>
              <w:t>s</w:t>
            </w:r>
            <w:r w:rsidR="00592158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emiconductor </w:t>
            </w:r>
            <w:r w:rsidR="00592158">
              <w:rPr>
                <w:rFonts w:ascii="Times New Roman" w:eastAsiaTheme="majorEastAsia" w:hAnsi="Times New Roman"/>
                <w:sz w:val="22"/>
                <w:szCs w:val="21"/>
              </w:rPr>
              <w:t>n</w:t>
            </w:r>
            <w:r w:rsidR="00592158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anocrystals (Cu-In-S quantum dots) by a </w:t>
            </w:r>
            <w:r w:rsidR="00592158">
              <w:rPr>
                <w:rFonts w:ascii="Times New Roman" w:eastAsiaTheme="majorEastAsia" w:hAnsi="Times New Roman"/>
                <w:sz w:val="22"/>
                <w:szCs w:val="21"/>
              </w:rPr>
              <w:t>m</w:t>
            </w:r>
            <w:r w:rsidR="00592158" w:rsidRPr="003D3B01">
              <w:rPr>
                <w:rFonts w:ascii="Times New Roman" w:eastAsiaTheme="majorEastAsia" w:hAnsi="Times New Roman"/>
                <w:sz w:val="22"/>
                <w:szCs w:val="21"/>
              </w:rPr>
              <w:t xml:space="preserve">icrowave </w:t>
            </w:r>
            <w:r w:rsidR="00592158">
              <w:rPr>
                <w:rFonts w:ascii="Times New Roman" w:eastAsiaTheme="majorEastAsia" w:hAnsi="Times New Roman"/>
                <w:sz w:val="22"/>
                <w:szCs w:val="21"/>
              </w:rPr>
              <w:t>m</w:t>
            </w:r>
            <w:r w:rsidR="00592158" w:rsidRPr="003D3B01">
              <w:rPr>
                <w:rFonts w:ascii="Times New Roman" w:eastAsiaTheme="majorEastAsia" w:hAnsi="Times New Roman"/>
                <w:sz w:val="22"/>
                <w:szCs w:val="21"/>
              </w:rPr>
              <w:t>ethod</w:t>
            </w:r>
            <w:r w:rsidR="00C7541C" w:rsidRPr="00C7541C">
              <w:rPr>
                <w:rFonts w:ascii="Times New Roman" w:hAnsi="Times New Roman"/>
                <w:color w:val="000000"/>
                <w:sz w:val="22"/>
              </w:rPr>
              <w:t>. Patent No. CN103496737A</w:t>
            </w:r>
            <w:r w:rsidR="00AC1152">
              <w:rPr>
                <w:rFonts w:ascii="Times New Roman" w:hAnsi="Times New Roman"/>
                <w:color w:val="000000"/>
                <w:sz w:val="22"/>
              </w:rPr>
              <w:t>.</w:t>
            </w:r>
            <w:r w:rsidR="003B6EAC"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r w:rsidR="00AC1152" w:rsidRPr="00AC1152">
              <w:rPr>
                <w:rFonts w:ascii="Times New Roman" w:hAnsi="Times New Roman"/>
                <w:i/>
                <w:sz w:val="22"/>
              </w:rPr>
              <w:t>2014</w:t>
            </w:r>
            <w:r w:rsidR="00AC1152">
              <w:rPr>
                <w:rFonts w:ascii="Times New Roman" w:hAnsi="Times New Roman"/>
                <w:i/>
                <w:sz w:val="22"/>
              </w:rPr>
              <w:t>.1.8</w:t>
            </w:r>
            <w:r w:rsidR="00AC1152" w:rsidRPr="00C7541C">
              <w:rPr>
                <w:rFonts w:ascii="Times New Roman" w:hAnsi="Times New Roman"/>
                <w:i/>
                <w:sz w:val="22"/>
              </w:rPr>
              <w:t>.</w:t>
            </w:r>
          </w:p>
        </w:tc>
      </w:tr>
    </w:tbl>
    <w:p w14:paraId="334D3020" w14:textId="77777777" w:rsidR="00C7541C" w:rsidRPr="00C7541C" w:rsidRDefault="00C7541C" w:rsidP="00C7541C">
      <w:pPr>
        <w:pStyle w:val="a5"/>
        <w:spacing w:line="320" w:lineRule="exact"/>
        <w:ind w:left="340" w:firstLineChars="0" w:firstLine="0"/>
        <w:jc w:val="both"/>
        <w:rPr>
          <w:rFonts w:ascii="Times New Roman" w:hAnsi="Times New Roman"/>
          <w:color w:val="000000"/>
          <w:sz w:val="22"/>
        </w:rPr>
      </w:pPr>
    </w:p>
    <w:tbl>
      <w:tblPr>
        <w:tblStyle w:val="a4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6"/>
        <w:gridCol w:w="2000"/>
        <w:gridCol w:w="13"/>
      </w:tblGrid>
      <w:tr w:rsidR="00A41FBD" w:rsidRPr="00C7541C" w14:paraId="689589D3" w14:textId="77777777" w:rsidTr="00383550">
        <w:trPr>
          <w:gridAfter w:val="1"/>
          <w:wAfter w:w="13" w:type="dxa"/>
          <w:trHeight w:val="375"/>
        </w:trPr>
        <w:tc>
          <w:tcPr>
            <w:tcW w:w="9516" w:type="dxa"/>
            <w:gridSpan w:val="2"/>
          </w:tcPr>
          <w:p w14:paraId="4099D538" w14:textId="77777777" w:rsidR="00A41FBD" w:rsidRPr="00C7541C" w:rsidRDefault="00A41FBD" w:rsidP="00383550">
            <w:pPr>
              <w:jc w:val="both"/>
              <w:rPr>
                <w:rFonts w:ascii="Times New Roman" w:eastAsia="宋体" w:hAnsi="Times New Roman"/>
                <w:b/>
                <w:sz w:val="23"/>
                <w:szCs w:val="23"/>
                <w:u w:val="single"/>
              </w:rPr>
            </w:pPr>
            <w:r w:rsidRPr="00C7541C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HONORS AND AWARDS</w:t>
            </w:r>
            <w:r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                                                          </w:t>
            </w:r>
          </w:p>
        </w:tc>
      </w:tr>
      <w:tr w:rsidR="00A41FBD" w14:paraId="20151B24" w14:textId="77777777" w:rsidTr="003835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16" w:type="dxa"/>
            <w:tcBorders>
              <w:top w:val="nil"/>
              <w:left w:val="nil"/>
              <w:bottom w:val="nil"/>
              <w:right w:val="nil"/>
            </w:tcBorders>
          </w:tcPr>
          <w:p w14:paraId="4BD5649B" w14:textId="77777777" w:rsidR="00A41FBD" w:rsidRPr="00465705" w:rsidRDefault="00A41FBD" w:rsidP="00A41FBD">
            <w:pPr>
              <w:pStyle w:val="a5"/>
              <w:numPr>
                <w:ilvl w:val="0"/>
                <w:numId w:val="16"/>
              </w:numPr>
              <w:spacing w:line="320" w:lineRule="exact"/>
              <w:ind w:firstLineChars="0"/>
              <w:jc w:val="both"/>
              <w:rPr>
                <w:rFonts w:ascii="Times New Roman" w:eastAsiaTheme="majorEastAsia" w:hAnsi="Times New Roman"/>
                <w:sz w:val="22"/>
              </w:rPr>
            </w:pPr>
            <w:r w:rsidRPr="00465705">
              <w:rPr>
                <w:rFonts w:ascii="Times New Roman" w:eastAsiaTheme="majorEastAsia" w:hAnsi="Times New Roman"/>
                <w:sz w:val="22"/>
              </w:rPr>
              <w:t>The Frist Prize Professional Scholarship of Beijing Normal University</w:t>
            </w:r>
            <w:r w:rsidRPr="00465705">
              <w:rPr>
                <w:rFonts w:ascii="Times New Roman" w:eastAsiaTheme="majorEastAsia" w:hAnsi="Times New Roman" w:hint="eastAsia"/>
                <w:sz w:val="22"/>
              </w:rPr>
              <w:t xml:space="preserve">  </w:t>
            </w:r>
          </w:p>
          <w:p w14:paraId="548158F0" w14:textId="77777777" w:rsidR="00A41FBD" w:rsidRPr="00465705" w:rsidRDefault="00A41FBD" w:rsidP="00A41FBD">
            <w:pPr>
              <w:pStyle w:val="a5"/>
              <w:numPr>
                <w:ilvl w:val="0"/>
                <w:numId w:val="16"/>
              </w:numPr>
              <w:spacing w:line="320" w:lineRule="exact"/>
              <w:ind w:firstLineChars="0"/>
              <w:jc w:val="both"/>
              <w:rPr>
                <w:rFonts w:ascii="Times New Roman" w:eastAsiaTheme="majorEastAsia" w:hAnsi="Times New Roman"/>
                <w:sz w:val="22"/>
              </w:rPr>
            </w:pPr>
            <w:r w:rsidRPr="00465705">
              <w:rPr>
                <w:rFonts w:ascii="Times New Roman" w:eastAsiaTheme="majorEastAsia" w:hAnsi="Times New Roman"/>
                <w:sz w:val="22"/>
              </w:rPr>
              <w:t xml:space="preserve">The Second Prize Professional Scholarship of Beijing Normal University </w:t>
            </w:r>
          </w:p>
          <w:p w14:paraId="39D768E8" w14:textId="75513E31" w:rsidR="00A41FBD" w:rsidRPr="00A41FBD" w:rsidRDefault="00A16638" w:rsidP="00A41FBD">
            <w:pPr>
              <w:pStyle w:val="a5"/>
              <w:numPr>
                <w:ilvl w:val="0"/>
                <w:numId w:val="16"/>
              </w:numPr>
              <w:spacing w:line="320" w:lineRule="exact"/>
              <w:ind w:firstLineChars="0"/>
              <w:jc w:val="both"/>
              <w:rPr>
                <w:rFonts w:ascii="Times New Roman" w:eastAsiaTheme="majorEastAsia" w:hAnsi="Times New Roman"/>
                <w:sz w:val="22"/>
              </w:rPr>
            </w:pPr>
            <w:r>
              <w:rPr>
                <w:rFonts w:ascii="Times New Roman" w:eastAsiaTheme="majorEastAsia" w:hAnsi="Times New Roman"/>
                <w:sz w:val="22"/>
              </w:rPr>
              <w:t xml:space="preserve">Outstanding </w:t>
            </w:r>
            <w:r>
              <w:rPr>
                <w:rFonts w:ascii="Times New Roman" w:eastAsiaTheme="majorEastAsia" w:hAnsi="Times New Roman" w:hint="eastAsia"/>
                <w:sz w:val="22"/>
              </w:rPr>
              <w:t>D</w:t>
            </w:r>
            <w:r>
              <w:rPr>
                <w:rFonts w:ascii="Times New Roman" w:eastAsiaTheme="majorEastAsia" w:hAnsi="Times New Roman"/>
                <w:sz w:val="22"/>
              </w:rPr>
              <w:t>issertation of the Bachelor D</w:t>
            </w:r>
            <w:r w:rsidR="00A41FBD" w:rsidRPr="00465705">
              <w:rPr>
                <w:rFonts w:ascii="Times New Roman" w:eastAsiaTheme="majorEastAsia" w:hAnsi="Times New Roman"/>
                <w:sz w:val="22"/>
              </w:rPr>
              <w:t>egree, Nanjing Normal University</w:t>
            </w:r>
            <w:r w:rsidR="00A41FBD" w:rsidRPr="00465705">
              <w:rPr>
                <w:rFonts w:ascii="Times New Roman" w:eastAsiaTheme="majorEastAsia" w:hAnsi="Times New Roman" w:hint="eastAsia"/>
                <w:sz w:val="22"/>
              </w:rPr>
              <w:t xml:space="preserve"> </w:t>
            </w:r>
          </w:p>
          <w:p w14:paraId="53DF4228" w14:textId="3E719157" w:rsidR="00A41FBD" w:rsidRPr="00A41FBD" w:rsidRDefault="00A41FBD" w:rsidP="00A41FBD">
            <w:pPr>
              <w:pStyle w:val="a5"/>
              <w:spacing w:line="320" w:lineRule="exact"/>
              <w:ind w:left="480" w:firstLineChars="0" w:firstLine="0"/>
              <w:jc w:val="both"/>
              <w:rPr>
                <w:rFonts w:ascii="Times New Roman" w:eastAsiaTheme="majorEastAsia" w:hAnsi="Times New Roman"/>
                <w:sz w:val="22"/>
              </w:rPr>
            </w:pPr>
            <w:r w:rsidRPr="00465705">
              <w:rPr>
                <w:rFonts w:ascii="Times New Roman" w:eastAsiaTheme="majorEastAsia" w:hAnsi="Times New Roman"/>
                <w:sz w:val="22"/>
              </w:rPr>
              <w:t>The Frist Prize Professional Scholarship of Nanjing Normal University</w:t>
            </w:r>
          </w:p>
        </w:tc>
        <w:tc>
          <w:tcPr>
            <w:tcW w:w="2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9D2D2" w14:textId="77777777" w:rsidR="00A41FBD" w:rsidRDefault="00A41FBD" w:rsidP="00383550">
            <w:pPr>
              <w:spacing w:line="320" w:lineRule="exact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2217FC">
              <w:rPr>
                <w:rFonts w:ascii="Times New Roman" w:eastAsiaTheme="majorEastAsia" w:hAnsi="Times New Roman"/>
                <w:sz w:val="22"/>
                <w:szCs w:val="22"/>
              </w:rPr>
              <w:t>2016-2017</w:t>
            </w:r>
          </w:p>
          <w:p w14:paraId="29199769" w14:textId="77777777" w:rsidR="00A41FBD" w:rsidRPr="002217FC" w:rsidRDefault="00A41FBD" w:rsidP="00383550">
            <w:pPr>
              <w:spacing w:line="320" w:lineRule="exact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bookmarkStart w:id="7" w:name="OLE_LINK23"/>
            <w:r w:rsidRPr="002217FC">
              <w:rPr>
                <w:rFonts w:ascii="Times New Roman" w:eastAsiaTheme="majorEastAsia" w:hAnsi="Times New Roman"/>
                <w:sz w:val="22"/>
                <w:szCs w:val="22"/>
              </w:rPr>
              <w:t>2015-2016</w:t>
            </w:r>
          </w:p>
          <w:bookmarkEnd w:id="7"/>
          <w:p w14:paraId="55D257CF" w14:textId="77777777" w:rsidR="00A41FBD" w:rsidRPr="002217FC" w:rsidRDefault="00A41FBD" w:rsidP="00383550">
            <w:pPr>
              <w:spacing w:line="320" w:lineRule="exact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2217FC">
              <w:rPr>
                <w:rFonts w:ascii="Times New Roman" w:eastAsiaTheme="majorEastAsia" w:hAnsi="Times New Roman"/>
                <w:sz w:val="22"/>
                <w:szCs w:val="22"/>
              </w:rPr>
              <w:t>2014-2015</w:t>
            </w:r>
          </w:p>
          <w:p w14:paraId="017F70AD" w14:textId="77777777" w:rsidR="00A41FBD" w:rsidRDefault="00A41FBD" w:rsidP="00383550">
            <w:pPr>
              <w:spacing w:line="320" w:lineRule="exact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  <w:p w14:paraId="11125379" w14:textId="77777777" w:rsidR="00A41FBD" w:rsidRDefault="00A41FBD" w:rsidP="003B6EAC">
            <w:pPr>
              <w:spacing w:line="320" w:lineRule="exact"/>
              <w:ind w:right="44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  <w:p w14:paraId="1EF109E3" w14:textId="47DBDAC9" w:rsidR="00A41FBD" w:rsidRDefault="00A41FBD" w:rsidP="00383550">
            <w:pPr>
              <w:spacing w:line="320" w:lineRule="exact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1D4B77" w:rsidRPr="001D4B77" w14:paraId="3538DA49" w14:textId="77777777" w:rsidTr="00C7541C">
        <w:trPr>
          <w:trHeight w:val="375"/>
        </w:trPr>
        <w:tc>
          <w:tcPr>
            <w:tcW w:w="9529" w:type="dxa"/>
            <w:gridSpan w:val="3"/>
          </w:tcPr>
          <w:p w14:paraId="65958C6B" w14:textId="2E2BFE72" w:rsidR="001D4B77" w:rsidRPr="00C7541C" w:rsidRDefault="001D4B77" w:rsidP="00107417">
            <w:pPr>
              <w:jc w:val="both"/>
              <w:rPr>
                <w:rFonts w:ascii="Times New Roman" w:eastAsia="宋体" w:hAnsi="Times New Roman"/>
                <w:b/>
                <w:sz w:val="23"/>
                <w:szCs w:val="23"/>
                <w:u w:val="single"/>
              </w:rPr>
            </w:pPr>
            <w:r w:rsidRPr="00C7541C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SKILLS</w:t>
            </w:r>
            <w:r w:rsidR="00C7541C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                                                                          </w:t>
            </w:r>
          </w:p>
        </w:tc>
      </w:tr>
      <w:tr w:rsidR="00C7541C" w:rsidRPr="001D4B77" w14:paraId="1A9385D9" w14:textId="77777777" w:rsidTr="00C7541C">
        <w:trPr>
          <w:trHeight w:val="375"/>
        </w:trPr>
        <w:tc>
          <w:tcPr>
            <w:tcW w:w="9529" w:type="dxa"/>
            <w:gridSpan w:val="3"/>
          </w:tcPr>
          <w:p w14:paraId="2882A7CE" w14:textId="18ABAB89" w:rsidR="00C7541C" w:rsidRPr="00C7541C" w:rsidRDefault="00C7541C" w:rsidP="00C7541C">
            <w:pPr>
              <w:pStyle w:val="a5"/>
              <w:numPr>
                <w:ilvl w:val="0"/>
                <w:numId w:val="13"/>
              </w:numPr>
              <w:spacing w:line="320" w:lineRule="exact"/>
              <w:ind w:firstLineChars="0"/>
              <w:jc w:val="both"/>
              <w:rPr>
                <w:rFonts w:ascii="Times New Roman" w:eastAsiaTheme="majorEastAsia" w:hAnsi="Times New Roman"/>
                <w:sz w:val="22"/>
              </w:rPr>
            </w:pPr>
            <w:r w:rsidRPr="00C7541C">
              <w:rPr>
                <w:rFonts w:ascii="Times New Roman" w:eastAsiaTheme="majorEastAsia" w:hAnsi="Times New Roman"/>
                <w:b/>
                <w:sz w:val="22"/>
              </w:rPr>
              <w:t>Radiopharmaceuticals:</w:t>
            </w:r>
            <w:r w:rsidR="00D12676">
              <w:rPr>
                <w:rFonts w:ascii="Times New Roman" w:eastAsiaTheme="majorEastAsia" w:hAnsi="Times New Roman"/>
                <w:sz w:val="22"/>
              </w:rPr>
              <w:t xml:space="preserve"> P</w:t>
            </w:r>
            <w:r w:rsidRPr="00C7541C">
              <w:rPr>
                <w:rFonts w:ascii="Times New Roman" w:eastAsiaTheme="majorEastAsia" w:hAnsi="Times New Roman"/>
                <w:sz w:val="22"/>
              </w:rPr>
              <w:t>robe design, organic synthesis, radiolabeling, biological evaluations</w:t>
            </w:r>
          </w:p>
          <w:p w14:paraId="376C58BC" w14:textId="3EE5B054" w:rsidR="00C7541C" w:rsidRPr="00C7541C" w:rsidRDefault="00C7541C" w:rsidP="00C7541C">
            <w:pPr>
              <w:pStyle w:val="a5"/>
              <w:numPr>
                <w:ilvl w:val="0"/>
                <w:numId w:val="13"/>
              </w:numPr>
              <w:spacing w:line="320" w:lineRule="exact"/>
              <w:ind w:firstLineChars="0"/>
              <w:jc w:val="both"/>
              <w:rPr>
                <w:rFonts w:ascii="Times New Roman" w:eastAsiaTheme="majorEastAsia" w:hAnsi="Times New Roman"/>
                <w:sz w:val="22"/>
              </w:rPr>
            </w:pPr>
            <w:r w:rsidRPr="00C7541C">
              <w:rPr>
                <w:rFonts w:ascii="Times New Roman" w:eastAsiaTheme="majorEastAsia" w:hAnsi="Times New Roman"/>
                <w:b/>
                <w:sz w:val="22"/>
              </w:rPr>
              <w:t xml:space="preserve">Animal Study: </w:t>
            </w:r>
            <w:r w:rsidR="00D12676">
              <w:rPr>
                <w:rFonts w:ascii="Times New Roman" w:eastAsiaTheme="majorEastAsia" w:hAnsi="Times New Roman"/>
                <w:sz w:val="22"/>
              </w:rPr>
              <w:t>T</w:t>
            </w:r>
            <w:r w:rsidRPr="00C7541C">
              <w:rPr>
                <w:rFonts w:ascii="Times New Roman" w:eastAsiaTheme="majorEastAsia" w:hAnsi="Times New Roman"/>
                <w:sz w:val="22"/>
              </w:rPr>
              <w:t>ail intravenous injection, dissecting experiment</w:t>
            </w:r>
          </w:p>
          <w:p w14:paraId="560B1381" w14:textId="4402B30A" w:rsidR="003B6EAC" w:rsidRPr="003B6EAC" w:rsidRDefault="003B6EAC" w:rsidP="00C7541C">
            <w:pPr>
              <w:pStyle w:val="a5"/>
              <w:numPr>
                <w:ilvl w:val="0"/>
                <w:numId w:val="13"/>
              </w:numPr>
              <w:spacing w:line="320" w:lineRule="exact"/>
              <w:ind w:firstLineChars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3B6EAC">
              <w:rPr>
                <w:rFonts w:ascii="Times New Roman" w:hAnsi="Times New Roman"/>
                <w:b/>
                <w:color w:val="000000" w:themeColor="text1"/>
                <w:sz w:val="22"/>
              </w:rPr>
              <w:t>Software:</w:t>
            </w:r>
            <w:r w:rsidRPr="003B6EAC">
              <w:rPr>
                <w:rFonts w:ascii="Times New Roman" w:hAnsi="Times New Roman"/>
                <w:color w:val="000000" w:themeColor="text1"/>
                <w:sz w:val="22"/>
              </w:rPr>
              <w:t xml:space="preserve"> ChemDraw, Origin, GraphPad Prism, Gauss View 5.0, AutoDock 4.2, Photo</w:t>
            </w:r>
            <w:r w:rsidR="00685A67">
              <w:rPr>
                <w:rFonts w:ascii="Times New Roman" w:hAnsi="Times New Roman"/>
                <w:color w:val="000000" w:themeColor="text1"/>
                <w:sz w:val="22"/>
              </w:rPr>
              <w:t>s</w:t>
            </w:r>
            <w:r w:rsidRPr="003B6EAC">
              <w:rPr>
                <w:rFonts w:ascii="Times New Roman" w:hAnsi="Times New Roman"/>
                <w:color w:val="000000" w:themeColor="text1"/>
                <w:sz w:val="22"/>
              </w:rPr>
              <w:t>hop, EndNote</w:t>
            </w:r>
            <w:r w:rsidRPr="003B6EAC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 </w:t>
            </w:r>
          </w:p>
          <w:p w14:paraId="2ECA1BA6" w14:textId="72F78F2C" w:rsidR="00C7541C" w:rsidRPr="006E24FB" w:rsidRDefault="00C7541C" w:rsidP="003B6EAC">
            <w:pPr>
              <w:pStyle w:val="a5"/>
              <w:numPr>
                <w:ilvl w:val="0"/>
                <w:numId w:val="13"/>
              </w:numPr>
              <w:spacing w:line="320" w:lineRule="exact"/>
              <w:ind w:firstLineChars="0"/>
              <w:jc w:val="both"/>
              <w:rPr>
                <w:rFonts w:ascii="Times New Roman" w:hAnsi="Times New Roman"/>
                <w:sz w:val="22"/>
              </w:rPr>
            </w:pPr>
            <w:r w:rsidRPr="00C7541C">
              <w:rPr>
                <w:rFonts w:ascii="Times New Roman" w:hAnsi="Times New Roman"/>
                <w:b/>
                <w:sz w:val="22"/>
              </w:rPr>
              <w:t xml:space="preserve">Proficient in Instruments: </w:t>
            </w:r>
            <w:r w:rsidRPr="00C7541C">
              <w:rPr>
                <w:rFonts w:ascii="Times New Roman" w:hAnsi="Times New Roman"/>
                <w:sz w:val="22"/>
              </w:rPr>
              <w:t xml:space="preserve">HPLC, </w:t>
            </w:r>
            <w:r w:rsidRPr="00C7541C">
              <w:rPr>
                <w:rFonts w:ascii="Times New Roman" w:hAnsi="Times New Roman"/>
                <w:sz w:val="22"/>
                <w:vertAlign w:val="superscript"/>
              </w:rPr>
              <w:t>1</w:t>
            </w:r>
            <w:r w:rsidRPr="00C7541C">
              <w:rPr>
                <w:rFonts w:ascii="Times New Roman" w:hAnsi="Times New Roman"/>
                <w:sz w:val="22"/>
              </w:rPr>
              <w:t>H NMR (Bruker Avance III NMR spectrometers),</w:t>
            </w:r>
            <w:r w:rsidRPr="00C7541C">
              <w:rPr>
                <w:rFonts w:ascii="Times New Roman" w:hAnsi="Times New Roman"/>
                <w:sz w:val="22"/>
                <w:vertAlign w:val="superscript"/>
              </w:rPr>
              <w:t xml:space="preserve"> 13</w:t>
            </w:r>
            <w:r w:rsidRPr="00C7541C">
              <w:rPr>
                <w:rFonts w:ascii="Times New Roman" w:hAnsi="Times New Roman"/>
                <w:sz w:val="22"/>
              </w:rPr>
              <w:t>C NMR (100 MHz), γ-counter, Technetium analyzer</w:t>
            </w:r>
          </w:p>
        </w:tc>
      </w:tr>
    </w:tbl>
    <w:p w14:paraId="77E4D00C" w14:textId="7B0E18DF" w:rsidR="00465705" w:rsidRPr="00D12676" w:rsidRDefault="00465705" w:rsidP="002B24A1">
      <w:pPr>
        <w:rPr>
          <w:rFonts w:ascii="Times New Roman" w:hAnsi="Times New Roman"/>
          <w:color w:val="FF0000"/>
        </w:rPr>
      </w:pPr>
    </w:p>
    <w:sectPr w:rsidR="00465705" w:rsidRPr="00D12676" w:rsidSect="00465705">
      <w:pgSz w:w="11900" w:h="16840"/>
      <w:pgMar w:top="1077" w:right="1174" w:bottom="1077" w:left="117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15D5D" w14:textId="77777777" w:rsidR="0015165E" w:rsidRDefault="0015165E" w:rsidP="00E073C8">
      <w:r>
        <w:separator/>
      </w:r>
    </w:p>
  </w:endnote>
  <w:endnote w:type="continuationSeparator" w:id="0">
    <w:p w14:paraId="42A9DCFC" w14:textId="77777777" w:rsidR="0015165E" w:rsidRDefault="0015165E" w:rsidP="00E0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5D4D4" w14:textId="77777777" w:rsidR="0015165E" w:rsidRDefault="0015165E" w:rsidP="00E073C8">
      <w:r>
        <w:separator/>
      </w:r>
    </w:p>
  </w:footnote>
  <w:footnote w:type="continuationSeparator" w:id="0">
    <w:p w14:paraId="0E25FEBB" w14:textId="77777777" w:rsidR="0015165E" w:rsidRDefault="0015165E" w:rsidP="00E0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785"/>
    <w:multiLevelType w:val="hybridMultilevel"/>
    <w:tmpl w:val="F7040BF2"/>
    <w:lvl w:ilvl="0" w:tplc="3B6857BA">
      <w:start w:val="3"/>
      <w:numFmt w:val="bullet"/>
      <w:lvlText w:val=""/>
      <w:lvlJc w:val="left"/>
      <w:pPr>
        <w:ind w:left="680" w:hanging="340"/>
      </w:pPr>
      <w:rPr>
        <w:rFonts w:ascii="Symbol" w:hAnsi="Symbol" w:cs="Aria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1">
    <w:nsid w:val="01A1282E"/>
    <w:multiLevelType w:val="hybridMultilevel"/>
    <w:tmpl w:val="51442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9C3BC2"/>
    <w:multiLevelType w:val="hybridMultilevel"/>
    <w:tmpl w:val="76340C80"/>
    <w:lvl w:ilvl="0" w:tplc="FAFE96D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5C1DB3"/>
    <w:multiLevelType w:val="hybridMultilevel"/>
    <w:tmpl w:val="128E16F2"/>
    <w:lvl w:ilvl="0" w:tplc="0B6C6C86">
      <w:numFmt w:val="bullet"/>
      <w:lvlText w:val="•"/>
      <w:lvlJc w:val="left"/>
      <w:pPr>
        <w:ind w:left="480" w:hanging="480"/>
      </w:pPr>
      <w:rPr>
        <w:rFonts w:ascii="DengXian" w:eastAsia="DengXian" w:hAnsi="DengXian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174297"/>
    <w:multiLevelType w:val="hybridMultilevel"/>
    <w:tmpl w:val="96E0A142"/>
    <w:lvl w:ilvl="0" w:tplc="A202B25E">
      <w:numFmt w:val="bullet"/>
      <w:lvlText w:val=""/>
      <w:lvlJc w:val="left"/>
      <w:pPr>
        <w:ind w:left="480" w:hanging="480"/>
      </w:pPr>
      <w:rPr>
        <w:rFonts w:ascii="Wingdings" w:hAnsi="Wingdings" w:cstheme="minorBidi" w:hint="default"/>
        <w:color w:val="auto"/>
        <w:sz w:val="13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5">
    <w:nsid w:val="212968B0"/>
    <w:multiLevelType w:val="hybridMultilevel"/>
    <w:tmpl w:val="730ACE0E"/>
    <w:lvl w:ilvl="0" w:tplc="56BCCECE">
      <w:numFmt w:val="bullet"/>
      <w:lvlText w:val=""/>
      <w:lvlJc w:val="left"/>
      <w:pPr>
        <w:ind w:left="284" w:hanging="284"/>
      </w:pPr>
      <w:rPr>
        <w:rFonts w:ascii="Wingdings" w:eastAsia="DengXian" w:hAnsi="Wingdings" w:cstheme="minorBidi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032A8E"/>
    <w:multiLevelType w:val="hybridMultilevel"/>
    <w:tmpl w:val="59CC723A"/>
    <w:lvl w:ilvl="0" w:tplc="FAFE96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CBD0EB0"/>
    <w:multiLevelType w:val="hybridMultilevel"/>
    <w:tmpl w:val="58F07A0A"/>
    <w:lvl w:ilvl="0" w:tplc="56BCCECE">
      <w:numFmt w:val="bullet"/>
      <w:lvlText w:val=""/>
      <w:lvlJc w:val="left"/>
      <w:pPr>
        <w:ind w:left="284" w:hanging="284"/>
      </w:pPr>
      <w:rPr>
        <w:rFonts w:ascii="Wingdings" w:eastAsia="DengXian" w:hAnsi="Wingdings" w:cstheme="minorBidi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D8077A"/>
    <w:multiLevelType w:val="hybridMultilevel"/>
    <w:tmpl w:val="EE0CC104"/>
    <w:lvl w:ilvl="0" w:tplc="56BCCECE">
      <w:numFmt w:val="bullet"/>
      <w:lvlText w:val=""/>
      <w:lvlJc w:val="left"/>
      <w:pPr>
        <w:ind w:left="284" w:hanging="284"/>
      </w:pPr>
      <w:rPr>
        <w:rFonts w:ascii="Wingdings" w:eastAsia="DengXian" w:hAnsi="Wingdings" w:cstheme="minorBidi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F657A4"/>
    <w:multiLevelType w:val="hybridMultilevel"/>
    <w:tmpl w:val="6BDC707A"/>
    <w:lvl w:ilvl="0" w:tplc="A202B25E">
      <w:numFmt w:val="bullet"/>
      <w:lvlText w:val=""/>
      <w:lvlJc w:val="left"/>
      <w:pPr>
        <w:ind w:left="340" w:hanging="340"/>
      </w:pPr>
      <w:rPr>
        <w:rFonts w:ascii="Wingdings" w:hAnsi="Wingdings" w:cstheme="minorBidi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4F81A87"/>
    <w:multiLevelType w:val="hybridMultilevel"/>
    <w:tmpl w:val="FBAA2F1C"/>
    <w:lvl w:ilvl="0" w:tplc="A202B25E">
      <w:numFmt w:val="bullet"/>
      <w:lvlText w:val=""/>
      <w:lvlJc w:val="left"/>
      <w:pPr>
        <w:ind w:left="340" w:hanging="340"/>
      </w:pPr>
      <w:rPr>
        <w:rFonts w:ascii="Wingdings" w:hAnsi="Wingdings" w:cstheme="minorBidi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504001D"/>
    <w:multiLevelType w:val="hybridMultilevel"/>
    <w:tmpl w:val="34AABCFA"/>
    <w:lvl w:ilvl="0" w:tplc="A202B25E">
      <w:numFmt w:val="bullet"/>
      <w:lvlText w:val=""/>
      <w:lvlJc w:val="left"/>
      <w:pPr>
        <w:ind w:left="340" w:hanging="340"/>
      </w:pPr>
      <w:rPr>
        <w:rFonts w:ascii="Wingdings" w:hAnsi="Wingdings" w:cstheme="minorBidi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A387D72"/>
    <w:multiLevelType w:val="hybridMultilevel"/>
    <w:tmpl w:val="7E305A7C"/>
    <w:lvl w:ilvl="0" w:tplc="FAFE96D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7C1624"/>
    <w:multiLevelType w:val="hybridMultilevel"/>
    <w:tmpl w:val="81065C0E"/>
    <w:lvl w:ilvl="0" w:tplc="A202B25E">
      <w:numFmt w:val="bullet"/>
      <w:lvlText w:val=""/>
      <w:lvlJc w:val="left"/>
      <w:pPr>
        <w:ind w:left="340" w:hanging="340"/>
      </w:pPr>
      <w:rPr>
        <w:rFonts w:ascii="Wingdings" w:hAnsi="Wingdings" w:cstheme="minorBidi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FB3AD6"/>
    <w:multiLevelType w:val="hybridMultilevel"/>
    <w:tmpl w:val="B2A27726"/>
    <w:lvl w:ilvl="0" w:tplc="6ED2CCB6">
      <w:numFmt w:val="bullet"/>
      <w:lvlText w:val=""/>
      <w:lvlJc w:val="left"/>
      <w:pPr>
        <w:ind w:left="480" w:hanging="480"/>
      </w:pPr>
      <w:rPr>
        <w:rFonts w:ascii="Wingdings" w:eastAsia="DengXian" w:hAnsi="Wingdings" w:cstheme="minorBidi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66F101A"/>
    <w:multiLevelType w:val="hybridMultilevel"/>
    <w:tmpl w:val="BC742DC6"/>
    <w:lvl w:ilvl="0" w:tplc="A202B25E">
      <w:numFmt w:val="bullet"/>
      <w:lvlText w:val=""/>
      <w:lvlJc w:val="left"/>
      <w:pPr>
        <w:ind w:left="340" w:hanging="340"/>
      </w:pPr>
      <w:rPr>
        <w:rFonts w:ascii="Wingdings" w:hAnsi="Wingdings" w:cstheme="minorBidi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1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B5"/>
    <w:rsid w:val="00005C4E"/>
    <w:rsid w:val="00026537"/>
    <w:rsid w:val="000714B1"/>
    <w:rsid w:val="000B5362"/>
    <w:rsid w:val="000D0EDC"/>
    <w:rsid w:val="000F63F6"/>
    <w:rsid w:val="001147EF"/>
    <w:rsid w:val="001219A5"/>
    <w:rsid w:val="00137C72"/>
    <w:rsid w:val="0015165E"/>
    <w:rsid w:val="001814FD"/>
    <w:rsid w:val="001873CA"/>
    <w:rsid w:val="00197AFD"/>
    <w:rsid w:val="001D4B77"/>
    <w:rsid w:val="002217FC"/>
    <w:rsid w:val="00256708"/>
    <w:rsid w:val="002B24A1"/>
    <w:rsid w:val="003050A6"/>
    <w:rsid w:val="00355AEB"/>
    <w:rsid w:val="003A5BAD"/>
    <w:rsid w:val="003B6EAC"/>
    <w:rsid w:val="003D3B01"/>
    <w:rsid w:val="00425741"/>
    <w:rsid w:val="004340BC"/>
    <w:rsid w:val="00465705"/>
    <w:rsid w:val="004D6EBD"/>
    <w:rsid w:val="005619A8"/>
    <w:rsid w:val="00592158"/>
    <w:rsid w:val="006256BD"/>
    <w:rsid w:val="0066286A"/>
    <w:rsid w:val="00685A67"/>
    <w:rsid w:val="006B08DC"/>
    <w:rsid w:val="006B61DF"/>
    <w:rsid w:val="006C7638"/>
    <w:rsid w:val="006E24FB"/>
    <w:rsid w:val="00741C3A"/>
    <w:rsid w:val="0078498F"/>
    <w:rsid w:val="007A72B7"/>
    <w:rsid w:val="007E57A7"/>
    <w:rsid w:val="008022A9"/>
    <w:rsid w:val="008034B1"/>
    <w:rsid w:val="008107F2"/>
    <w:rsid w:val="00980C71"/>
    <w:rsid w:val="009F031B"/>
    <w:rsid w:val="009F4BF4"/>
    <w:rsid w:val="00A16638"/>
    <w:rsid w:val="00A3652B"/>
    <w:rsid w:val="00A41FBD"/>
    <w:rsid w:val="00AC1152"/>
    <w:rsid w:val="00B9381F"/>
    <w:rsid w:val="00BF31A2"/>
    <w:rsid w:val="00C060A0"/>
    <w:rsid w:val="00C647B5"/>
    <w:rsid w:val="00C7541C"/>
    <w:rsid w:val="00D12676"/>
    <w:rsid w:val="00D5763C"/>
    <w:rsid w:val="00D66BF7"/>
    <w:rsid w:val="00DC4DA1"/>
    <w:rsid w:val="00DF3BB2"/>
    <w:rsid w:val="00E073C8"/>
    <w:rsid w:val="00E42F1B"/>
    <w:rsid w:val="00E56309"/>
    <w:rsid w:val="00E64264"/>
    <w:rsid w:val="00E96521"/>
    <w:rsid w:val="00F56389"/>
    <w:rsid w:val="00FA29D9"/>
    <w:rsid w:val="00FA496D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4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7B5"/>
    <w:rPr>
      <w:rFonts w:ascii="华文宋体" w:eastAsia="华文宋体" w:hAnsi="华文宋体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647B5"/>
    <w:rPr>
      <w:color w:val="0000FF"/>
      <w:u w:val="single"/>
    </w:rPr>
  </w:style>
  <w:style w:type="table" w:styleId="a4">
    <w:name w:val="Table Grid"/>
    <w:basedOn w:val="a1"/>
    <w:uiPriority w:val="39"/>
    <w:rsid w:val="00256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7AF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6">
    <w:name w:val="header"/>
    <w:basedOn w:val="a"/>
    <w:link w:val="Char"/>
    <w:uiPriority w:val="99"/>
    <w:unhideWhenUsed/>
    <w:rsid w:val="00E07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73C8"/>
    <w:rPr>
      <w:rFonts w:ascii="华文宋体" w:eastAsia="华文宋体" w:hAnsi="华文宋体" w:cs="Times New Roman"/>
      <w:kern w:val="0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73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73C8"/>
    <w:rPr>
      <w:rFonts w:ascii="华文宋体" w:eastAsia="华文宋体" w:hAnsi="华文宋体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ihuachen@mail.bn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752C30-E26F-4E36-B41C-527FA11B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jin</dc:creator>
  <cp:keywords/>
  <dc:description/>
  <cp:lastModifiedBy>陈凯花</cp:lastModifiedBy>
  <cp:revision>23</cp:revision>
  <dcterms:created xsi:type="dcterms:W3CDTF">2017-11-20T14:19:00Z</dcterms:created>
  <dcterms:modified xsi:type="dcterms:W3CDTF">2017-12-19T04:19:00Z</dcterms:modified>
</cp:coreProperties>
</file>