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FD" w:rsidRDefault="00565BCB" w:rsidP="00565BCB">
      <w:pPr>
        <w:pStyle w:val="Titre1"/>
        <w:rPr>
          <w:lang w:val="fr-FR"/>
        </w:rPr>
      </w:pPr>
      <w:r>
        <w:rPr>
          <w:lang w:val="fr-FR"/>
        </w:rPr>
        <w:t xml:space="preserve">Mise en place des </w:t>
      </w:r>
      <w:r w:rsidR="00D66AAE">
        <w:rPr>
          <w:lang w:val="fr-FR"/>
        </w:rPr>
        <w:t>classes de données</w:t>
      </w:r>
    </w:p>
    <w:p w:rsidR="00565BCB" w:rsidRDefault="00565BCB" w:rsidP="00565BCB">
      <w:pPr>
        <w:pStyle w:val="Titre2"/>
        <w:rPr>
          <w:lang w:val="fr-FR"/>
        </w:rPr>
      </w:pPr>
      <w:r>
        <w:rPr>
          <w:lang w:val="fr-FR"/>
        </w:rPr>
        <w:t>Présentation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Document concerné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 xml:space="preserve">Ce document traite </w:t>
      </w:r>
      <w:r w:rsidR="00D66AAE">
        <w:rPr>
          <w:lang w:val="fr-FR"/>
        </w:rPr>
        <w:t>des classes de données contenues dans un neurone</w:t>
      </w:r>
      <w:r>
        <w:rPr>
          <w:lang w:val="fr-FR"/>
        </w:rPr>
        <w:t>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Je rédige ce court document pour préciser le travail de programmation nécessaire</w:t>
      </w:r>
      <w:r w:rsidR="006B3142">
        <w:rPr>
          <w:lang w:val="fr-FR"/>
        </w:rPr>
        <w:t>.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Versions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06/12/2016 : version  initiale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Auteur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Invisible Media</w:t>
      </w:r>
    </w:p>
    <w:p w:rsidR="00AE6FFB" w:rsidRDefault="00AE6FFB" w:rsidP="00565BCB">
      <w:pPr>
        <w:pStyle w:val="Titre2"/>
        <w:rPr>
          <w:lang w:val="fr-FR"/>
        </w:rPr>
      </w:pPr>
      <w:r>
        <w:rPr>
          <w:lang w:val="fr-FR"/>
        </w:rPr>
        <w:t>Projet traité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Cadre du projet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Le présent projet est un logiciel de calcul numérique et algébrique.</w:t>
      </w:r>
      <w:r>
        <w:rPr>
          <w:lang w:val="fr-FR"/>
        </w:rPr>
        <w:br/>
        <w:t>Ce projet est un moyen de former des équations très longues et fastidieuses et, de les factoriser selon une approche commune.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But : résoudre des équations, trouver l’ensemble des solutions algébriquement et obtenir une équation en fonction de paramètres et de données numériques fixées.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Ensemble des fonctionnalités</w:t>
      </w:r>
    </w:p>
    <w:p w:rsidR="00565BCB" w:rsidRDefault="00AE6FFB" w:rsidP="00AE6FFB">
      <w:pPr>
        <w:rPr>
          <w:lang w:val="fr-FR"/>
        </w:rPr>
      </w:pPr>
      <w:r>
        <w:rPr>
          <w:lang w:val="fr-FR"/>
        </w:rPr>
        <w:t>L’ensemble des fonctionnalités e</w:t>
      </w:r>
      <w:r w:rsidR="006B3142">
        <w:rPr>
          <w:lang w:val="fr-FR"/>
        </w:rPr>
        <w:t xml:space="preserve">st détaillé dans ce document : </w:t>
      </w:r>
    </w:p>
    <w:p w:rsidR="006B3142" w:rsidRDefault="00200427" w:rsidP="00AE6FFB">
      <w:pPr>
        <w:rPr>
          <w:lang w:val="fr-FR"/>
        </w:rPr>
      </w:pPr>
      <w:hyperlink r:id="rId4" w:history="1">
        <w:r w:rsidR="006B3142" w:rsidRPr="006B3142">
          <w:rPr>
            <w:rStyle w:val="Lienhypertexte"/>
            <w:lang w:val="fr-FR"/>
          </w:rPr>
          <w:t>Toutes les fonctionnalités (dégroupé).</w:t>
        </w:r>
        <w:proofErr w:type="spellStart"/>
        <w:r w:rsidR="006B3142" w:rsidRPr="006B3142">
          <w:rPr>
            <w:rStyle w:val="Lienhypertexte"/>
            <w:lang w:val="fr-FR"/>
          </w:rPr>
          <w:t>xlsx</w:t>
        </w:r>
        <w:proofErr w:type="spellEnd"/>
      </w:hyperlink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Nom de la fonctionnalité traitée ici</w:t>
      </w:r>
    </w:p>
    <w:p w:rsidR="00AE6FFB" w:rsidRDefault="00D66AAE" w:rsidP="006B3142">
      <w:pPr>
        <w:rPr>
          <w:lang w:val="fr-FR"/>
        </w:rPr>
      </w:pPr>
      <w:r>
        <w:rPr>
          <w:lang w:val="fr-FR"/>
        </w:rPr>
        <w:t>Classes des données fournies à chaque neurone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Besoin relatif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 xml:space="preserve">Le codage des noms a une importance de lisibilité. Les noms sont référencés par des variables </w:t>
      </w:r>
      <w:r w:rsidR="00D66AAE">
        <w:rPr>
          <w:lang w:val="fr-FR"/>
        </w:rPr>
        <w:t xml:space="preserve">de classes </w:t>
      </w:r>
      <w:r>
        <w:rPr>
          <w:lang w:val="fr-FR"/>
        </w:rPr>
        <w:t>constantes nommées et qui contiennent un nom.</w:t>
      </w:r>
      <w:r w:rsidR="006B3142">
        <w:rPr>
          <w:lang w:val="fr-FR"/>
        </w:rPr>
        <w:tab/>
      </w:r>
      <w:r>
        <w:rPr>
          <w:lang w:val="fr-FR"/>
        </w:rPr>
        <w:br/>
        <w:t>Associé à ce nom, j’ajoute l’information du type de données requis.</w:t>
      </w:r>
      <w:r w:rsidR="006B3142">
        <w:rPr>
          <w:lang w:val="fr-FR"/>
        </w:rPr>
        <w:tab/>
      </w:r>
      <w:r>
        <w:rPr>
          <w:lang w:val="fr-FR"/>
        </w:rPr>
        <w:br/>
        <w:t>Si la donnée nommée ne contient pas le bon type de données alors une erreur est déclenchée.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Pour toute donnée enregistrée dans un objet persistant (via une sérialisation binaire), le couple nom/type contient une instance de la donnée à sérialiser.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Retrouver cette donnée est possible uniquement par le nom.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Il est indispensable de consigner dans ce document tout nom associé à chaque donnée prévue dans le modèle de données.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Relation avec les autres fonctionnalités</w:t>
      </w: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Utilisation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La donnée est consignée, lue et modifiée au cours du temps via le modèle de données</w:t>
      </w:r>
    </w:p>
    <w:p w:rsidR="00D66AAE" w:rsidRDefault="00D66AAE" w:rsidP="00AE6FFB">
      <w:pPr>
        <w:rPr>
          <w:lang w:val="fr-FR"/>
        </w:rPr>
      </w:pPr>
    </w:p>
    <w:p w:rsidR="00D66AAE" w:rsidRDefault="00D66AAE" w:rsidP="00AE6FFB">
      <w:pPr>
        <w:rPr>
          <w:lang w:val="fr-FR"/>
        </w:rPr>
      </w:pP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lastRenderedPageBreak/>
        <w:t>Explications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Il s’agit de savoir traiter toutes les versions du modèle de données.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Or, une sérialisation binaire implique que toutes les données sont inscrites dans le fichier persistant.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Une fois ce fichier sauvegardé sur disque, pour le reprendre, il suffit de dé-sérialiser.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Excepté que si le logiciel est à une version ultérieure, toutes les données inexistantes dans le fichier déclenche une err</w:t>
      </w:r>
      <w:r w:rsidR="00CB2172">
        <w:rPr>
          <w:lang w:val="fr-FR"/>
        </w:rPr>
        <w:t xml:space="preserve">eur de donnée </w:t>
      </w:r>
      <w:proofErr w:type="spellStart"/>
      <w:r w:rsidR="00CB2172">
        <w:rPr>
          <w:b/>
          <w:lang w:val="fr-FR"/>
        </w:rPr>
        <w:t>null</w:t>
      </w:r>
      <w:proofErr w:type="spellEnd"/>
      <w:r w:rsidR="00CB2172">
        <w:rPr>
          <w:lang w:val="fr-FR"/>
        </w:rPr>
        <w:t xml:space="preserve"> qu’il est difficile de tenir compte. Dans ce cas, le logiciel devrait revenir à une version précédente.</w:t>
      </w:r>
    </w:p>
    <w:p w:rsidR="00CB2172" w:rsidRDefault="00CB2172" w:rsidP="00CB2172">
      <w:pPr>
        <w:rPr>
          <w:lang w:val="fr-FR"/>
        </w:rPr>
      </w:pPr>
      <w:r>
        <w:rPr>
          <w:lang w:val="fr-FR"/>
        </w:rPr>
        <w:t>Lorsque le système utilise la version antérieure, il encadre également l’ensemble des versions ultérieures.</w:t>
      </w:r>
    </w:p>
    <w:p w:rsidR="00C8029B" w:rsidRDefault="00C8029B" w:rsidP="00CB2172">
      <w:pPr>
        <w:rPr>
          <w:lang w:val="fr-FR"/>
        </w:rPr>
      </w:pPr>
    </w:p>
    <w:p w:rsidR="00C8029B" w:rsidRDefault="00C8029B" w:rsidP="00D66AAE">
      <w:pPr>
        <w:rPr>
          <w:lang w:val="fr-FR"/>
        </w:rPr>
      </w:pPr>
      <w:r>
        <w:rPr>
          <w:lang w:val="fr-FR"/>
        </w:rPr>
        <w:t>A noter que chaque fichier comporte un numéro de version du logiciel ; si un fichier n’est pas de la bonne version, ce problème est corrigé une fois le fichier écrasé et sauvegardé avec la nouvelle version.</w:t>
      </w:r>
    </w:p>
    <w:p w:rsidR="00D66AAE" w:rsidRDefault="00D66AAE" w:rsidP="00D66AAE">
      <w:pPr>
        <w:rPr>
          <w:lang w:val="fr-FR"/>
        </w:rPr>
      </w:pPr>
    </w:p>
    <w:p w:rsidR="00D66AAE" w:rsidRDefault="00D66AAE" w:rsidP="00D66AAE">
      <w:pPr>
        <w:pStyle w:val="Titre2"/>
        <w:rPr>
          <w:lang w:val="fr-FR"/>
        </w:rPr>
      </w:pPr>
      <w:r>
        <w:rPr>
          <w:lang w:val="fr-FR"/>
        </w:rPr>
        <w:t>Programmation</w:t>
      </w:r>
    </w:p>
    <w:p w:rsidR="00D66AAE" w:rsidRDefault="00D66AAE" w:rsidP="00D66AAE">
      <w:pPr>
        <w:rPr>
          <w:lang w:val="fr-FR"/>
        </w:rPr>
      </w:pPr>
    </w:p>
    <w:p w:rsidR="00D66AAE" w:rsidRDefault="00795D42" w:rsidP="00D66AAE">
      <w:pPr>
        <w:rPr>
          <w:lang w:val="fr-FR"/>
        </w:rPr>
      </w:pPr>
      <w:r>
        <w:rPr>
          <w:lang w:val="fr-FR"/>
        </w:rPr>
        <w:t>Je pense qu’il est plus pertinent d’avoir une classe de données intermédiaires entre la dé-sérialisation et les objets métiers.</w:t>
      </w:r>
    </w:p>
    <w:p w:rsidR="00795D42" w:rsidRDefault="00795D42" w:rsidP="00D66AAE">
      <w:pPr>
        <w:rPr>
          <w:lang w:val="fr-FR"/>
        </w:rPr>
      </w:pPr>
    </w:p>
    <w:p w:rsidR="00795D42" w:rsidRPr="00D66AAE" w:rsidRDefault="00795D42" w:rsidP="00D66AAE">
      <w:pPr>
        <w:rPr>
          <w:lang w:val="fr-FR"/>
        </w:rPr>
      </w:pPr>
    </w:p>
    <w:p w:rsidR="00D66AAE" w:rsidRDefault="00D66AAE" w:rsidP="00CB2172">
      <w:pPr>
        <w:rPr>
          <w:lang w:val="fr-FR"/>
        </w:rPr>
      </w:pPr>
    </w:p>
    <w:p w:rsidR="00C8029B" w:rsidRDefault="00C8029B" w:rsidP="00CB2172">
      <w:pPr>
        <w:rPr>
          <w:lang w:val="fr-FR"/>
        </w:rPr>
      </w:pPr>
    </w:p>
    <w:p w:rsidR="00C8029B" w:rsidRPr="00565BCB" w:rsidRDefault="00C8029B" w:rsidP="00CB2172">
      <w:pPr>
        <w:rPr>
          <w:lang w:val="fr-FR"/>
        </w:rPr>
      </w:pPr>
    </w:p>
    <w:sectPr w:rsidR="00C8029B" w:rsidRPr="00565BCB" w:rsidSect="0048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565BCB"/>
    <w:rsid w:val="00200427"/>
    <w:rsid w:val="003220E0"/>
    <w:rsid w:val="004870FD"/>
    <w:rsid w:val="00565BCB"/>
    <w:rsid w:val="006B3142"/>
    <w:rsid w:val="00795D42"/>
    <w:rsid w:val="00AE6FFB"/>
    <w:rsid w:val="00C8029B"/>
    <w:rsid w:val="00CB2172"/>
    <w:rsid w:val="00D6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42"/>
    <w:pPr>
      <w:ind w:firstLine="35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B314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14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314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314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314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314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314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314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314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14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B31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6B314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B314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314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B314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6B314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4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42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6B3142"/>
    <w:rPr>
      <w:b/>
      <w:bCs/>
      <w:spacing w:val="0"/>
    </w:rPr>
  </w:style>
  <w:style w:type="character" w:styleId="Accentuation">
    <w:name w:val="Emphasis"/>
    <w:uiPriority w:val="20"/>
    <w:qFormat/>
    <w:rsid w:val="006B3142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6B3142"/>
    <w:pPr>
      <w:ind w:firstLine="0"/>
    </w:pPr>
  </w:style>
  <w:style w:type="paragraph" w:styleId="Paragraphedeliste">
    <w:name w:val="List Paragraph"/>
    <w:basedOn w:val="Normal"/>
    <w:uiPriority w:val="34"/>
    <w:qFormat/>
    <w:rsid w:val="006B31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14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14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6B3142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6B3142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6B3142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6B3142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6B314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3142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6B3142"/>
    <w:rPr>
      <w:b/>
      <w:bCs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3142"/>
  </w:style>
  <w:style w:type="character" w:styleId="Lienhypertexte">
    <w:name w:val="Hyperlink"/>
    <w:basedOn w:val="Policepardfaut"/>
    <w:uiPriority w:val="99"/>
    <w:unhideWhenUsed/>
    <w:rsid w:val="006B314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31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outes%20les%20fonctionnalit&#233;s%20(d&#233;group&#233;)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3</cp:revision>
  <dcterms:created xsi:type="dcterms:W3CDTF">2016-12-07T12:38:00Z</dcterms:created>
  <dcterms:modified xsi:type="dcterms:W3CDTF">2016-12-07T12:40:00Z</dcterms:modified>
</cp:coreProperties>
</file>