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192" w:lineRule="auto"/>
        <w:jc w:val="center"/>
        <w:rPr>
          <w:sz w:val="32"/>
          <w:szCs w:val="32"/>
        </w:rPr>
      </w:pPr>
      <w:r w:rsidDel="00000000" w:rsidR="00000000" w:rsidRPr="00000000">
        <w:rPr>
          <w:sz w:val="32"/>
          <w:szCs w:val="32"/>
          <w:rtl w:val="0"/>
        </w:rPr>
        <w:t xml:space="preserve">Andrea Lea-Trengrouse</w:t>
      </w:r>
    </w:p>
    <w:p w:rsidR="00000000" w:rsidDel="00000000" w:rsidP="00000000" w:rsidRDefault="00000000" w:rsidRPr="00000000" w14:paraId="00000002">
      <w:pPr>
        <w:spacing w:after="0" w:line="192" w:lineRule="auto"/>
        <w:jc w:val="center"/>
        <w:rPr>
          <w:sz w:val="24"/>
          <w:szCs w:val="24"/>
        </w:rPr>
      </w:pPr>
      <w:r w:rsidDel="00000000" w:rsidR="00000000" w:rsidRPr="00000000">
        <w:rPr>
          <w:sz w:val="24"/>
          <w:szCs w:val="24"/>
          <w:rtl w:val="0"/>
        </w:rPr>
        <w:t xml:space="preserve">West Midlands, Birmingham</w:t>
      </w:r>
    </w:p>
    <w:p w:rsidR="00000000" w:rsidDel="00000000" w:rsidP="00000000" w:rsidRDefault="00000000" w:rsidRPr="00000000" w14:paraId="00000003">
      <w:pPr>
        <w:spacing w:after="0" w:line="192" w:lineRule="auto"/>
        <w:jc w:val="center"/>
        <w:rPr>
          <w:sz w:val="20"/>
          <w:szCs w:val="20"/>
        </w:rPr>
      </w:pPr>
      <w:r w:rsidDel="00000000" w:rsidR="00000000" w:rsidRPr="00000000">
        <w:rPr>
          <w:b w:val="1"/>
          <w:sz w:val="20"/>
          <w:szCs w:val="20"/>
          <w:rtl w:val="0"/>
        </w:rPr>
        <w:t xml:space="preserve">Phone</w:t>
      </w:r>
      <w:r w:rsidDel="00000000" w:rsidR="00000000" w:rsidRPr="00000000">
        <w:rPr>
          <w:sz w:val="20"/>
          <w:szCs w:val="20"/>
          <w:rtl w:val="0"/>
        </w:rPr>
        <w:t xml:space="preserve">: +447778882928  | </w:t>
      </w:r>
      <w:r w:rsidDel="00000000" w:rsidR="00000000" w:rsidRPr="00000000">
        <w:rPr>
          <w:b w:val="1"/>
          <w:sz w:val="20"/>
          <w:szCs w:val="20"/>
          <w:rtl w:val="0"/>
        </w:rPr>
        <w:t xml:space="preserve">Email</w:t>
      </w:r>
      <w:r w:rsidDel="00000000" w:rsidR="00000000" w:rsidRPr="00000000">
        <w:rPr>
          <w:sz w:val="20"/>
          <w:szCs w:val="20"/>
          <w:rtl w:val="0"/>
        </w:rPr>
        <w:t xml:space="preserve">: andrea_mac@live.co.uk</w:t>
      </w:r>
    </w:p>
    <w:p w:rsidR="00000000" w:rsidDel="00000000" w:rsidP="00000000" w:rsidRDefault="00000000" w:rsidRPr="00000000" w14:paraId="00000004">
      <w:pPr>
        <w:spacing w:after="0" w:line="192" w:lineRule="auto"/>
        <w:jc w:val="center"/>
        <w:rPr>
          <w:sz w:val="20"/>
          <w:szCs w:val="20"/>
        </w:rPr>
      </w:pPr>
      <w:r w:rsidDel="00000000" w:rsidR="00000000" w:rsidRPr="00000000">
        <w:rPr>
          <w:b w:val="1"/>
          <w:sz w:val="20"/>
          <w:szCs w:val="20"/>
          <w:rtl w:val="0"/>
        </w:rPr>
        <w:t xml:space="preserve">LinkedIn</w:t>
      </w:r>
      <w:r w:rsidDel="00000000" w:rsidR="00000000" w:rsidRPr="00000000">
        <w:rPr>
          <w:sz w:val="20"/>
          <w:szCs w:val="20"/>
          <w:rtl w:val="0"/>
        </w:rPr>
        <w:t xml:space="preserve">: https://www.linkedin.com/in/andrea-mac-web-developer/</w:t>
      </w:r>
    </w:p>
    <w:p w:rsidR="00000000" w:rsidDel="00000000" w:rsidP="00000000" w:rsidRDefault="00000000" w:rsidRPr="00000000" w14:paraId="00000005">
      <w:pPr>
        <w:spacing w:after="0" w:line="192" w:lineRule="auto"/>
        <w:jc w:val="center"/>
        <w:rPr>
          <w:sz w:val="20"/>
          <w:szCs w:val="20"/>
        </w:rPr>
      </w:pPr>
      <w:r w:rsidDel="00000000" w:rsidR="00000000" w:rsidRPr="00000000">
        <w:rPr>
          <w:b w:val="1"/>
          <w:sz w:val="20"/>
          <w:szCs w:val="20"/>
          <w:rtl w:val="0"/>
        </w:rPr>
        <w:t xml:space="preserve">GitHub</w:t>
      </w:r>
      <w:r w:rsidDel="00000000" w:rsidR="00000000" w:rsidRPr="00000000">
        <w:rPr>
          <w:sz w:val="20"/>
          <w:szCs w:val="20"/>
          <w:rtl w:val="0"/>
        </w:rPr>
        <w:t xml:space="preserve">: https://github.com/Invogue01 </w:t>
      </w:r>
    </w:p>
    <w:p w:rsidR="00000000" w:rsidDel="00000000" w:rsidP="00000000" w:rsidRDefault="00000000" w:rsidRPr="00000000" w14:paraId="00000006">
      <w:pPr>
        <w:spacing w:after="0" w:line="192" w:lineRule="auto"/>
        <w:jc w:val="center"/>
        <w:rPr>
          <w:sz w:val="20"/>
          <w:szCs w:val="20"/>
        </w:rPr>
      </w:pPr>
      <w:r w:rsidDel="00000000" w:rsidR="00000000" w:rsidRPr="00000000">
        <w:rPr>
          <w:rtl w:val="0"/>
        </w:rPr>
      </w:r>
    </w:p>
    <w:p w:rsidR="00000000" w:rsidDel="00000000" w:rsidP="00000000" w:rsidRDefault="00000000" w:rsidRPr="00000000" w14:paraId="00000007">
      <w:pPr>
        <w:spacing w:after="0" w:line="192"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8">
      <w:pPr>
        <w:spacing w:after="0" w:line="192" w:lineRule="auto"/>
        <w:jc w:val="center"/>
        <w:rPr>
          <w:b w:val="1"/>
          <w:sz w:val="28"/>
          <w:szCs w:val="28"/>
        </w:rPr>
      </w:pPr>
      <w:r w:rsidDel="00000000" w:rsidR="00000000" w:rsidRPr="00000000">
        <w:rPr>
          <w:rtl w:val="0"/>
        </w:rPr>
      </w:r>
    </w:p>
    <w:p w:rsidR="00000000" w:rsidDel="00000000" w:rsidP="00000000" w:rsidRDefault="00000000" w:rsidRPr="00000000" w14:paraId="00000009">
      <w:pPr>
        <w:spacing w:after="0" w:line="192" w:lineRule="auto"/>
        <w:jc w:val="center"/>
        <w:rPr>
          <w:sz w:val="20"/>
          <w:szCs w:val="20"/>
        </w:rPr>
      </w:pPr>
      <w:r w:rsidDel="00000000" w:rsidR="00000000" w:rsidRPr="00000000">
        <w:rPr>
          <w:sz w:val="20"/>
          <w:szCs w:val="20"/>
          <w:rtl w:val="0"/>
        </w:rPr>
        <w:t xml:space="preserve">Full-stack web developer with a background in Business Management and skills from university in full-stack web development tools such as JavaScript, React, MySQL, MongoDB, Node, and Express. Enjoys leveraging background and skills set to build a more intuitive user experience on the web. Passionate about developing, with a focus on mobile-first design and development.</w:t>
      </w:r>
    </w:p>
    <w:p w:rsidR="00000000" w:rsidDel="00000000" w:rsidP="00000000" w:rsidRDefault="00000000" w:rsidRPr="00000000" w14:paraId="0000000A">
      <w:pPr>
        <w:spacing w:after="0" w:line="192" w:lineRule="auto"/>
        <w:jc w:val="center"/>
        <w:rPr>
          <w:sz w:val="20"/>
          <w:szCs w:val="20"/>
        </w:rPr>
      </w:pPr>
      <w:r w:rsidDel="00000000" w:rsidR="00000000" w:rsidRPr="00000000">
        <w:rPr>
          <w:rtl w:val="0"/>
        </w:rPr>
      </w:r>
    </w:p>
    <w:p w:rsidR="00000000" w:rsidDel="00000000" w:rsidP="00000000" w:rsidRDefault="00000000" w:rsidRPr="00000000" w14:paraId="0000000B">
      <w:pPr>
        <w:spacing w:after="0" w:line="192" w:lineRule="auto"/>
        <w:jc w:val="center"/>
        <w:rPr>
          <w:b w:val="1"/>
          <w:sz w:val="28"/>
          <w:szCs w:val="28"/>
        </w:rPr>
      </w:pPr>
      <w:r w:rsidDel="00000000" w:rsidR="00000000" w:rsidRPr="00000000">
        <w:rPr>
          <w:b w:val="1"/>
          <w:sz w:val="28"/>
          <w:szCs w:val="28"/>
          <w:rtl w:val="0"/>
        </w:rPr>
        <w:t xml:space="preserve">Technical Skills</w:t>
      </w:r>
    </w:p>
    <w:p w:rsidR="00000000" w:rsidDel="00000000" w:rsidP="00000000" w:rsidRDefault="00000000" w:rsidRPr="00000000" w14:paraId="0000000C">
      <w:pPr>
        <w:spacing w:after="0" w:line="192" w:lineRule="auto"/>
        <w:jc w:val="center"/>
        <w:rPr>
          <w:sz w:val="20"/>
          <w:szCs w:val="20"/>
        </w:rPr>
      </w:pPr>
      <w:r w:rsidDel="00000000" w:rsidR="00000000" w:rsidRPr="00000000">
        <w:rPr>
          <w:rtl w:val="0"/>
        </w:rPr>
      </w:r>
    </w:p>
    <w:p w:rsidR="00000000" w:rsidDel="00000000" w:rsidP="00000000" w:rsidRDefault="00000000" w:rsidRPr="00000000" w14:paraId="0000000D">
      <w:pPr>
        <w:spacing w:after="0" w:line="192" w:lineRule="auto"/>
        <w:rPr>
          <w:sz w:val="20"/>
          <w:szCs w:val="20"/>
        </w:rPr>
      </w:pPr>
      <w:r w:rsidDel="00000000" w:rsidR="00000000" w:rsidRPr="00000000">
        <w:rPr>
          <w:b w:val="1"/>
          <w:sz w:val="20"/>
          <w:szCs w:val="20"/>
          <w:rtl w:val="0"/>
        </w:rPr>
        <w:t xml:space="preserve">Languages</w:t>
      </w:r>
      <w:r w:rsidDel="00000000" w:rsidR="00000000" w:rsidRPr="00000000">
        <w:rPr>
          <w:sz w:val="20"/>
          <w:szCs w:val="20"/>
          <w:rtl w:val="0"/>
        </w:rPr>
        <w:t xml:space="preserve">: JavaScript ES6+, CSS3, HTML5, SQL, NoSQL</w:t>
      </w:r>
    </w:p>
    <w:p w:rsidR="00000000" w:rsidDel="00000000" w:rsidP="00000000" w:rsidRDefault="00000000" w:rsidRPr="00000000" w14:paraId="0000000E">
      <w:pPr>
        <w:spacing w:after="0" w:line="192" w:lineRule="auto"/>
        <w:rPr>
          <w:sz w:val="20"/>
          <w:szCs w:val="20"/>
        </w:rPr>
      </w:pPr>
      <w:r w:rsidDel="00000000" w:rsidR="00000000" w:rsidRPr="00000000">
        <w:rPr>
          <w:rtl w:val="0"/>
        </w:rPr>
      </w:r>
    </w:p>
    <w:p w:rsidR="00000000" w:rsidDel="00000000" w:rsidP="00000000" w:rsidRDefault="00000000" w:rsidRPr="00000000" w14:paraId="0000000F">
      <w:pPr>
        <w:spacing w:after="0" w:line="192" w:lineRule="auto"/>
        <w:rPr>
          <w:sz w:val="20"/>
          <w:szCs w:val="20"/>
        </w:rPr>
      </w:pPr>
      <w:r w:rsidDel="00000000" w:rsidR="00000000" w:rsidRPr="00000000">
        <w:rPr>
          <w:b w:val="1"/>
          <w:sz w:val="20"/>
          <w:szCs w:val="20"/>
          <w:rtl w:val="0"/>
        </w:rPr>
        <w:t xml:space="preserve">Applications</w:t>
      </w:r>
      <w:r w:rsidDel="00000000" w:rsidR="00000000" w:rsidRPr="00000000">
        <w:rPr>
          <w:sz w:val="20"/>
          <w:szCs w:val="20"/>
          <w:rtl w:val="0"/>
        </w:rPr>
        <w:t xml:space="preserve">: GitHub, MongoDB, MySQL </w:t>
      </w:r>
    </w:p>
    <w:p w:rsidR="00000000" w:rsidDel="00000000" w:rsidP="00000000" w:rsidRDefault="00000000" w:rsidRPr="00000000" w14:paraId="00000010">
      <w:pPr>
        <w:spacing w:after="0" w:line="192" w:lineRule="auto"/>
        <w:rPr>
          <w:sz w:val="20"/>
          <w:szCs w:val="20"/>
        </w:rPr>
      </w:pPr>
      <w:r w:rsidDel="00000000" w:rsidR="00000000" w:rsidRPr="00000000">
        <w:rPr>
          <w:rtl w:val="0"/>
        </w:rPr>
      </w:r>
    </w:p>
    <w:p w:rsidR="00000000" w:rsidDel="00000000" w:rsidP="00000000" w:rsidRDefault="00000000" w:rsidRPr="00000000" w14:paraId="00000011">
      <w:pPr>
        <w:spacing w:after="0" w:line="192" w:lineRule="auto"/>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Express, React, Node, Handlebars, Query, Bootstrap</w:t>
      </w:r>
    </w:p>
    <w:p w:rsidR="00000000" w:rsidDel="00000000" w:rsidP="00000000" w:rsidRDefault="00000000" w:rsidRPr="00000000" w14:paraId="00000012">
      <w:pPr>
        <w:spacing w:after="0" w:line="192" w:lineRule="auto"/>
        <w:rPr>
          <w:sz w:val="20"/>
          <w:szCs w:val="20"/>
        </w:rPr>
      </w:pPr>
      <w:r w:rsidDel="00000000" w:rsidR="00000000" w:rsidRPr="00000000">
        <w:rPr>
          <w:rtl w:val="0"/>
        </w:rPr>
      </w:r>
    </w:p>
    <w:p w:rsidR="00000000" w:rsidDel="00000000" w:rsidP="00000000" w:rsidRDefault="00000000" w:rsidRPr="00000000" w14:paraId="00000013">
      <w:pPr>
        <w:spacing w:after="0" w:line="192" w:lineRule="auto"/>
        <w:jc w:val="center"/>
        <w:rPr>
          <w:b w:val="1"/>
          <w:sz w:val="28"/>
          <w:szCs w:val="28"/>
        </w:rPr>
      </w:pPr>
      <w:r w:rsidDel="00000000" w:rsidR="00000000" w:rsidRPr="00000000">
        <w:rPr>
          <w:b w:val="1"/>
          <w:sz w:val="28"/>
          <w:szCs w:val="28"/>
          <w:rtl w:val="0"/>
        </w:rPr>
        <w:t xml:space="preserve">Projects</w:t>
      </w:r>
    </w:p>
    <w:p w:rsidR="00000000" w:rsidDel="00000000" w:rsidP="00000000" w:rsidRDefault="00000000" w:rsidRPr="00000000" w14:paraId="00000014">
      <w:pPr>
        <w:spacing w:after="0" w:line="192" w:lineRule="auto"/>
        <w:jc w:val="center"/>
        <w:rPr>
          <w:sz w:val="20"/>
          <w:szCs w:val="20"/>
        </w:rPr>
      </w:pPr>
      <w:r w:rsidDel="00000000" w:rsidR="00000000" w:rsidRPr="00000000">
        <w:rPr>
          <w:rtl w:val="0"/>
        </w:rPr>
      </w:r>
    </w:p>
    <w:p w:rsidR="00000000" w:rsidDel="00000000" w:rsidP="00000000" w:rsidRDefault="00000000" w:rsidRPr="00000000" w14:paraId="00000015">
      <w:pPr>
        <w:spacing w:after="0" w:line="192" w:lineRule="auto"/>
        <w:jc w:val="center"/>
        <w:rPr>
          <w:sz w:val="20"/>
          <w:szCs w:val="20"/>
        </w:rPr>
      </w:pPr>
      <w:r w:rsidDel="00000000" w:rsidR="00000000" w:rsidRPr="00000000">
        <w:rPr>
          <w:b w:val="1"/>
          <w:sz w:val="20"/>
          <w:szCs w:val="20"/>
          <w:rtl w:val="0"/>
        </w:rPr>
        <w:t xml:space="preserve">Social Platform API</w:t>
      </w:r>
      <w:r w:rsidDel="00000000" w:rsidR="00000000" w:rsidRPr="00000000">
        <w:rPr>
          <w:sz w:val="20"/>
          <w:szCs w:val="20"/>
          <w:rtl w:val="0"/>
        </w:rPr>
        <w:t xml:space="preserve"> | https://github.com/Invogue01/social-platform-api</w:t>
      </w:r>
    </w:p>
    <w:p w:rsidR="00000000" w:rsidDel="00000000" w:rsidP="00000000" w:rsidRDefault="00000000" w:rsidRPr="00000000" w14:paraId="00000016">
      <w:pPr>
        <w:spacing w:line="192" w:lineRule="auto"/>
        <w:jc w:val="center"/>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Real-world social media app REST API with login, register, and all CRUD operations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Start to finish coding showcased in a video using Postman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Mongo DB models with Node.js routes and Express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92"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192" w:lineRule="auto"/>
        <w:jc w:val="center"/>
        <w:rPr>
          <w:sz w:val="20"/>
          <w:szCs w:val="20"/>
        </w:rPr>
      </w:pPr>
      <w:r w:rsidDel="00000000" w:rsidR="00000000" w:rsidRPr="00000000">
        <w:rPr>
          <w:b w:val="1"/>
          <w:sz w:val="20"/>
          <w:szCs w:val="20"/>
          <w:rtl w:val="0"/>
        </w:rPr>
        <w:t xml:space="preserve">Job Search and Jobs Advertisement for Coders</w:t>
      </w:r>
      <w:r w:rsidDel="00000000" w:rsidR="00000000" w:rsidRPr="00000000">
        <w:rPr>
          <w:sz w:val="20"/>
          <w:szCs w:val="20"/>
          <w:rtl w:val="0"/>
        </w:rPr>
        <w:t xml:space="preserve"> | https://github.com/Invogue01/python-gig</w:t>
      </w:r>
    </w:p>
    <w:p w:rsidR="00000000" w:rsidDel="00000000" w:rsidP="00000000" w:rsidRDefault="00000000" w:rsidRPr="00000000" w14:paraId="0000001C">
      <w:pPr>
        <w:spacing w:line="192" w:lineRule="auto"/>
        <w:jc w:val="center"/>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Freelance Coding gigs search Website display gig description, skills needed and, project budget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 Handlebars, debugging, homepage styling</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Mongo DB models with Node.js routes and Express, Handlebars and HTML for front end</w:t>
      </w:r>
    </w:p>
    <w:p w:rsidR="00000000" w:rsidDel="00000000" w:rsidP="00000000" w:rsidRDefault="00000000" w:rsidRPr="00000000" w14:paraId="00000020">
      <w:pPr>
        <w:spacing w:line="192" w:lineRule="auto"/>
        <w:rPr>
          <w:sz w:val="20"/>
          <w:szCs w:val="20"/>
        </w:rPr>
      </w:pPr>
      <w:r w:rsidDel="00000000" w:rsidR="00000000" w:rsidRPr="00000000">
        <w:rPr>
          <w:rtl w:val="0"/>
        </w:rPr>
      </w:r>
    </w:p>
    <w:p w:rsidR="00000000" w:rsidDel="00000000" w:rsidP="00000000" w:rsidRDefault="00000000" w:rsidRPr="00000000" w14:paraId="00000021">
      <w:pPr>
        <w:spacing w:after="0" w:line="192" w:lineRule="auto"/>
        <w:jc w:val="center"/>
        <w:rPr>
          <w:sz w:val="20"/>
          <w:szCs w:val="20"/>
        </w:rPr>
      </w:pPr>
      <w:r w:rsidDel="00000000" w:rsidR="00000000" w:rsidRPr="00000000">
        <w:rPr>
          <w:b w:val="1"/>
          <w:sz w:val="20"/>
          <w:szCs w:val="20"/>
          <w:rtl w:val="0"/>
        </w:rPr>
        <w:t xml:space="preserve">Weather Check website using API</w:t>
      </w:r>
      <w:r w:rsidDel="00000000" w:rsidR="00000000" w:rsidRPr="00000000">
        <w:rPr>
          <w:sz w:val="20"/>
          <w:szCs w:val="20"/>
          <w:rtl w:val="0"/>
        </w:rPr>
        <w:t xml:space="preserve"> | https://github.com/Invogue01/weather-check-api</w:t>
      </w:r>
    </w:p>
    <w:p w:rsidR="00000000" w:rsidDel="00000000" w:rsidP="00000000" w:rsidRDefault="00000000" w:rsidRPr="00000000" w14:paraId="00000022">
      <w:pPr>
        <w:spacing w:line="192" w:lineRule="auto"/>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Weather App that pulls information from API and utilises Local Storage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Start to finish coding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192"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Bootstrap, Bootswatch, HTML5, JavaScript, LocalStorage</w:t>
      </w:r>
    </w:p>
    <w:p w:rsidR="00000000" w:rsidDel="00000000" w:rsidP="00000000" w:rsidRDefault="00000000" w:rsidRPr="00000000" w14:paraId="00000026">
      <w:pPr>
        <w:spacing w:line="192"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27">
      <w:pPr>
        <w:spacing w:line="192" w:lineRule="auto"/>
        <w:rPr>
          <w:b w:val="1"/>
          <w:color w:val="000000"/>
          <w:sz w:val="20"/>
          <w:szCs w:val="20"/>
        </w:rPr>
      </w:pPr>
      <w:r w:rsidDel="00000000" w:rsidR="00000000" w:rsidRPr="00000000">
        <w:rPr>
          <w:b w:val="1"/>
          <w:color w:val="000000"/>
          <w:sz w:val="20"/>
          <w:szCs w:val="20"/>
          <w:rtl w:val="0"/>
        </w:rPr>
        <w:t xml:space="preserve">Section Administrator</w:t>
        <w:tab/>
        <w:tab/>
        <w:tab/>
        <w:tab/>
        <w:tab/>
        <w:tab/>
        <w:tab/>
        <w:tab/>
        <w:tab/>
        <w:tab/>
        <w:t xml:space="preserve"> 2019-present</w:t>
      </w:r>
    </w:p>
    <w:p w:rsidR="00000000" w:rsidDel="00000000" w:rsidP="00000000" w:rsidRDefault="00000000" w:rsidRPr="00000000" w14:paraId="00000028">
      <w:pPr>
        <w:spacing w:line="192" w:lineRule="auto"/>
        <w:rPr>
          <w:b w:val="1"/>
          <w:color w:val="000000"/>
          <w:sz w:val="20"/>
          <w:szCs w:val="20"/>
        </w:rPr>
      </w:pPr>
      <w:r w:rsidDel="00000000" w:rsidR="00000000" w:rsidRPr="00000000">
        <w:rPr>
          <w:b w:val="1"/>
          <w:color w:val="000000"/>
          <w:sz w:val="20"/>
          <w:szCs w:val="20"/>
          <w:rtl w:val="0"/>
        </w:rPr>
        <w:t xml:space="preserve">Network Rail </w:t>
      </w:r>
    </w:p>
    <w:p w:rsidR="00000000" w:rsidDel="00000000" w:rsidP="00000000" w:rsidRDefault="00000000" w:rsidRPr="00000000" w14:paraId="00000029">
      <w:pPr>
        <w:spacing w:line="192" w:lineRule="auto"/>
        <w:rPr>
          <w:color w:val="000000"/>
          <w:sz w:val="20"/>
          <w:szCs w:val="20"/>
        </w:rPr>
      </w:pPr>
      <w:r w:rsidDel="00000000" w:rsidR="00000000" w:rsidRPr="00000000">
        <w:rPr>
          <w:color w:val="000000"/>
          <w:sz w:val="20"/>
          <w:szCs w:val="20"/>
          <w:rtl w:val="0"/>
        </w:rPr>
        <w:t xml:space="preserve">Attention to detail for all Data Input responsibilities. Weekly timesheets submissions alongside weekly reports and roster management. Booking company vehicles for safety checks, MOT and installations. </w:t>
      </w:r>
      <w:r w:rsidDel="00000000" w:rsidR="00000000" w:rsidRPr="00000000">
        <w:rPr>
          <w:color w:val="000000"/>
          <w:sz w:val="20"/>
          <w:szCs w:val="20"/>
          <w:rtl w:val="0"/>
        </w:rPr>
        <w:t xml:space="preserve">Safety crucial tools</w:t>
      </w:r>
      <w:r w:rsidDel="00000000" w:rsidR="00000000" w:rsidRPr="00000000">
        <w:rPr>
          <w:color w:val="000000"/>
          <w:sz w:val="20"/>
          <w:szCs w:val="20"/>
          <w:rtl w:val="0"/>
        </w:rPr>
        <w:t xml:space="preserve"> calibration management on weekly bases combined with placing orders for PPE, Stationary and local Stores.</w:t>
      </w:r>
    </w:p>
    <w:p w:rsidR="00000000" w:rsidDel="00000000" w:rsidP="00000000" w:rsidRDefault="00000000" w:rsidRPr="00000000" w14:paraId="0000002A">
      <w:pPr>
        <w:spacing w:line="192" w:lineRule="auto"/>
        <w:rPr>
          <w:b w:val="1"/>
          <w:color w:val="000000"/>
          <w:sz w:val="20"/>
          <w:szCs w:val="20"/>
        </w:rPr>
      </w:pPr>
      <w:r w:rsidDel="00000000" w:rsidR="00000000" w:rsidRPr="00000000">
        <w:rPr>
          <w:b w:val="1"/>
          <w:color w:val="000000"/>
          <w:sz w:val="20"/>
          <w:szCs w:val="20"/>
          <w:rtl w:val="0"/>
        </w:rPr>
        <w:t xml:space="preserve">Payroll Administrator</w:t>
        <w:tab/>
        <w:tab/>
        <w:tab/>
        <w:tab/>
        <w:tab/>
        <w:tab/>
        <w:tab/>
        <w:tab/>
        <w:tab/>
        <w:tab/>
        <w:t xml:space="preserve">2017-2019</w:t>
      </w:r>
    </w:p>
    <w:p w:rsidR="00000000" w:rsidDel="00000000" w:rsidP="00000000" w:rsidRDefault="00000000" w:rsidRPr="00000000" w14:paraId="0000002B">
      <w:pPr>
        <w:spacing w:line="192" w:lineRule="auto"/>
        <w:rPr>
          <w:b w:val="1"/>
          <w:color w:val="000000"/>
          <w:sz w:val="20"/>
          <w:szCs w:val="20"/>
        </w:rPr>
      </w:pPr>
      <w:r w:rsidDel="00000000" w:rsidR="00000000" w:rsidRPr="00000000">
        <w:rPr>
          <w:b w:val="1"/>
          <w:color w:val="000000"/>
          <w:sz w:val="20"/>
          <w:szCs w:val="20"/>
          <w:rtl w:val="0"/>
        </w:rPr>
        <w:t xml:space="preserve">Thomas &amp; Young accountants </w:t>
      </w:r>
    </w:p>
    <w:p w:rsidR="00000000" w:rsidDel="00000000" w:rsidP="00000000" w:rsidRDefault="00000000" w:rsidRPr="00000000" w14:paraId="0000002C">
      <w:pPr>
        <w:spacing w:line="192" w:lineRule="auto"/>
        <w:rPr>
          <w:sz w:val="20"/>
          <w:szCs w:val="20"/>
        </w:rPr>
      </w:pPr>
      <w:r w:rsidDel="00000000" w:rsidR="00000000" w:rsidRPr="00000000">
        <w:rPr>
          <w:sz w:val="20"/>
          <w:szCs w:val="20"/>
          <w:rtl w:val="0"/>
        </w:rPr>
        <w:t xml:space="preserve">Maintaining payroll information by collecting, calculating, and entering data for over 1000 employees and 350 businesses with emphasis on accuracy and attention to detail. Processing Statutory payments and RTIs. Preparing reports by compiling summaries of earnings, taxes, deductions, leave, disability, and non-taxable wages. Pension contribution submissions with NEST and Peoples Pensions. Resolving payroll discrepancies by collecting and analysing information. Providing payroll information and answering queries by phone, email or inhouse. </w:t>
      </w:r>
    </w:p>
    <w:p w:rsidR="00000000" w:rsidDel="00000000" w:rsidP="00000000" w:rsidRDefault="00000000" w:rsidRPr="00000000" w14:paraId="0000002D">
      <w:pPr>
        <w:spacing w:line="192" w:lineRule="auto"/>
        <w:rPr>
          <w:b w:val="1"/>
          <w:sz w:val="20"/>
          <w:szCs w:val="20"/>
        </w:rPr>
      </w:pPr>
      <w:r w:rsidDel="00000000" w:rsidR="00000000" w:rsidRPr="00000000">
        <w:rPr>
          <w:b w:val="1"/>
          <w:sz w:val="20"/>
          <w:szCs w:val="20"/>
          <w:rtl w:val="0"/>
        </w:rPr>
        <w:t xml:space="preserve">Accounts and Payroll Administrator</w:t>
        <w:tab/>
        <w:tab/>
        <w:tab/>
        <w:tab/>
        <w:tab/>
        <w:tab/>
        <w:tab/>
        <w:tab/>
        <w:t xml:space="preserve">2015-2017</w:t>
      </w:r>
    </w:p>
    <w:p w:rsidR="00000000" w:rsidDel="00000000" w:rsidP="00000000" w:rsidRDefault="00000000" w:rsidRPr="00000000" w14:paraId="0000002E">
      <w:pPr>
        <w:spacing w:line="192" w:lineRule="auto"/>
        <w:rPr>
          <w:b w:val="1"/>
          <w:sz w:val="20"/>
          <w:szCs w:val="20"/>
        </w:rPr>
      </w:pPr>
      <w:r w:rsidDel="00000000" w:rsidR="00000000" w:rsidRPr="00000000">
        <w:rPr>
          <w:b w:val="1"/>
          <w:sz w:val="20"/>
          <w:szCs w:val="20"/>
          <w:rtl w:val="0"/>
        </w:rPr>
        <w:t xml:space="preserve">Euroseal Ltd.</w:t>
      </w:r>
    </w:p>
    <w:p w:rsidR="00000000" w:rsidDel="00000000" w:rsidP="00000000" w:rsidRDefault="00000000" w:rsidRPr="00000000" w14:paraId="0000002F">
      <w:pPr>
        <w:spacing w:line="192" w:lineRule="auto"/>
        <w:rPr>
          <w:sz w:val="20"/>
          <w:szCs w:val="20"/>
        </w:rPr>
      </w:pPr>
      <w:r w:rsidDel="00000000" w:rsidR="00000000" w:rsidRPr="00000000">
        <w:rPr>
          <w:sz w:val="20"/>
          <w:szCs w:val="20"/>
          <w:rtl w:val="0"/>
        </w:rPr>
        <w:t xml:space="preserve">Processing payroll and pensions on weekly bases. Bookkeeping and keeping company accounts including cash accounts. Accounts reconciliation alongside banking. Processing purchase and sales ledger on daily bases. Accounts reports on weekly and monthly basis – Trial Balance, Balance Sheet, Profit and Loss. Managing credit control and issuing invoices.</w:t>
      </w:r>
    </w:p>
    <w:p w:rsidR="00000000" w:rsidDel="00000000" w:rsidP="00000000" w:rsidRDefault="00000000" w:rsidRPr="00000000" w14:paraId="00000030">
      <w:pPr>
        <w:spacing w:line="192" w:lineRule="auto"/>
        <w:rPr>
          <w:sz w:val="20"/>
          <w:szCs w:val="20"/>
        </w:rPr>
      </w:pPr>
      <w:r w:rsidDel="00000000" w:rsidR="00000000" w:rsidRPr="00000000">
        <w:rPr>
          <w:rtl w:val="0"/>
        </w:rPr>
      </w:r>
    </w:p>
    <w:p w:rsidR="00000000" w:rsidDel="00000000" w:rsidP="00000000" w:rsidRDefault="00000000" w:rsidRPr="00000000" w14:paraId="00000031">
      <w:pPr>
        <w:spacing w:line="192" w:lineRule="auto"/>
        <w:rPr>
          <w:sz w:val="20"/>
          <w:szCs w:val="20"/>
        </w:rPr>
      </w:pPr>
      <w:r w:rsidDel="00000000" w:rsidR="00000000" w:rsidRPr="00000000">
        <w:rPr>
          <w:rtl w:val="0"/>
        </w:rPr>
      </w:r>
    </w:p>
    <w:p w:rsidR="00000000" w:rsidDel="00000000" w:rsidP="00000000" w:rsidRDefault="00000000" w:rsidRPr="00000000" w14:paraId="00000032">
      <w:pPr>
        <w:spacing w:line="192" w:lineRule="auto"/>
        <w:jc w:val="center"/>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33">
      <w:pPr>
        <w:spacing w:line="192" w:lineRule="auto"/>
        <w:jc w:val="center"/>
        <w:rPr>
          <w:b w:val="1"/>
          <w:sz w:val="28"/>
          <w:szCs w:val="28"/>
        </w:rPr>
      </w:pPr>
      <w:r w:rsidDel="00000000" w:rsidR="00000000" w:rsidRPr="00000000">
        <w:rPr>
          <w:rtl w:val="0"/>
        </w:rPr>
      </w:r>
    </w:p>
    <w:p w:rsidR="00000000" w:rsidDel="00000000" w:rsidP="00000000" w:rsidRDefault="00000000" w:rsidRPr="00000000" w14:paraId="00000034">
      <w:pPr>
        <w:spacing w:line="192" w:lineRule="auto"/>
        <w:rPr>
          <w:b w:val="1"/>
        </w:rPr>
      </w:pPr>
      <w:r w:rsidDel="00000000" w:rsidR="00000000" w:rsidRPr="00000000">
        <w:rPr>
          <w:b w:val="1"/>
          <w:rtl w:val="0"/>
        </w:rPr>
        <w:t xml:space="preserve">Boot Camp Certificate: University Birmingham</w:t>
      </w:r>
    </w:p>
    <w:p w:rsidR="00000000" w:rsidDel="00000000" w:rsidP="00000000" w:rsidRDefault="00000000" w:rsidRPr="00000000" w14:paraId="00000035">
      <w:pPr>
        <w:spacing w:line="192" w:lineRule="auto"/>
        <w:rPr>
          <w:sz w:val="20"/>
          <w:szCs w:val="20"/>
        </w:rPr>
      </w:pPr>
      <w:r w:rsidDel="00000000" w:rsidR="00000000" w:rsidRPr="00000000">
        <w:rPr>
          <w:sz w:val="20"/>
          <w:szCs w:val="20"/>
          <w:rtl w:val="0"/>
        </w:rPr>
        <w:t xml:space="preserve">A 24-week intensive program focused on gaining technical programming skills in JavaScript, SQL, Big Data, React, MongoDB, Node, Express. Employing GitHub, Heroku, Docker, Postman and other tools for coding and deployment purposes.</w:t>
      </w:r>
    </w:p>
    <w:p w:rsidR="00000000" w:rsidDel="00000000" w:rsidP="00000000" w:rsidRDefault="00000000" w:rsidRPr="00000000" w14:paraId="00000036">
      <w:pPr>
        <w:spacing w:line="192" w:lineRule="auto"/>
        <w:rPr>
          <w:sz w:val="20"/>
          <w:szCs w:val="20"/>
        </w:rPr>
      </w:pPr>
      <w:r w:rsidDel="00000000" w:rsidR="00000000" w:rsidRPr="00000000">
        <w:rPr>
          <w:rtl w:val="0"/>
        </w:rPr>
      </w:r>
    </w:p>
    <w:p w:rsidR="00000000" w:rsidDel="00000000" w:rsidP="00000000" w:rsidRDefault="00000000" w:rsidRPr="00000000" w14:paraId="00000037">
      <w:pPr>
        <w:spacing w:line="192" w:lineRule="auto"/>
        <w:rPr>
          <w:b w:val="1"/>
        </w:rPr>
      </w:pPr>
      <w:r w:rsidDel="00000000" w:rsidR="00000000" w:rsidRPr="00000000">
        <w:rPr>
          <w:b w:val="1"/>
          <w:rtl w:val="0"/>
        </w:rPr>
        <w:t xml:space="preserve">RQF Level 6 diploma: University College Birmingham  </w:t>
      </w:r>
    </w:p>
    <w:p w:rsidR="00000000" w:rsidDel="00000000" w:rsidP="00000000" w:rsidRDefault="00000000" w:rsidRPr="00000000" w14:paraId="00000038">
      <w:pPr>
        <w:spacing w:line="192" w:lineRule="auto"/>
        <w:rPr>
          <w:sz w:val="20"/>
          <w:szCs w:val="20"/>
        </w:rPr>
      </w:pPr>
      <w:r w:rsidDel="00000000" w:rsidR="00000000" w:rsidRPr="00000000">
        <w:rPr>
          <w:sz w:val="20"/>
          <w:szCs w:val="20"/>
          <w:rtl w:val="0"/>
        </w:rPr>
        <w:t xml:space="preserve">3 years programme for Business Management and Administration degree.</w:t>
      </w:r>
    </w:p>
    <w:p w:rsidR="00000000" w:rsidDel="00000000" w:rsidP="00000000" w:rsidRDefault="00000000" w:rsidRPr="00000000" w14:paraId="00000039">
      <w:pPr>
        <w:spacing w:line="192" w:lineRule="auto"/>
        <w:rPr>
          <w:sz w:val="20"/>
          <w:szCs w:val="20"/>
        </w:rPr>
      </w:pPr>
      <w:r w:rsidDel="00000000" w:rsidR="00000000" w:rsidRPr="00000000">
        <w:rPr>
          <w:rtl w:val="0"/>
        </w:rPr>
      </w:r>
    </w:p>
    <w:p w:rsidR="00000000" w:rsidDel="00000000" w:rsidP="00000000" w:rsidRDefault="00000000" w:rsidRPr="00000000" w14:paraId="0000003A">
      <w:pPr>
        <w:spacing w:line="192" w:lineRule="auto"/>
        <w:rPr>
          <w:b w:val="1"/>
        </w:rPr>
      </w:pPr>
      <w:r w:rsidDel="00000000" w:rsidR="00000000" w:rsidRPr="00000000">
        <w:rPr>
          <w:b w:val="1"/>
          <w:rtl w:val="0"/>
        </w:rPr>
        <w:t xml:space="preserve">Upper secondary education. Qualifications include:</w:t>
      </w:r>
    </w:p>
    <w:p w:rsidR="00000000" w:rsidDel="00000000" w:rsidP="00000000" w:rsidRDefault="00000000" w:rsidRPr="00000000" w14:paraId="0000003B">
      <w:pPr>
        <w:spacing w:line="192" w:lineRule="auto"/>
        <w:rPr>
          <w:sz w:val="20"/>
          <w:szCs w:val="20"/>
        </w:rPr>
      </w:pPr>
      <w:r w:rsidDel="00000000" w:rsidR="00000000" w:rsidRPr="00000000">
        <w:rPr>
          <w:sz w:val="20"/>
          <w:szCs w:val="20"/>
          <w:rtl w:val="0"/>
        </w:rPr>
        <w:t xml:space="preserve">Lithuanian Language (B)</w:t>
      </w:r>
    </w:p>
    <w:p w:rsidR="00000000" w:rsidDel="00000000" w:rsidP="00000000" w:rsidRDefault="00000000" w:rsidRPr="00000000" w14:paraId="0000003C">
      <w:pPr>
        <w:spacing w:line="192" w:lineRule="auto"/>
        <w:rPr>
          <w:sz w:val="20"/>
          <w:szCs w:val="20"/>
        </w:rPr>
      </w:pPr>
      <w:r w:rsidDel="00000000" w:rsidR="00000000" w:rsidRPr="00000000">
        <w:rPr>
          <w:sz w:val="20"/>
          <w:szCs w:val="20"/>
          <w:rtl w:val="0"/>
        </w:rPr>
        <w:t xml:space="preserve">Biology (B)</w:t>
      </w:r>
    </w:p>
    <w:p w:rsidR="00000000" w:rsidDel="00000000" w:rsidP="00000000" w:rsidRDefault="00000000" w:rsidRPr="00000000" w14:paraId="0000003D">
      <w:pPr>
        <w:spacing w:line="192" w:lineRule="auto"/>
        <w:rPr>
          <w:sz w:val="20"/>
          <w:szCs w:val="20"/>
        </w:rPr>
      </w:pPr>
      <w:r w:rsidDel="00000000" w:rsidR="00000000" w:rsidRPr="00000000">
        <w:rPr>
          <w:sz w:val="20"/>
          <w:szCs w:val="20"/>
          <w:rtl w:val="0"/>
        </w:rPr>
        <w:t xml:space="preserve">English Language (A)</w:t>
      </w:r>
    </w:p>
    <w:p w:rsidR="00000000" w:rsidDel="00000000" w:rsidP="00000000" w:rsidRDefault="00000000" w:rsidRPr="00000000" w14:paraId="0000003E">
      <w:pPr>
        <w:spacing w:line="192" w:lineRule="auto"/>
        <w:rPr>
          <w:sz w:val="20"/>
          <w:szCs w:val="20"/>
        </w:rPr>
      </w:pPr>
      <w:r w:rsidDel="00000000" w:rsidR="00000000" w:rsidRPr="00000000">
        <w:rPr>
          <w:sz w:val="20"/>
          <w:szCs w:val="20"/>
          <w:rtl w:val="0"/>
        </w:rPr>
        <w:t xml:space="preserve">Physics (C)</w:t>
      </w:r>
    </w:p>
    <w:p w:rsidR="00000000" w:rsidDel="00000000" w:rsidP="00000000" w:rsidRDefault="00000000" w:rsidRPr="00000000" w14:paraId="0000003F">
      <w:pPr>
        <w:spacing w:line="192" w:lineRule="auto"/>
        <w:rPr>
          <w:sz w:val="20"/>
          <w:szCs w:val="20"/>
        </w:rPr>
      </w:pPr>
      <w:r w:rsidDel="00000000" w:rsidR="00000000" w:rsidRPr="00000000">
        <w:rPr>
          <w:sz w:val="20"/>
          <w:szCs w:val="20"/>
          <w:rtl w:val="0"/>
        </w:rPr>
        <w:t xml:space="preserve">Mathematics (Statistics) (C)</w:t>
      </w:r>
    </w:p>
    <w:p w:rsidR="00000000" w:rsidDel="00000000" w:rsidP="00000000" w:rsidRDefault="00000000" w:rsidRPr="00000000" w14:paraId="00000040">
      <w:pPr>
        <w:spacing w:line="192" w:lineRule="auto"/>
        <w:rPr>
          <w:sz w:val="20"/>
          <w:szCs w:val="20"/>
        </w:rPr>
      </w:pPr>
      <w:r w:rsidDel="00000000" w:rsidR="00000000" w:rsidRPr="00000000">
        <w:rPr>
          <w:sz w:val="20"/>
          <w:szCs w:val="20"/>
          <w:rtl w:val="0"/>
        </w:rPr>
        <w:t xml:space="preserve">IT (A)</w:t>
      </w:r>
    </w:p>
    <w:p w:rsidR="00000000" w:rsidDel="00000000" w:rsidP="00000000" w:rsidRDefault="00000000" w:rsidRPr="00000000" w14:paraId="00000041">
      <w:pPr>
        <w:spacing w:line="192" w:lineRule="auto"/>
        <w:rPr>
          <w:sz w:val="20"/>
          <w:szCs w:val="20"/>
        </w:rPr>
      </w:pPr>
      <w:r w:rsidDel="00000000" w:rsidR="00000000" w:rsidRPr="00000000">
        <w:rPr>
          <w:sz w:val="20"/>
          <w:szCs w:val="20"/>
          <w:rtl w:val="0"/>
        </w:rPr>
        <w:t xml:space="preserve">History (B)</w:t>
      </w:r>
    </w:p>
    <w:p w:rsidR="00000000" w:rsidDel="00000000" w:rsidP="00000000" w:rsidRDefault="00000000" w:rsidRPr="00000000" w14:paraId="00000042">
      <w:pPr>
        <w:spacing w:line="192" w:lineRule="auto"/>
        <w:rPr>
          <w:sz w:val="20"/>
          <w:szCs w:val="20"/>
        </w:rPr>
      </w:pPr>
      <w:r w:rsidDel="00000000" w:rsidR="00000000" w:rsidRPr="00000000">
        <w:rPr>
          <w:sz w:val="20"/>
          <w:szCs w:val="20"/>
          <w:rtl w:val="0"/>
        </w:rPr>
        <w:t xml:space="preserve">Chemistry (C)</w:t>
      </w:r>
    </w:p>
    <w:p w:rsidR="00000000" w:rsidDel="00000000" w:rsidP="00000000" w:rsidRDefault="00000000" w:rsidRPr="00000000" w14:paraId="00000043">
      <w:pPr>
        <w:spacing w:line="192" w:lineRule="auto"/>
        <w:rPr>
          <w:sz w:val="20"/>
          <w:szCs w:val="20"/>
        </w:rPr>
      </w:pPr>
      <w:r w:rsidDel="00000000" w:rsidR="00000000" w:rsidRPr="00000000">
        <w:rPr>
          <w:sz w:val="20"/>
          <w:szCs w:val="20"/>
          <w:rtl w:val="0"/>
        </w:rPr>
        <w:t xml:space="preserve">Art and Music (A)</w:t>
      </w:r>
    </w:p>
    <w:p w:rsidR="00000000" w:rsidDel="00000000" w:rsidP="00000000" w:rsidRDefault="00000000" w:rsidRPr="00000000" w14:paraId="00000044">
      <w:pPr>
        <w:spacing w:line="192" w:lineRule="auto"/>
        <w:rPr>
          <w:sz w:val="20"/>
          <w:szCs w:val="20"/>
        </w:rPr>
      </w:pPr>
      <w:r w:rsidDel="00000000" w:rsidR="00000000" w:rsidRPr="00000000">
        <w:rPr>
          <w:rtl w:val="0"/>
        </w:rPr>
      </w:r>
    </w:p>
    <w:p w:rsidR="00000000" w:rsidDel="00000000" w:rsidP="00000000" w:rsidRDefault="00000000" w:rsidRPr="00000000" w14:paraId="00000045">
      <w:pPr>
        <w:spacing w:line="192" w:lineRule="auto"/>
        <w:rPr>
          <w:b w:val="1"/>
        </w:rPr>
      </w:pPr>
      <w:r w:rsidDel="00000000" w:rsidR="00000000" w:rsidRPr="00000000">
        <w:rPr>
          <w:b w:val="1"/>
          <w:rtl w:val="0"/>
        </w:rPr>
        <w:t xml:space="preserve">Certificate of maturity Exam:</w:t>
      </w:r>
    </w:p>
    <w:p w:rsidR="00000000" w:rsidDel="00000000" w:rsidP="00000000" w:rsidRDefault="00000000" w:rsidRPr="00000000" w14:paraId="00000046">
      <w:pPr>
        <w:spacing w:line="192" w:lineRule="auto"/>
        <w:rPr>
          <w:sz w:val="20"/>
          <w:szCs w:val="20"/>
        </w:rPr>
      </w:pPr>
      <w:r w:rsidDel="00000000" w:rsidR="00000000" w:rsidRPr="00000000">
        <w:rPr>
          <w:sz w:val="20"/>
          <w:szCs w:val="20"/>
          <w:rtl w:val="0"/>
        </w:rPr>
        <w:t xml:space="preserve">Mathematics- CCC (70 percent) </w:t>
      </w:r>
    </w:p>
    <w:p w:rsidR="00000000" w:rsidDel="00000000" w:rsidP="00000000" w:rsidRDefault="00000000" w:rsidRPr="00000000" w14:paraId="00000047">
      <w:pPr>
        <w:spacing w:line="192" w:lineRule="auto"/>
        <w:rPr>
          <w:sz w:val="20"/>
          <w:szCs w:val="20"/>
        </w:rPr>
      </w:pPr>
      <w:r w:rsidDel="00000000" w:rsidR="00000000" w:rsidRPr="00000000">
        <w:rPr>
          <w:sz w:val="20"/>
          <w:szCs w:val="20"/>
          <w:rtl w:val="0"/>
        </w:rPr>
        <w:t xml:space="preserve">Biology- BCC (75 percent)</w:t>
      </w:r>
    </w:p>
    <w:p w:rsidR="00000000" w:rsidDel="00000000" w:rsidP="00000000" w:rsidRDefault="00000000" w:rsidRPr="00000000" w14:paraId="00000048">
      <w:pPr>
        <w:spacing w:line="192" w:lineRule="auto"/>
        <w:rPr>
          <w:sz w:val="20"/>
          <w:szCs w:val="20"/>
        </w:rPr>
      </w:pPr>
      <w:r w:rsidDel="00000000" w:rsidR="00000000" w:rsidRPr="00000000">
        <w:rPr>
          <w:sz w:val="20"/>
          <w:szCs w:val="20"/>
          <w:rtl w:val="0"/>
        </w:rPr>
        <w:t xml:space="preserve">Lithuanian Language- BBC (80 percent) </w:t>
      </w:r>
    </w:p>
    <w:p w:rsidR="00000000" w:rsidDel="00000000" w:rsidP="00000000" w:rsidRDefault="00000000" w:rsidRPr="00000000" w14:paraId="00000049">
      <w:pPr>
        <w:spacing w:line="192" w:lineRule="auto"/>
        <w:rPr>
          <w:sz w:val="20"/>
          <w:szCs w:val="20"/>
        </w:rPr>
      </w:pPr>
      <w:r w:rsidDel="00000000" w:rsidR="00000000" w:rsidRPr="00000000">
        <w:rPr>
          <w:sz w:val="20"/>
          <w:szCs w:val="20"/>
          <w:rtl w:val="0"/>
        </w:rPr>
        <w:t xml:space="preserve">History- BBC (80 percent)</w:t>
      </w:r>
    </w:p>
    <w:p w:rsidR="00000000" w:rsidDel="00000000" w:rsidP="00000000" w:rsidRDefault="00000000" w:rsidRPr="00000000" w14:paraId="0000004A">
      <w:pPr>
        <w:spacing w:line="192" w:lineRule="auto"/>
        <w:rPr>
          <w:sz w:val="20"/>
          <w:szCs w:val="20"/>
        </w:rPr>
      </w:pPr>
      <w:r w:rsidDel="00000000" w:rsidR="00000000" w:rsidRPr="00000000">
        <w:rPr>
          <w:sz w:val="20"/>
          <w:szCs w:val="20"/>
          <w:rtl w:val="0"/>
        </w:rPr>
        <w:t xml:space="preserve">English Language- ABB (90 percent)</w:t>
      </w:r>
    </w:p>
    <w:sectPr>
      <w:headerReference r:id="rId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9835" cy="282575"/>
              <wp:effectExtent b="0" l="0" r="0" t="0"/>
              <wp:wrapNone/>
              <wp:docPr descr="{&quot;HashCode&quot;:-1288984879,&quot;Height&quot;:841.0,&quot;Width&quot;:595.0,&quot;Placement&quot;:&quot;Header&quot;,&quot;Index&quot;:&quot;Primary&quot;,&quot;Section&quot;:1,&quot;Top&quot;:0.0,&quot;Left&quot;:0.0}" id="2"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OFFICIAL</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9835" cy="282575"/>
              <wp:effectExtent b="0" l="0" r="0" t="0"/>
              <wp:wrapNone/>
              <wp:docPr descr="{&quot;HashCode&quot;:-1288984879,&quot;Height&quot;:841.0,&quot;Width&quot;:595.0,&quot;Placement&quot;:&quot;Header&quot;,&quot;Index&quot;:&quot;Primary&quot;,&quot;Section&quot;:1,&quot;Top&quot;:0.0,&quot;Left&quot;:0.0}" id="2" name="image1.png"/>
              <a:graphic>
                <a:graphicData uri="http://schemas.openxmlformats.org/drawingml/2006/picture">
                  <pic:pic>
                    <pic:nvPicPr>
                      <pic:cNvPr descr="{&quot;HashCode&quot;:-1288984879,&quot;Height&quot;:841.0,&quot;Width&quot;:595.0,&quot;Placement&quot;:&quot;Header&quot;,&quot;Index&quot;:&quot;Primary&quot;,&quot;Section&quot;:1,&quot;Top&quot;:0.0,&quot;Left&quot;:0.0}" id="0" name="image1.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20DFF"/>
    <w:rPr>
      <w:color w:val="0563c1" w:themeColor="hyperlink"/>
      <w:u w:val="single"/>
    </w:rPr>
  </w:style>
  <w:style w:type="character" w:styleId="UnresolvedMention">
    <w:name w:val="Unresolved Mention"/>
    <w:basedOn w:val="DefaultParagraphFont"/>
    <w:uiPriority w:val="99"/>
    <w:semiHidden w:val="1"/>
    <w:unhideWhenUsed w:val="1"/>
    <w:rsid w:val="00C20DFF"/>
    <w:rPr>
      <w:color w:val="605e5c"/>
      <w:shd w:color="auto" w:fill="e1dfdd" w:val="clear"/>
    </w:rPr>
  </w:style>
  <w:style w:type="paragraph" w:styleId="ListParagraph">
    <w:name w:val="List Paragraph"/>
    <w:basedOn w:val="Normal"/>
    <w:uiPriority w:val="34"/>
    <w:qFormat w:val="1"/>
    <w:rsid w:val="00222CA5"/>
    <w:pPr>
      <w:ind w:left="720"/>
      <w:contextualSpacing w:val="1"/>
    </w:pPr>
  </w:style>
  <w:style w:type="paragraph" w:styleId="Header">
    <w:name w:val="header"/>
    <w:basedOn w:val="Normal"/>
    <w:link w:val="HeaderChar"/>
    <w:uiPriority w:val="99"/>
    <w:unhideWhenUsed w:val="1"/>
    <w:rsid w:val="00E26286"/>
    <w:pPr>
      <w:tabs>
        <w:tab w:val="center" w:pos="4513"/>
        <w:tab w:val="right" w:pos="9026"/>
      </w:tabs>
      <w:spacing w:after="0" w:line="240" w:lineRule="auto"/>
    </w:pPr>
  </w:style>
  <w:style w:type="character" w:styleId="HeaderChar" w:customStyle="1">
    <w:name w:val="Header Char"/>
    <w:basedOn w:val="DefaultParagraphFont"/>
    <w:link w:val="Header"/>
    <w:uiPriority w:val="99"/>
    <w:rsid w:val="00E26286"/>
  </w:style>
  <w:style w:type="paragraph" w:styleId="Footer">
    <w:name w:val="footer"/>
    <w:basedOn w:val="Normal"/>
    <w:link w:val="FooterChar"/>
    <w:uiPriority w:val="99"/>
    <w:unhideWhenUsed w:val="1"/>
    <w:rsid w:val="00E26286"/>
    <w:pPr>
      <w:tabs>
        <w:tab w:val="center" w:pos="4513"/>
        <w:tab w:val="right" w:pos="9026"/>
      </w:tabs>
      <w:spacing w:after="0" w:line="240" w:lineRule="auto"/>
    </w:pPr>
  </w:style>
  <w:style w:type="character" w:styleId="FooterChar" w:customStyle="1">
    <w:name w:val="Footer Char"/>
    <w:basedOn w:val="DefaultParagraphFont"/>
    <w:link w:val="Footer"/>
    <w:uiPriority w:val="99"/>
    <w:rsid w:val="00E2628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1MOml5db8qOV0vyepFlzqnlOog==">AMUW2mWwdi4TLNx95K+FPlHuDwOX+FO+cBtw+ORXEq4Bv8zeDyUcPeLqe3mYAW8gX5T1wL750Rb4D3lbeGTksQ7xwgRogoQ3+7C5znFMtj7UtFIHp6urnm4=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2022-06-23T07:29:00Z</dcterms:created>
  <dc:creator>Andrea Mac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577031b-11bc-4db9-b655-7d79027ad570_Enabled">
    <vt:lpwstr>true</vt:lpwstr>
  </property>
  <property fmtid="{D5CDD505-2E9C-101B-9397-08002B2CF9AE}" pid="3" name="MSIP_Label_8577031b-11bc-4db9-b655-7d79027ad570_SetDate">
    <vt:lpwstr>2022-06-23T10:10:16Z</vt:lpwstr>
  </property>
  <property fmtid="{D5CDD505-2E9C-101B-9397-08002B2CF9AE}" pid="4" name="MSIP_Label_8577031b-11bc-4db9-b655-7d79027ad570_Method">
    <vt:lpwstr>Standard</vt:lpwstr>
  </property>
  <property fmtid="{D5CDD505-2E9C-101B-9397-08002B2CF9AE}" pid="5" name="MSIP_Label_8577031b-11bc-4db9-b655-7d79027ad570_Name">
    <vt:lpwstr>8577031b-11bc-4db9-b655-7d79027ad570</vt:lpwstr>
  </property>
  <property fmtid="{D5CDD505-2E9C-101B-9397-08002B2CF9AE}" pid="6" name="MSIP_Label_8577031b-11bc-4db9-b655-7d79027ad570_SiteId">
    <vt:lpwstr>c22cc3e1-5d7f-4f4d-be03-d5a158cc9409</vt:lpwstr>
  </property>
  <property fmtid="{D5CDD505-2E9C-101B-9397-08002B2CF9AE}" pid="7" name="MSIP_Label_8577031b-11bc-4db9-b655-7d79027ad570_ActionId">
    <vt:lpwstr>0c507741-b1f0-40aa-ac47-d7e3bc1accc7</vt:lpwstr>
  </property>
  <property fmtid="{D5CDD505-2E9C-101B-9397-08002B2CF9AE}" pid="8" name="MSIP_Label_8577031b-11bc-4db9-b655-7d79027ad570_ContentBits">
    <vt:lpwstr>1</vt:lpwstr>
  </property>
</Properties>
</file>