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1E125" w14:textId="77777777" w:rsidR="002715CE" w:rsidRDefault="002715CE" w:rsidP="002715CE">
      <w:pPr>
        <w:pStyle w:val="p2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>Fordham University</w:t>
      </w:r>
    </w:p>
    <w:p w14:paraId="05572030" w14:textId="77777777" w:rsidR="002715CE" w:rsidRDefault="002715CE" w:rsidP="002715CE">
      <w:pPr>
        <w:pStyle w:val="p2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Gabelli School of Business</w:t>
      </w:r>
    </w:p>
    <w:p w14:paraId="7A7A7972" w14:textId="77777777" w:rsidR="002715CE" w:rsidRPr="00BD6B8D" w:rsidRDefault="002715CE" w:rsidP="002715CE">
      <w:pPr>
        <w:pStyle w:val="p2"/>
        <w:jc w:val="center"/>
        <w:rPr>
          <w:rFonts w:ascii="Times New Roman" w:hAnsi="Times New Roman"/>
          <w:sz w:val="24"/>
          <w:szCs w:val="24"/>
        </w:rPr>
      </w:pPr>
      <w:r w:rsidRPr="00BD6B8D">
        <w:rPr>
          <w:rFonts w:ascii="Times New Roman" w:hAnsi="Times New Roman"/>
          <w:b/>
          <w:bCs/>
          <w:sz w:val="24"/>
          <w:szCs w:val="24"/>
        </w:rPr>
        <w:t>QFGB-8925: Simulation Applications</w:t>
      </w:r>
    </w:p>
    <w:p w14:paraId="47920A77" w14:textId="77777777" w:rsidR="002715CE" w:rsidRDefault="002715CE"/>
    <w:p w14:paraId="37F74FA8" w14:textId="2FC5B755" w:rsidR="00BD22CC" w:rsidRDefault="0055081D">
      <w:r>
        <w:t xml:space="preserve">ASSIGNMENT </w:t>
      </w:r>
      <w:r w:rsidR="00C86AAE">
        <w:t>4</w:t>
      </w:r>
      <w:r w:rsidR="00671A8D">
        <w:t>:</w:t>
      </w:r>
      <w:r w:rsidR="00784F5F">
        <w:t xml:space="preserve"> </w:t>
      </w:r>
      <w:r w:rsidR="00090568">
        <w:rPr>
          <w:i/>
          <w:u w:val="single"/>
        </w:rPr>
        <w:t>Due, 1-Week</w:t>
      </w:r>
    </w:p>
    <w:p w14:paraId="632AA99D" w14:textId="77777777" w:rsidR="00FB2AF2" w:rsidRDefault="00FB2AF2" w:rsidP="0090516F">
      <w:pPr>
        <w:rPr>
          <w:u w:val="single"/>
        </w:rPr>
      </w:pPr>
    </w:p>
    <w:p w14:paraId="15C4E41F" w14:textId="5255D81D" w:rsidR="00AF3915" w:rsidRPr="00784F5F" w:rsidRDefault="00FB2AF2" w:rsidP="0090516F">
      <w:pPr>
        <w:rPr>
          <w:u w:val="single"/>
        </w:rPr>
      </w:pPr>
      <w:r w:rsidRPr="00FB2AF2">
        <w:t>(1)</w:t>
      </w:r>
      <w:r w:rsidRPr="00FB2AF2">
        <w:tab/>
      </w:r>
      <w:r>
        <w:rPr>
          <w:u w:val="single"/>
        </w:rPr>
        <w:t>Pricing American Options</w:t>
      </w:r>
    </w:p>
    <w:p w14:paraId="66CFD1BB" w14:textId="77777777" w:rsidR="00BD22CC" w:rsidRDefault="00BD22CC" w:rsidP="00BD22CC">
      <w:pPr>
        <w:pStyle w:val="ListParagraph"/>
      </w:pPr>
    </w:p>
    <w:p w14:paraId="44464EA3" w14:textId="12C92E79" w:rsidR="00253FCD" w:rsidRDefault="00FB2AF2" w:rsidP="0090516F">
      <w:r>
        <w:t>Consider a $100 strike</w:t>
      </w:r>
      <w:r w:rsidR="00244FF1">
        <w:t xml:space="preserve">, </w:t>
      </w:r>
      <w:r w:rsidR="00955A5F">
        <w:t>6-month</w:t>
      </w:r>
      <w:r>
        <w:t xml:space="preserve"> American put option on a </w:t>
      </w:r>
      <w:r w:rsidR="00244FF1">
        <w:t>stock that Is currently trading at $</w:t>
      </w:r>
      <w:r>
        <w:t>100</w:t>
      </w:r>
      <w:r w:rsidR="00244FF1">
        <w:t xml:space="preserve"> and has a volatility of 25%.  </w:t>
      </w:r>
      <w:r w:rsidR="00253FCD">
        <w:t>T</w:t>
      </w:r>
      <w:r w:rsidR="00D12532">
        <w:t xml:space="preserve">he stock pays no dividend and </w:t>
      </w:r>
      <w:r w:rsidR="00253FCD">
        <w:t>the risk free rate is 5%.</w:t>
      </w:r>
      <w:r>
        <w:t xml:space="preserve"> </w:t>
      </w:r>
    </w:p>
    <w:p w14:paraId="376B170C" w14:textId="77777777" w:rsidR="00253FCD" w:rsidRDefault="00253FCD" w:rsidP="0090516F"/>
    <w:p w14:paraId="2D17A60E" w14:textId="76073D2A" w:rsidR="00253FCD" w:rsidRDefault="00253FCD" w:rsidP="00253FCD">
      <w:r>
        <w:t xml:space="preserve">Calculate the price of the American put using Monte Carlo simulation.  </w:t>
      </w:r>
      <w:r w:rsidR="00AF3915">
        <w:t xml:space="preserve">Simulation parameters are as follows:  </w:t>
      </w:r>
    </w:p>
    <w:p w14:paraId="1259C559" w14:textId="24D97078" w:rsidR="00AF644D" w:rsidRDefault="00AF3915" w:rsidP="0090516F">
      <w:pPr>
        <w:pStyle w:val="ListParagraph"/>
        <w:numPr>
          <w:ilvl w:val="0"/>
          <w:numId w:val="3"/>
        </w:numPr>
      </w:pPr>
      <w:r>
        <w:t>Discretize using the log-normal approximation us</w:t>
      </w:r>
      <w:r w:rsidR="0090516F">
        <w:t xml:space="preserve">ing a </w:t>
      </w:r>
      <w:r w:rsidR="00253FCD">
        <w:t>bi-weekly</w:t>
      </w:r>
      <w:r w:rsidR="0090516F">
        <w:t xml:space="preserve"> grid over </w:t>
      </w:r>
      <w:r w:rsidR="00955A5F">
        <w:t>6 months</w:t>
      </w:r>
      <w:r w:rsidR="0090516F">
        <w:t xml:space="preserve">.  </w:t>
      </w:r>
    </w:p>
    <w:p w14:paraId="46276C7D" w14:textId="77777777" w:rsidR="00253FCD" w:rsidRDefault="00253FCD" w:rsidP="00C7013E">
      <w:pPr>
        <w:pStyle w:val="ListParagraph"/>
        <w:numPr>
          <w:ilvl w:val="0"/>
          <w:numId w:val="3"/>
        </w:numPr>
      </w:pPr>
      <w:r>
        <w:t>Assume that the option is evaluated for early exercise once every two weeks.</w:t>
      </w:r>
    </w:p>
    <w:p w14:paraId="783049E3" w14:textId="1ADC0679" w:rsidR="00031673" w:rsidRDefault="00253FCD" w:rsidP="00784F5F">
      <w:pPr>
        <w:pStyle w:val="ListParagraph"/>
        <w:numPr>
          <w:ilvl w:val="0"/>
          <w:numId w:val="3"/>
        </w:numPr>
      </w:pPr>
      <w:r>
        <w:t>Let the early exercise boundary be flat, i.e. the stopping time is specified in terms of a level of underlying stock price</w:t>
      </w:r>
    </w:p>
    <w:p w14:paraId="30C135ED" w14:textId="1BFA81B0" w:rsidR="002D0884" w:rsidRDefault="002D0884" w:rsidP="00784F5F">
      <w:pPr>
        <w:pStyle w:val="ListParagraph"/>
        <w:numPr>
          <w:ilvl w:val="0"/>
          <w:numId w:val="3"/>
        </w:numPr>
      </w:pPr>
      <w:r>
        <w:t xml:space="preserve">Determine the level of the barrier that maximizes the value of the put option. </w:t>
      </w:r>
    </w:p>
    <w:p w14:paraId="33F4E4FB" w14:textId="33C142EA" w:rsidR="00BD22CC" w:rsidRDefault="002D0884" w:rsidP="00BD22CC">
      <w:pPr>
        <w:pStyle w:val="ListParagraph"/>
        <w:numPr>
          <w:ilvl w:val="0"/>
          <w:numId w:val="3"/>
        </w:numPr>
      </w:pPr>
      <w:r>
        <w:t>Determine the price of the American option using the optimally determined barrier.</w:t>
      </w:r>
    </w:p>
    <w:p w14:paraId="1830E11B" w14:textId="3B6712E8" w:rsidR="002D0884" w:rsidRDefault="002D0884" w:rsidP="00BD22CC">
      <w:pPr>
        <w:pStyle w:val="ListParagraph"/>
        <w:numPr>
          <w:ilvl w:val="0"/>
          <w:numId w:val="3"/>
        </w:numPr>
      </w:pPr>
      <w:r>
        <w:t>Check the value of the American put against the value determined by a Binomial Model.</w:t>
      </w:r>
    </w:p>
    <w:p w14:paraId="542A6046" w14:textId="673F5E5E" w:rsidR="00747FB7" w:rsidRDefault="00747FB7" w:rsidP="00747FB7"/>
    <w:p w14:paraId="6FD5AE7C" w14:textId="77777777" w:rsidR="00747FB7" w:rsidRDefault="00747FB7" w:rsidP="00747FB7"/>
    <w:p w14:paraId="7393AF99" w14:textId="77777777" w:rsidR="00747FB7" w:rsidRDefault="00747FB7" w:rsidP="00747FB7">
      <w:pPr>
        <w:pStyle w:val="ListParagraph"/>
        <w:numPr>
          <w:ilvl w:val="0"/>
          <w:numId w:val="5"/>
        </w:numPr>
        <w:ind w:hanging="720"/>
      </w:pPr>
      <w:r>
        <w:t>You are given the following term structure:</w:t>
      </w:r>
    </w:p>
    <w:p w14:paraId="03C477CC" w14:textId="77777777" w:rsidR="00747FB7" w:rsidRDefault="00747FB7" w:rsidP="00747FB7">
      <w:pPr>
        <w:pStyle w:val="ListParagraph"/>
      </w:pPr>
    </w:p>
    <w:p w14:paraId="2334804A" w14:textId="77777777" w:rsidR="00747FB7" w:rsidRDefault="00747FB7" w:rsidP="00747FB7">
      <w:pPr>
        <w:pStyle w:val="ListParagraph"/>
      </w:pPr>
      <w:r>
        <w:t>Maturity</w:t>
      </w:r>
      <w:r>
        <w:tab/>
      </w:r>
      <w:r>
        <w:tab/>
        <w:t>Yield</w:t>
      </w:r>
    </w:p>
    <w:p w14:paraId="302A4CAF" w14:textId="77777777" w:rsidR="00747FB7" w:rsidRDefault="00747FB7" w:rsidP="00747FB7">
      <w:pPr>
        <w:pStyle w:val="ListParagraph"/>
      </w:pPr>
      <w:r>
        <w:t>1 year</w:t>
      </w:r>
      <w:r>
        <w:tab/>
      </w:r>
      <w:r>
        <w:tab/>
      </w:r>
      <w:r>
        <w:tab/>
        <w:t>1.0%</w:t>
      </w:r>
    </w:p>
    <w:p w14:paraId="61CC9915" w14:textId="77777777" w:rsidR="00747FB7" w:rsidRDefault="00747FB7" w:rsidP="00747FB7">
      <w:pPr>
        <w:pStyle w:val="ListParagraph"/>
      </w:pPr>
      <w:r>
        <w:t>2 year</w:t>
      </w:r>
      <w:r>
        <w:tab/>
      </w:r>
      <w:r>
        <w:tab/>
      </w:r>
      <w:r>
        <w:tab/>
        <w:t>2.0%</w:t>
      </w:r>
    </w:p>
    <w:p w14:paraId="0119ADB9" w14:textId="77777777" w:rsidR="00747FB7" w:rsidRDefault="00747FB7" w:rsidP="00747FB7">
      <w:pPr>
        <w:pStyle w:val="ListParagraph"/>
      </w:pPr>
      <w:r>
        <w:t>3 year</w:t>
      </w:r>
      <w:r>
        <w:tab/>
      </w:r>
      <w:r>
        <w:tab/>
      </w:r>
      <w:r>
        <w:tab/>
        <w:t>2.5%</w:t>
      </w:r>
    </w:p>
    <w:p w14:paraId="512A45AF" w14:textId="77777777" w:rsidR="00747FB7" w:rsidRDefault="00747FB7" w:rsidP="00747FB7">
      <w:pPr>
        <w:pStyle w:val="ListParagraph"/>
      </w:pPr>
      <w:r>
        <w:t>4 year</w:t>
      </w:r>
      <w:r>
        <w:tab/>
      </w:r>
      <w:r>
        <w:tab/>
      </w:r>
      <w:r>
        <w:tab/>
        <w:t>3.0%</w:t>
      </w:r>
    </w:p>
    <w:p w14:paraId="5DC01C3F" w14:textId="77777777" w:rsidR="00747FB7" w:rsidRDefault="00747FB7" w:rsidP="00747FB7">
      <w:pPr>
        <w:pStyle w:val="ListParagraph"/>
      </w:pPr>
      <w:r>
        <w:t>5 year</w:t>
      </w:r>
      <w:r>
        <w:tab/>
      </w:r>
      <w:r>
        <w:tab/>
      </w:r>
      <w:r>
        <w:tab/>
        <w:t>3.25%</w:t>
      </w:r>
    </w:p>
    <w:p w14:paraId="2E0881BE" w14:textId="77777777" w:rsidR="00747FB7" w:rsidRDefault="00747FB7" w:rsidP="00747FB7">
      <w:pPr>
        <w:pStyle w:val="ListParagraph"/>
      </w:pPr>
    </w:p>
    <w:p w14:paraId="17661C3C" w14:textId="77777777" w:rsidR="00747FB7" w:rsidRDefault="00747FB7" w:rsidP="00747FB7">
      <w:pPr>
        <w:pStyle w:val="ListParagraph"/>
      </w:pPr>
      <w:r>
        <w:t xml:space="preserve">Determine the value of a 5-year bond with a face value of 100 and a coupon rate of 6% per year.  Calculate the price of a 1-year option to call the bond at face value.  Calculate using simulations under the Ho-Lee and </w:t>
      </w:r>
      <w:proofErr w:type="spellStart"/>
      <w:r>
        <w:t>Vasicek</w:t>
      </w:r>
      <w:proofErr w:type="spellEnd"/>
      <w:r>
        <w:t xml:space="preserve"> framework.  Make assumptions as needed, but please be clear and highlight the assumptions you make.</w:t>
      </w:r>
    </w:p>
    <w:p w14:paraId="098DA864" w14:textId="77777777" w:rsidR="00434CBC" w:rsidRPr="00253FCD" w:rsidRDefault="00434CBC" w:rsidP="00CF52D1"/>
    <w:sectPr w:rsidR="00434CBC" w:rsidRPr="00253FCD" w:rsidSect="00347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472AC"/>
    <w:multiLevelType w:val="hybridMultilevel"/>
    <w:tmpl w:val="F8765FB0"/>
    <w:lvl w:ilvl="0" w:tplc="C734BF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73AE"/>
    <w:multiLevelType w:val="hybridMultilevel"/>
    <w:tmpl w:val="05365014"/>
    <w:lvl w:ilvl="0" w:tplc="BDB694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B2364"/>
    <w:multiLevelType w:val="hybridMultilevel"/>
    <w:tmpl w:val="67CC8FAA"/>
    <w:lvl w:ilvl="0" w:tplc="C734BF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44DEC"/>
    <w:multiLevelType w:val="hybridMultilevel"/>
    <w:tmpl w:val="2AE63AB4"/>
    <w:lvl w:ilvl="0" w:tplc="7A5A6A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56BC5"/>
    <w:multiLevelType w:val="hybridMultilevel"/>
    <w:tmpl w:val="F290066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FD6"/>
    <w:rsid w:val="00007807"/>
    <w:rsid w:val="00031673"/>
    <w:rsid w:val="00037F9F"/>
    <w:rsid w:val="000420AD"/>
    <w:rsid w:val="000812A5"/>
    <w:rsid w:val="00090568"/>
    <w:rsid w:val="0010797A"/>
    <w:rsid w:val="00165FA2"/>
    <w:rsid w:val="00244FF1"/>
    <w:rsid w:val="00253FCD"/>
    <w:rsid w:val="002715CE"/>
    <w:rsid w:val="002B3AEE"/>
    <w:rsid w:val="002D0884"/>
    <w:rsid w:val="00347C83"/>
    <w:rsid w:val="003B5FD6"/>
    <w:rsid w:val="00432A72"/>
    <w:rsid w:val="00434CBC"/>
    <w:rsid w:val="00470DF2"/>
    <w:rsid w:val="0055081D"/>
    <w:rsid w:val="006275E1"/>
    <w:rsid w:val="00671A8D"/>
    <w:rsid w:val="006A2BE0"/>
    <w:rsid w:val="00711A3E"/>
    <w:rsid w:val="00747FB7"/>
    <w:rsid w:val="00784F5F"/>
    <w:rsid w:val="0083092A"/>
    <w:rsid w:val="0090516F"/>
    <w:rsid w:val="00955A5F"/>
    <w:rsid w:val="009702B3"/>
    <w:rsid w:val="009A0F2F"/>
    <w:rsid w:val="009B7595"/>
    <w:rsid w:val="009F0186"/>
    <w:rsid w:val="00A003D0"/>
    <w:rsid w:val="00AF3915"/>
    <w:rsid w:val="00AF644D"/>
    <w:rsid w:val="00B17FD0"/>
    <w:rsid w:val="00B750CA"/>
    <w:rsid w:val="00BD22CC"/>
    <w:rsid w:val="00C01FE0"/>
    <w:rsid w:val="00C232B1"/>
    <w:rsid w:val="00C7013E"/>
    <w:rsid w:val="00C76050"/>
    <w:rsid w:val="00C81123"/>
    <w:rsid w:val="00C86AAE"/>
    <w:rsid w:val="00C8748B"/>
    <w:rsid w:val="00CA3729"/>
    <w:rsid w:val="00CC306B"/>
    <w:rsid w:val="00CF52D1"/>
    <w:rsid w:val="00CF6728"/>
    <w:rsid w:val="00D12532"/>
    <w:rsid w:val="00D6168B"/>
    <w:rsid w:val="00D91C62"/>
    <w:rsid w:val="00DA7A24"/>
    <w:rsid w:val="00DF1717"/>
    <w:rsid w:val="00E96970"/>
    <w:rsid w:val="00EB2BAF"/>
    <w:rsid w:val="00EB7722"/>
    <w:rsid w:val="00F0613C"/>
    <w:rsid w:val="00F53D5A"/>
    <w:rsid w:val="00F54979"/>
    <w:rsid w:val="00F91F5C"/>
    <w:rsid w:val="00FB2AF2"/>
    <w:rsid w:val="00FB7939"/>
    <w:rsid w:val="00FE03B2"/>
    <w:rsid w:val="00FF3104"/>
    <w:rsid w:val="00F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482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2715CE"/>
    <w:rPr>
      <w:rFonts w:ascii="Helvetica" w:hAnsi="Helvetica" w:cs="Times New Roman"/>
      <w:sz w:val="21"/>
      <w:szCs w:val="21"/>
    </w:rPr>
  </w:style>
  <w:style w:type="paragraph" w:customStyle="1" w:styleId="p3">
    <w:name w:val="p3"/>
    <w:basedOn w:val="Normal"/>
    <w:rsid w:val="002715CE"/>
    <w:rPr>
      <w:rFonts w:ascii="Helvetica" w:hAnsi="Helvetica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715CE"/>
    <w:pPr>
      <w:ind w:left="720"/>
      <w:contextualSpacing/>
    </w:pPr>
  </w:style>
  <w:style w:type="paragraph" w:customStyle="1" w:styleId="p1">
    <w:name w:val="p1"/>
    <w:basedOn w:val="Normal"/>
    <w:rsid w:val="002715CE"/>
    <w:rPr>
      <w:rFonts w:ascii="Helvetica" w:hAnsi="Helvetica" w:cs="Times New Roman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Nemmara Chidambaran</cp:lastModifiedBy>
  <cp:revision>2</cp:revision>
  <cp:lastPrinted>2018-01-18T18:01:00Z</cp:lastPrinted>
  <dcterms:created xsi:type="dcterms:W3CDTF">2020-04-23T13:59:00Z</dcterms:created>
  <dcterms:modified xsi:type="dcterms:W3CDTF">2020-04-23T13:59:00Z</dcterms:modified>
</cp:coreProperties>
</file>