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FD" w:rsidRPr="00931441" w:rsidRDefault="00A527AF">
      <w:pPr>
        <w:rPr>
          <w:b/>
          <w:sz w:val="24"/>
          <w:szCs w:val="24"/>
        </w:rPr>
      </w:pPr>
      <w:r w:rsidRPr="00931441">
        <w:rPr>
          <w:rFonts w:hint="eastAsia"/>
          <w:b/>
          <w:sz w:val="24"/>
          <w:szCs w:val="24"/>
        </w:rPr>
        <w:t>Mesh</w:t>
      </w:r>
    </w:p>
    <w:p w:rsidR="00A527AF" w:rsidRPr="00931441" w:rsidRDefault="00A527AF">
      <w:pPr>
        <w:rPr>
          <w:b/>
          <w:sz w:val="22"/>
        </w:rPr>
      </w:pPr>
      <w:r w:rsidRPr="00931441">
        <w:rPr>
          <w:rFonts w:hint="eastAsia"/>
          <w:b/>
          <w:sz w:val="22"/>
        </w:rPr>
        <w:t>Directx9</w:t>
      </w:r>
      <w:r w:rsidRPr="00931441">
        <w:rPr>
          <w:b/>
          <w:sz w:val="22"/>
        </w:rPr>
        <w:t xml:space="preserve"> </w:t>
      </w:r>
      <w:r w:rsidRPr="00931441">
        <w:rPr>
          <w:rFonts w:hint="eastAsia"/>
          <w:b/>
          <w:sz w:val="22"/>
        </w:rPr>
        <w:t>Mesh</w:t>
      </w:r>
    </w:p>
    <w:p w:rsidR="00A527AF" w:rsidRDefault="00A527AF" w:rsidP="00A527AF">
      <w:pPr>
        <w:pStyle w:val="a3"/>
        <w:numPr>
          <w:ilvl w:val="0"/>
          <w:numId w:val="1"/>
        </w:numPr>
        <w:ind w:leftChars="0"/>
      </w:pPr>
      <w:r>
        <w:t>ID3DX</w:t>
      </w:r>
      <w:r>
        <w:rPr>
          <w:rFonts w:hint="eastAsia"/>
        </w:rPr>
        <w:t>Mesh</w:t>
      </w:r>
      <w:r>
        <w:t>:</w:t>
      </w:r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인터페이스 제공</w:t>
      </w:r>
    </w:p>
    <w:p w:rsidR="00A527AF" w:rsidRDefault="00A527AF" w:rsidP="00A52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ID3DXPMesh: Progressive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인터페이스 제공</w:t>
      </w:r>
    </w:p>
    <w:p w:rsidR="00A527AF" w:rsidRDefault="00A527AF" w:rsidP="00A52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ID3DXPatchMesh</w:t>
      </w:r>
      <w:r>
        <w:t xml:space="preserve">: </w:t>
      </w:r>
      <w:r w:rsidR="0022420A">
        <w:rPr>
          <w:rFonts w:hint="eastAsia"/>
        </w:rPr>
        <w:t>Patch Mesh</w:t>
      </w:r>
      <w:r>
        <w:rPr>
          <w:rFonts w:hint="eastAsia"/>
        </w:rPr>
        <w:t>인터페이스 제공.</w:t>
      </w:r>
    </w:p>
    <w:p w:rsidR="00A527AF" w:rsidRDefault="00A527AF" w:rsidP="00A527AF"/>
    <w:p w:rsidR="00A527AF" w:rsidRPr="00931441" w:rsidRDefault="00A527AF" w:rsidP="00A527AF">
      <w:pPr>
        <w:rPr>
          <w:b/>
          <w:sz w:val="22"/>
        </w:rPr>
      </w:pPr>
      <w:proofErr w:type="gramStart"/>
      <w:r w:rsidRPr="00931441">
        <w:rPr>
          <w:rFonts w:hint="eastAsia"/>
          <w:b/>
          <w:sz w:val="22"/>
        </w:rPr>
        <w:t>LOD(</w:t>
      </w:r>
      <w:proofErr w:type="gramEnd"/>
      <w:r w:rsidRPr="00931441">
        <w:rPr>
          <w:b/>
          <w:sz w:val="22"/>
        </w:rPr>
        <w:t>Level Of Detail</w:t>
      </w:r>
      <w:r w:rsidRPr="00931441">
        <w:rPr>
          <w:rFonts w:hint="eastAsia"/>
          <w:b/>
          <w:sz w:val="22"/>
        </w:rPr>
        <w:t>)</w:t>
      </w:r>
    </w:p>
    <w:p w:rsidR="00A527AF" w:rsidRDefault="00A527AF" w:rsidP="00A527AF">
      <w:r>
        <w:t>: Camera</w:t>
      </w:r>
      <w:r>
        <w:rPr>
          <w:rFonts w:hint="eastAsia"/>
        </w:rPr>
        <w:t xml:space="preserve">와 Mesh의 거리에 따라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모델의 </w:t>
      </w:r>
      <w:proofErr w:type="spellStart"/>
      <w:r>
        <w:rPr>
          <w:rFonts w:hint="eastAsia"/>
        </w:rPr>
        <w:t>퀄리티를</w:t>
      </w:r>
      <w:proofErr w:type="spellEnd"/>
      <w:r>
        <w:rPr>
          <w:rFonts w:hint="eastAsia"/>
        </w:rPr>
        <w:t xml:space="preserve"> 단순화 시킴</w:t>
      </w:r>
      <w:proofErr w:type="gramStart"/>
      <w:r>
        <w:rPr>
          <w:rFonts w:hint="eastAsia"/>
        </w:rPr>
        <w:t>.</w:t>
      </w:r>
      <w:r w:rsidR="00A952A4">
        <w:t>(</w:t>
      </w:r>
      <w:proofErr w:type="gramEnd"/>
      <w:r w:rsidR="00A952A4">
        <w:t xml:space="preserve">Progressive Mesh </w:t>
      </w:r>
      <w:r w:rsidR="00A952A4">
        <w:rPr>
          <w:rFonts w:hint="eastAsia"/>
        </w:rPr>
        <w:t>사용</w:t>
      </w:r>
      <w:r w:rsidR="00A952A4">
        <w:t>)</w:t>
      </w:r>
      <w:r>
        <w:rPr>
          <w:rFonts w:hint="eastAsia"/>
        </w:rPr>
        <w:t xml:space="preserve"> 시각적으로 문제가 되는 것은 거리에 따라 </w:t>
      </w:r>
      <w:r>
        <w:t>3D</w:t>
      </w:r>
      <w:r>
        <w:rPr>
          <w:rFonts w:hint="eastAsia"/>
        </w:rPr>
        <w:t xml:space="preserve">모델이 </w:t>
      </w:r>
      <w:proofErr w:type="spellStart"/>
      <w:r>
        <w:rPr>
          <w:rFonts w:hint="eastAsia"/>
        </w:rPr>
        <w:t>저폴리곤</w:t>
      </w:r>
      <w:proofErr w:type="spellEnd"/>
      <w:r>
        <w:rPr>
          <w:rFonts w:hint="eastAsia"/>
        </w:rPr>
        <w:t xml:space="preserve"> 모델로 교체되는 순간이 인지됨.</w:t>
      </w:r>
      <w:r>
        <w:t xml:space="preserve"> </w:t>
      </w:r>
      <w:r>
        <w:rPr>
          <w:rFonts w:hint="eastAsia"/>
        </w:rPr>
        <w:t xml:space="preserve">순간 캐릭터의 부피가 달라진 것 같고 멀어진 </w:t>
      </w:r>
      <w:r>
        <w:t>3D</w:t>
      </w:r>
      <w:r>
        <w:rPr>
          <w:rFonts w:hint="eastAsia"/>
        </w:rPr>
        <w:t>모델이 갑자기 가지고 역으로 가까워 지면 갑자기 매끄러운 곡면처럼 보이는 등의 문제(</w:t>
      </w:r>
      <w:r>
        <w:t xml:space="preserve">Popping </w:t>
      </w:r>
      <w:r>
        <w:rPr>
          <w:rFonts w:hint="eastAsia"/>
        </w:rPr>
        <w:t>현상</w:t>
      </w:r>
      <w:r>
        <w:t>)</w:t>
      </w:r>
      <w:r>
        <w:rPr>
          <w:rFonts w:hint="eastAsia"/>
        </w:rPr>
        <w:t>이 발생.</w:t>
      </w:r>
      <w:r w:rsidR="00A952A4">
        <w:t xml:space="preserve"> </w:t>
      </w:r>
      <w:proofErr w:type="spellStart"/>
      <w:r w:rsidR="00A952A4">
        <w:rPr>
          <w:rFonts w:hint="eastAsia"/>
        </w:rPr>
        <w:t>저폴리곤</w:t>
      </w:r>
      <w:proofErr w:type="spellEnd"/>
      <w:r w:rsidR="00A952A4">
        <w:rPr>
          <w:rFonts w:hint="eastAsia"/>
        </w:rPr>
        <w:t xml:space="preserve">, 고 </w:t>
      </w:r>
      <w:proofErr w:type="spellStart"/>
      <w:r w:rsidR="00A952A4">
        <w:rPr>
          <w:rFonts w:hint="eastAsia"/>
        </w:rPr>
        <w:t>폴리곤</w:t>
      </w:r>
      <w:proofErr w:type="spellEnd"/>
      <w:r w:rsidR="00A952A4">
        <w:rPr>
          <w:rFonts w:hint="eastAsia"/>
        </w:rPr>
        <w:t xml:space="preserve"> 모델을 별개로 메모리상에 가지고 있어야 하기 때문에 메모리 소비량이 늘어남.</w:t>
      </w:r>
    </w:p>
    <w:p w:rsidR="00A952A4" w:rsidRDefault="00A952A4" w:rsidP="00A527AF"/>
    <w:p w:rsidR="00A952A4" w:rsidRPr="00931441" w:rsidRDefault="00A952A4" w:rsidP="00A527AF">
      <w:pPr>
        <w:rPr>
          <w:b/>
          <w:sz w:val="22"/>
        </w:rPr>
      </w:pPr>
      <w:r w:rsidRPr="00931441">
        <w:rPr>
          <w:b/>
          <w:sz w:val="22"/>
        </w:rPr>
        <w:t>Tessellation</w:t>
      </w:r>
    </w:p>
    <w:p w:rsidR="00A952A4" w:rsidRDefault="00A952A4" w:rsidP="00A527AF">
      <w:r>
        <w:t xml:space="preserve">: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자동 분할 하는 기술(</w:t>
      </w:r>
      <w:r w:rsidR="0022420A">
        <w:t xml:space="preserve">Patch Mesh </w:t>
      </w:r>
      <w:r w:rsidR="0022420A">
        <w:rPr>
          <w:rFonts w:hint="eastAsia"/>
        </w:rPr>
        <w:t>사용</w:t>
      </w:r>
      <w:r>
        <w:rPr>
          <w:rFonts w:hint="eastAsia"/>
        </w:rPr>
        <w:t>)</w:t>
      </w:r>
      <w:r w:rsidR="0022420A">
        <w:t xml:space="preserve">. </w:t>
      </w:r>
      <w:proofErr w:type="spellStart"/>
      <w:r w:rsidR="0022420A">
        <w:rPr>
          <w:rFonts w:hint="eastAsia"/>
        </w:rPr>
        <w:t>테셀레이션은</w:t>
      </w:r>
      <w:proofErr w:type="spellEnd"/>
      <w:r w:rsidR="0022420A">
        <w:rPr>
          <w:rFonts w:hint="eastAsia"/>
        </w:rPr>
        <w:t xml:space="preserve"> 가까운 시점일 경우 </w:t>
      </w:r>
      <w:proofErr w:type="spellStart"/>
      <w:r w:rsidR="0022420A">
        <w:rPr>
          <w:rFonts w:hint="eastAsia"/>
        </w:rPr>
        <w:t>디스플레이스먼트</w:t>
      </w:r>
      <w:proofErr w:type="spellEnd"/>
      <w:r w:rsidR="0022420A">
        <w:rPr>
          <w:rFonts w:hint="eastAsia"/>
        </w:rPr>
        <w:t xml:space="preserve"> </w:t>
      </w:r>
      <w:proofErr w:type="spellStart"/>
      <w:r w:rsidR="0022420A">
        <w:rPr>
          <w:rFonts w:hint="eastAsia"/>
        </w:rPr>
        <w:t>맵핑</w:t>
      </w:r>
      <w:proofErr w:type="spellEnd"/>
      <w:r w:rsidR="0022420A">
        <w:t>(</w:t>
      </w:r>
      <w:proofErr w:type="spellStart"/>
      <w:r w:rsidR="0022420A">
        <w:rPr>
          <w:rFonts w:hint="eastAsia"/>
        </w:rPr>
        <w:t>높이맵을</w:t>
      </w:r>
      <w:proofErr w:type="spellEnd"/>
      <w:r w:rsidR="0022420A">
        <w:rPr>
          <w:rFonts w:hint="eastAsia"/>
        </w:rPr>
        <w:t xml:space="preserve"> 사용해서 필요한 레벨의 미세요철을 만드는 방식)을 적용하고 시점으로부터 멀어지는 경우 </w:t>
      </w:r>
      <w:proofErr w:type="spellStart"/>
      <w:r w:rsidR="0022420A">
        <w:rPr>
          <w:rFonts w:hint="eastAsia"/>
        </w:rPr>
        <w:t>범프</w:t>
      </w:r>
      <w:proofErr w:type="spellEnd"/>
      <w:r w:rsidR="0022420A">
        <w:rPr>
          <w:rFonts w:hint="eastAsia"/>
        </w:rPr>
        <w:t xml:space="preserve"> </w:t>
      </w:r>
      <w:proofErr w:type="spellStart"/>
      <w:r w:rsidR="0022420A">
        <w:rPr>
          <w:rFonts w:hint="eastAsia"/>
        </w:rPr>
        <w:t>맵핑정도를</w:t>
      </w:r>
      <w:proofErr w:type="spellEnd"/>
      <w:r w:rsidR="0022420A">
        <w:rPr>
          <w:rFonts w:hint="eastAsia"/>
        </w:rPr>
        <w:t xml:space="preserve"> 모델에 적용.</w:t>
      </w:r>
      <w:r w:rsidR="0022420A">
        <w:t xml:space="preserve"> </w:t>
      </w:r>
      <w:r w:rsidR="0022420A">
        <w:rPr>
          <w:rFonts w:hint="eastAsia"/>
        </w:rPr>
        <w:t xml:space="preserve">수많은 단계의 </w:t>
      </w:r>
      <w:r w:rsidR="0022420A">
        <w:t>LOD</w:t>
      </w:r>
      <w:r w:rsidR="0022420A">
        <w:rPr>
          <w:rFonts w:hint="eastAsia"/>
        </w:rPr>
        <w:t xml:space="preserve">가 </w:t>
      </w:r>
      <w:r w:rsidR="0022420A">
        <w:t xml:space="preserve">GPU </w:t>
      </w:r>
      <w:r w:rsidR="0022420A">
        <w:rPr>
          <w:rFonts w:hint="eastAsia"/>
        </w:rPr>
        <w:t xml:space="preserve">내부에서 실현되기 때문에 수동 </w:t>
      </w:r>
      <w:r w:rsidR="0022420A">
        <w:t>LOD</w:t>
      </w:r>
      <w:r w:rsidR="0022420A">
        <w:rPr>
          <w:rFonts w:hint="eastAsia"/>
        </w:rPr>
        <w:t xml:space="preserve">처럼 다수의 </w:t>
      </w:r>
      <w:proofErr w:type="spellStart"/>
      <w:r w:rsidR="0022420A">
        <w:rPr>
          <w:rFonts w:hint="eastAsia"/>
        </w:rPr>
        <w:t>폴리곤</w:t>
      </w:r>
      <w:proofErr w:type="spellEnd"/>
      <w:r w:rsidR="0022420A">
        <w:rPr>
          <w:rFonts w:hint="eastAsia"/>
        </w:rPr>
        <w:t xml:space="preserve"> 모델을 갖고 있을 필요가 없다.</w:t>
      </w:r>
      <w:r w:rsidR="0022420A">
        <w:t xml:space="preserve"> </w:t>
      </w:r>
      <w:proofErr w:type="spellStart"/>
      <w:r w:rsidR="0022420A">
        <w:rPr>
          <w:rFonts w:hint="eastAsia"/>
        </w:rPr>
        <w:t>저폴리곤에서</w:t>
      </w:r>
      <w:proofErr w:type="spellEnd"/>
      <w:r w:rsidR="0022420A">
        <w:rPr>
          <w:rFonts w:hint="eastAsia"/>
        </w:rPr>
        <w:t xml:space="preserve"> 고 </w:t>
      </w:r>
      <w:proofErr w:type="spellStart"/>
      <w:r w:rsidR="0022420A">
        <w:rPr>
          <w:rFonts w:hint="eastAsia"/>
        </w:rPr>
        <w:t>폴리곤까지</w:t>
      </w:r>
      <w:proofErr w:type="spellEnd"/>
      <w:r w:rsidR="0022420A">
        <w:rPr>
          <w:rFonts w:hint="eastAsia"/>
        </w:rPr>
        <w:t xml:space="preserve"> </w:t>
      </w:r>
      <w:proofErr w:type="spellStart"/>
      <w:r w:rsidR="0022420A">
        <w:rPr>
          <w:rFonts w:hint="eastAsia"/>
        </w:rPr>
        <w:t>렌더링</w:t>
      </w:r>
      <w:proofErr w:type="spellEnd"/>
      <w:r w:rsidR="0022420A">
        <w:rPr>
          <w:rFonts w:hint="eastAsia"/>
        </w:rPr>
        <w:t xml:space="preserve"> 할 때 </w:t>
      </w:r>
      <w:r w:rsidR="0022420A">
        <w:t>GPU</w:t>
      </w:r>
      <w:r w:rsidR="0022420A">
        <w:rPr>
          <w:rFonts w:hint="eastAsia"/>
        </w:rPr>
        <w:t xml:space="preserve">에서 동적으로 </w:t>
      </w:r>
      <w:proofErr w:type="spellStart"/>
      <w:r w:rsidR="0022420A">
        <w:rPr>
          <w:rFonts w:hint="eastAsia"/>
        </w:rPr>
        <w:t>폴리곤이</w:t>
      </w:r>
      <w:proofErr w:type="spellEnd"/>
      <w:r w:rsidR="0022420A">
        <w:rPr>
          <w:rFonts w:hint="eastAsia"/>
        </w:rPr>
        <w:t xml:space="preserve"> 생성됨.</w:t>
      </w:r>
      <w:r w:rsidR="0022420A">
        <w:t xml:space="preserve"> </w:t>
      </w:r>
      <w:proofErr w:type="spellStart"/>
      <w:r w:rsidR="0022420A">
        <w:rPr>
          <w:rFonts w:hint="eastAsia"/>
        </w:rPr>
        <w:t>팝핑현상이</w:t>
      </w:r>
      <w:proofErr w:type="spellEnd"/>
      <w:r w:rsidR="0022420A">
        <w:rPr>
          <w:rFonts w:hint="eastAsia"/>
        </w:rPr>
        <w:t xml:space="preserve"> 없음.</w:t>
      </w:r>
      <w:r w:rsidR="0022420A">
        <w:t xml:space="preserve"> </w:t>
      </w:r>
      <w:r w:rsidR="0022420A">
        <w:rPr>
          <w:rFonts w:hint="eastAsia"/>
        </w:rPr>
        <w:t xml:space="preserve">애니메이션 연산의 경우 저 </w:t>
      </w:r>
      <w:proofErr w:type="spellStart"/>
      <w:r w:rsidR="0022420A">
        <w:rPr>
          <w:rFonts w:hint="eastAsia"/>
        </w:rPr>
        <w:t>폴리곤</w:t>
      </w:r>
      <w:proofErr w:type="spellEnd"/>
      <w:r w:rsidR="0022420A">
        <w:rPr>
          <w:rFonts w:hint="eastAsia"/>
        </w:rPr>
        <w:t xml:space="preserve"> 상태에서 처리한 후에 </w:t>
      </w:r>
      <w:proofErr w:type="spellStart"/>
      <w:r w:rsidR="0022420A">
        <w:rPr>
          <w:rFonts w:hint="eastAsia"/>
        </w:rPr>
        <w:t>테셀레이션</w:t>
      </w:r>
      <w:proofErr w:type="spellEnd"/>
      <w:r w:rsidR="0022420A">
        <w:rPr>
          <w:rFonts w:hint="eastAsia"/>
        </w:rPr>
        <w:t xml:space="preserve"> 하기 때문에 연산이 늘어나지 않음.</w:t>
      </w:r>
      <w:r w:rsidR="0022420A">
        <w:t xml:space="preserve"> GPU</w:t>
      </w:r>
      <w:r w:rsidR="0022420A">
        <w:rPr>
          <w:rFonts w:hint="eastAsia"/>
        </w:rPr>
        <w:t xml:space="preserve">에서 하는 작업이 많기 때문에 좋은 </w:t>
      </w:r>
      <w:r w:rsidR="0022420A">
        <w:t xml:space="preserve">GPU </w:t>
      </w:r>
      <w:r w:rsidR="0022420A">
        <w:rPr>
          <w:rFonts w:hint="eastAsia"/>
        </w:rPr>
        <w:t>필요</w:t>
      </w:r>
      <w:r w:rsidR="007A3A59">
        <w:rPr>
          <w:rFonts w:hint="eastAsia"/>
        </w:rPr>
        <w:t>.</w:t>
      </w:r>
    </w:p>
    <w:p w:rsidR="007A3A59" w:rsidRDefault="007A3A59" w:rsidP="00A527AF"/>
    <w:p w:rsidR="007A3A59" w:rsidRDefault="007A3A59" w:rsidP="00A527AF">
      <w:r w:rsidRPr="00931441">
        <w:rPr>
          <w:b/>
          <w:sz w:val="22"/>
        </w:rPr>
        <w:t>Adaptive Tessellation</w:t>
      </w:r>
      <w:r w:rsidR="00E279A3">
        <w:rPr>
          <w:b/>
          <w:sz w:val="22"/>
        </w:rPr>
        <w:br/>
      </w:r>
      <w:r>
        <w:t xml:space="preserve">: </w:t>
      </w:r>
      <w:r>
        <w:rPr>
          <w:rFonts w:hint="eastAsia"/>
        </w:rPr>
        <w:t>시점의 위치에 근거하여 얼마나 많은 면을 생성할지 판단해서,</w:t>
      </w:r>
      <w:r>
        <w:t xml:space="preserve">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작업</w:t>
      </w:r>
    </w:p>
    <w:p w:rsidR="00931441" w:rsidRDefault="007A3A59" w:rsidP="00A527AF">
      <w:r w:rsidRPr="00931441">
        <w:rPr>
          <w:rFonts w:hint="eastAsia"/>
          <w:b/>
          <w:sz w:val="22"/>
        </w:rPr>
        <w:t>Uniform Tessellation</w:t>
      </w:r>
      <w:r w:rsidR="00E279A3">
        <w:rPr>
          <w:b/>
          <w:sz w:val="22"/>
        </w:rPr>
        <w:br/>
      </w:r>
      <w:r w:rsidR="00AA3DB3">
        <w:rPr>
          <w:rFonts w:hint="eastAsia"/>
        </w:rPr>
        <w:t xml:space="preserve">: 모두 균일한 면의 개수로 </w:t>
      </w:r>
      <w:proofErr w:type="spellStart"/>
      <w:r w:rsidR="00AA3DB3">
        <w:rPr>
          <w:rFonts w:hint="eastAsia"/>
        </w:rPr>
        <w:t>테셀레이션</w:t>
      </w:r>
      <w:proofErr w:type="spellEnd"/>
      <w:r w:rsidR="00AA3DB3">
        <w:rPr>
          <w:rFonts w:hint="eastAsia"/>
        </w:rPr>
        <w:t xml:space="preserve"> 작업을 수행</w:t>
      </w:r>
    </w:p>
    <w:p w:rsidR="00931441" w:rsidRDefault="00AA3DB3" w:rsidP="00A527AF">
      <w:r>
        <w:rPr>
          <w:rFonts w:hint="eastAsia"/>
        </w:rPr>
        <w:t>D</w:t>
      </w:r>
      <w:r>
        <w:t>X9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테셀레이션</w:t>
      </w:r>
      <w:proofErr w:type="spellEnd"/>
      <w:r>
        <w:rPr>
          <w:rFonts w:hint="eastAsia"/>
        </w:rPr>
        <w:t xml:space="preserve"> 작업은 모두 </w:t>
      </w:r>
      <w:r>
        <w:t>CPU</w:t>
      </w:r>
      <w:r>
        <w:rPr>
          <w:rFonts w:hint="eastAsia"/>
        </w:rPr>
        <w:t>가 담당.</w:t>
      </w:r>
      <w:r>
        <w:t xml:space="preserve"> CPU</w:t>
      </w:r>
      <w:r>
        <w:rPr>
          <w:rFonts w:hint="eastAsia"/>
        </w:rPr>
        <w:t>가 담당하는 연산이 많이 매우 부담스러움.</w:t>
      </w:r>
      <w:r w:rsidR="00931441">
        <w:t xml:space="preserve"> </w:t>
      </w:r>
      <w:r>
        <w:rPr>
          <w:rFonts w:hint="eastAsia"/>
        </w:rPr>
        <w:t xml:space="preserve">DX11은 </w:t>
      </w:r>
      <w:r>
        <w:t xml:space="preserve">GPU </w:t>
      </w:r>
      <w:proofErr w:type="spellStart"/>
      <w:r>
        <w:rPr>
          <w:rFonts w:hint="eastAsia"/>
        </w:rPr>
        <w:t>테셀레이션을</w:t>
      </w:r>
      <w:proofErr w:type="spellEnd"/>
      <w:r>
        <w:rPr>
          <w:rFonts w:hint="eastAsia"/>
        </w:rPr>
        <w:t xml:space="preserve"> 지원</w:t>
      </w:r>
      <w:proofErr w:type="gramStart"/>
      <w:r>
        <w:t>….</w:t>
      </w:r>
      <w:proofErr w:type="gramEnd"/>
      <w:r>
        <w:t xml:space="preserve"> </w:t>
      </w:r>
      <w:r>
        <w:rPr>
          <w:rFonts w:hint="eastAsia"/>
        </w:rPr>
        <w:t xml:space="preserve">하지만 </w:t>
      </w:r>
      <w:r>
        <w:t>DX9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테셀레이션이</w:t>
      </w:r>
      <w:proofErr w:type="spellEnd"/>
      <w:r>
        <w:rPr>
          <w:rFonts w:hint="eastAsia"/>
        </w:rPr>
        <w:t xml:space="preserve"> 가능하다는 정보를 봄.</w:t>
      </w:r>
      <w:r w:rsidR="00931441">
        <w:t xml:space="preserve"> </w:t>
      </w:r>
      <w:r>
        <w:t xml:space="preserve">ATI </w:t>
      </w:r>
      <w:proofErr w:type="spellStart"/>
      <w:r>
        <w:t>Tesselation</w:t>
      </w:r>
      <w:proofErr w:type="spellEnd"/>
      <w:r>
        <w:t xml:space="preserve"> Library</w:t>
      </w:r>
      <w:r>
        <w:rPr>
          <w:rFonts w:hint="eastAsia"/>
        </w:rPr>
        <w:t xml:space="preserve">라는 것. </w:t>
      </w:r>
    </w:p>
    <w:p w:rsidR="00AA3DB3" w:rsidRDefault="007A3A59" w:rsidP="00E279A3">
      <w:pPr>
        <w:tabs>
          <w:tab w:val="left" w:pos="6183"/>
        </w:tabs>
        <w:ind w:left="600" w:hangingChars="300" w:hanging="600"/>
      </w:pPr>
      <w:r>
        <w:rPr>
          <w:rFonts w:hint="eastAsia"/>
        </w:rPr>
        <w:lastRenderedPageBreak/>
        <w:t xml:space="preserve">[참고] </w:t>
      </w:r>
      <w:hyperlink r:id="rId6" w:history="1">
        <w:r w:rsidRPr="007A3A59">
          <w:rPr>
            <w:rStyle w:val="a4"/>
          </w:rPr>
          <w:t>http://m.blog.naver.com/realchaser86/220207598254</w:t>
        </w:r>
      </w:hyperlink>
      <w:r w:rsidR="00E279A3">
        <w:rPr>
          <w:rStyle w:val="a4"/>
        </w:rPr>
        <w:br/>
      </w:r>
      <w:hyperlink r:id="rId7" w:history="1">
        <w:r w:rsidR="00AA3DB3" w:rsidRPr="00AA3DB3">
          <w:rPr>
            <w:rStyle w:val="a4"/>
          </w:rPr>
          <w:t>http://vsts2010.tistory.com/383</w:t>
        </w:r>
      </w:hyperlink>
    </w:p>
    <w:p w:rsidR="003631A2" w:rsidRDefault="003631A2" w:rsidP="003631A2">
      <w:pPr>
        <w:tabs>
          <w:tab w:val="left" w:pos="6183"/>
        </w:tabs>
      </w:pPr>
    </w:p>
    <w:p w:rsidR="003631A2" w:rsidRPr="00E279A3" w:rsidRDefault="003631A2" w:rsidP="003631A2">
      <w:pPr>
        <w:tabs>
          <w:tab w:val="left" w:pos="6183"/>
        </w:tabs>
        <w:rPr>
          <w:b/>
          <w:sz w:val="22"/>
        </w:rPr>
      </w:pPr>
      <w:r w:rsidRPr="00E279A3">
        <w:rPr>
          <w:rFonts w:hint="eastAsia"/>
          <w:b/>
          <w:sz w:val="22"/>
        </w:rPr>
        <w:t>Progressive Mesh</w:t>
      </w:r>
      <w:r w:rsidR="000B02BB" w:rsidRPr="00E279A3">
        <w:rPr>
          <w:b/>
          <w:sz w:val="22"/>
        </w:rPr>
        <w:t xml:space="preserve"> </w:t>
      </w:r>
      <w:r w:rsidR="000B02BB" w:rsidRPr="00E279A3">
        <w:rPr>
          <w:rFonts w:hint="eastAsia"/>
          <w:b/>
          <w:sz w:val="22"/>
        </w:rPr>
        <w:t>생성</w:t>
      </w:r>
      <w:r w:rsidRPr="00E279A3">
        <w:rPr>
          <w:rFonts w:hint="eastAsia"/>
          <w:b/>
          <w:sz w:val="22"/>
        </w:rPr>
        <w:t xml:space="preserve"> 함수</w:t>
      </w:r>
    </w:p>
    <w:p w:rsidR="000B02BB" w:rsidRDefault="00E279A3" w:rsidP="000B02BB">
      <w:pPr>
        <w:tabs>
          <w:tab w:val="left" w:pos="6080"/>
        </w:tabs>
        <w:rPr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165.15pt">
            <v:imagedata r:id="rId8" o:title="GeneratePMesh"/>
          </v:shape>
        </w:pict>
      </w:r>
      <w:r w:rsidR="003631A2">
        <w:br/>
        <w:t xml:space="preserve">1. </w:t>
      </w:r>
      <w:proofErr w:type="spellStart"/>
      <w:proofErr w:type="gramStart"/>
      <w:r w:rsidR="003631A2" w:rsidRPr="000B02BB">
        <w:rPr>
          <w:u w:val="single"/>
        </w:rPr>
        <w:t>pMesh</w:t>
      </w:r>
      <w:proofErr w:type="spellEnd"/>
      <w:r w:rsidR="003631A2">
        <w:t xml:space="preserve"> :</w:t>
      </w:r>
      <w:proofErr w:type="gramEnd"/>
      <w:r w:rsidR="003631A2">
        <w:t xml:space="preserve"> </w:t>
      </w:r>
      <w:r w:rsidR="003631A2" w:rsidRPr="000B02BB">
        <w:rPr>
          <w:rFonts w:hint="eastAsia"/>
          <w:sz w:val="16"/>
          <w:szCs w:val="16"/>
        </w:rPr>
        <w:t xml:space="preserve">Progressive Mesh를 생성하고자 하는 원본 </w:t>
      </w:r>
      <w:r w:rsidR="003631A2" w:rsidRPr="000B02BB">
        <w:rPr>
          <w:sz w:val="16"/>
          <w:szCs w:val="16"/>
        </w:rPr>
        <w:t>Mesh</w:t>
      </w:r>
      <w:r w:rsidR="003631A2" w:rsidRPr="000B02BB">
        <w:rPr>
          <w:sz w:val="16"/>
          <w:szCs w:val="16"/>
        </w:rPr>
        <w:br/>
      </w:r>
      <w:r w:rsidR="003631A2">
        <w:t xml:space="preserve">2.. </w:t>
      </w:r>
      <w:proofErr w:type="spellStart"/>
      <w:proofErr w:type="gramStart"/>
      <w:r w:rsidR="003631A2" w:rsidRPr="000B02BB">
        <w:rPr>
          <w:u w:val="single"/>
        </w:rPr>
        <w:t>pAdjacency</w:t>
      </w:r>
      <w:proofErr w:type="spellEnd"/>
      <w:r w:rsidR="003631A2">
        <w:t xml:space="preserve"> :</w:t>
      </w:r>
      <w:proofErr w:type="gramEnd"/>
      <w:r w:rsidR="003631A2">
        <w:t xml:space="preserve"> </w:t>
      </w:r>
      <w:proofErr w:type="spellStart"/>
      <w:r w:rsidR="003631A2" w:rsidRPr="000B02BB">
        <w:rPr>
          <w:sz w:val="16"/>
          <w:szCs w:val="16"/>
        </w:rPr>
        <w:t>pMesh</w:t>
      </w:r>
      <w:proofErr w:type="spellEnd"/>
      <w:r w:rsidR="003631A2" w:rsidRPr="000B02BB">
        <w:rPr>
          <w:rFonts w:hint="eastAsia"/>
          <w:sz w:val="16"/>
          <w:szCs w:val="16"/>
        </w:rPr>
        <w:t xml:space="preserve">의 인접 정보를 포함하는 </w:t>
      </w:r>
      <w:r w:rsidR="003631A2" w:rsidRPr="000B02BB">
        <w:rPr>
          <w:sz w:val="16"/>
          <w:szCs w:val="16"/>
        </w:rPr>
        <w:t xml:space="preserve">DWORD </w:t>
      </w:r>
      <w:r w:rsidR="003631A2" w:rsidRPr="000B02BB">
        <w:rPr>
          <w:rFonts w:hint="eastAsia"/>
          <w:sz w:val="16"/>
          <w:szCs w:val="16"/>
        </w:rPr>
        <w:t>배열로의 포인터</w:t>
      </w:r>
      <w:r w:rsidR="003631A2">
        <w:br/>
      </w:r>
      <w:r w:rsidR="003631A2">
        <w:rPr>
          <w:rFonts w:hint="eastAsia"/>
        </w:rPr>
        <w:t>3.</w:t>
      </w:r>
      <w:r w:rsidR="000B02BB">
        <w:t xml:space="preserve"> </w:t>
      </w:r>
      <w:proofErr w:type="spellStart"/>
      <w:proofErr w:type="gramStart"/>
      <w:r w:rsidR="003631A2" w:rsidRPr="000B02BB">
        <w:rPr>
          <w:u w:val="single"/>
        </w:rPr>
        <w:t>pVertexAttributeWright</w:t>
      </w:r>
      <w:proofErr w:type="spellEnd"/>
      <w:r w:rsidR="003631A2">
        <w:t xml:space="preserve"> </w:t>
      </w:r>
      <w:r w:rsidR="003631A2" w:rsidRPr="000B02BB">
        <w:rPr>
          <w:sz w:val="16"/>
          <w:szCs w:val="16"/>
        </w:rPr>
        <w:t>:</w:t>
      </w:r>
      <w:proofErr w:type="gramEnd"/>
      <w:r w:rsidR="003631A2" w:rsidRPr="000B02BB">
        <w:rPr>
          <w:rFonts w:hint="eastAsia"/>
          <w:sz w:val="16"/>
          <w:szCs w:val="16"/>
        </w:rPr>
        <w:t xml:space="preserve"> </w:t>
      </w:r>
      <w:proofErr w:type="spellStart"/>
      <w:r w:rsidR="003631A2" w:rsidRPr="000B02BB">
        <w:rPr>
          <w:sz w:val="16"/>
          <w:szCs w:val="16"/>
        </w:rPr>
        <w:t>i</w:t>
      </w:r>
      <w:proofErr w:type="spellEnd"/>
      <w:r w:rsidR="003631A2" w:rsidRPr="000B02BB">
        <w:rPr>
          <w:rFonts w:hint="eastAsia"/>
          <w:sz w:val="16"/>
          <w:szCs w:val="16"/>
        </w:rPr>
        <w:t xml:space="preserve">번째 배열이 </w:t>
      </w:r>
      <w:proofErr w:type="spellStart"/>
      <w:r w:rsidR="003631A2" w:rsidRPr="000B02BB">
        <w:rPr>
          <w:sz w:val="16"/>
          <w:szCs w:val="16"/>
        </w:rPr>
        <w:t>p</w:t>
      </w:r>
      <w:r w:rsidR="000B02BB" w:rsidRPr="000B02BB">
        <w:rPr>
          <w:sz w:val="16"/>
          <w:szCs w:val="16"/>
        </w:rPr>
        <w:t>M</w:t>
      </w:r>
      <w:r w:rsidR="003631A2" w:rsidRPr="000B02BB">
        <w:rPr>
          <w:rFonts w:hint="eastAsia"/>
          <w:sz w:val="16"/>
          <w:szCs w:val="16"/>
        </w:rPr>
        <w:t>esh</w:t>
      </w:r>
      <w:proofErr w:type="spellEnd"/>
      <w:r w:rsidR="003631A2" w:rsidRPr="000B02BB">
        <w:rPr>
          <w:rFonts w:hint="eastAsia"/>
          <w:sz w:val="16"/>
          <w:szCs w:val="16"/>
        </w:rPr>
        <w:t xml:space="preserve"> 내의 </w:t>
      </w:r>
      <w:proofErr w:type="spellStart"/>
      <w:r w:rsidR="003631A2" w:rsidRPr="000B02BB">
        <w:rPr>
          <w:sz w:val="16"/>
          <w:szCs w:val="16"/>
        </w:rPr>
        <w:t>i</w:t>
      </w:r>
      <w:proofErr w:type="spellEnd"/>
      <w:r w:rsidR="000B02BB" w:rsidRPr="000B02BB">
        <w:rPr>
          <w:rFonts w:hint="eastAsia"/>
          <w:sz w:val="16"/>
          <w:szCs w:val="16"/>
        </w:rPr>
        <w:t>번째</w:t>
      </w:r>
      <w:r w:rsidR="003631A2" w:rsidRPr="000B02BB">
        <w:rPr>
          <w:sz w:val="16"/>
          <w:szCs w:val="16"/>
        </w:rPr>
        <w:t xml:space="preserve"> </w:t>
      </w:r>
      <w:r w:rsidR="000B02BB" w:rsidRPr="000B02BB">
        <w:rPr>
          <w:sz w:val="16"/>
          <w:szCs w:val="16"/>
        </w:rPr>
        <w:t>vertex</w:t>
      </w:r>
      <w:r w:rsidR="003631A2" w:rsidRPr="000B02BB">
        <w:rPr>
          <w:sz w:val="16"/>
          <w:szCs w:val="16"/>
        </w:rPr>
        <w:t xml:space="preserve">와 </w:t>
      </w:r>
      <w:r w:rsidR="003631A2" w:rsidRPr="000B02BB">
        <w:rPr>
          <w:rFonts w:hint="eastAsia"/>
          <w:sz w:val="16"/>
          <w:szCs w:val="16"/>
        </w:rPr>
        <w:t>대응되며 속성의 영향을 지</w:t>
      </w:r>
      <w:r w:rsidR="000B02BB">
        <w:rPr>
          <w:rFonts w:hint="eastAsia"/>
          <w:sz w:val="16"/>
          <w:szCs w:val="16"/>
        </w:rPr>
        <w:t xml:space="preserve">정하는 </w:t>
      </w:r>
      <w:r w:rsidR="000B02BB" w:rsidRPr="000B02BB">
        <w:rPr>
          <w:sz w:val="16"/>
          <w:szCs w:val="16"/>
        </w:rPr>
        <w:t xml:space="preserve">D3DXATTRIBUTEWEIGHTS </w:t>
      </w:r>
      <w:r w:rsidR="000B02BB" w:rsidRPr="000B02BB">
        <w:rPr>
          <w:rFonts w:hint="eastAsia"/>
          <w:sz w:val="16"/>
          <w:szCs w:val="16"/>
        </w:rPr>
        <w:t>배열의 포인터.</w:t>
      </w:r>
      <w:r w:rsidR="000B02BB" w:rsidRPr="000B02BB">
        <w:rPr>
          <w:sz w:val="16"/>
          <w:szCs w:val="16"/>
        </w:rPr>
        <w:t xml:space="preserve"> </w:t>
      </w:r>
      <w:r w:rsidR="000B02BB" w:rsidRPr="000B02BB">
        <w:rPr>
          <w:rFonts w:hint="eastAsia"/>
          <w:sz w:val="16"/>
          <w:szCs w:val="16"/>
        </w:rPr>
        <w:t xml:space="preserve">속성 영향력은 단순화 과정 동안에 </w:t>
      </w:r>
      <w:r w:rsidR="000B02BB" w:rsidRPr="000B02BB">
        <w:rPr>
          <w:sz w:val="16"/>
          <w:szCs w:val="16"/>
        </w:rPr>
        <w:t>vertex</w:t>
      </w:r>
      <w:r w:rsidR="000B02BB" w:rsidRPr="000B02BB">
        <w:rPr>
          <w:rFonts w:hint="eastAsia"/>
          <w:sz w:val="16"/>
          <w:szCs w:val="16"/>
        </w:rPr>
        <w:t>가 제거될 확률을 결정.</w:t>
      </w:r>
      <w:r w:rsidR="000B02BB" w:rsidRPr="000B02BB">
        <w:rPr>
          <w:sz w:val="16"/>
          <w:szCs w:val="16"/>
        </w:rPr>
        <w:t xml:space="preserve"> null</w:t>
      </w:r>
      <w:r w:rsidR="000B02BB" w:rsidRPr="000B02BB">
        <w:rPr>
          <w:rFonts w:hint="eastAsia"/>
          <w:sz w:val="16"/>
          <w:szCs w:val="16"/>
        </w:rPr>
        <w:t>입력 가능.</w:t>
      </w:r>
      <w:r w:rsidR="000B02BB" w:rsidRPr="000B02BB">
        <w:rPr>
          <w:sz w:val="16"/>
          <w:szCs w:val="16"/>
        </w:rPr>
        <w:br/>
      </w:r>
      <w:r w:rsidR="000B02BB">
        <w:t xml:space="preserve">4. </w:t>
      </w:r>
      <w:proofErr w:type="spellStart"/>
      <w:r w:rsidR="000B02BB" w:rsidRPr="000B02BB">
        <w:rPr>
          <w:u w:val="single"/>
        </w:rPr>
        <w:t>pVertexWeights</w:t>
      </w:r>
      <w:proofErr w:type="spellEnd"/>
      <w:r w:rsidR="000B02BB">
        <w:t xml:space="preserve">: </w:t>
      </w:r>
      <w:r w:rsidR="000B02BB" w:rsidRPr="000B02BB">
        <w:rPr>
          <w:sz w:val="16"/>
          <w:szCs w:val="16"/>
        </w:rPr>
        <w:t>vertex</w:t>
      </w:r>
      <w:r w:rsidR="000B02BB" w:rsidRPr="000B02BB">
        <w:rPr>
          <w:rFonts w:hint="eastAsia"/>
          <w:sz w:val="16"/>
          <w:szCs w:val="16"/>
        </w:rPr>
        <w:t>의 영향력을 나타냄.</w:t>
      </w:r>
      <w:r w:rsidR="000B02BB" w:rsidRPr="000B02BB">
        <w:rPr>
          <w:sz w:val="16"/>
          <w:szCs w:val="16"/>
        </w:rPr>
        <w:t xml:space="preserve"> Default </w:t>
      </w:r>
      <w:r w:rsidR="000B02BB" w:rsidRPr="000B02BB">
        <w:rPr>
          <w:rFonts w:hint="eastAsia"/>
          <w:sz w:val="16"/>
          <w:szCs w:val="16"/>
        </w:rPr>
        <w:t xml:space="preserve">값으로는 </w:t>
      </w:r>
      <w:r w:rsidR="000B02BB" w:rsidRPr="000B02BB">
        <w:rPr>
          <w:sz w:val="16"/>
          <w:szCs w:val="16"/>
        </w:rPr>
        <w:t>1.0</w:t>
      </w:r>
      <w:r w:rsidR="000B02BB" w:rsidRPr="000B02BB">
        <w:rPr>
          <w:rFonts w:hint="eastAsia"/>
          <w:sz w:val="16"/>
          <w:szCs w:val="16"/>
        </w:rPr>
        <w:t>이 적용.</w:t>
      </w:r>
      <w:r w:rsidR="000B02BB" w:rsidRPr="000B02BB">
        <w:rPr>
          <w:sz w:val="16"/>
          <w:szCs w:val="16"/>
        </w:rPr>
        <w:br/>
      </w:r>
      <w:r w:rsidR="000B02BB">
        <w:t xml:space="preserve">5. </w:t>
      </w:r>
      <w:proofErr w:type="spellStart"/>
      <w:proofErr w:type="gramStart"/>
      <w:r w:rsidR="000B02BB" w:rsidRPr="000B02BB">
        <w:rPr>
          <w:u w:val="single"/>
        </w:rPr>
        <w:t>MinValue</w:t>
      </w:r>
      <w:proofErr w:type="spellEnd"/>
      <w:r w:rsidR="000B02BB">
        <w:t xml:space="preserve"> :</w:t>
      </w:r>
      <w:proofErr w:type="gramEnd"/>
      <w:r w:rsidR="000B02BB">
        <w:t xml:space="preserve"> </w:t>
      </w:r>
      <w:r w:rsidR="000B02BB" w:rsidRPr="000B02BB">
        <w:rPr>
          <w:rFonts w:hint="eastAsia"/>
          <w:sz w:val="16"/>
          <w:szCs w:val="16"/>
        </w:rPr>
        <w:t xml:space="preserve">단순화의 결과로 얻어질 최소한의 </w:t>
      </w:r>
      <w:r w:rsidR="000B02BB" w:rsidRPr="000B02BB">
        <w:rPr>
          <w:sz w:val="16"/>
          <w:szCs w:val="16"/>
        </w:rPr>
        <w:t>vertex</w:t>
      </w:r>
      <w:r w:rsidR="000B02BB" w:rsidRPr="000B02BB">
        <w:rPr>
          <w:rFonts w:hint="eastAsia"/>
          <w:sz w:val="16"/>
          <w:szCs w:val="16"/>
        </w:rPr>
        <w:t xml:space="preserve">나 </w:t>
      </w:r>
      <w:r w:rsidR="000B02BB" w:rsidRPr="000B02BB">
        <w:rPr>
          <w:sz w:val="16"/>
          <w:szCs w:val="16"/>
        </w:rPr>
        <w:t>face.</w:t>
      </w:r>
      <w:proofErr w:type="spellStart"/>
      <w:r w:rsidR="000B02BB" w:rsidRPr="000B02BB">
        <w:rPr>
          <w:rFonts w:hint="eastAsia"/>
          <w:sz w:val="16"/>
          <w:szCs w:val="16"/>
        </w:rPr>
        <w:t>이값은</w:t>
      </w:r>
      <w:proofErr w:type="spellEnd"/>
      <w:r w:rsidR="000B02BB" w:rsidRPr="000B02BB">
        <w:rPr>
          <w:rFonts w:hint="eastAsia"/>
          <w:sz w:val="16"/>
          <w:szCs w:val="16"/>
        </w:rPr>
        <w:t xml:space="preserve"> 요청일 뿐.</w:t>
      </w:r>
      <w:r w:rsidR="000B02BB" w:rsidRPr="000B02BB">
        <w:rPr>
          <w:sz w:val="16"/>
          <w:szCs w:val="16"/>
        </w:rPr>
        <w:t xml:space="preserve"> 3, 4</w:t>
      </w:r>
      <w:r w:rsidR="000B02BB" w:rsidRPr="000B02BB">
        <w:rPr>
          <w:rFonts w:hint="eastAsia"/>
          <w:sz w:val="16"/>
          <w:szCs w:val="16"/>
        </w:rPr>
        <w:t xml:space="preserve">번에 값에 따라 결과 </w:t>
      </w:r>
      <w:proofErr w:type="spellStart"/>
      <w:r w:rsidR="000B02BB" w:rsidRPr="000B02BB">
        <w:rPr>
          <w:rFonts w:hint="eastAsia"/>
          <w:sz w:val="16"/>
          <w:szCs w:val="16"/>
        </w:rPr>
        <w:t>메쉬가</w:t>
      </w:r>
      <w:proofErr w:type="spellEnd"/>
      <w:r w:rsidR="000B02BB" w:rsidRPr="000B02BB">
        <w:rPr>
          <w:rFonts w:hint="eastAsia"/>
          <w:sz w:val="16"/>
          <w:szCs w:val="16"/>
        </w:rPr>
        <w:t xml:space="preserve"> 같지 않을 수 있다.</w:t>
      </w:r>
      <w:r w:rsidR="000B02BB" w:rsidRPr="000B02BB">
        <w:rPr>
          <w:sz w:val="16"/>
          <w:szCs w:val="16"/>
        </w:rPr>
        <w:br/>
      </w:r>
      <w:r w:rsidR="000B02BB">
        <w:t xml:space="preserve">6. </w:t>
      </w:r>
      <w:r w:rsidR="000B02BB" w:rsidRPr="000B02BB">
        <w:rPr>
          <w:u w:val="single"/>
        </w:rPr>
        <w:t>Options</w:t>
      </w:r>
      <w:r w:rsidR="000B02BB">
        <w:t xml:space="preserve">: </w:t>
      </w:r>
      <w:r w:rsidR="000B02BB" w:rsidRPr="000B02BB">
        <w:rPr>
          <w:sz w:val="16"/>
          <w:szCs w:val="16"/>
        </w:rPr>
        <w:t xml:space="preserve">D3DXMESHIMP </w:t>
      </w:r>
      <w:proofErr w:type="spellStart"/>
      <w:r w:rsidR="000B02BB" w:rsidRPr="000B02BB">
        <w:rPr>
          <w:rFonts w:hint="eastAsia"/>
          <w:sz w:val="16"/>
          <w:szCs w:val="16"/>
        </w:rPr>
        <w:t>열거형</w:t>
      </w:r>
      <w:proofErr w:type="spellEnd"/>
      <w:r w:rsidR="000B02BB" w:rsidRPr="000B02BB">
        <w:rPr>
          <w:rFonts w:hint="eastAsia"/>
          <w:sz w:val="16"/>
          <w:szCs w:val="16"/>
        </w:rPr>
        <w:t xml:space="preserve"> </w:t>
      </w:r>
      <w:proofErr w:type="spellStart"/>
      <w:r w:rsidR="000B02BB" w:rsidRPr="000B02BB">
        <w:rPr>
          <w:rFonts w:hint="eastAsia"/>
          <w:sz w:val="16"/>
          <w:szCs w:val="16"/>
        </w:rPr>
        <w:t>멤버중</w:t>
      </w:r>
      <w:proofErr w:type="spellEnd"/>
      <w:r w:rsidR="000B02BB" w:rsidRPr="000B02BB">
        <w:rPr>
          <w:rFonts w:hint="eastAsia"/>
          <w:sz w:val="16"/>
          <w:szCs w:val="16"/>
        </w:rPr>
        <w:t xml:space="preserve"> 하나를 쓴다.</w:t>
      </w:r>
      <w:r w:rsidR="000B02BB" w:rsidRPr="000B02BB">
        <w:rPr>
          <w:sz w:val="16"/>
          <w:szCs w:val="16"/>
        </w:rPr>
        <w:br/>
      </w:r>
      <w:r w:rsidR="000B02BB">
        <w:t xml:space="preserve">  D3DXMESHSIMP_VERTEX: </w:t>
      </w:r>
      <w:proofErr w:type="spellStart"/>
      <w:r w:rsidR="000B02BB">
        <w:t>MinValue</w:t>
      </w:r>
      <w:proofErr w:type="spellEnd"/>
      <w:r w:rsidR="000B02BB">
        <w:t xml:space="preserve"> </w:t>
      </w:r>
      <w:r w:rsidR="000B02BB">
        <w:rPr>
          <w:rFonts w:hint="eastAsia"/>
        </w:rPr>
        <w:t xml:space="preserve">인자가 </w:t>
      </w:r>
      <w:r w:rsidR="000B02BB">
        <w:t>vertex</w:t>
      </w:r>
      <w:r w:rsidR="000B02BB">
        <w:rPr>
          <w:rFonts w:hint="eastAsia"/>
        </w:rPr>
        <w:t>에 적용됨을 지정.</w:t>
      </w:r>
      <w:r w:rsidR="000B02BB">
        <w:br/>
        <w:t xml:space="preserve">  D3DXMESHSIMP_FACE: </w:t>
      </w:r>
      <w:proofErr w:type="spellStart"/>
      <w:r w:rsidR="000B02BB">
        <w:t>MinValue</w:t>
      </w:r>
      <w:proofErr w:type="spellEnd"/>
      <w:r w:rsidR="000B02BB">
        <w:t xml:space="preserve"> </w:t>
      </w:r>
      <w:r w:rsidR="000B02BB">
        <w:rPr>
          <w:rFonts w:hint="eastAsia"/>
        </w:rPr>
        <w:t xml:space="preserve">인자가 </w:t>
      </w:r>
      <w:r w:rsidR="000B02BB">
        <w:t>face</w:t>
      </w:r>
      <w:r w:rsidR="000B02BB">
        <w:rPr>
          <w:rFonts w:hint="eastAsia"/>
        </w:rPr>
        <w:t>에 적용됨을 지정.</w:t>
      </w:r>
      <w:r w:rsidR="000B02BB">
        <w:br/>
        <w:t xml:space="preserve">7. </w:t>
      </w:r>
      <w:proofErr w:type="spellStart"/>
      <w:r w:rsidR="000B02BB" w:rsidRPr="000B02BB">
        <w:rPr>
          <w:u w:val="single"/>
        </w:rPr>
        <w:t>ppPMesh</w:t>
      </w:r>
      <w:proofErr w:type="spellEnd"/>
      <w:r w:rsidR="000B02BB">
        <w:t xml:space="preserve">: </w:t>
      </w:r>
      <w:r w:rsidR="000B02BB" w:rsidRPr="000B02BB">
        <w:rPr>
          <w:rFonts w:hint="eastAsia"/>
          <w:sz w:val="16"/>
          <w:szCs w:val="16"/>
        </w:rPr>
        <w:t>Progressive Mesh 리턴</w:t>
      </w:r>
    </w:p>
    <w:p w:rsidR="00E279A3" w:rsidRDefault="00E279A3" w:rsidP="000B02BB">
      <w:pPr>
        <w:tabs>
          <w:tab w:val="left" w:pos="6080"/>
        </w:tabs>
        <w:rPr>
          <w:rFonts w:hint="eastAsia"/>
          <w:sz w:val="16"/>
          <w:szCs w:val="16"/>
        </w:rPr>
      </w:pPr>
    </w:p>
    <w:p w:rsidR="001A412A" w:rsidRDefault="00E279A3" w:rsidP="000B02BB">
      <w:pPr>
        <w:tabs>
          <w:tab w:val="left" w:pos="6080"/>
        </w:tabs>
        <w:rPr>
          <w:rFonts w:asciiTheme="minorEastAsia" w:hAnsiTheme="minorEastAsia" w:cs="Consolas"/>
          <w:color w:val="000000"/>
          <w:kern w:val="0"/>
          <w:sz w:val="19"/>
          <w:szCs w:val="19"/>
        </w:rPr>
      </w:pPr>
      <w:r w:rsidRPr="00E279A3">
        <w:rPr>
          <w:rFonts w:asciiTheme="minorEastAsia" w:hAnsiTheme="minorEastAsia" w:cs="Consolas" w:hint="eastAsia"/>
          <w:b/>
          <w:color w:val="000000"/>
          <w:kern w:val="0"/>
          <w:sz w:val="22"/>
        </w:rPr>
        <w:t>Progressive Mesh</w:t>
      </w:r>
      <w:r w:rsidRPr="00E279A3">
        <w:rPr>
          <w:rFonts w:asciiTheme="minorEastAsia" w:hAnsiTheme="minorEastAsia" w:cs="Consolas"/>
          <w:b/>
          <w:color w:val="000000"/>
          <w:kern w:val="0"/>
          <w:sz w:val="22"/>
        </w:rPr>
        <w:t xml:space="preserve"> </w:t>
      </w:r>
      <w:r w:rsidRPr="00E279A3">
        <w:rPr>
          <w:rFonts w:asciiTheme="minorEastAsia" w:hAnsiTheme="minorEastAsia" w:cs="Consolas" w:hint="eastAsia"/>
          <w:b/>
          <w:color w:val="000000"/>
          <w:kern w:val="0"/>
          <w:sz w:val="22"/>
        </w:rPr>
        <w:t>예제</w:t>
      </w:r>
      <w:r w:rsidR="001A412A">
        <w:rPr>
          <w:rFonts w:asciiTheme="minorEastAsia" w:hAnsiTheme="minorEastAsia" w:cs="Consolas"/>
          <w:color w:val="000000"/>
          <w:kern w:val="0"/>
          <w:sz w:val="19"/>
          <w:szCs w:val="19"/>
        </w:rPr>
        <w:br/>
      </w:r>
      <w:r>
        <w:rPr>
          <w:szCs w:val="20"/>
        </w:rPr>
        <w:pict>
          <v:shape id="_x0000_i1026" type="#_x0000_t75" style="width:208.15pt;height:158.1pt">
            <v:imagedata r:id="rId9" o:title="2"/>
          </v:shape>
        </w:pic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pict>
          <v:shape id="_x0000_i1027" type="#_x0000_t75" style="width:205.85pt;height:156.5pt">
            <v:imagedata r:id="rId10" o:title="1"/>
          </v:shape>
        </w:pict>
      </w:r>
    </w:p>
    <w:p w:rsidR="00E279A3" w:rsidRPr="00E279A3" w:rsidRDefault="00E279A3" w:rsidP="000B02BB">
      <w:pPr>
        <w:tabs>
          <w:tab w:val="left" w:pos="6080"/>
        </w:tabs>
        <w:rPr>
          <w:rFonts w:asciiTheme="minorEastAsia" w:hAnsiTheme="minorEastAsia" w:cs="Consolas"/>
          <w:b/>
          <w:color w:val="000000"/>
          <w:kern w:val="0"/>
          <w:sz w:val="22"/>
        </w:rPr>
      </w:pPr>
      <w:r w:rsidRPr="00E279A3">
        <w:rPr>
          <w:rFonts w:asciiTheme="minorEastAsia" w:hAnsiTheme="minorEastAsia" w:cs="Consolas" w:hint="eastAsia"/>
          <w:b/>
          <w:color w:val="000000"/>
          <w:kern w:val="0"/>
          <w:sz w:val="22"/>
        </w:rPr>
        <w:lastRenderedPageBreak/>
        <w:t>Tessellation 예제</w:t>
      </w:r>
    </w:p>
    <w:p w:rsidR="00E279A3" w:rsidRDefault="00E279A3" w:rsidP="000B02BB">
      <w:pPr>
        <w:tabs>
          <w:tab w:val="left" w:pos="6080"/>
        </w:tabs>
        <w:rPr>
          <w:rFonts w:asciiTheme="minorEastAsia" w:hAnsiTheme="minorEastAsia" w:cs="Consolas"/>
          <w:color w:val="000000"/>
          <w:kern w:val="0"/>
          <w:sz w:val="19"/>
          <w:szCs w:val="19"/>
        </w:rPr>
      </w:pP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pict>
          <v:shape id="_x0000_i1028" type="#_x0000_t75" style="width:206.6pt;height:156.5pt">
            <v:imagedata r:id="rId11" o:title="Tessellation2"/>
          </v:shape>
        </w:pic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pict>
          <v:shape id="_x0000_i1029" type="#_x0000_t75" style="width:206.6pt;height:155.75pt">
            <v:imagedata r:id="rId12" o:title="Tessellation3"/>
          </v:shape>
        </w:pict>
      </w:r>
    </w:p>
    <w:p w:rsidR="00E279A3" w:rsidRDefault="00E279A3" w:rsidP="000B02BB">
      <w:pPr>
        <w:tabs>
          <w:tab w:val="left" w:pos="6080"/>
        </w:tabs>
        <w:rPr>
          <w:rFonts w:asciiTheme="minorEastAsia" w:hAnsiTheme="minorEastAsia" w:cs="Consolas"/>
          <w:color w:val="000000"/>
          <w:kern w:val="0"/>
          <w:sz w:val="19"/>
          <w:szCs w:val="19"/>
        </w:rPr>
      </w:pP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pict>
          <v:shape id="_x0000_i1030" type="#_x0000_t75" style="width:206.6pt;height:155.75pt">
            <v:imagedata r:id="rId13" o:title="Tessellation1"/>
          </v:shape>
        </w:pict>
      </w:r>
    </w:p>
    <w:p w:rsidR="00E279A3" w:rsidRDefault="00E279A3" w:rsidP="000B02BB">
      <w:pPr>
        <w:tabs>
          <w:tab w:val="left" w:pos="6080"/>
        </w:tabs>
        <w:rPr>
          <w:rFonts w:asciiTheme="minorEastAsia" w:hAnsiTheme="minorEastAsia" w:cs="Consolas"/>
          <w:color w:val="000000"/>
          <w:kern w:val="0"/>
          <w:sz w:val="19"/>
          <w:szCs w:val="19"/>
        </w:rPr>
      </w:pPr>
    </w:p>
    <w:p w:rsidR="00E279A3" w:rsidRDefault="00E279A3" w:rsidP="000B02BB">
      <w:pPr>
        <w:tabs>
          <w:tab w:val="left" w:pos="6080"/>
        </w:tabs>
        <w:rPr>
          <w:rFonts w:asciiTheme="minorEastAsia" w:hAnsiTheme="minorEastAsia" w:cs="Consolas"/>
          <w:color w:val="000000"/>
          <w:kern w:val="0"/>
          <w:sz w:val="19"/>
          <w:szCs w:val="19"/>
        </w:rPr>
      </w:pP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 xml:space="preserve">ATI Tessellation Library의 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>Tutorial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 xml:space="preserve">을 GPU 지원 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Tessellation 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>이 안됨.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 ATI Library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>는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 NVIDIA 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>그래픽 카드를 사용할 인터페이스가 존재 하지 않는다.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 NVIDIA 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 xml:space="preserve">그래픽 카드에서 하드웨어 지원을 받으려면 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>CUDA Library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>를 사용해야 될 듯 하다.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 (</w:t>
      </w:r>
      <w:r>
        <w:rPr>
          <w:rFonts w:asciiTheme="minorEastAsia" w:hAnsiTheme="minorEastAsia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 xml:space="preserve">ATI Tessellation not supported… </w:t>
      </w:r>
      <w:bookmarkStart w:id="0" w:name="_GoBack"/>
      <w:bookmarkEnd w:id="0"/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t>)</w:t>
      </w:r>
    </w:p>
    <w:p w:rsidR="00E279A3" w:rsidRPr="000B02BB" w:rsidRDefault="00E279A3" w:rsidP="000B02BB">
      <w:pPr>
        <w:tabs>
          <w:tab w:val="left" w:pos="6080"/>
        </w:tabs>
        <w:rPr>
          <w:rFonts w:hint="eastAsia"/>
          <w:szCs w:val="20"/>
        </w:rPr>
      </w:pPr>
      <w:r>
        <w:rPr>
          <w:rFonts w:asciiTheme="minorEastAsia" w:hAnsiTheme="minorEastAsia" w:cs="Consolas"/>
          <w:color w:val="000000"/>
          <w:kern w:val="0"/>
          <w:sz w:val="19"/>
          <w:szCs w:val="19"/>
        </w:rPr>
        <w:pict>
          <v:shape id="_x0000_i1031" type="#_x0000_t75" style="width:284.1pt;height:226.95pt">
            <v:imagedata r:id="rId14" o:title="ATI Tutorial"/>
          </v:shape>
        </w:pict>
      </w:r>
    </w:p>
    <w:sectPr w:rsidR="00E279A3" w:rsidRPr="000B02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52BB"/>
    <w:multiLevelType w:val="hybridMultilevel"/>
    <w:tmpl w:val="CBA4FED2"/>
    <w:lvl w:ilvl="0" w:tplc="6EBEDD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AF"/>
    <w:rsid w:val="00065966"/>
    <w:rsid w:val="000B02BB"/>
    <w:rsid w:val="001A412A"/>
    <w:rsid w:val="0022420A"/>
    <w:rsid w:val="003631A2"/>
    <w:rsid w:val="007A3A59"/>
    <w:rsid w:val="00931441"/>
    <w:rsid w:val="00A527AF"/>
    <w:rsid w:val="00A56DFD"/>
    <w:rsid w:val="00A952A4"/>
    <w:rsid w:val="00AA3DB3"/>
    <w:rsid w:val="00E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98CA-BDA0-4239-AAB4-5652507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7AF"/>
    <w:pPr>
      <w:ind w:leftChars="400" w:left="800"/>
    </w:pPr>
  </w:style>
  <w:style w:type="character" w:styleId="a4">
    <w:name w:val="Hyperlink"/>
    <w:basedOn w:val="a0"/>
    <w:uiPriority w:val="99"/>
    <w:unhideWhenUsed/>
    <w:rsid w:val="007A3A5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A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vsts2010.tistory.com/38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.blog.naver.com/realchaser86/22020759825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ECDB-3776-4694-9DFE-C4B96EF1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4</cp:revision>
  <dcterms:created xsi:type="dcterms:W3CDTF">2016-09-30T06:40:00Z</dcterms:created>
  <dcterms:modified xsi:type="dcterms:W3CDTF">2016-10-02T07:31:00Z</dcterms:modified>
</cp:coreProperties>
</file>