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F6B" w:rsidRDefault="001C5F6B" w:rsidP="004E374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Response of </w:t>
      </w:r>
      <w:r>
        <w:rPr>
          <w:rFonts w:ascii="Times New Roman" w:hAnsi="Times New Roman" w:cs="Times New Roman"/>
          <w:sz w:val="24"/>
          <w:szCs w:val="24"/>
        </w:rPr>
        <w:t>“Morning Song”</w:t>
      </w:r>
    </w:p>
    <w:p w:rsidR="00F112AF" w:rsidRDefault="00756C8A" w:rsidP="004E374D">
      <w:pPr>
        <w:pStyle w:val="a5"/>
        <w:numPr>
          <w:ilvl w:val="0"/>
          <w:numId w:val="2"/>
        </w:numPr>
        <w:spacing w:line="48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Surface-level Reading.</w:t>
      </w:r>
    </w:p>
    <w:p w:rsidR="001C5F6B" w:rsidRDefault="00756C8A" w:rsidP="004E374D">
      <w:pPr>
        <w:spacing w:line="480" w:lineRule="auto"/>
        <w:ind w:left="400" w:firstLine="360"/>
        <w:jc w:val="left"/>
        <w:rPr>
          <w:rFonts w:ascii="Times New Roman" w:hAnsi="Times New Roman" w:cs="Times New Roman"/>
          <w:sz w:val="24"/>
          <w:szCs w:val="24"/>
        </w:rPr>
      </w:pPr>
      <w:r>
        <w:rPr>
          <w:rFonts w:ascii="Times New Roman" w:hAnsi="Times New Roman" w:cs="Times New Roman" w:hint="eastAsia"/>
          <w:sz w:val="24"/>
          <w:szCs w:val="24"/>
        </w:rPr>
        <w:t>The title of the poem is Morning Song, which is written by Sylvia Plath.</w:t>
      </w:r>
      <w:r w:rsidR="001C5F6B">
        <w:rPr>
          <w:rFonts w:ascii="Times New Roman" w:hAnsi="Times New Roman" w:cs="Times New Roman"/>
          <w:sz w:val="24"/>
          <w:szCs w:val="24"/>
        </w:rPr>
        <w:t xml:space="preserve"> The poem was</w:t>
      </w:r>
      <w:r w:rsidR="00541E78">
        <w:rPr>
          <w:rFonts w:ascii="Times New Roman" w:hAnsi="Times New Roman" w:cs="Times New Roman"/>
          <w:sz w:val="24"/>
          <w:szCs w:val="24"/>
        </w:rPr>
        <w:t xml:space="preserve"> published at 1961.</w:t>
      </w:r>
      <w:r>
        <w:rPr>
          <w:rFonts w:ascii="Times New Roman" w:hAnsi="Times New Roman" w:cs="Times New Roman" w:hint="eastAsia"/>
          <w:sz w:val="24"/>
          <w:szCs w:val="24"/>
        </w:rPr>
        <w:t xml:space="preserve"> </w:t>
      </w:r>
      <w:r w:rsidR="00541E78">
        <w:rPr>
          <w:rFonts w:ascii="Times New Roman" w:hAnsi="Times New Roman" w:cs="Times New Roman"/>
          <w:sz w:val="24"/>
          <w:szCs w:val="24"/>
        </w:rPr>
        <w:t>This poem is about the moment that a baby comes out in this world through the b</w:t>
      </w:r>
      <w:r w:rsidR="00166C9A">
        <w:rPr>
          <w:rFonts w:ascii="Times New Roman" w:hAnsi="Times New Roman" w:cs="Times New Roman"/>
          <w:sz w:val="24"/>
          <w:szCs w:val="24"/>
        </w:rPr>
        <w:t xml:space="preserve">aby’s mother. </w:t>
      </w:r>
      <w:r w:rsidR="004B51E2">
        <w:rPr>
          <w:rFonts w:ascii="Times New Roman" w:hAnsi="Times New Roman" w:cs="Times New Roman"/>
          <w:sz w:val="24"/>
          <w:szCs w:val="24"/>
        </w:rPr>
        <w:t xml:space="preserve">The narrative perspective is the first person narrative point of view, which uses “I” (7). </w:t>
      </w:r>
      <w:r w:rsidR="00166C9A">
        <w:rPr>
          <w:rFonts w:ascii="Times New Roman" w:hAnsi="Times New Roman" w:cs="Times New Roman"/>
          <w:sz w:val="24"/>
          <w:szCs w:val="24"/>
        </w:rPr>
        <w:t>The narrator who</w:t>
      </w:r>
      <w:r w:rsidR="00541E78">
        <w:rPr>
          <w:rFonts w:ascii="Times New Roman" w:hAnsi="Times New Roman" w:cs="Times New Roman"/>
          <w:sz w:val="24"/>
          <w:szCs w:val="24"/>
        </w:rPr>
        <w:t xml:space="preserve"> is the mother describes the baby in various way</w:t>
      </w:r>
      <w:r w:rsidR="008B5483">
        <w:rPr>
          <w:rFonts w:ascii="Times New Roman" w:hAnsi="Times New Roman" w:cs="Times New Roman"/>
          <w:sz w:val="24"/>
          <w:szCs w:val="24"/>
        </w:rPr>
        <w:t xml:space="preserve"> such as nature and scientific elements to show not only celebration of </w:t>
      </w:r>
      <w:r w:rsidR="001C5F6B">
        <w:rPr>
          <w:rFonts w:ascii="Times New Roman" w:hAnsi="Times New Roman" w:cs="Times New Roman"/>
          <w:sz w:val="24"/>
          <w:szCs w:val="24"/>
        </w:rPr>
        <w:t>the baby’s birth</w:t>
      </w:r>
      <w:r w:rsidR="008B5483">
        <w:rPr>
          <w:rFonts w:ascii="Times New Roman" w:hAnsi="Times New Roman" w:cs="Times New Roman"/>
          <w:sz w:val="24"/>
          <w:szCs w:val="24"/>
        </w:rPr>
        <w:t xml:space="preserve">, but also </w:t>
      </w:r>
      <w:r w:rsidR="001C5F6B">
        <w:rPr>
          <w:rFonts w:ascii="Times New Roman" w:hAnsi="Times New Roman" w:cs="Times New Roman"/>
          <w:sz w:val="24"/>
          <w:szCs w:val="24"/>
        </w:rPr>
        <w:t xml:space="preserve">illustrate </w:t>
      </w:r>
      <w:r w:rsidR="00D748B6">
        <w:rPr>
          <w:rFonts w:ascii="Times New Roman" w:hAnsi="Times New Roman" w:cs="Times New Roman"/>
          <w:sz w:val="24"/>
          <w:szCs w:val="24"/>
        </w:rPr>
        <w:t>the unusual</w:t>
      </w:r>
      <w:r w:rsidR="001C5F6B">
        <w:rPr>
          <w:rFonts w:ascii="Times New Roman" w:hAnsi="Times New Roman" w:cs="Times New Roman"/>
          <w:sz w:val="24"/>
          <w:szCs w:val="24"/>
        </w:rPr>
        <w:t xml:space="preserve"> </w:t>
      </w:r>
      <w:r w:rsidR="00D748B6">
        <w:rPr>
          <w:rFonts w:ascii="Times New Roman" w:hAnsi="Times New Roman" w:cs="Times New Roman"/>
          <w:sz w:val="24"/>
          <w:szCs w:val="24"/>
        </w:rPr>
        <w:t>mood of the baby, the mother and</w:t>
      </w:r>
      <w:r w:rsidR="00A65892">
        <w:rPr>
          <w:rFonts w:ascii="Times New Roman" w:hAnsi="Times New Roman" w:cs="Times New Roman"/>
          <w:sz w:val="24"/>
          <w:szCs w:val="24"/>
        </w:rPr>
        <w:t xml:space="preserve"> its background</w:t>
      </w:r>
      <w:r w:rsidR="008B5483">
        <w:rPr>
          <w:rFonts w:ascii="Times New Roman" w:hAnsi="Times New Roman" w:cs="Times New Roman"/>
          <w:sz w:val="24"/>
          <w:szCs w:val="24"/>
        </w:rPr>
        <w:t>.</w:t>
      </w:r>
    </w:p>
    <w:p w:rsidR="004E374D" w:rsidRDefault="001C5F6B" w:rsidP="004E374D">
      <w:pPr>
        <w:pStyle w:val="a5"/>
        <w:numPr>
          <w:ilvl w:val="0"/>
          <w:numId w:val="2"/>
        </w:numPr>
        <w:spacing w:line="480" w:lineRule="auto"/>
        <w:ind w:leftChars="0"/>
        <w:jc w:val="left"/>
        <w:rPr>
          <w:rFonts w:ascii="Times New Roman" w:hAnsi="Times New Roman" w:cs="Times New Roman"/>
          <w:sz w:val="24"/>
          <w:szCs w:val="24"/>
        </w:rPr>
      </w:pPr>
      <w:r>
        <w:rPr>
          <w:rFonts w:ascii="Times New Roman" w:hAnsi="Times New Roman" w:cs="Times New Roman"/>
          <w:sz w:val="24"/>
          <w:szCs w:val="24"/>
        </w:rPr>
        <w:t>Observations.</w:t>
      </w:r>
    </w:p>
    <w:p w:rsidR="00756C8A" w:rsidRDefault="004E374D" w:rsidP="004E374D">
      <w:pPr>
        <w:spacing w:line="480" w:lineRule="auto"/>
        <w:ind w:left="400" w:firstLine="360"/>
        <w:jc w:val="left"/>
        <w:rPr>
          <w:rFonts w:ascii="Times New Roman" w:hAnsi="Times New Roman" w:cs="Times New Roman"/>
          <w:sz w:val="24"/>
          <w:szCs w:val="24"/>
        </w:rPr>
      </w:pPr>
      <w:r w:rsidRPr="004E374D">
        <w:rPr>
          <w:rFonts w:ascii="Times New Roman" w:hAnsi="Times New Roman" w:cs="Times New Roman" w:hint="eastAsia"/>
          <w:sz w:val="24"/>
          <w:szCs w:val="24"/>
        </w:rPr>
        <w:t xml:space="preserve">The </w:t>
      </w:r>
      <w:r w:rsidRPr="004E374D">
        <w:rPr>
          <w:rFonts w:ascii="Times New Roman" w:hAnsi="Times New Roman" w:cs="Times New Roman"/>
          <w:sz w:val="24"/>
          <w:szCs w:val="24"/>
        </w:rPr>
        <w:t xml:space="preserve">narrator describes her baby as many things, and these are not always </w:t>
      </w:r>
      <w:r>
        <w:rPr>
          <w:rFonts w:ascii="Times New Roman" w:hAnsi="Times New Roman" w:cs="Times New Roman"/>
          <w:sz w:val="24"/>
          <w:szCs w:val="24"/>
        </w:rPr>
        <w:t>celebrating or holy.</w:t>
      </w:r>
      <w:r w:rsidR="00166C9A">
        <w:rPr>
          <w:rFonts w:ascii="Times New Roman" w:hAnsi="Times New Roman" w:cs="Times New Roman"/>
          <w:sz w:val="24"/>
          <w:szCs w:val="24"/>
        </w:rPr>
        <w:t xml:space="preserve"> The title of the poe</w:t>
      </w:r>
      <w:r w:rsidR="00D748B6">
        <w:rPr>
          <w:rFonts w:ascii="Times New Roman" w:hAnsi="Times New Roman" w:cs="Times New Roman"/>
          <w:sz w:val="24"/>
          <w:szCs w:val="24"/>
        </w:rPr>
        <w:t>m, “Morning Song” seems to mean</w:t>
      </w:r>
      <w:r w:rsidR="00166C9A">
        <w:rPr>
          <w:rFonts w:ascii="Times New Roman" w:hAnsi="Times New Roman" w:cs="Times New Roman"/>
          <w:sz w:val="24"/>
          <w:szCs w:val="24"/>
        </w:rPr>
        <w:t xml:space="preserve"> the beginning of life and it</w:t>
      </w:r>
      <w:r w:rsidR="00D748B6">
        <w:rPr>
          <w:rFonts w:ascii="Times New Roman" w:hAnsi="Times New Roman" w:cs="Times New Roman"/>
          <w:sz w:val="24"/>
          <w:szCs w:val="24"/>
        </w:rPr>
        <w:t>s glorious illustration.</w:t>
      </w:r>
      <w:r w:rsidR="00166C9A">
        <w:rPr>
          <w:rFonts w:ascii="Times New Roman" w:hAnsi="Times New Roman" w:cs="Times New Roman"/>
          <w:sz w:val="24"/>
          <w:szCs w:val="24"/>
        </w:rPr>
        <w:t xml:space="preserve"> </w:t>
      </w:r>
      <w:r w:rsidR="00D748B6">
        <w:rPr>
          <w:rFonts w:ascii="Times New Roman" w:hAnsi="Times New Roman" w:cs="Times New Roman"/>
          <w:sz w:val="24"/>
          <w:szCs w:val="24"/>
        </w:rPr>
        <w:t>T</w:t>
      </w:r>
      <w:r w:rsidR="00451BD6">
        <w:rPr>
          <w:rFonts w:ascii="Times New Roman" w:hAnsi="Times New Roman" w:cs="Times New Roman"/>
          <w:sz w:val="24"/>
          <w:szCs w:val="24"/>
        </w:rPr>
        <w:t xml:space="preserve">he mother indicates her baby </w:t>
      </w:r>
      <w:r w:rsidR="00F34771">
        <w:rPr>
          <w:rFonts w:ascii="Times New Roman" w:hAnsi="Times New Roman" w:cs="Times New Roman"/>
          <w:sz w:val="24"/>
          <w:szCs w:val="24"/>
        </w:rPr>
        <w:t xml:space="preserve">as </w:t>
      </w:r>
      <w:r w:rsidR="000B0AD4">
        <w:rPr>
          <w:rFonts w:ascii="Times New Roman" w:hAnsi="Times New Roman" w:cs="Times New Roman"/>
          <w:sz w:val="24"/>
          <w:szCs w:val="24"/>
        </w:rPr>
        <w:t>nature</w:t>
      </w:r>
      <w:r w:rsidR="00F34771">
        <w:rPr>
          <w:rFonts w:ascii="Times New Roman" w:hAnsi="Times New Roman" w:cs="Times New Roman"/>
          <w:sz w:val="24"/>
          <w:szCs w:val="24"/>
        </w:rPr>
        <w:t xml:space="preserve"> and </w:t>
      </w:r>
      <w:r w:rsidR="00D748B6">
        <w:rPr>
          <w:rFonts w:ascii="Times New Roman" w:hAnsi="Times New Roman" w:cs="Times New Roman"/>
          <w:sz w:val="24"/>
          <w:szCs w:val="24"/>
        </w:rPr>
        <w:t>material</w:t>
      </w:r>
      <w:r w:rsidR="00F34771">
        <w:rPr>
          <w:rFonts w:ascii="Times New Roman" w:hAnsi="Times New Roman" w:cs="Times New Roman"/>
          <w:sz w:val="24"/>
          <w:szCs w:val="24"/>
        </w:rPr>
        <w:t>s. In the phrase</w:t>
      </w:r>
      <w:r w:rsidR="00EE050B">
        <w:rPr>
          <w:rFonts w:ascii="Times New Roman" w:hAnsi="Times New Roman" w:cs="Times New Roman"/>
          <w:sz w:val="24"/>
          <w:szCs w:val="24"/>
        </w:rPr>
        <w:t>s</w:t>
      </w:r>
      <w:r w:rsidR="00F34771">
        <w:rPr>
          <w:rFonts w:ascii="Times New Roman" w:hAnsi="Times New Roman" w:cs="Times New Roman"/>
          <w:sz w:val="24"/>
          <w:szCs w:val="24"/>
        </w:rPr>
        <w:t xml:space="preserve"> “Love set you going like fat gold watch. / </w:t>
      </w:r>
      <w:proofErr w:type="gramStart"/>
      <w:r w:rsidR="00F34771">
        <w:rPr>
          <w:rFonts w:ascii="Times New Roman" w:hAnsi="Times New Roman" w:cs="Times New Roman"/>
          <w:sz w:val="24"/>
          <w:szCs w:val="24"/>
        </w:rPr>
        <w:t>The</w:t>
      </w:r>
      <w:proofErr w:type="gramEnd"/>
      <w:r w:rsidR="00F34771">
        <w:rPr>
          <w:rFonts w:ascii="Times New Roman" w:hAnsi="Times New Roman" w:cs="Times New Roman"/>
          <w:sz w:val="24"/>
          <w:szCs w:val="24"/>
        </w:rPr>
        <w:t xml:space="preserve"> midwife slapped your </w:t>
      </w:r>
      <w:proofErr w:type="spellStart"/>
      <w:r w:rsidR="00F34771">
        <w:rPr>
          <w:rFonts w:ascii="Times New Roman" w:hAnsi="Times New Roman" w:cs="Times New Roman"/>
          <w:sz w:val="24"/>
          <w:szCs w:val="24"/>
        </w:rPr>
        <w:t>footsoles</w:t>
      </w:r>
      <w:proofErr w:type="spellEnd"/>
      <w:r w:rsidR="00F34771">
        <w:rPr>
          <w:rFonts w:ascii="Times New Roman" w:hAnsi="Times New Roman" w:cs="Times New Roman"/>
          <w:sz w:val="24"/>
          <w:szCs w:val="24"/>
        </w:rPr>
        <w:t>, and your bald cry</w:t>
      </w:r>
      <w:r w:rsidR="00EF11BE">
        <w:rPr>
          <w:rFonts w:ascii="Times New Roman" w:hAnsi="Times New Roman" w:cs="Times New Roman"/>
          <w:sz w:val="24"/>
          <w:szCs w:val="24"/>
        </w:rPr>
        <w:t xml:space="preserve">” (1-2), the baby is recognized as a fat gold watch, and its cry is bald. </w:t>
      </w:r>
      <w:r w:rsidR="000B0AD4">
        <w:rPr>
          <w:rFonts w:ascii="Times New Roman" w:hAnsi="Times New Roman" w:cs="Times New Roman"/>
          <w:sz w:val="24"/>
          <w:szCs w:val="24"/>
        </w:rPr>
        <w:t xml:space="preserve">In the other phrases, “New statue. / </w:t>
      </w:r>
      <w:proofErr w:type="gramStart"/>
      <w:r w:rsidR="000B0AD4">
        <w:rPr>
          <w:rFonts w:ascii="Times New Roman" w:hAnsi="Times New Roman" w:cs="Times New Roman"/>
          <w:sz w:val="24"/>
          <w:szCs w:val="24"/>
        </w:rPr>
        <w:t>In</w:t>
      </w:r>
      <w:proofErr w:type="gramEnd"/>
      <w:r w:rsidR="000B0AD4">
        <w:rPr>
          <w:rFonts w:ascii="Times New Roman" w:hAnsi="Times New Roman" w:cs="Times New Roman"/>
          <w:sz w:val="24"/>
          <w:szCs w:val="24"/>
        </w:rPr>
        <w:t xml:space="preserve"> drafty museum, your nakedness” (4-5), the baby is illustrated as the statue with nakedness. In </w:t>
      </w:r>
      <w:r w:rsidR="00EE050B">
        <w:rPr>
          <w:rFonts w:ascii="Times New Roman" w:hAnsi="Times New Roman" w:cs="Times New Roman"/>
          <w:sz w:val="24"/>
          <w:szCs w:val="24"/>
        </w:rPr>
        <w:t>these</w:t>
      </w:r>
      <w:r w:rsidR="000B0AD4">
        <w:rPr>
          <w:rFonts w:ascii="Times New Roman" w:hAnsi="Times New Roman" w:cs="Times New Roman"/>
          <w:sz w:val="24"/>
          <w:szCs w:val="24"/>
        </w:rPr>
        <w:t xml:space="preserve"> phrase</w:t>
      </w:r>
      <w:r w:rsidR="00EE050B">
        <w:rPr>
          <w:rFonts w:ascii="Times New Roman" w:hAnsi="Times New Roman" w:cs="Times New Roman"/>
          <w:sz w:val="24"/>
          <w:szCs w:val="24"/>
        </w:rPr>
        <w:t>s</w:t>
      </w:r>
      <w:r w:rsidR="000B0AD4">
        <w:rPr>
          <w:rFonts w:ascii="Times New Roman" w:hAnsi="Times New Roman" w:cs="Times New Roman"/>
          <w:sz w:val="24"/>
          <w:szCs w:val="24"/>
        </w:rPr>
        <w:t xml:space="preserve"> “All night your moth-breath / Flickers among the flat pink roses.”(10-11), the narrator compares the baby’s breathe with </w:t>
      </w:r>
      <w:r w:rsidR="002B60BC">
        <w:rPr>
          <w:rFonts w:ascii="Times New Roman" w:hAnsi="Times New Roman" w:cs="Times New Roman"/>
          <w:sz w:val="24"/>
          <w:szCs w:val="24"/>
        </w:rPr>
        <w:t>moth glimmering in pink roses</w:t>
      </w:r>
      <w:r w:rsidR="000B0AD4">
        <w:rPr>
          <w:rFonts w:ascii="Times New Roman" w:hAnsi="Times New Roman" w:cs="Times New Roman"/>
          <w:sz w:val="24"/>
          <w:szCs w:val="24"/>
        </w:rPr>
        <w:t xml:space="preserve">. </w:t>
      </w:r>
      <w:r w:rsidR="00EE050B">
        <w:rPr>
          <w:rFonts w:ascii="Times New Roman" w:hAnsi="Times New Roman" w:cs="Times New Roman"/>
          <w:sz w:val="24"/>
          <w:szCs w:val="24"/>
        </w:rPr>
        <w:t>In the last stanza, “One</w:t>
      </w:r>
      <w:r w:rsidRPr="004E374D">
        <w:rPr>
          <w:rFonts w:ascii="Times New Roman" w:hAnsi="Times New Roman" w:cs="Times New Roman" w:hint="eastAsia"/>
          <w:sz w:val="24"/>
          <w:szCs w:val="24"/>
        </w:rPr>
        <w:t xml:space="preserve"> </w:t>
      </w:r>
      <w:r w:rsidR="00EE050B">
        <w:rPr>
          <w:rFonts w:ascii="Times New Roman" w:hAnsi="Times New Roman" w:cs="Times New Roman"/>
          <w:sz w:val="24"/>
          <w:szCs w:val="24"/>
        </w:rPr>
        <w:t xml:space="preserve">cry, and I stumble from bed, </w:t>
      </w:r>
      <w:r w:rsidR="00EE050B">
        <w:rPr>
          <w:rFonts w:ascii="Times New Roman" w:hAnsi="Times New Roman" w:cs="Times New Roman"/>
          <w:sz w:val="24"/>
          <w:szCs w:val="24"/>
        </w:rPr>
        <w:lastRenderedPageBreak/>
        <w:t xml:space="preserve">cow-heavy and floral / </w:t>
      </w:r>
      <w:proofErr w:type="gramStart"/>
      <w:r w:rsidR="00EE050B">
        <w:rPr>
          <w:rFonts w:ascii="Times New Roman" w:hAnsi="Times New Roman" w:cs="Times New Roman"/>
          <w:sz w:val="24"/>
          <w:szCs w:val="24"/>
        </w:rPr>
        <w:t>In</w:t>
      </w:r>
      <w:proofErr w:type="gramEnd"/>
      <w:r w:rsidR="00EE050B">
        <w:rPr>
          <w:rFonts w:ascii="Times New Roman" w:hAnsi="Times New Roman" w:cs="Times New Roman"/>
          <w:sz w:val="24"/>
          <w:szCs w:val="24"/>
        </w:rPr>
        <w:t xml:space="preserve"> my Victorian nightgown. /Your mouth opens clean as a cat’s. “(13-15), the narrator </w:t>
      </w:r>
      <w:r w:rsidR="004B4685">
        <w:rPr>
          <w:rFonts w:ascii="Times New Roman" w:hAnsi="Times New Roman" w:cs="Times New Roman"/>
          <w:sz w:val="24"/>
          <w:szCs w:val="24"/>
        </w:rPr>
        <w:t>portrays baby’s cry as cow-heavy and floral and represent its mouth as same as a cat has.</w:t>
      </w:r>
      <w:r w:rsidR="000510CC">
        <w:rPr>
          <w:rFonts w:ascii="Times New Roman" w:hAnsi="Times New Roman" w:cs="Times New Roman"/>
          <w:sz w:val="24"/>
          <w:szCs w:val="24"/>
        </w:rPr>
        <w:t xml:space="preserve"> </w:t>
      </w:r>
      <w:r w:rsidR="004D5FA7">
        <w:rPr>
          <w:rFonts w:ascii="Times New Roman" w:hAnsi="Times New Roman" w:cs="Times New Roman"/>
          <w:sz w:val="24"/>
          <w:szCs w:val="24"/>
        </w:rPr>
        <w:t xml:space="preserve">In the phrase, “And now you try / </w:t>
      </w:r>
      <w:proofErr w:type="gramStart"/>
      <w:r w:rsidR="004D5FA7">
        <w:rPr>
          <w:rFonts w:ascii="Times New Roman" w:hAnsi="Times New Roman" w:cs="Times New Roman"/>
          <w:sz w:val="24"/>
          <w:szCs w:val="24"/>
        </w:rPr>
        <w:t>Your</w:t>
      </w:r>
      <w:proofErr w:type="gramEnd"/>
      <w:r w:rsidR="004D5FA7">
        <w:rPr>
          <w:rFonts w:ascii="Times New Roman" w:hAnsi="Times New Roman" w:cs="Times New Roman"/>
          <w:sz w:val="24"/>
          <w:szCs w:val="24"/>
        </w:rPr>
        <w:t xml:space="preserve"> handful of notes; / The c</w:t>
      </w:r>
      <w:r w:rsidR="00C724C8">
        <w:rPr>
          <w:rFonts w:ascii="Times New Roman" w:hAnsi="Times New Roman" w:cs="Times New Roman"/>
          <w:sz w:val="24"/>
          <w:szCs w:val="24"/>
        </w:rPr>
        <w:t>lear vowels rise like balloons”</w:t>
      </w:r>
      <w:r w:rsidR="00947D1C">
        <w:rPr>
          <w:rFonts w:ascii="Times New Roman" w:hAnsi="Times New Roman" w:cs="Times New Roman"/>
          <w:sz w:val="24"/>
          <w:szCs w:val="24"/>
        </w:rPr>
        <w:t xml:space="preserve"> </w:t>
      </w:r>
      <w:r w:rsidR="00C724C8">
        <w:rPr>
          <w:rFonts w:ascii="Times New Roman" w:hAnsi="Times New Roman" w:cs="Times New Roman"/>
          <w:sz w:val="24"/>
          <w:szCs w:val="24"/>
        </w:rPr>
        <w:t xml:space="preserve">(16-18), the mother describes her baby’s cry as music and balloons. </w:t>
      </w:r>
      <w:r w:rsidR="004D5FA7">
        <w:rPr>
          <w:rFonts w:ascii="Times New Roman" w:hAnsi="Times New Roman" w:cs="Times New Roman"/>
          <w:sz w:val="24"/>
          <w:szCs w:val="24"/>
        </w:rPr>
        <w:t>On</w:t>
      </w:r>
      <w:r w:rsidR="004A7207">
        <w:rPr>
          <w:rFonts w:ascii="Times New Roman" w:hAnsi="Times New Roman" w:cs="Times New Roman"/>
          <w:sz w:val="24"/>
          <w:szCs w:val="24"/>
        </w:rPr>
        <w:t xml:space="preserve"> the other hand, the narrator </w:t>
      </w:r>
      <w:r w:rsidR="006B0376">
        <w:rPr>
          <w:rFonts w:ascii="Times New Roman" w:hAnsi="Times New Roman" w:cs="Times New Roman"/>
          <w:sz w:val="24"/>
          <w:szCs w:val="24"/>
        </w:rPr>
        <w:t xml:space="preserve">implicates that the mood </w:t>
      </w:r>
      <w:r w:rsidR="00A90359">
        <w:rPr>
          <w:rFonts w:ascii="Times New Roman" w:hAnsi="Times New Roman" w:cs="Times New Roman"/>
          <w:sz w:val="24"/>
          <w:szCs w:val="24"/>
        </w:rPr>
        <w:t>that surround</w:t>
      </w:r>
      <w:r w:rsidR="00ED21E3">
        <w:rPr>
          <w:rFonts w:ascii="Times New Roman" w:hAnsi="Times New Roman" w:cs="Times New Roman"/>
          <w:sz w:val="24"/>
          <w:szCs w:val="24"/>
        </w:rPr>
        <w:t>s</w:t>
      </w:r>
      <w:r w:rsidR="00A90359">
        <w:rPr>
          <w:rFonts w:ascii="Times New Roman" w:hAnsi="Times New Roman" w:cs="Times New Roman"/>
          <w:sz w:val="24"/>
          <w:szCs w:val="24"/>
        </w:rPr>
        <w:t xml:space="preserve"> the baby would not be </w:t>
      </w:r>
      <w:r w:rsidR="00ED21E3">
        <w:rPr>
          <w:rFonts w:ascii="Times New Roman" w:hAnsi="Times New Roman" w:cs="Times New Roman"/>
          <w:sz w:val="24"/>
          <w:szCs w:val="24"/>
        </w:rPr>
        <w:t xml:space="preserve">as </w:t>
      </w:r>
      <w:r w:rsidR="00A90359">
        <w:rPr>
          <w:rFonts w:ascii="Times New Roman" w:hAnsi="Times New Roman" w:cs="Times New Roman"/>
          <w:sz w:val="24"/>
          <w:szCs w:val="24"/>
        </w:rPr>
        <w:t>bright</w:t>
      </w:r>
      <w:r w:rsidR="00ED21E3">
        <w:rPr>
          <w:rFonts w:ascii="Times New Roman" w:hAnsi="Times New Roman" w:cs="Times New Roman"/>
          <w:sz w:val="24"/>
          <w:szCs w:val="24"/>
        </w:rPr>
        <w:t xml:space="preserve"> as readers expect</w:t>
      </w:r>
      <w:r w:rsidR="00A90359">
        <w:rPr>
          <w:rFonts w:ascii="Times New Roman" w:hAnsi="Times New Roman" w:cs="Times New Roman"/>
          <w:sz w:val="24"/>
          <w:szCs w:val="24"/>
        </w:rPr>
        <w:t xml:space="preserve">. </w:t>
      </w:r>
      <w:r w:rsidR="00090015">
        <w:rPr>
          <w:rFonts w:ascii="Times New Roman" w:hAnsi="Times New Roman" w:cs="Times New Roman"/>
          <w:sz w:val="24"/>
          <w:szCs w:val="24"/>
        </w:rPr>
        <w:t>This can be shown in some phrases. In the phrase, “In drafty museum, your nakedness / Shadows our safety. We stand round blankly as walls.”(5-6), the narrator</w:t>
      </w:r>
      <w:r w:rsidR="000337D5">
        <w:rPr>
          <w:rFonts w:ascii="Times New Roman" w:hAnsi="Times New Roman" w:cs="Times New Roman"/>
          <w:sz w:val="24"/>
          <w:szCs w:val="24"/>
        </w:rPr>
        <w:t xml:space="preserve"> </w:t>
      </w:r>
      <w:r w:rsidR="00C267CC">
        <w:rPr>
          <w:rFonts w:ascii="Times New Roman" w:hAnsi="Times New Roman" w:cs="Times New Roman"/>
          <w:sz w:val="24"/>
          <w:szCs w:val="24"/>
        </w:rPr>
        <w:t xml:space="preserve">describes people who encircle the baby just stand without any action. </w:t>
      </w:r>
      <w:r w:rsidR="002B60BC">
        <w:rPr>
          <w:rFonts w:ascii="Times New Roman" w:hAnsi="Times New Roman" w:cs="Times New Roman"/>
          <w:sz w:val="24"/>
          <w:szCs w:val="24"/>
        </w:rPr>
        <w:t xml:space="preserve">In the phrase, “I’m no more your mother / </w:t>
      </w:r>
      <w:proofErr w:type="gramStart"/>
      <w:r w:rsidR="002B60BC">
        <w:rPr>
          <w:rFonts w:ascii="Times New Roman" w:hAnsi="Times New Roman" w:cs="Times New Roman"/>
          <w:sz w:val="24"/>
          <w:szCs w:val="24"/>
        </w:rPr>
        <w:t>Than</w:t>
      </w:r>
      <w:proofErr w:type="gramEnd"/>
      <w:r w:rsidR="002B60BC">
        <w:rPr>
          <w:rFonts w:ascii="Times New Roman" w:hAnsi="Times New Roman" w:cs="Times New Roman"/>
          <w:sz w:val="24"/>
          <w:szCs w:val="24"/>
        </w:rPr>
        <w:t xml:space="preserve"> the cloud that distills a mirror to reflect its own slow / Effacement at the wind’s hand.”(7-9), the mother who is narrator regards herself as </w:t>
      </w:r>
      <w:r w:rsidR="004D5FA7">
        <w:rPr>
          <w:rFonts w:ascii="Times New Roman" w:hAnsi="Times New Roman" w:cs="Times New Roman"/>
          <w:sz w:val="24"/>
          <w:szCs w:val="24"/>
        </w:rPr>
        <w:t>something that is going to be disappeared by wind. In the phrase, “The window square</w:t>
      </w:r>
      <w:bookmarkStart w:id="0" w:name="_GoBack"/>
      <w:bookmarkEnd w:id="0"/>
      <w:r w:rsidR="004D5FA7">
        <w:rPr>
          <w:rFonts w:ascii="Times New Roman" w:hAnsi="Times New Roman" w:cs="Times New Roman"/>
          <w:sz w:val="24"/>
          <w:szCs w:val="24"/>
        </w:rPr>
        <w:t xml:space="preserve"> / Whitens and swallows its dull stars.”(15-16), the mother metaphor the night time as window removes dull stars. </w:t>
      </w:r>
    </w:p>
    <w:p w:rsidR="00947D1C" w:rsidRDefault="00947D1C" w:rsidP="00947D1C">
      <w:pPr>
        <w:pStyle w:val="a5"/>
        <w:numPr>
          <w:ilvl w:val="0"/>
          <w:numId w:val="2"/>
        </w:numPr>
        <w:spacing w:line="48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Analysis</w:t>
      </w:r>
    </w:p>
    <w:p w:rsidR="00BA4724" w:rsidRPr="00BA4724" w:rsidRDefault="00947D1C" w:rsidP="00ED21E3">
      <w:pPr>
        <w:spacing w:line="480" w:lineRule="auto"/>
        <w:ind w:left="400" w:firstLine="36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title of this poem, </w:t>
      </w:r>
      <w:r>
        <w:rPr>
          <w:rFonts w:ascii="Times New Roman" w:hAnsi="Times New Roman" w:cs="Times New Roman"/>
          <w:sz w:val="24"/>
          <w:szCs w:val="24"/>
        </w:rPr>
        <w:t xml:space="preserve">“Morning Song” seems to allow reader to think that this poem would tell positivity or brightness. However, this poem actually does not always talk about the bright side of the baby’s birth. </w:t>
      </w:r>
      <w:r w:rsidR="003B4661">
        <w:rPr>
          <w:rFonts w:ascii="Times New Roman" w:hAnsi="Times New Roman" w:cs="Times New Roman"/>
          <w:sz w:val="24"/>
          <w:szCs w:val="24"/>
        </w:rPr>
        <w:t xml:space="preserve">The narrator usually uses materials and nature resources to depict how precious and </w:t>
      </w:r>
      <w:r w:rsidR="00BA4724">
        <w:rPr>
          <w:rFonts w:ascii="Times New Roman" w:hAnsi="Times New Roman" w:cs="Times New Roman"/>
          <w:sz w:val="24"/>
          <w:szCs w:val="24"/>
        </w:rPr>
        <w:t xml:space="preserve">vivid the baby is. She metaphors the baby as “a fat gold watch” (1) and “New statue” to describe its vividness. Nature resources represent the baby’s actions, which are cry </w:t>
      </w:r>
      <w:r w:rsidR="00B13892">
        <w:rPr>
          <w:rFonts w:ascii="Times New Roman" w:hAnsi="Times New Roman" w:cs="Times New Roman"/>
          <w:sz w:val="24"/>
          <w:szCs w:val="24"/>
        </w:rPr>
        <w:t xml:space="preserve">and breathe. For example, the baby’s cry is shown as </w:t>
      </w:r>
      <w:r w:rsidR="00B13892">
        <w:rPr>
          <w:rFonts w:ascii="Times New Roman" w:hAnsi="Times New Roman" w:cs="Times New Roman"/>
          <w:sz w:val="24"/>
          <w:szCs w:val="24"/>
        </w:rPr>
        <w:lastRenderedPageBreak/>
        <w:t>“bald cry</w:t>
      </w:r>
      <w:proofErr w:type="gramStart"/>
      <w:r w:rsidR="00B13892">
        <w:rPr>
          <w:rFonts w:ascii="Times New Roman" w:hAnsi="Times New Roman" w:cs="Times New Roman"/>
          <w:sz w:val="24"/>
          <w:szCs w:val="24"/>
        </w:rPr>
        <w:t>”(</w:t>
      </w:r>
      <w:proofErr w:type="gramEnd"/>
      <w:r w:rsidR="00B13892">
        <w:rPr>
          <w:rFonts w:ascii="Times New Roman" w:hAnsi="Times New Roman" w:cs="Times New Roman"/>
          <w:sz w:val="24"/>
          <w:szCs w:val="24"/>
        </w:rPr>
        <w:t xml:space="preserve">2) to illustrate its nakedness. In the phrase, </w:t>
      </w:r>
      <w:r w:rsidR="00CA5EE5">
        <w:rPr>
          <w:rFonts w:ascii="Times New Roman" w:hAnsi="Times New Roman" w:cs="Times New Roman"/>
          <w:sz w:val="24"/>
          <w:szCs w:val="24"/>
        </w:rPr>
        <w:t xml:space="preserve">“One cry, and I stumble from bed, cow-heavy and floral / </w:t>
      </w:r>
      <w:proofErr w:type="gramStart"/>
      <w:r w:rsidR="00CA5EE5">
        <w:rPr>
          <w:rFonts w:ascii="Times New Roman" w:hAnsi="Times New Roman" w:cs="Times New Roman"/>
          <w:sz w:val="24"/>
          <w:szCs w:val="24"/>
        </w:rPr>
        <w:t>In</w:t>
      </w:r>
      <w:proofErr w:type="gramEnd"/>
      <w:r w:rsidR="00CA5EE5">
        <w:rPr>
          <w:rFonts w:ascii="Times New Roman" w:hAnsi="Times New Roman" w:cs="Times New Roman"/>
          <w:sz w:val="24"/>
          <w:szCs w:val="24"/>
        </w:rPr>
        <w:t xml:space="preserve"> my Victorian nightgown.”(13-14), the narrator portrays that the baby cry sounds big as cow does to ask milk in her nightgown, even she almost fall down. The mother describes the baby’s action that is similar to say vowels as “handful of notes;”(16) and “balloons”(17) to show </w:t>
      </w:r>
      <w:r w:rsidR="00DF3481">
        <w:rPr>
          <w:rFonts w:ascii="Times New Roman" w:hAnsi="Times New Roman" w:cs="Times New Roman"/>
          <w:sz w:val="24"/>
          <w:szCs w:val="24"/>
        </w:rPr>
        <w:t xml:space="preserve">that the mother thinks the baby sings a song and says some vowels </w:t>
      </w:r>
      <w:r w:rsidR="00CA5EE5">
        <w:rPr>
          <w:rFonts w:ascii="Times New Roman" w:hAnsi="Times New Roman" w:cs="Times New Roman"/>
          <w:sz w:val="24"/>
          <w:szCs w:val="24"/>
        </w:rPr>
        <w:t>even though the baby cannot say anything yet.</w:t>
      </w:r>
      <w:r w:rsidR="00DF3481">
        <w:rPr>
          <w:rFonts w:ascii="Times New Roman" w:hAnsi="Times New Roman" w:cs="Times New Roman"/>
          <w:sz w:val="24"/>
          <w:szCs w:val="24"/>
        </w:rPr>
        <w:t xml:space="preserve"> By contrast, th</w:t>
      </w:r>
      <w:r w:rsidR="00A7075A">
        <w:rPr>
          <w:rFonts w:ascii="Times New Roman" w:hAnsi="Times New Roman" w:cs="Times New Roman"/>
          <w:sz w:val="24"/>
          <w:szCs w:val="24"/>
        </w:rPr>
        <w:t xml:space="preserve">e surroundings of the baby </w:t>
      </w:r>
      <w:r w:rsidR="00A7075A">
        <w:rPr>
          <w:rFonts w:ascii="Times New Roman" w:hAnsi="Times New Roman" w:cs="Times New Roman" w:hint="eastAsia"/>
          <w:sz w:val="24"/>
          <w:szCs w:val="24"/>
        </w:rPr>
        <w:t xml:space="preserve">does not seem to be so bright. </w:t>
      </w:r>
      <w:r w:rsidR="00A7075A">
        <w:rPr>
          <w:rFonts w:ascii="Times New Roman" w:hAnsi="Times New Roman" w:cs="Times New Roman"/>
          <w:sz w:val="24"/>
          <w:szCs w:val="24"/>
        </w:rPr>
        <w:t>In the phrase, “In a drafty museum, your nakedness / Shadows our safety. We stand round blankly as walls.”(5-6),</w:t>
      </w:r>
      <w:r w:rsidR="00E060B7">
        <w:rPr>
          <w:rFonts w:ascii="Times New Roman" w:hAnsi="Times New Roman" w:cs="Times New Roman"/>
          <w:sz w:val="24"/>
          <w:szCs w:val="24"/>
        </w:rPr>
        <w:t xml:space="preserve"> the narrator says the nakedness, which is the baby, threatens other people’s safety in opened museum. I</w:t>
      </w:r>
      <w:r w:rsidR="00C123FE">
        <w:rPr>
          <w:rFonts w:ascii="Times New Roman" w:hAnsi="Times New Roman" w:cs="Times New Roman"/>
          <w:sz w:val="24"/>
          <w:szCs w:val="24"/>
        </w:rPr>
        <w:t xml:space="preserve">t implies people who surrounds the baby would know that the baby can affect them negatively. </w:t>
      </w:r>
      <w:r w:rsidR="00C123FE">
        <w:rPr>
          <w:rFonts w:ascii="Times New Roman" w:hAnsi="Times New Roman" w:cs="Times New Roman"/>
          <w:sz w:val="24"/>
          <w:szCs w:val="24"/>
        </w:rPr>
        <w:t>In the phrase, “The window square / Whitens and swallows its dull stars.”(15-16), the mother metaphor</w:t>
      </w:r>
      <w:r w:rsidR="00C123FE">
        <w:rPr>
          <w:rFonts w:ascii="Times New Roman" w:hAnsi="Times New Roman" w:cs="Times New Roman"/>
          <w:sz w:val="24"/>
          <w:szCs w:val="24"/>
        </w:rPr>
        <w:t>s</w:t>
      </w:r>
      <w:r w:rsidR="00C123FE">
        <w:rPr>
          <w:rFonts w:ascii="Times New Roman" w:hAnsi="Times New Roman" w:cs="Times New Roman"/>
          <w:sz w:val="24"/>
          <w:szCs w:val="24"/>
        </w:rPr>
        <w:t xml:space="preserve"> the night time as window removes dull stars.</w:t>
      </w:r>
      <w:r w:rsidR="00C123FE">
        <w:rPr>
          <w:rFonts w:ascii="Times New Roman" w:hAnsi="Times New Roman" w:cs="Times New Roman"/>
          <w:sz w:val="24"/>
          <w:szCs w:val="24"/>
        </w:rPr>
        <w:t xml:space="preserve"> Since the dull stars</w:t>
      </w:r>
      <w:r w:rsidR="00D748B6">
        <w:rPr>
          <w:rFonts w:ascii="Times New Roman" w:hAnsi="Times New Roman" w:cs="Times New Roman"/>
          <w:sz w:val="24"/>
          <w:szCs w:val="24"/>
        </w:rPr>
        <w:t xml:space="preserve"> which is not really bright and shiny</w:t>
      </w:r>
      <w:r w:rsidR="00C123FE">
        <w:rPr>
          <w:rFonts w:ascii="Times New Roman" w:hAnsi="Times New Roman" w:cs="Times New Roman"/>
          <w:sz w:val="24"/>
          <w:szCs w:val="24"/>
        </w:rPr>
        <w:t xml:space="preserve"> </w:t>
      </w:r>
      <w:r w:rsidR="00D748B6">
        <w:rPr>
          <w:rFonts w:ascii="Times New Roman" w:hAnsi="Times New Roman" w:cs="Times New Roman"/>
          <w:sz w:val="24"/>
          <w:szCs w:val="24"/>
        </w:rPr>
        <w:t xml:space="preserve">would </w:t>
      </w:r>
      <w:r w:rsidR="00C123FE">
        <w:rPr>
          <w:rFonts w:ascii="Times New Roman" w:hAnsi="Times New Roman" w:cs="Times New Roman"/>
          <w:sz w:val="24"/>
          <w:szCs w:val="24"/>
        </w:rPr>
        <w:t xml:space="preserve">symbolize </w:t>
      </w:r>
      <w:r w:rsidR="00D748B6">
        <w:rPr>
          <w:rFonts w:ascii="Times New Roman" w:hAnsi="Times New Roman" w:cs="Times New Roman"/>
          <w:sz w:val="24"/>
          <w:szCs w:val="24"/>
        </w:rPr>
        <w:t xml:space="preserve">the fate of </w:t>
      </w:r>
      <w:r w:rsidR="00C123FE">
        <w:rPr>
          <w:rFonts w:ascii="Times New Roman" w:hAnsi="Times New Roman" w:cs="Times New Roman"/>
          <w:sz w:val="24"/>
          <w:szCs w:val="24"/>
        </w:rPr>
        <w:t xml:space="preserve">the baby, they would be disappeared pretty soon. It implicates that the baby would be dead soon by something else. </w:t>
      </w:r>
      <w:r w:rsidR="00D748B6">
        <w:rPr>
          <w:rFonts w:ascii="Times New Roman" w:hAnsi="Times New Roman" w:cs="Times New Roman"/>
          <w:sz w:val="24"/>
          <w:szCs w:val="24"/>
        </w:rPr>
        <w:t>Even though this poem discusses the moment of the baby’s birth, it implies that the mother could not celebrate her baby’s birth as much as other normal mothers</w:t>
      </w:r>
      <w:r w:rsidR="00CA4F40">
        <w:rPr>
          <w:rFonts w:ascii="Times New Roman" w:hAnsi="Times New Roman" w:cs="Times New Roman"/>
          <w:sz w:val="24"/>
          <w:szCs w:val="24"/>
        </w:rPr>
        <w:t xml:space="preserve"> because of some other factors such as historical reasons and cultural values</w:t>
      </w:r>
      <w:r w:rsidR="00D748B6">
        <w:rPr>
          <w:rFonts w:ascii="Times New Roman" w:hAnsi="Times New Roman" w:cs="Times New Roman"/>
          <w:sz w:val="24"/>
          <w:szCs w:val="24"/>
        </w:rPr>
        <w:t>.</w:t>
      </w:r>
    </w:p>
    <w:sectPr w:rsidR="00BA4724" w:rsidRPr="00BA4724" w:rsidSect="004E374D">
      <w:headerReference w:type="default" r:id="rId8"/>
      <w:pgSz w:w="11906" w:h="16838"/>
      <w:pgMar w:top="1701" w:right="1440" w:bottom="1440" w:left="1440" w:header="851" w:footer="992" w:gutter="0"/>
      <w:pgNumType w:chapStyle="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0CF" w:rsidRDefault="006250CF" w:rsidP="00756C8A">
      <w:pPr>
        <w:spacing w:after="0" w:line="240" w:lineRule="auto"/>
      </w:pPr>
      <w:r>
        <w:separator/>
      </w:r>
    </w:p>
  </w:endnote>
  <w:endnote w:type="continuationSeparator" w:id="0">
    <w:p w:rsidR="006250CF" w:rsidRDefault="006250CF" w:rsidP="0075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0CF" w:rsidRDefault="006250CF" w:rsidP="00756C8A">
      <w:pPr>
        <w:spacing w:after="0" w:line="240" w:lineRule="auto"/>
      </w:pPr>
      <w:r>
        <w:separator/>
      </w:r>
    </w:p>
  </w:footnote>
  <w:footnote w:type="continuationSeparator" w:id="0">
    <w:p w:rsidR="006250CF" w:rsidRDefault="006250CF" w:rsidP="00756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142333"/>
      <w:docPartObj>
        <w:docPartGallery w:val="Page Numbers (Top of Page)"/>
        <w:docPartUnique/>
      </w:docPartObj>
    </w:sdtPr>
    <w:sdtEndPr/>
    <w:sdtContent>
      <w:p w:rsidR="00756C8A" w:rsidRPr="00756C8A" w:rsidRDefault="00756C8A">
        <w:pPr>
          <w:pStyle w:val="a3"/>
          <w:rPr>
            <w:rFonts w:ascii="Times New Roman" w:hAnsi="Times New Roman" w:cs="Times New Roman"/>
            <w:sz w:val="24"/>
            <w:szCs w:val="24"/>
          </w:rPr>
        </w:pPr>
        <w:r w:rsidRPr="00756C8A">
          <w:rPr>
            <w:rFonts w:ascii="Times New Roman" w:hAnsi="Times New Roman" w:cs="Times New Roman"/>
            <w:sz w:val="24"/>
            <w:szCs w:val="24"/>
          </w:rPr>
          <w:fldChar w:fldCharType="begin"/>
        </w:r>
        <w:r w:rsidRPr="00756C8A">
          <w:rPr>
            <w:rFonts w:ascii="Times New Roman" w:hAnsi="Times New Roman" w:cs="Times New Roman"/>
            <w:sz w:val="24"/>
            <w:szCs w:val="24"/>
          </w:rPr>
          <w:instrText>PAGE   \* MERGEFORMAT</w:instrText>
        </w:r>
        <w:r w:rsidRPr="00756C8A">
          <w:rPr>
            <w:rFonts w:ascii="Times New Roman" w:hAnsi="Times New Roman" w:cs="Times New Roman"/>
            <w:sz w:val="24"/>
            <w:szCs w:val="24"/>
          </w:rPr>
          <w:fldChar w:fldCharType="separate"/>
        </w:r>
        <w:r w:rsidR="00CA4F40" w:rsidRPr="00CA4F40">
          <w:rPr>
            <w:rFonts w:ascii="Times New Roman" w:hAnsi="Times New Roman" w:cs="Times New Roman"/>
            <w:noProof/>
            <w:sz w:val="24"/>
            <w:szCs w:val="24"/>
            <w:lang w:val="ko-KR"/>
          </w:rPr>
          <w:t>3</w:t>
        </w:r>
        <w:r w:rsidRPr="00756C8A">
          <w:rPr>
            <w:rFonts w:ascii="Times New Roman" w:hAnsi="Times New Roman" w:cs="Times New Roman"/>
            <w:sz w:val="24"/>
            <w:szCs w:val="24"/>
          </w:rPr>
          <w:fldChar w:fldCharType="end"/>
        </w:r>
      </w:p>
      <w:p w:rsidR="00756C8A" w:rsidRPr="00756C8A" w:rsidRDefault="00756C8A">
        <w:pPr>
          <w:pStyle w:val="a3"/>
          <w:rPr>
            <w:rFonts w:ascii="Times New Roman" w:hAnsi="Times New Roman" w:cs="Times New Roman"/>
            <w:sz w:val="24"/>
            <w:szCs w:val="24"/>
          </w:rPr>
        </w:pPr>
        <w:proofErr w:type="spellStart"/>
        <w:r w:rsidRPr="00756C8A">
          <w:rPr>
            <w:rFonts w:ascii="Times New Roman" w:hAnsi="Times New Roman" w:cs="Times New Roman"/>
            <w:sz w:val="24"/>
            <w:szCs w:val="24"/>
          </w:rPr>
          <w:t>Inwoong</w:t>
        </w:r>
        <w:proofErr w:type="spellEnd"/>
        <w:r w:rsidRPr="00756C8A">
          <w:rPr>
            <w:rFonts w:ascii="Times New Roman" w:hAnsi="Times New Roman" w:cs="Times New Roman"/>
            <w:sz w:val="24"/>
            <w:szCs w:val="24"/>
          </w:rPr>
          <w:t xml:space="preserve"> Bae</w:t>
        </w:r>
      </w:p>
      <w:p w:rsidR="00756C8A" w:rsidRPr="00756C8A" w:rsidRDefault="00756C8A">
        <w:pPr>
          <w:pStyle w:val="a3"/>
          <w:rPr>
            <w:rFonts w:ascii="Times New Roman" w:hAnsi="Times New Roman" w:cs="Times New Roman"/>
            <w:sz w:val="24"/>
            <w:szCs w:val="24"/>
          </w:rPr>
        </w:pPr>
        <w:r w:rsidRPr="00756C8A">
          <w:rPr>
            <w:rFonts w:ascii="Times New Roman" w:hAnsi="Times New Roman" w:cs="Times New Roman"/>
            <w:sz w:val="24"/>
            <w:szCs w:val="24"/>
          </w:rPr>
          <w:t>English-123-2058</w:t>
        </w:r>
      </w:p>
      <w:p w:rsidR="00756C8A" w:rsidRPr="00756C8A" w:rsidRDefault="00756C8A">
        <w:pPr>
          <w:pStyle w:val="a3"/>
          <w:rPr>
            <w:rFonts w:ascii="Times New Roman" w:hAnsi="Times New Roman" w:cs="Times New Roman"/>
            <w:sz w:val="24"/>
            <w:szCs w:val="24"/>
          </w:rPr>
        </w:pPr>
        <w:r w:rsidRPr="00756C8A">
          <w:rPr>
            <w:rFonts w:ascii="Times New Roman" w:hAnsi="Times New Roman" w:cs="Times New Roman"/>
            <w:sz w:val="24"/>
            <w:szCs w:val="24"/>
          </w:rPr>
          <w:t>Professor Vinson</w:t>
        </w:r>
      </w:p>
      <w:p w:rsidR="00ED21E3" w:rsidRDefault="00756C8A">
        <w:pPr>
          <w:pStyle w:val="a3"/>
          <w:rPr>
            <w:rFonts w:ascii="Times New Roman" w:hAnsi="Times New Roman" w:cs="Times New Roman"/>
            <w:sz w:val="24"/>
            <w:szCs w:val="24"/>
          </w:rPr>
        </w:pPr>
        <w:r w:rsidRPr="00756C8A">
          <w:rPr>
            <w:rFonts w:ascii="Times New Roman" w:hAnsi="Times New Roman" w:cs="Times New Roman"/>
            <w:sz w:val="24"/>
            <w:szCs w:val="24"/>
          </w:rPr>
          <w:t>Reader Response 1</w:t>
        </w:r>
      </w:p>
      <w:p w:rsidR="00756C8A" w:rsidRDefault="00ED21E3">
        <w:pPr>
          <w:pStyle w:val="a3"/>
        </w:pPr>
        <w:r>
          <w:rPr>
            <w:rFonts w:ascii="Times New Roman" w:hAnsi="Times New Roman" w:cs="Times New Roman"/>
            <w:sz w:val="24"/>
            <w:szCs w:val="24"/>
          </w:rPr>
          <w:t>Feb. 8</w:t>
        </w:r>
        <w:r w:rsidRPr="00ED21E3">
          <w:rPr>
            <w:rFonts w:ascii="Times New Roman" w:hAnsi="Times New Roman" w:cs="Times New Roman"/>
            <w:sz w:val="24"/>
            <w:szCs w:val="24"/>
            <w:vertAlign w:val="superscript"/>
          </w:rPr>
          <w:t>th</w:t>
        </w:r>
        <w:r>
          <w:rPr>
            <w:rFonts w:ascii="Times New Roman" w:hAnsi="Times New Roman" w:cs="Times New Roman"/>
            <w:sz w:val="24"/>
            <w:szCs w:val="24"/>
          </w:rPr>
          <w:t>. 2016</w:t>
        </w:r>
      </w:p>
    </w:sdtContent>
  </w:sdt>
  <w:p w:rsidR="00756C8A" w:rsidRPr="00756C8A" w:rsidRDefault="00756C8A" w:rsidP="00756C8A">
    <w:pPr>
      <w:pStyle w:val="a3"/>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12B00"/>
    <w:multiLevelType w:val="hybridMultilevel"/>
    <w:tmpl w:val="D5FE2938"/>
    <w:lvl w:ilvl="0" w:tplc="214234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9E058BB"/>
    <w:multiLevelType w:val="hybridMultilevel"/>
    <w:tmpl w:val="3964278E"/>
    <w:lvl w:ilvl="0" w:tplc="746AA2C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D4"/>
    <w:rsid w:val="000337D5"/>
    <w:rsid w:val="000510CC"/>
    <w:rsid w:val="00090015"/>
    <w:rsid w:val="000B0AD4"/>
    <w:rsid w:val="000F0828"/>
    <w:rsid w:val="00166C9A"/>
    <w:rsid w:val="001C5F6B"/>
    <w:rsid w:val="001E6925"/>
    <w:rsid w:val="00222533"/>
    <w:rsid w:val="002454DE"/>
    <w:rsid w:val="00280639"/>
    <w:rsid w:val="002A5B29"/>
    <w:rsid w:val="002B60BC"/>
    <w:rsid w:val="003924EB"/>
    <w:rsid w:val="003B4661"/>
    <w:rsid w:val="00451BD6"/>
    <w:rsid w:val="004A7207"/>
    <w:rsid w:val="004B4685"/>
    <w:rsid w:val="004B51E2"/>
    <w:rsid w:val="004D5FA7"/>
    <w:rsid w:val="004E374D"/>
    <w:rsid w:val="00541E78"/>
    <w:rsid w:val="006250CF"/>
    <w:rsid w:val="00683319"/>
    <w:rsid w:val="006B0376"/>
    <w:rsid w:val="006C2037"/>
    <w:rsid w:val="006E6A00"/>
    <w:rsid w:val="00756C8A"/>
    <w:rsid w:val="008B5483"/>
    <w:rsid w:val="00940678"/>
    <w:rsid w:val="00947D1C"/>
    <w:rsid w:val="00A65892"/>
    <w:rsid w:val="00A7075A"/>
    <w:rsid w:val="00A90359"/>
    <w:rsid w:val="00B13892"/>
    <w:rsid w:val="00BA4724"/>
    <w:rsid w:val="00BB18D4"/>
    <w:rsid w:val="00C123FE"/>
    <w:rsid w:val="00C267CC"/>
    <w:rsid w:val="00C34A7B"/>
    <w:rsid w:val="00C724C8"/>
    <w:rsid w:val="00CA4F40"/>
    <w:rsid w:val="00CA5EE5"/>
    <w:rsid w:val="00D748B6"/>
    <w:rsid w:val="00DB33CC"/>
    <w:rsid w:val="00DF3481"/>
    <w:rsid w:val="00E060B7"/>
    <w:rsid w:val="00E76B74"/>
    <w:rsid w:val="00ED21E3"/>
    <w:rsid w:val="00EE050B"/>
    <w:rsid w:val="00EF11BE"/>
    <w:rsid w:val="00F34771"/>
    <w:rsid w:val="00F475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29FC44-9C33-4E2A-A22A-E45E65CC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C8A"/>
    <w:pPr>
      <w:tabs>
        <w:tab w:val="center" w:pos="4513"/>
        <w:tab w:val="right" w:pos="9026"/>
      </w:tabs>
      <w:snapToGrid w:val="0"/>
    </w:pPr>
  </w:style>
  <w:style w:type="character" w:customStyle="1" w:styleId="Char">
    <w:name w:val="머리글 Char"/>
    <w:basedOn w:val="a0"/>
    <w:link w:val="a3"/>
    <w:uiPriority w:val="99"/>
    <w:rsid w:val="00756C8A"/>
  </w:style>
  <w:style w:type="paragraph" w:styleId="a4">
    <w:name w:val="footer"/>
    <w:basedOn w:val="a"/>
    <w:link w:val="Char0"/>
    <w:uiPriority w:val="99"/>
    <w:unhideWhenUsed/>
    <w:rsid w:val="00756C8A"/>
    <w:pPr>
      <w:tabs>
        <w:tab w:val="center" w:pos="4513"/>
        <w:tab w:val="right" w:pos="9026"/>
      </w:tabs>
      <w:snapToGrid w:val="0"/>
    </w:pPr>
  </w:style>
  <w:style w:type="character" w:customStyle="1" w:styleId="Char0">
    <w:name w:val="바닥글 Char"/>
    <w:basedOn w:val="a0"/>
    <w:link w:val="a4"/>
    <w:uiPriority w:val="99"/>
    <w:rsid w:val="00756C8A"/>
  </w:style>
  <w:style w:type="paragraph" w:styleId="a5">
    <w:name w:val="List Paragraph"/>
    <w:basedOn w:val="a"/>
    <w:uiPriority w:val="34"/>
    <w:qFormat/>
    <w:rsid w:val="00756C8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9B4B-F90F-4B71-95DC-8050BF64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670</Words>
  <Characters>3824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2016-02-07T22:43:00Z</dcterms:created>
  <dcterms:modified xsi:type="dcterms:W3CDTF">2016-02-08T21:23:00Z</dcterms:modified>
</cp:coreProperties>
</file>