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Начальнику отдела по вопросам миграции</w:t>
        <w:br/>
      </w:r>
      <w:r>
        <w:rPr>
          <w:b/>
        </w:rPr>
        <w:t>УМВД России г. Абакан</w:t>
        <w:br/>
      </w:r>
      <w:r>
        <w:t xml:space="preserve"/>
        <w:br/>
      </w:r>
      <w:r>
        <w:t xml:space="preserve"/>
        <w:br/>
      </w:r>
      <w:r>
        <w:t xml:space="preserve"/>
        <w:br/>
      </w:r>
    </w:p>
    <w:p/>
    <w:p>
      <w:r>
        <w:rPr>
          <w:b w:val="0"/>
        </w:rPr>
        <w:t xml:space="preserve"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</w:t>
      </w:r>
      <w:r>
        <w:rPr>
          <w:b/>
        </w:rPr>
        <w:t xml:space="preserve">  </w:t>
      </w:r>
      <w:r>
        <w:t xml:space="preserve">,  года рождения, уроженца , зарегистрированного (проживающего) по адресу: , паспорт  , выданный  .</w:t>
      </w:r>
    </w:p>
    <w:p/>
    <w:p>
      <w: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b/>
        </w:rPr>
        <w:t xml:space="preserve">Ответ прошу направить по адресу: . </w:t>
      </w:r>
      <w:r>
        <w:t xml:space="preserve">Телефон для связи (факс) .</w:t>
      </w:r>
    </w:p>
    <w:p/>
    <w:p/>
    <w:p>
      <w:pPr>
        <w:jc w:val="right"/>
      </w:pPr>
      <w:r>
        <w:rPr>
          <w:b/>
        </w:rPr>
        <w:t>Временно исполняющий обязанности</w:t>
        <w:br/>
      </w:r>
      <w:r>
        <w:rPr>
          <w:b/>
        </w:rPr>
        <w:t>военного коменданта военной комендатуры</w:t>
        <w:br/>
      </w:r>
      <w:r>
        <w:rPr>
          <w:b/>
        </w:rPr>
        <w:t>(гарнизона, 3 разряда) (г. Абакан)</w:t>
        <w:br/>
      </w:r>
      <w:r>
        <w:rPr>
          <w:b/>
        </w:rPr>
        <w:t>лейтенант юстиции</w:t>
        <w:br/>
      </w:r>
      <w:r>
        <w:rPr>
          <w:b/>
        </w:rP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