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b/>
          <w:sz w:val="28"/>
        </w:rPr>
        <w:t>Начальнику отдела по вопросам миграции</w:t>
        <w:br/>
      </w:r>
      <w:r>
        <w:rPr>
          <w:rFonts w:ascii="Times New Roman" w:hAnsi="Times New Roman"/>
          <w:b/>
          <w:sz w:val="28"/>
        </w:rPr>
        <w:t>УМВД России г. Абакан</w:t>
        <w:br/>
      </w:r>
      <w:r>
        <w:rPr>
          <w:rFonts w:ascii="Times New Roman" w:hAnsi="Times New Roman"/>
          <w:sz w:val="28"/>
        </w:rPr>
        <w:t>{{recipient_fio}}</w:t>
        <w:br/>
      </w:r>
      <w:r>
        <w:rPr>
          <w:rFonts w:ascii="Times New Roman" w:hAnsi="Times New Roman"/>
          <w:sz w:val="28"/>
        </w:rPr>
        <w:t>{{recipient_address}}</w:t>
        <w:br/>
      </w:r>
      <w:r>
        <w:rPr>
          <w:rFonts w:ascii="Times New Roman" w:hAnsi="Times New Roman"/>
          <w:sz w:val="28"/>
        </w:rPr>
        <w:t>{{recipient_phone}}</w:t>
        <w:br/>
      </w:r>
    </w:p>
    <w:p/>
    <w:p>
      <w:r>
        <w:rPr>
          <w:b w:val="0"/>
          <w:sz w:val="28"/>
        </w:rPr>
        <w:t>Военной комендатурой (гарнизона, 3 разряда) (г. Абакан) проводятся разыскные мероприятия в отношении военнослужащего по контракту войсковой части 42038 рядового {{surname}} {{name}} {{patronymic}}, 14.03.2026 года рождения, уроженца {{birth_place_town}}, зарегистрированного (проживающего) по адресу: 13241532523, 14.11.2026, паспорт {{passport_series}} {{passport_number}}, выданный 14.03.2026 .</w:t>
      </w:r>
    </w:p>
    <w:p/>
    <w:p>
      <w:r>
        <w:rPr>
          <w:rFonts w:ascii="Times New Roman" w:hAnsi="Times New Roman"/>
          <w:sz w:val="28"/>
        </w:rPr>
        <w:t>Руководствуясь, положениями межведомственного приказа от 24 октября 2023 года № 92/1/12533/113/22505/1/15-МВС «О мерах по активизации розыска лиц, совершивших преступления против порядка пребывания на военной службе» прошу Вас оказать содействие в розыске указанного военнослужащего, для чего поставить последнего на сторожевой контроль, а также сообщить в адрес военной комендатуры актуальные сведения о его регистрации по месту жительства, месте пребывания, паспортные данные.</w:t>
      </w:r>
    </w:p>
    <w:p/>
    <w:p>
      <w:r>
        <w:rPr>
          <w:rFonts w:ascii="Times New Roman" w:hAnsi="Times New Roman"/>
          <w:sz w:val="28"/>
        </w:rPr>
        <w:t>В случае установления местонахождения военнослужащего поршу сообщить в военную комендатуру (гарнизона, 3 разряда) (г. Абакан).</w:t>
      </w:r>
    </w:p>
    <w:p/>
    <w:p>
      <w:r>
        <w:rPr>
          <w:rFonts w:ascii="Times New Roman" w:hAnsi="Times New Roman"/>
          <w:b/>
          <w:sz w:val="28"/>
        </w:rPr>
        <w:t xml:space="preserve">Ответ прошу направить по адресу: {{response_address}}. </w:t>
      </w:r>
      <w:r>
        <w:rPr>
          <w:rFonts w:ascii="Times New Roman" w:hAnsi="Times New Roman"/>
          <w:sz w:val="28"/>
        </w:rPr>
        <w:t>Телефон для связи (факс) {{contact_phone}}.</w:t>
      </w:r>
    </w:p>
    <w:p/>
    <w:p/>
    <w:p>
      <w:pPr>
        <w:jc w:val="right"/>
      </w:pPr>
      <w:r>
        <w:rPr>
          <w:rFonts w:ascii="Times New Roman" w:hAnsi="Times New Roman"/>
          <w:b/>
          <w:sz w:val="28"/>
        </w:rPr>
        <w:t>Временно исполняющий обязанности</w:t>
        <w:br/>
      </w:r>
      <w:r>
        <w:rPr>
          <w:rFonts w:ascii="Times New Roman" w:hAnsi="Times New Roman"/>
          <w:b/>
          <w:sz w:val="28"/>
        </w:rPr>
        <w:t>военного коменданта военной комендатуры</w:t>
        <w:br/>
      </w:r>
      <w:r>
        <w:rPr>
          <w:rFonts w:ascii="Times New Roman" w:hAnsi="Times New Roman"/>
          <w:b/>
          <w:sz w:val="28"/>
        </w:rPr>
        <w:t>(гарнизона, 3 разряда) (г. Абакан)</w:t>
        <w:br/>
      </w:r>
      <w:r>
        <w:rPr>
          <w:rFonts w:ascii="Times New Roman" w:hAnsi="Times New Roman"/>
          <w:b/>
          <w:sz w:val="28"/>
        </w:rPr>
        <w:t>лейтенант юстиции</w:t>
        <w:br/>
      </w:r>
      <w:r>
        <w:rPr>
          <w:rFonts w:ascii="Times New Roman" w:hAnsi="Times New Roman"/>
          <w:b/>
          <w:sz w:val="28"/>
        </w:rPr>
        <w:t>{{signatory_name}}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