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7ACB9" w14:textId="77777777" w:rsidR="00E87EBD" w:rsidRPr="00E87EBD" w:rsidRDefault="00E87EBD" w:rsidP="00E87EBD">
      <w:r w:rsidRPr="00E87EBD">
        <w:t>На основе анализа вашего черновика, исходного кода, схемы БД и методических указаний (направление 09.04.01, магистратура), рассчитана оптимальная структура и объём пояснительной записки.</w:t>
      </w:r>
    </w:p>
    <w:p w14:paraId="1E0A2D52" w14:textId="77777777" w:rsidR="00E87EBD" w:rsidRPr="00E87EBD" w:rsidRDefault="00E87EBD" w:rsidP="00E87EBD">
      <w:r w:rsidRPr="00E87EBD">
        <w:t xml:space="preserve">По методичке для магистров основной объём должен составлять </w:t>
      </w:r>
      <w:r w:rsidRPr="00E87EBD">
        <w:rPr>
          <w:b/>
          <w:bCs/>
        </w:rPr>
        <w:t>60–80 страниц</w:t>
      </w:r>
      <w:r w:rsidRPr="00E87EBD">
        <w:t>, приложения – до 100 стр. Ниже приведена точная разбивка, соответствующая ГОСТ 7.32-2017 и вашим требованиям.</w:t>
      </w:r>
    </w:p>
    <w:p w14:paraId="07795CCA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ИТОГОВАЯ РАЗБИВКА ПО СТРАНИЦАМ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5"/>
        <w:gridCol w:w="1006"/>
        <w:gridCol w:w="2736"/>
      </w:tblGrid>
      <w:tr w:rsidR="00E87EBD" w:rsidRPr="00E87EBD" w14:paraId="17424965" w14:textId="77777777" w:rsidTr="00E87E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5E9551F" w14:textId="77777777" w:rsidR="00E87EBD" w:rsidRPr="00E87EBD" w:rsidRDefault="00E87EBD" w:rsidP="00E87EBD">
            <w:pPr>
              <w:rPr>
                <w:b/>
                <w:bCs/>
              </w:rPr>
            </w:pPr>
            <w:r w:rsidRPr="00E87EBD">
              <w:rPr>
                <w:b/>
                <w:bCs/>
              </w:rPr>
              <w:t>Структурный 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37378C0" w14:textId="77777777" w:rsidR="00E87EBD" w:rsidRPr="00E87EBD" w:rsidRDefault="00E87EBD" w:rsidP="00E87EBD">
            <w:pPr>
              <w:rPr>
                <w:b/>
                <w:bCs/>
              </w:rPr>
            </w:pPr>
            <w:r w:rsidRPr="00E87EBD">
              <w:rPr>
                <w:b/>
                <w:bCs/>
              </w:rPr>
              <w:t>Страниц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FEC4C92" w14:textId="77777777" w:rsidR="00E87EBD" w:rsidRPr="00E87EBD" w:rsidRDefault="00E87EBD" w:rsidP="00E87EBD">
            <w:pPr>
              <w:rPr>
                <w:b/>
                <w:bCs/>
              </w:rPr>
            </w:pPr>
            <w:r w:rsidRPr="00E87EBD">
              <w:rPr>
                <w:b/>
                <w:bCs/>
              </w:rPr>
              <w:t>% от основной части</w:t>
            </w:r>
          </w:p>
        </w:tc>
      </w:tr>
      <w:tr w:rsidR="00E87EBD" w:rsidRPr="00E87EBD" w14:paraId="09FA54F9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5065EB0" w14:textId="77777777" w:rsidR="00E87EBD" w:rsidRPr="00E87EBD" w:rsidRDefault="00E87EBD" w:rsidP="00E87EBD">
            <w:r w:rsidRPr="00E87EBD"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06B6C37" w14:textId="77777777" w:rsidR="00E87EBD" w:rsidRPr="00E87EBD" w:rsidRDefault="00E87EBD" w:rsidP="00E87EBD">
            <w:r w:rsidRPr="00E87EBD">
              <w:t>3–4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423517E" w14:textId="77777777" w:rsidR="00E87EBD" w:rsidRPr="00E87EBD" w:rsidRDefault="00E87EBD" w:rsidP="00E87EBD">
            <w:r w:rsidRPr="00E87EBD">
              <w:t>5%</w:t>
            </w:r>
          </w:p>
        </w:tc>
      </w:tr>
      <w:tr w:rsidR="00E87EBD" w:rsidRPr="00E87EBD" w14:paraId="5D44FC85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9A9438" w14:textId="77777777" w:rsidR="00E87EBD" w:rsidRPr="00E87EBD" w:rsidRDefault="00E87EBD" w:rsidP="00E87EBD">
            <w:r w:rsidRPr="00E87EBD">
              <w:rPr>
                <w:b/>
                <w:bCs/>
              </w:rPr>
              <w:t>Раздел 1. Анализ предметной области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C35184A" w14:textId="77777777" w:rsidR="00E87EBD" w:rsidRPr="00E87EBD" w:rsidRDefault="00E87EBD" w:rsidP="00E87EBD">
            <w:r w:rsidRPr="00E87EBD">
              <w:t>12–15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BF19098" w14:textId="77777777" w:rsidR="00E87EBD" w:rsidRPr="00E87EBD" w:rsidRDefault="00E87EBD" w:rsidP="00E87EBD">
            <w:r w:rsidRPr="00E87EBD">
              <w:t>20%</w:t>
            </w:r>
          </w:p>
        </w:tc>
      </w:tr>
      <w:tr w:rsidR="00E87EBD" w:rsidRPr="00E87EBD" w14:paraId="0A1ADC67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A986A56" w14:textId="77777777" w:rsidR="00E87EBD" w:rsidRPr="00E87EBD" w:rsidRDefault="00E87EBD" w:rsidP="00E87EBD">
            <w:r w:rsidRPr="00E87EBD">
              <w:rPr>
                <w:b/>
                <w:bCs/>
              </w:rPr>
              <w:t>Раздел 2. Проектирование программного продукта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4342DED" w14:textId="77777777" w:rsidR="00E87EBD" w:rsidRPr="00E87EBD" w:rsidRDefault="00E87EBD" w:rsidP="00E87EBD">
            <w:r w:rsidRPr="00E87EBD">
              <w:t>17–20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0D297EA" w14:textId="77777777" w:rsidR="00E87EBD" w:rsidRPr="00E87EBD" w:rsidRDefault="00E87EBD" w:rsidP="00E87EBD">
            <w:r w:rsidRPr="00E87EBD">
              <w:t>27%</w:t>
            </w:r>
          </w:p>
        </w:tc>
      </w:tr>
      <w:tr w:rsidR="00E87EBD" w:rsidRPr="00E87EBD" w14:paraId="70875DEC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3862094" w14:textId="77777777" w:rsidR="00E87EBD" w:rsidRPr="00E87EBD" w:rsidRDefault="00E87EBD" w:rsidP="00E87EBD">
            <w:r w:rsidRPr="00E87EBD">
              <w:rPr>
                <w:b/>
                <w:bCs/>
              </w:rPr>
              <w:t>Раздел 3. Программная реализация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9C9A59" w14:textId="77777777" w:rsidR="00E87EBD" w:rsidRPr="00E87EBD" w:rsidRDefault="00E87EBD" w:rsidP="00E87EBD">
            <w:r w:rsidRPr="00E87EBD">
              <w:t>14–17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1D9EDE0" w14:textId="77777777" w:rsidR="00E87EBD" w:rsidRPr="00E87EBD" w:rsidRDefault="00E87EBD" w:rsidP="00E87EBD">
            <w:r w:rsidRPr="00E87EBD">
              <w:t>23%</w:t>
            </w:r>
          </w:p>
        </w:tc>
      </w:tr>
      <w:tr w:rsidR="00E87EBD" w:rsidRPr="00E87EBD" w14:paraId="02C1E4F0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42B25BE" w14:textId="77777777" w:rsidR="00E87EBD" w:rsidRPr="00E87EBD" w:rsidRDefault="00E87EBD" w:rsidP="00E87EBD">
            <w:r w:rsidRPr="00E87EBD">
              <w:rPr>
                <w:b/>
                <w:bCs/>
              </w:rPr>
              <w:t>Раздел 4. Анализ качества и перспективы развития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539901" w14:textId="77777777" w:rsidR="00E87EBD" w:rsidRPr="00E87EBD" w:rsidRDefault="00E87EBD" w:rsidP="00E87EBD">
            <w:r w:rsidRPr="00E87EBD">
              <w:t>10–12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02190EE" w14:textId="77777777" w:rsidR="00E87EBD" w:rsidRPr="00E87EBD" w:rsidRDefault="00E87EBD" w:rsidP="00E87EBD">
            <w:r w:rsidRPr="00E87EBD">
              <w:t>16%</w:t>
            </w:r>
          </w:p>
        </w:tc>
      </w:tr>
      <w:tr w:rsidR="00E87EBD" w:rsidRPr="00E87EBD" w14:paraId="080AD8C7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7882EF" w14:textId="77777777" w:rsidR="00E87EBD" w:rsidRPr="00E87EBD" w:rsidRDefault="00E87EBD" w:rsidP="00E87EBD">
            <w:r w:rsidRPr="00E87EBD">
              <w:t>ЗАКЛЮЧЕНИЕ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143EA10" w14:textId="77777777" w:rsidR="00E87EBD" w:rsidRPr="00E87EBD" w:rsidRDefault="00E87EBD" w:rsidP="00E87EBD">
            <w:r w:rsidRPr="00E87EBD">
              <w:t>3–4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5772D1F" w14:textId="77777777" w:rsidR="00E87EBD" w:rsidRPr="00E87EBD" w:rsidRDefault="00E87EBD" w:rsidP="00E87EBD">
            <w:r w:rsidRPr="00E87EBD">
              <w:t>5%</w:t>
            </w:r>
          </w:p>
        </w:tc>
      </w:tr>
      <w:tr w:rsidR="00E87EBD" w:rsidRPr="00E87EBD" w14:paraId="4A08C43F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32B0DF5" w14:textId="77777777" w:rsidR="00E87EBD" w:rsidRPr="00E87EBD" w:rsidRDefault="00E87EBD" w:rsidP="00E87EBD">
            <w:r w:rsidRPr="00E87EBD">
              <w:t>СПИСОК ИСТОЧНИКОВ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5C3244E" w14:textId="77777777" w:rsidR="00E87EBD" w:rsidRPr="00E87EBD" w:rsidRDefault="00E87EBD" w:rsidP="00E87EBD">
            <w:r w:rsidRPr="00E87EBD">
              <w:t>2–3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A5495EE" w14:textId="77777777" w:rsidR="00E87EBD" w:rsidRPr="00E87EBD" w:rsidRDefault="00E87EBD" w:rsidP="00E87EBD">
            <w:r w:rsidRPr="00E87EBD">
              <w:t>4%</w:t>
            </w:r>
          </w:p>
        </w:tc>
      </w:tr>
      <w:tr w:rsidR="00E87EBD" w:rsidRPr="00E87EBD" w14:paraId="4580B0F5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5D773C" w14:textId="77777777" w:rsidR="00E87EBD" w:rsidRPr="00E87EBD" w:rsidRDefault="00E87EBD" w:rsidP="00E87EBD">
            <w:r w:rsidRPr="00E87EBD">
              <w:rPr>
                <w:b/>
                <w:bCs/>
              </w:rPr>
              <w:t>ИТОГО (основная часть)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5B4042D" w14:textId="77777777" w:rsidR="00E87EBD" w:rsidRPr="00E87EBD" w:rsidRDefault="00E87EBD" w:rsidP="00E87EBD">
            <w:r w:rsidRPr="00E87EBD">
              <w:rPr>
                <w:b/>
                <w:bCs/>
              </w:rPr>
              <w:t>65–75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61101D9" w14:textId="77777777" w:rsidR="00E87EBD" w:rsidRPr="00E87EBD" w:rsidRDefault="00E87EBD" w:rsidP="00E87EBD">
            <w:r w:rsidRPr="00E87EBD">
              <w:rPr>
                <w:b/>
                <w:bCs/>
              </w:rPr>
              <w:t>100%</w:t>
            </w:r>
          </w:p>
        </w:tc>
      </w:tr>
      <w:tr w:rsidR="00E87EBD" w:rsidRPr="00E87EBD" w14:paraId="619D2C18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51179A6" w14:textId="77777777" w:rsidR="00E87EBD" w:rsidRPr="00E87EBD" w:rsidRDefault="00E87EBD" w:rsidP="00E87EBD">
            <w:r w:rsidRPr="00E87EBD">
              <w:t>Приложения (А–Ж)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A74BC8E" w14:textId="77777777" w:rsidR="00E87EBD" w:rsidRPr="00E87EBD" w:rsidRDefault="00E87EBD" w:rsidP="00E87EBD">
            <w:r w:rsidRPr="00E87EBD">
              <w:t>до 80–100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B72791E" w14:textId="77777777" w:rsidR="00E87EBD" w:rsidRPr="00E87EBD" w:rsidRDefault="00E87EBD" w:rsidP="00E87EBD">
            <w:r w:rsidRPr="00E87EBD">
              <w:t>не входит в основной объём</w:t>
            </w:r>
          </w:p>
        </w:tc>
      </w:tr>
    </w:tbl>
    <w:p w14:paraId="65B17766" w14:textId="77777777" w:rsidR="00E87EBD" w:rsidRPr="00E87EBD" w:rsidRDefault="00E87EBD" w:rsidP="00E87EBD">
      <w:r w:rsidRPr="00E87EBD">
        <w:pict w14:anchorId="6F1E3948">
          <v:rect id="_x0000_i1538" style="width:0;height:1.5pt" o:hralign="center" o:hrstd="t" o:hr="t" fillcolor="#a0a0a0" stroked="f"/>
        </w:pict>
      </w:r>
    </w:p>
    <w:p w14:paraId="643E665C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📐</w:t>
      </w:r>
      <w:r w:rsidRPr="00E87EBD">
        <w:rPr>
          <w:b/>
          <w:bCs/>
        </w:rPr>
        <w:t xml:space="preserve"> СХЕМАТИЧНОЕ СОДЕРЖИНИЕ И ПЕРЕЧЕНЬ ИЛЛЮСТРАЦИЙ</w:t>
      </w:r>
    </w:p>
    <w:p w14:paraId="48E9BD40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🔹</w:t>
      </w:r>
      <w:r w:rsidRPr="00E87EBD">
        <w:rPr>
          <w:b/>
          <w:bCs/>
        </w:rPr>
        <w:t xml:space="preserve"> ВВЕДЕНИЕ (3–4 стр.)</w:t>
      </w:r>
    </w:p>
    <w:p w14:paraId="4A0E1452" w14:textId="77777777" w:rsidR="00E87EBD" w:rsidRPr="00E87EBD" w:rsidRDefault="00E87EBD" w:rsidP="00E87EBD">
      <w:r w:rsidRPr="00E87EBD">
        <w:rPr>
          <w:b/>
          <w:bCs/>
        </w:rPr>
        <w:t>Содержание:</w:t>
      </w:r>
    </w:p>
    <w:p w14:paraId="192E5FFD" w14:textId="77777777" w:rsidR="00E87EBD" w:rsidRPr="00E87EBD" w:rsidRDefault="00E87EBD" w:rsidP="00E87EBD">
      <w:pPr>
        <w:numPr>
          <w:ilvl w:val="0"/>
          <w:numId w:val="1"/>
        </w:numPr>
      </w:pPr>
      <w:r w:rsidRPr="00E87EBD">
        <w:t>Актуальность (цифровизация военной юстиции, риски бумажного учёта КРД)</w:t>
      </w:r>
    </w:p>
    <w:p w14:paraId="23252A5A" w14:textId="77777777" w:rsidR="00E87EBD" w:rsidRPr="00E87EBD" w:rsidRDefault="00E87EBD" w:rsidP="00E87EBD">
      <w:pPr>
        <w:numPr>
          <w:ilvl w:val="0"/>
          <w:numId w:val="1"/>
        </w:numPr>
      </w:pPr>
      <w:r w:rsidRPr="00E87EBD">
        <w:t>Объект и предмет исследования</w:t>
      </w:r>
    </w:p>
    <w:p w14:paraId="63D6966F" w14:textId="77777777" w:rsidR="00E87EBD" w:rsidRPr="00E87EBD" w:rsidRDefault="00E87EBD" w:rsidP="00E87EBD">
      <w:pPr>
        <w:numPr>
          <w:ilvl w:val="0"/>
          <w:numId w:val="1"/>
        </w:numPr>
      </w:pPr>
      <w:r w:rsidRPr="00E87EBD">
        <w:t>Цель и 7 задач (полностью соответствуют вашему черновику)</w:t>
      </w:r>
    </w:p>
    <w:p w14:paraId="3A561510" w14:textId="77777777" w:rsidR="00E87EBD" w:rsidRPr="00E87EBD" w:rsidRDefault="00E87EBD" w:rsidP="00E87EBD">
      <w:pPr>
        <w:numPr>
          <w:ilvl w:val="0"/>
          <w:numId w:val="1"/>
        </w:numPr>
      </w:pPr>
      <w:r w:rsidRPr="00E87EBD">
        <w:t>Методы (системный анализ, 3НФ, MVC, итеративная модель, тестирование)</w:t>
      </w:r>
    </w:p>
    <w:p w14:paraId="1372E081" w14:textId="77777777" w:rsidR="00E87EBD" w:rsidRPr="00E87EBD" w:rsidRDefault="00E87EBD" w:rsidP="00E87EBD">
      <w:pPr>
        <w:numPr>
          <w:ilvl w:val="0"/>
          <w:numId w:val="1"/>
        </w:numPr>
      </w:pPr>
      <w:r w:rsidRPr="00E87EBD">
        <w:t xml:space="preserve">Научная новизна (алгоритм динамического JSONB-маппинга шаблонов, </w:t>
      </w:r>
      <w:proofErr w:type="spellStart"/>
      <w:r w:rsidRPr="00E87EBD">
        <w:t>diff</w:t>
      </w:r>
      <w:proofErr w:type="spellEnd"/>
      <w:r w:rsidRPr="00E87EBD">
        <w:t>-аудит в JSONB)</w:t>
      </w:r>
    </w:p>
    <w:p w14:paraId="391B7899" w14:textId="77777777" w:rsidR="00E87EBD" w:rsidRPr="00E87EBD" w:rsidRDefault="00E87EBD" w:rsidP="00E87EBD">
      <w:pPr>
        <w:numPr>
          <w:ilvl w:val="0"/>
          <w:numId w:val="1"/>
        </w:numPr>
      </w:pPr>
      <w:r w:rsidRPr="00E87EBD">
        <w:t>Практическая значимость (снижение трудозатрат на 40–60%, соответствие 152-ФЗ и ФСТЭК)</w:t>
      </w:r>
    </w:p>
    <w:p w14:paraId="6DEE6736" w14:textId="77777777" w:rsidR="00E87EBD" w:rsidRPr="00E87EBD" w:rsidRDefault="00E87EBD" w:rsidP="00E87EBD">
      <w:pPr>
        <w:numPr>
          <w:ilvl w:val="0"/>
          <w:numId w:val="1"/>
        </w:numPr>
      </w:pPr>
      <w:r w:rsidRPr="00E87EBD">
        <w:t xml:space="preserve">Структура и объём работы </w:t>
      </w:r>
      <w:r w:rsidRPr="00E87EBD">
        <w:rPr>
          <w:b/>
          <w:bCs/>
        </w:rPr>
        <w:t>Рисунки/Таблицы</w:t>
      </w:r>
      <w:proofErr w:type="gramStart"/>
      <w:r w:rsidRPr="00E87EBD">
        <w:rPr>
          <w:b/>
          <w:bCs/>
        </w:rPr>
        <w:t>:</w:t>
      </w:r>
      <w:r w:rsidRPr="00E87EBD">
        <w:t xml:space="preserve"> Не</w:t>
      </w:r>
      <w:proofErr w:type="gramEnd"/>
      <w:r w:rsidRPr="00E87EBD">
        <w:t xml:space="preserve"> требуются.</w:t>
      </w:r>
    </w:p>
    <w:p w14:paraId="6DFA7674" w14:textId="77777777" w:rsidR="00E87EBD" w:rsidRPr="00E87EBD" w:rsidRDefault="00E87EBD" w:rsidP="00E87EBD">
      <w:r w:rsidRPr="00E87EBD">
        <w:pict w14:anchorId="75886C2D">
          <v:rect id="_x0000_i1539" style="width:0;height:1.5pt" o:hralign="center" o:hrstd="t" o:hr="t" fillcolor="#a0a0a0" stroked="f"/>
        </w:pict>
      </w:r>
    </w:p>
    <w:p w14:paraId="3C9F3973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🔹</w:t>
      </w:r>
      <w:r w:rsidRPr="00E87EBD">
        <w:rPr>
          <w:b/>
          <w:bCs/>
        </w:rPr>
        <w:t xml:space="preserve"> РАЗДЕЛ 1. АНАЛИЗ ПРЕДМЕТНОЙ ОБЛАСТИ (12–15 стр.)</w:t>
      </w:r>
    </w:p>
    <w:p w14:paraId="436BCD9D" w14:textId="77777777" w:rsidR="00E87EBD" w:rsidRPr="00E87EBD" w:rsidRDefault="00E87EBD" w:rsidP="00E87EBD">
      <w:r w:rsidRPr="00E87EBD">
        <w:rPr>
          <w:b/>
          <w:bCs/>
        </w:rPr>
        <w:t>1.1 Деятельность организации (4–5 стр.)</w:t>
      </w:r>
    </w:p>
    <w:p w14:paraId="19BBDBE6" w14:textId="77777777" w:rsidR="00E87EBD" w:rsidRPr="00E87EBD" w:rsidRDefault="00E87EBD" w:rsidP="00E87EBD">
      <w:pPr>
        <w:numPr>
          <w:ilvl w:val="0"/>
          <w:numId w:val="2"/>
        </w:numPr>
      </w:pPr>
      <w:r w:rsidRPr="00E87EBD">
        <w:t>Регламенты отдела дознания, роли сотрудников, информационные потоки</w:t>
      </w:r>
    </w:p>
    <w:p w14:paraId="56EFD48E" w14:textId="77777777" w:rsidR="00E87EBD" w:rsidRPr="00E87EBD" w:rsidRDefault="00E87EBD" w:rsidP="00E87EBD">
      <w:pPr>
        <w:numPr>
          <w:ilvl w:val="0"/>
          <w:numId w:val="2"/>
        </w:numPr>
      </w:pPr>
      <w:r w:rsidRPr="00E87EBD">
        <w:lastRenderedPageBreak/>
        <w:t xml:space="preserve">Проблемы ручного учёта (дубли, потеря версий, отсутствие аудита) </w:t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1.1</w:t>
      </w:r>
      <w:r w:rsidRPr="00E87EBD">
        <w:t xml:space="preserve"> – Организационная структура отдела дознания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1.2</w:t>
      </w:r>
      <w:r w:rsidRPr="00E87EBD">
        <w:t xml:space="preserve"> – Схема текущих и целевых информационных потоков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1.1</w:t>
      </w:r>
      <w:r w:rsidRPr="00E87EBD">
        <w:t xml:space="preserve"> – Функции подразделения и типы обрабатываемых данных</w:t>
      </w:r>
    </w:p>
    <w:p w14:paraId="49BA28CC" w14:textId="77777777" w:rsidR="00E87EBD" w:rsidRPr="00E87EBD" w:rsidRDefault="00E87EBD" w:rsidP="00E87EBD">
      <w:r w:rsidRPr="00E87EBD">
        <w:rPr>
          <w:b/>
          <w:bCs/>
        </w:rPr>
        <w:t>1.2 Анализ аналогичных ПП (4–5 стр.)</w:t>
      </w:r>
    </w:p>
    <w:p w14:paraId="05BBF274" w14:textId="77777777" w:rsidR="00E87EBD" w:rsidRPr="00E87EBD" w:rsidRDefault="00E87EBD" w:rsidP="00E87EBD">
      <w:pPr>
        <w:numPr>
          <w:ilvl w:val="0"/>
          <w:numId w:val="3"/>
        </w:numPr>
      </w:pPr>
      <w:r w:rsidRPr="00E87EBD">
        <w:t>Сравнение 1</w:t>
      </w:r>
      <w:proofErr w:type="gramStart"/>
      <w:r w:rsidRPr="00E87EBD">
        <w:t>С:Документооборот</w:t>
      </w:r>
      <w:proofErr w:type="gramEnd"/>
      <w:r w:rsidRPr="00E87EBD">
        <w:t xml:space="preserve">, </w:t>
      </w:r>
      <w:proofErr w:type="spellStart"/>
      <w:r w:rsidRPr="00E87EBD">
        <w:t>Directum</w:t>
      </w:r>
      <w:proofErr w:type="spellEnd"/>
      <w:r w:rsidRPr="00E87EBD">
        <w:t xml:space="preserve">, </w:t>
      </w:r>
      <w:proofErr w:type="spellStart"/>
      <w:r w:rsidRPr="00E87EBD">
        <w:t>Excel+Word</w:t>
      </w:r>
      <w:proofErr w:type="spellEnd"/>
      <w:r w:rsidRPr="00E87EBD">
        <w:t>, закрытых ведомственных ИС</w:t>
      </w:r>
    </w:p>
    <w:p w14:paraId="1651058A" w14:textId="77777777" w:rsidR="00E87EBD" w:rsidRPr="00E87EBD" w:rsidRDefault="00E87EBD" w:rsidP="00E87EBD">
      <w:pPr>
        <w:numPr>
          <w:ilvl w:val="0"/>
          <w:numId w:val="3"/>
        </w:numPr>
      </w:pPr>
      <w:r w:rsidRPr="00E87EBD">
        <w:t xml:space="preserve">Критерии выбора (изоляция контура, поддержка BYTEA, JSONB-маппинг, кроссплатформенность) </w:t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1.2</w:t>
      </w:r>
      <w:r w:rsidRPr="00E87EBD">
        <w:t xml:space="preserve"> – Сравнительные характеристики аналогов и разрабатываемого АРМ</w:t>
      </w:r>
    </w:p>
    <w:p w14:paraId="3D4E37DB" w14:textId="77777777" w:rsidR="00E87EBD" w:rsidRPr="00E87EBD" w:rsidRDefault="00E87EBD" w:rsidP="00E87EBD">
      <w:r w:rsidRPr="00E87EBD">
        <w:rPr>
          <w:b/>
          <w:bCs/>
        </w:rPr>
        <w:t>1.3 Требования к разрабатываемому ПП (4–5 стр.)</w:t>
      </w:r>
    </w:p>
    <w:p w14:paraId="7CC1934A" w14:textId="77777777" w:rsidR="00E87EBD" w:rsidRPr="00E87EBD" w:rsidRDefault="00E87EBD" w:rsidP="00E87EBD">
      <w:pPr>
        <w:numPr>
          <w:ilvl w:val="0"/>
          <w:numId w:val="4"/>
        </w:numPr>
      </w:pPr>
      <w:r w:rsidRPr="00E87EBD">
        <w:t>Общие, функциональные, UI/UX, технические требования</w:t>
      </w:r>
    </w:p>
    <w:p w14:paraId="293C69B5" w14:textId="77777777" w:rsidR="00E87EBD" w:rsidRPr="00E87EBD" w:rsidRDefault="00E87EBD" w:rsidP="00E87EBD">
      <w:pPr>
        <w:numPr>
          <w:ilvl w:val="0"/>
          <w:numId w:val="4"/>
        </w:numPr>
      </w:pPr>
      <w:r w:rsidRPr="00E87EBD">
        <w:t>Требования информационной безопасности (</w:t>
      </w:r>
      <w:proofErr w:type="spellStart"/>
      <w:r w:rsidRPr="00E87EBD">
        <w:t>bcrypt</w:t>
      </w:r>
      <w:proofErr w:type="spellEnd"/>
      <w:r w:rsidRPr="00E87EBD">
        <w:t xml:space="preserve">, TLS, ролевая модель, </w:t>
      </w:r>
      <w:proofErr w:type="spellStart"/>
      <w:r w:rsidRPr="00E87EBD">
        <w:t>soft</w:t>
      </w:r>
      <w:proofErr w:type="spellEnd"/>
      <w:r w:rsidRPr="00E87EBD">
        <w:t xml:space="preserve"> </w:t>
      </w:r>
      <w:proofErr w:type="spellStart"/>
      <w:r w:rsidRPr="00E87EBD">
        <w:t>delete</w:t>
      </w:r>
      <w:proofErr w:type="spellEnd"/>
      <w:r w:rsidRPr="00E87EBD">
        <w:t xml:space="preserve">) </w:t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1.3</w:t>
      </w:r>
      <w:r w:rsidRPr="00E87EBD">
        <w:t xml:space="preserve"> – Прототип интерфейса главной формы и схема маппинга полей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1.3</w:t>
      </w:r>
      <w:r w:rsidRPr="00E87EBD">
        <w:t xml:space="preserve"> – Функциональные требования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1.4</w:t>
      </w:r>
      <w:r w:rsidRPr="00E87EBD">
        <w:t xml:space="preserve"> – Технические требования к ОС и оборудованию</w:t>
      </w:r>
    </w:p>
    <w:p w14:paraId="0DB006EB" w14:textId="77777777" w:rsidR="00E87EBD" w:rsidRPr="00E87EBD" w:rsidRDefault="00E87EBD" w:rsidP="00E87EBD">
      <w:r w:rsidRPr="00E87EBD">
        <w:rPr>
          <w:rFonts w:ascii="Segoe UI Emoji" w:hAnsi="Segoe UI Emoji" w:cs="Segoe UI Emoji"/>
          <w:b/>
          <w:bCs/>
        </w:rPr>
        <w:t>🔚</w:t>
      </w:r>
      <w:r w:rsidRPr="00E87EBD">
        <w:rPr>
          <w:b/>
          <w:bCs/>
        </w:rPr>
        <w:t xml:space="preserve"> Выводы по разделу 1</w:t>
      </w:r>
      <w:r w:rsidRPr="00E87EBD">
        <w:t xml:space="preserve"> (0.5–1 стр.)</w:t>
      </w:r>
    </w:p>
    <w:p w14:paraId="350627C2" w14:textId="77777777" w:rsidR="00E87EBD" w:rsidRPr="00E87EBD" w:rsidRDefault="00E87EBD" w:rsidP="00E87EBD">
      <w:r w:rsidRPr="00E87EBD">
        <w:pict w14:anchorId="0DAADF48">
          <v:rect id="_x0000_i1540" style="width:0;height:1.5pt" o:hralign="center" o:hrstd="t" o:hr="t" fillcolor="#a0a0a0" stroked="f"/>
        </w:pict>
      </w:r>
    </w:p>
    <w:p w14:paraId="483014C5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🔹</w:t>
      </w:r>
      <w:r w:rsidRPr="00E87EBD">
        <w:rPr>
          <w:b/>
          <w:bCs/>
        </w:rPr>
        <w:t xml:space="preserve"> РАЗДЕЛ 2. ПРОЕКТИРОВАНИЕ ПРОГРАММНОГО ПРОДУКТА (17–20 стр.)</w:t>
      </w:r>
    </w:p>
    <w:p w14:paraId="7799947E" w14:textId="77777777" w:rsidR="00E87EBD" w:rsidRPr="00E87EBD" w:rsidRDefault="00E87EBD" w:rsidP="00E87EBD">
      <w:r w:rsidRPr="00E87EBD">
        <w:rPr>
          <w:b/>
          <w:bCs/>
        </w:rPr>
        <w:t>2.1 Модель жизненного цикла (3–4 стр.)</w:t>
      </w:r>
    </w:p>
    <w:p w14:paraId="59E29830" w14:textId="77777777" w:rsidR="00E87EBD" w:rsidRPr="00E87EBD" w:rsidRDefault="00E87EBD" w:rsidP="00E87EBD">
      <w:pPr>
        <w:numPr>
          <w:ilvl w:val="0"/>
          <w:numId w:val="5"/>
        </w:numPr>
      </w:pPr>
      <w:r w:rsidRPr="00E87EBD">
        <w:t>Обоснование итеративно-инкрементной модели</w:t>
      </w:r>
    </w:p>
    <w:p w14:paraId="64F5515C" w14:textId="77777777" w:rsidR="00E87EBD" w:rsidRPr="00E87EBD" w:rsidRDefault="00E87EBD" w:rsidP="00E87EBD">
      <w:pPr>
        <w:numPr>
          <w:ilvl w:val="0"/>
          <w:numId w:val="5"/>
        </w:numPr>
      </w:pPr>
      <w:r w:rsidRPr="00E87EBD">
        <w:t>4 итерации с датами и результатами</w:t>
      </w:r>
    </w:p>
    <w:p w14:paraId="323F3427" w14:textId="77777777" w:rsidR="00E87EBD" w:rsidRPr="00E87EBD" w:rsidRDefault="00E87EBD" w:rsidP="00E87EBD">
      <w:pPr>
        <w:numPr>
          <w:ilvl w:val="0"/>
          <w:numId w:val="5"/>
        </w:numPr>
      </w:pPr>
      <w:r w:rsidRPr="00E87EBD">
        <w:t xml:space="preserve">Управление рисками и контроль качества </w:t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2.1</w:t>
      </w:r>
      <w:r w:rsidRPr="00E87EBD">
        <w:t xml:space="preserve"> – Диаграмма этапов жизненного цикла проекта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2.1</w:t>
      </w:r>
      <w:r w:rsidRPr="00E87EBD">
        <w:t xml:space="preserve"> – Календарный план итераций и контрольные точки</w:t>
      </w:r>
    </w:p>
    <w:p w14:paraId="3DC08E11" w14:textId="77777777" w:rsidR="00E87EBD" w:rsidRPr="00E87EBD" w:rsidRDefault="00E87EBD" w:rsidP="00E87EBD">
      <w:r w:rsidRPr="00E87EBD">
        <w:rPr>
          <w:b/>
          <w:bCs/>
        </w:rPr>
        <w:t>2.2 Архитектура и модель данных (8–10 стр.)</w:t>
      </w:r>
    </w:p>
    <w:p w14:paraId="1F16EA1C" w14:textId="77777777" w:rsidR="00E87EBD" w:rsidRPr="00E87EBD" w:rsidRDefault="00E87EBD" w:rsidP="00E87EBD">
      <w:pPr>
        <w:numPr>
          <w:ilvl w:val="0"/>
          <w:numId w:val="6"/>
        </w:numPr>
      </w:pPr>
      <w:r w:rsidRPr="00E87EBD">
        <w:t>Трёхуровневая клиент-серверная архитектура, адаптация MVC</w:t>
      </w:r>
    </w:p>
    <w:p w14:paraId="4D1FF609" w14:textId="77777777" w:rsidR="00E87EBD" w:rsidRPr="00E87EBD" w:rsidRDefault="00E87EBD" w:rsidP="00E87EBD">
      <w:pPr>
        <w:numPr>
          <w:ilvl w:val="0"/>
          <w:numId w:val="6"/>
        </w:numPr>
      </w:pPr>
      <w:r w:rsidRPr="00E87EBD">
        <w:t xml:space="preserve">Схема БД </w:t>
      </w:r>
      <w:proofErr w:type="spellStart"/>
      <w:r w:rsidRPr="00E87EBD">
        <w:t>krd</w:t>
      </w:r>
      <w:proofErr w:type="spellEnd"/>
      <w:r w:rsidRPr="00E87EBD">
        <w:t>: 18 таблиц, нормализация до 3НФ, внешние ключи, каскадные правила</w:t>
      </w:r>
    </w:p>
    <w:p w14:paraId="5E2E8425" w14:textId="77777777" w:rsidR="00E87EBD" w:rsidRPr="00E87EBD" w:rsidRDefault="00E87EBD" w:rsidP="00E87EBD">
      <w:pPr>
        <w:numPr>
          <w:ilvl w:val="0"/>
          <w:numId w:val="6"/>
        </w:numPr>
      </w:pPr>
      <w:r w:rsidRPr="00E87EBD">
        <w:t>Индексация (</w:t>
      </w:r>
      <w:proofErr w:type="spellStart"/>
      <w:r w:rsidRPr="00E87EBD">
        <w:t>idx</w:t>
      </w:r>
      <w:proofErr w:type="spellEnd"/>
      <w:r w:rsidRPr="00E87EBD">
        <w:t xml:space="preserve">_*), JSONB для </w:t>
      </w:r>
      <w:proofErr w:type="spellStart"/>
      <w:r w:rsidRPr="00E87EBD">
        <w:t>field_mappings</w:t>
      </w:r>
      <w:proofErr w:type="spellEnd"/>
      <w:r w:rsidRPr="00E87EBD">
        <w:t>, BYTEA для документов/фото</w:t>
      </w:r>
    </w:p>
    <w:p w14:paraId="39906738" w14:textId="77777777" w:rsidR="00E87EBD" w:rsidRPr="00E87EBD" w:rsidRDefault="00E87EBD" w:rsidP="00E87EBD">
      <w:pPr>
        <w:numPr>
          <w:ilvl w:val="0"/>
          <w:numId w:val="6"/>
        </w:numPr>
        <w:rPr>
          <w:lang w:val="en-US"/>
        </w:rPr>
      </w:pPr>
      <w:r w:rsidRPr="00E87EBD">
        <w:t>Механизм</w:t>
      </w:r>
      <w:r w:rsidRPr="00E87EBD">
        <w:rPr>
          <w:lang w:val="en-US"/>
        </w:rPr>
        <w:t xml:space="preserve"> </w:t>
      </w:r>
      <w:r w:rsidRPr="00E87EBD">
        <w:t>мягкого</w:t>
      </w:r>
      <w:r w:rsidRPr="00E87EBD">
        <w:rPr>
          <w:lang w:val="en-US"/>
        </w:rPr>
        <w:t xml:space="preserve"> </w:t>
      </w:r>
      <w:r w:rsidRPr="00E87EBD">
        <w:t>удаления</w:t>
      </w:r>
      <w:r w:rsidRPr="00E87EBD">
        <w:rPr>
          <w:lang w:val="en-US"/>
        </w:rPr>
        <w:t xml:space="preserve"> (</w:t>
      </w:r>
      <w:proofErr w:type="spellStart"/>
      <w:r w:rsidRPr="00E87EBD">
        <w:rPr>
          <w:lang w:val="en-US"/>
        </w:rPr>
        <w:t>is_deleted</w:t>
      </w:r>
      <w:proofErr w:type="spellEnd"/>
      <w:r w:rsidRPr="00E87EBD">
        <w:rPr>
          <w:lang w:val="en-US"/>
        </w:rPr>
        <w:t xml:space="preserve">, </w:t>
      </w:r>
      <w:proofErr w:type="spellStart"/>
      <w:r w:rsidRPr="00E87EBD">
        <w:rPr>
          <w:lang w:val="en-US"/>
        </w:rPr>
        <w:t>deleted_at</w:t>
      </w:r>
      <w:proofErr w:type="spellEnd"/>
      <w:r w:rsidRPr="00E87EBD">
        <w:rPr>
          <w:lang w:val="en-US"/>
        </w:rPr>
        <w:t xml:space="preserve">, </w:t>
      </w:r>
      <w:proofErr w:type="spellStart"/>
      <w:r w:rsidRPr="00E87EBD">
        <w:rPr>
          <w:lang w:val="en-US"/>
        </w:rPr>
        <w:t>deleted_by</w:t>
      </w:r>
      <w:proofErr w:type="spellEnd"/>
      <w:r w:rsidRPr="00E87EBD">
        <w:rPr>
          <w:lang w:val="en-US"/>
        </w:rPr>
        <w:t>)</w:t>
      </w:r>
    </w:p>
    <w:p w14:paraId="73D498C5" w14:textId="77777777" w:rsidR="00E87EBD" w:rsidRPr="00E87EBD" w:rsidRDefault="00E87EBD" w:rsidP="00E87EBD">
      <w:pPr>
        <w:numPr>
          <w:ilvl w:val="0"/>
          <w:numId w:val="6"/>
        </w:numPr>
      </w:pPr>
      <w:proofErr w:type="spellStart"/>
      <w:r w:rsidRPr="00E87EBD">
        <w:t>PostgreSQL</w:t>
      </w:r>
      <w:proofErr w:type="spellEnd"/>
      <w:r w:rsidRPr="00E87EBD">
        <w:t xml:space="preserve"> </w:t>
      </w:r>
      <w:proofErr w:type="spellStart"/>
      <w:r w:rsidRPr="00E87EBD">
        <w:t>Advisory</w:t>
      </w:r>
      <w:proofErr w:type="spellEnd"/>
      <w:r w:rsidRPr="00E87EBD">
        <w:t xml:space="preserve"> </w:t>
      </w:r>
      <w:proofErr w:type="spellStart"/>
      <w:r w:rsidRPr="00E87EBD">
        <w:t>Locks</w:t>
      </w:r>
      <w:proofErr w:type="spellEnd"/>
      <w:r w:rsidRPr="00E87EBD">
        <w:t xml:space="preserve"> для конкурентного доступа </w:t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2.2</w:t>
      </w:r>
      <w:r w:rsidRPr="00E87EBD">
        <w:t xml:space="preserve"> – Схема архитектуры приложения (клиент → логика → БД)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2.3</w:t>
      </w:r>
      <w:r w:rsidRPr="00E87EBD">
        <w:t xml:space="preserve"> – ER-диаграмма схемы </w:t>
      </w:r>
      <w:proofErr w:type="spellStart"/>
      <w:r w:rsidRPr="00E87EBD">
        <w:t>krd</w:t>
      </w:r>
      <w:proofErr w:type="spellEnd"/>
      <w:r w:rsidRPr="00E87EBD">
        <w:t xml:space="preserve"> (основные связи)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2.4</w:t>
      </w:r>
      <w:r w:rsidRPr="00E87EBD">
        <w:t xml:space="preserve"> – Макет окна карточки КРД (вкладочная структура)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2.2</w:t>
      </w:r>
      <w:r w:rsidRPr="00E87EBD">
        <w:t xml:space="preserve"> – Описание основных таблиц БД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2.3</w:t>
      </w:r>
      <w:r w:rsidRPr="00E87EBD">
        <w:t xml:space="preserve"> – Внешние ключи и индексы производительности</w:t>
      </w:r>
    </w:p>
    <w:p w14:paraId="3DF5BE12" w14:textId="77777777" w:rsidR="00E87EBD" w:rsidRPr="00E87EBD" w:rsidRDefault="00E87EBD" w:rsidP="00E87EBD">
      <w:r w:rsidRPr="00E87EBD">
        <w:rPr>
          <w:b/>
          <w:bCs/>
        </w:rPr>
        <w:t>2.3 Выбор средств разработки (4–5 стр.)</w:t>
      </w:r>
    </w:p>
    <w:p w14:paraId="17897FCC" w14:textId="77777777" w:rsidR="00E87EBD" w:rsidRPr="00E87EBD" w:rsidRDefault="00E87EBD" w:rsidP="00E87EBD">
      <w:pPr>
        <w:numPr>
          <w:ilvl w:val="0"/>
          <w:numId w:val="7"/>
        </w:numPr>
        <w:rPr>
          <w:lang w:val="en-US"/>
        </w:rPr>
      </w:pPr>
      <w:r w:rsidRPr="00E87EBD">
        <w:rPr>
          <w:lang w:val="en-US"/>
        </w:rPr>
        <w:t xml:space="preserve">Python 3.10+, PyQt6, PostgreSQL 16, QPSQL, python-docx, </w:t>
      </w:r>
      <w:proofErr w:type="spellStart"/>
      <w:r w:rsidRPr="00E87EBD">
        <w:rPr>
          <w:lang w:val="en-US"/>
        </w:rPr>
        <w:t>openpyxl</w:t>
      </w:r>
      <w:proofErr w:type="spellEnd"/>
      <w:r w:rsidRPr="00E87EBD">
        <w:rPr>
          <w:lang w:val="en-US"/>
        </w:rPr>
        <w:t xml:space="preserve">, </w:t>
      </w:r>
      <w:proofErr w:type="spellStart"/>
      <w:r w:rsidRPr="00E87EBD">
        <w:rPr>
          <w:lang w:val="en-US"/>
        </w:rPr>
        <w:t>bcrypt</w:t>
      </w:r>
      <w:proofErr w:type="spellEnd"/>
      <w:r w:rsidRPr="00E87EBD">
        <w:rPr>
          <w:lang w:val="en-US"/>
        </w:rPr>
        <w:t>, Pillow</w:t>
      </w:r>
    </w:p>
    <w:p w14:paraId="10F884FC" w14:textId="77777777" w:rsidR="00E87EBD" w:rsidRPr="00E87EBD" w:rsidRDefault="00E87EBD" w:rsidP="00E87EBD">
      <w:pPr>
        <w:numPr>
          <w:ilvl w:val="0"/>
          <w:numId w:val="7"/>
        </w:numPr>
      </w:pPr>
      <w:r w:rsidRPr="00E87EBD">
        <w:lastRenderedPageBreak/>
        <w:t xml:space="preserve">Совместимость с Astra Linux / РЕД ОС, аппаратные требования </w:t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2.5</w:t>
      </w:r>
      <w:r w:rsidRPr="00E87EBD">
        <w:t xml:space="preserve"> – Диаграмма развёртывания (</w:t>
      </w:r>
      <w:proofErr w:type="spellStart"/>
      <w:r w:rsidRPr="00E87EBD">
        <w:t>Deployment</w:t>
      </w:r>
      <w:proofErr w:type="spellEnd"/>
      <w:r w:rsidRPr="00E87EBD">
        <w:t xml:space="preserve"> </w:t>
      </w:r>
      <w:proofErr w:type="spellStart"/>
      <w:r w:rsidRPr="00E87EBD">
        <w:t>Diagram</w:t>
      </w:r>
      <w:proofErr w:type="spellEnd"/>
      <w:r w:rsidRPr="00E87EBD">
        <w:t>)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2.4</w:t>
      </w:r>
      <w:r w:rsidRPr="00E87EBD">
        <w:t xml:space="preserve"> – Сравнительный анализ технологий и причины выбора/отказа</w:t>
      </w:r>
    </w:p>
    <w:p w14:paraId="29128327" w14:textId="77777777" w:rsidR="00E87EBD" w:rsidRPr="00E87EBD" w:rsidRDefault="00E87EBD" w:rsidP="00E87EBD">
      <w:r w:rsidRPr="00E87EBD">
        <w:rPr>
          <w:rFonts w:ascii="Segoe UI Emoji" w:hAnsi="Segoe UI Emoji" w:cs="Segoe UI Emoji"/>
          <w:b/>
          <w:bCs/>
        </w:rPr>
        <w:t>🔚</w:t>
      </w:r>
      <w:r w:rsidRPr="00E87EBD">
        <w:rPr>
          <w:b/>
          <w:bCs/>
        </w:rPr>
        <w:t xml:space="preserve"> Выводы по разделу 2</w:t>
      </w:r>
      <w:r w:rsidRPr="00E87EBD">
        <w:t xml:space="preserve"> (0.5–1 стр.)</w:t>
      </w:r>
    </w:p>
    <w:p w14:paraId="463E2D35" w14:textId="77777777" w:rsidR="00E87EBD" w:rsidRPr="00E87EBD" w:rsidRDefault="00E87EBD" w:rsidP="00E87EBD">
      <w:r w:rsidRPr="00E87EBD">
        <w:pict w14:anchorId="6F44740B">
          <v:rect id="_x0000_i1541" style="width:0;height:1.5pt" o:hralign="center" o:hrstd="t" o:hr="t" fillcolor="#a0a0a0" stroked="f"/>
        </w:pict>
      </w:r>
    </w:p>
    <w:p w14:paraId="5A593361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🔹</w:t>
      </w:r>
      <w:r w:rsidRPr="00E87EBD">
        <w:rPr>
          <w:b/>
          <w:bCs/>
        </w:rPr>
        <w:t xml:space="preserve"> РАЗДЕЛ 3. ПРОГРАММНАЯ РЕАЛИЗАЦИЯ (14–17 стр.)</w:t>
      </w:r>
    </w:p>
    <w:p w14:paraId="2B14E402" w14:textId="77777777" w:rsidR="00E87EBD" w:rsidRPr="00E87EBD" w:rsidRDefault="00E87EBD" w:rsidP="00E87EBD">
      <w:r w:rsidRPr="00E87EBD">
        <w:rPr>
          <w:i/>
          <w:iCs/>
        </w:rPr>
        <w:t>Примечание: листинги кода не должны превышать 30% объёма раздела.</w:t>
      </w:r>
    </w:p>
    <w:p w14:paraId="5B7BFD69" w14:textId="77777777" w:rsidR="00E87EBD" w:rsidRPr="00E87EBD" w:rsidRDefault="00E87EBD" w:rsidP="00E87EBD">
      <w:r w:rsidRPr="00E87EBD">
        <w:rPr>
          <w:b/>
          <w:bCs/>
        </w:rPr>
        <w:t>3.1 Реализация ключевых модулей (6–8 стр.)</w:t>
      </w:r>
    </w:p>
    <w:p w14:paraId="3EB5996F" w14:textId="77777777" w:rsidR="00E87EBD" w:rsidRPr="00E87EBD" w:rsidRDefault="00E87EBD" w:rsidP="00E87EBD">
      <w:pPr>
        <w:numPr>
          <w:ilvl w:val="0"/>
          <w:numId w:val="8"/>
        </w:numPr>
      </w:pPr>
      <w:r w:rsidRPr="00E87EBD">
        <w:t xml:space="preserve">Модуль аудита (audit_logger.py) с сохранением </w:t>
      </w:r>
      <w:proofErr w:type="spellStart"/>
      <w:r w:rsidRPr="00E87EBD">
        <w:t>diff</w:t>
      </w:r>
      <w:proofErr w:type="spellEnd"/>
      <w:r w:rsidRPr="00E87EBD">
        <w:t xml:space="preserve"> в JSONB</w:t>
      </w:r>
    </w:p>
    <w:p w14:paraId="57CC0D91" w14:textId="77777777" w:rsidR="00E87EBD" w:rsidRPr="00E87EBD" w:rsidRDefault="00E87EBD" w:rsidP="00E87EBD">
      <w:pPr>
        <w:numPr>
          <w:ilvl w:val="0"/>
          <w:numId w:val="8"/>
        </w:numPr>
      </w:pPr>
      <w:r w:rsidRPr="00E87EBD">
        <w:t xml:space="preserve">Генератор документов (doc_generation_engine.py) с </w:t>
      </w:r>
      <w:proofErr w:type="spellStart"/>
      <w:r w:rsidRPr="00E87EBD">
        <w:t>парсингом</w:t>
      </w:r>
      <w:proofErr w:type="spellEnd"/>
      <w:r w:rsidRPr="00E87EBD">
        <w:t xml:space="preserve"> {{</w:t>
      </w:r>
      <w:proofErr w:type="spellStart"/>
      <w:r w:rsidRPr="00E87EBD">
        <w:t>field</w:t>
      </w:r>
      <w:proofErr w:type="spellEnd"/>
      <w:r w:rsidRPr="00E87EBD">
        <w:t>}}</w:t>
      </w:r>
    </w:p>
    <w:p w14:paraId="4A315023" w14:textId="77777777" w:rsidR="00E87EBD" w:rsidRPr="00E87EBD" w:rsidRDefault="00E87EBD" w:rsidP="00E87EBD">
      <w:pPr>
        <w:numPr>
          <w:ilvl w:val="0"/>
          <w:numId w:val="8"/>
        </w:numPr>
      </w:pPr>
      <w:r w:rsidRPr="00E87EBD">
        <w:t>Экспорт в Excel (export_helper.py) с динамическим выбором секций</w:t>
      </w:r>
    </w:p>
    <w:p w14:paraId="60DC2E19" w14:textId="77777777" w:rsidR="00E87EBD" w:rsidRPr="00E87EBD" w:rsidRDefault="00E87EBD" w:rsidP="00E87EBD">
      <w:pPr>
        <w:numPr>
          <w:ilvl w:val="0"/>
          <w:numId w:val="8"/>
        </w:numPr>
      </w:pPr>
      <w:proofErr w:type="spellStart"/>
      <w:r w:rsidRPr="00E87EBD">
        <w:t>Автодополнение</w:t>
      </w:r>
      <w:proofErr w:type="spellEnd"/>
      <w:r w:rsidRPr="00E87EBD">
        <w:t xml:space="preserve"> (autocomplete_helper.py) с кэшированием уникальных значений </w:t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3.1</w:t>
      </w:r>
      <w:r w:rsidRPr="00E87EBD">
        <w:t xml:space="preserve"> – Диаграмма классов основных модулей системы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3.1</w:t>
      </w:r>
      <w:r w:rsidRPr="00E87EBD">
        <w:t xml:space="preserve"> – Соответствие логических модулей и файлов проекта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📜</w:t>
      </w:r>
      <w:r w:rsidRPr="00E87EBD">
        <w:rPr>
          <w:b/>
          <w:bCs/>
        </w:rPr>
        <w:t xml:space="preserve"> Листинг 3.1</w:t>
      </w:r>
      <w:r w:rsidRPr="00E87EBD">
        <w:t xml:space="preserve"> – Фрагмент </w:t>
      </w:r>
      <w:proofErr w:type="spellStart"/>
      <w:r w:rsidRPr="00E87EBD">
        <w:t>AuditLogger.log_</w:t>
      </w:r>
      <w:proofErr w:type="gramStart"/>
      <w:r w:rsidRPr="00E87EBD">
        <w:t>action</w:t>
      </w:r>
      <w:proofErr w:type="spellEnd"/>
      <w:r w:rsidRPr="00E87EBD">
        <w:t>(</w:t>
      </w:r>
      <w:proofErr w:type="gramEnd"/>
      <w:r w:rsidRPr="00E87EBD">
        <w:t>)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📜</w:t>
      </w:r>
      <w:r w:rsidRPr="00E87EBD">
        <w:rPr>
          <w:b/>
          <w:bCs/>
        </w:rPr>
        <w:t xml:space="preserve"> Листинг 3.2</w:t>
      </w:r>
      <w:r w:rsidRPr="00E87EBD">
        <w:t xml:space="preserve"> – Функция подстановки данных в шаблон .</w:t>
      </w:r>
      <w:proofErr w:type="spellStart"/>
      <w:r w:rsidRPr="00E87EBD">
        <w:t>docx</w:t>
      </w:r>
      <w:proofErr w:type="spellEnd"/>
    </w:p>
    <w:p w14:paraId="79E157AF" w14:textId="77777777" w:rsidR="00E87EBD" w:rsidRPr="00E87EBD" w:rsidRDefault="00E87EBD" w:rsidP="00E87EBD">
      <w:r w:rsidRPr="00E87EBD">
        <w:rPr>
          <w:b/>
          <w:bCs/>
        </w:rPr>
        <w:t>3.2 Реализация пользовательского интерфейса (5–6 стр.)</w:t>
      </w:r>
    </w:p>
    <w:p w14:paraId="54EDD646" w14:textId="77777777" w:rsidR="00E87EBD" w:rsidRPr="00E87EBD" w:rsidRDefault="00E87EBD" w:rsidP="00E87EBD">
      <w:pPr>
        <w:numPr>
          <w:ilvl w:val="0"/>
          <w:numId w:val="9"/>
        </w:numPr>
      </w:pPr>
      <w:r w:rsidRPr="00E87EBD">
        <w:t xml:space="preserve">Главное окно (main_window.py): поиск с </w:t>
      </w:r>
      <w:proofErr w:type="spellStart"/>
      <w:r w:rsidRPr="00E87EBD">
        <w:t>debounce</w:t>
      </w:r>
      <w:proofErr w:type="spellEnd"/>
      <w:r w:rsidRPr="00E87EBD">
        <w:t>, сортировка, статус занятости</w:t>
      </w:r>
    </w:p>
    <w:p w14:paraId="43422574" w14:textId="77777777" w:rsidR="00E87EBD" w:rsidRPr="00E87EBD" w:rsidRDefault="00E87EBD" w:rsidP="00E87EBD">
      <w:pPr>
        <w:numPr>
          <w:ilvl w:val="0"/>
          <w:numId w:val="9"/>
        </w:numPr>
      </w:pPr>
      <w:r w:rsidRPr="00E87EBD">
        <w:t xml:space="preserve">Карточка КРД (krd_details_window.py): 7 вкладок, </w:t>
      </w:r>
      <w:proofErr w:type="spellStart"/>
      <w:r w:rsidRPr="00E87EBD">
        <w:t>автосохранение</w:t>
      </w:r>
      <w:proofErr w:type="spellEnd"/>
      <w:r w:rsidRPr="00E87EBD">
        <w:t xml:space="preserve"> (400мс), транзакции</w:t>
      </w:r>
    </w:p>
    <w:p w14:paraId="5BA3ADCD" w14:textId="77777777" w:rsidR="00E87EBD" w:rsidRPr="00E87EBD" w:rsidRDefault="00E87EBD" w:rsidP="00E87EBD">
      <w:pPr>
        <w:numPr>
          <w:ilvl w:val="0"/>
          <w:numId w:val="9"/>
        </w:numPr>
      </w:pPr>
      <w:r w:rsidRPr="00E87EBD">
        <w:t xml:space="preserve">Валидация форм, обработка исключений, </w:t>
      </w:r>
      <w:proofErr w:type="spellStart"/>
      <w:r w:rsidRPr="00E87EBD">
        <w:t>QMessageBox</w:t>
      </w:r>
      <w:proofErr w:type="spellEnd"/>
      <w:r w:rsidRPr="00E87EBD">
        <w:t>, откат транзакций</w:t>
      </w:r>
    </w:p>
    <w:p w14:paraId="314F896F" w14:textId="77777777" w:rsidR="00E87EBD" w:rsidRPr="00E87EBD" w:rsidRDefault="00E87EBD" w:rsidP="00E87EBD">
      <w:pPr>
        <w:numPr>
          <w:ilvl w:val="0"/>
          <w:numId w:val="9"/>
        </w:numPr>
      </w:pPr>
      <w:r w:rsidRPr="00E87EBD">
        <w:t xml:space="preserve">Работа с изображениями: </w:t>
      </w:r>
      <w:proofErr w:type="spellStart"/>
      <w:r w:rsidRPr="00E87EBD">
        <w:t>QPixMap.loadFromData</w:t>
      </w:r>
      <w:proofErr w:type="spellEnd"/>
      <w:r w:rsidRPr="00E87EBD">
        <w:t xml:space="preserve">(), </w:t>
      </w:r>
      <w:proofErr w:type="spellStart"/>
      <w:r w:rsidRPr="00E87EBD">
        <w:t>ресайз</w:t>
      </w:r>
      <w:proofErr w:type="spellEnd"/>
      <w:r w:rsidRPr="00E87EBD">
        <w:t xml:space="preserve"> 180×240, проверка ≤5 МБ </w:t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3.2</w:t>
      </w:r>
      <w:r w:rsidRPr="00E87EBD">
        <w:t xml:space="preserve"> – Главное окно с динамическим поиском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3.3</w:t>
      </w:r>
      <w:r w:rsidRPr="00E87EBD">
        <w:t xml:space="preserve"> – Окно карточки КРД (вкладки соц. данных, адресов, СОЧ)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3.4</w:t>
      </w:r>
      <w:r w:rsidRPr="00E87EBD">
        <w:t xml:space="preserve"> – Диалог настройки динамического маппинга шаблонов</w:t>
      </w:r>
    </w:p>
    <w:p w14:paraId="535839BF" w14:textId="77777777" w:rsidR="00E87EBD" w:rsidRPr="00E87EBD" w:rsidRDefault="00E87EBD" w:rsidP="00E87EBD">
      <w:r w:rsidRPr="00E87EBD">
        <w:rPr>
          <w:b/>
          <w:bCs/>
        </w:rPr>
        <w:t>3.3 Тестирование и отладка (3–4 стр.)</w:t>
      </w:r>
    </w:p>
    <w:p w14:paraId="7AAC26BB" w14:textId="77777777" w:rsidR="00E87EBD" w:rsidRPr="00E87EBD" w:rsidRDefault="00E87EBD" w:rsidP="00E87EBD">
      <w:pPr>
        <w:numPr>
          <w:ilvl w:val="0"/>
          <w:numId w:val="10"/>
        </w:numPr>
      </w:pPr>
      <w:r w:rsidRPr="00E87EBD">
        <w:t xml:space="preserve">Функциональное, интеграционное, </w:t>
      </w:r>
      <w:proofErr w:type="spellStart"/>
      <w:r w:rsidRPr="00E87EBD">
        <w:t>security</w:t>
      </w:r>
      <w:proofErr w:type="spellEnd"/>
      <w:r w:rsidRPr="00E87EBD">
        <w:t>, нагрузочное тестирование</w:t>
      </w:r>
    </w:p>
    <w:p w14:paraId="3956C5AD" w14:textId="77777777" w:rsidR="00E87EBD" w:rsidRPr="00E87EBD" w:rsidRDefault="00E87EBD" w:rsidP="00E87EBD">
      <w:pPr>
        <w:numPr>
          <w:ilvl w:val="0"/>
          <w:numId w:val="10"/>
        </w:numPr>
      </w:pPr>
      <w:r w:rsidRPr="00E87EBD">
        <w:t xml:space="preserve">Стабильность при 1000+ записей, время отклика поиска &lt;200 </w:t>
      </w:r>
      <w:proofErr w:type="spellStart"/>
      <w:r w:rsidRPr="00E87EBD">
        <w:t>мс</w:t>
      </w:r>
      <w:proofErr w:type="spellEnd"/>
      <w:r w:rsidRPr="00E87EBD">
        <w:t xml:space="preserve"> </w:t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3.2</w:t>
      </w:r>
      <w:r w:rsidRPr="00E87EBD">
        <w:t xml:space="preserve"> – Результаты комплексного тестирования (6–8 тестов)</w:t>
      </w:r>
    </w:p>
    <w:p w14:paraId="50EA4D7F" w14:textId="77777777" w:rsidR="00E87EBD" w:rsidRPr="00E87EBD" w:rsidRDefault="00E87EBD" w:rsidP="00E87EBD">
      <w:r w:rsidRPr="00E87EBD">
        <w:rPr>
          <w:rFonts w:ascii="Segoe UI Emoji" w:hAnsi="Segoe UI Emoji" w:cs="Segoe UI Emoji"/>
          <w:b/>
          <w:bCs/>
        </w:rPr>
        <w:t>🔚</w:t>
      </w:r>
      <w:r w:rsidRPr="00E87EBD">
        <w:rPr>
          <w:b/>
          <w:bCs/>
        </w:rPr>
        <w:t xml:space="preserve"> Выводы по разделу 3</w:t>
      </w:r>
      <w:r w:rsidRPr="00E87EBD">
        <w:t xml:space="preserve"> (0.5–1 стр.)</w:t>
      </w:r>
    </w:p>
    <w:p w14:paraId="47ABDE33" w14:textId="77777777" w:rsidR="00E87EBD" w:rsidRPr="00E87EBD" w:rsidRDefault="00E87EBD" w:rsidP="00E87EBD">
      <w:r w:rsidRPr="00E87EBD">
        <w:pict w14:anchorId="3024AE40">
          <v:rect id="_x0000_i1542" style="width:0;height:1.5pt" o:hralign="center" o:hrstd="t" o:hr="t" fillcolor="#a0a0a0" stroked="f"/>
        </w:pict>
      </w:r>
    </w:p>
    <w:p w14:paraId="277814EF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🔹</w:t>
      </w:r>
      <w:r w:rsidRPr="00E87EBD">
        <w:rPr>
          <w:b/>
          <w:bCs/>
        </w:rPr>
        <w:t xml:space="preserve"> РАЗДЕЛ 4. АНАЛИЗ КАЧЕСТВА И ПЕРСПЕКТИВЫ РАЗВИТИЯ (10–12 стр.)</w:t>
      </w:r>
    </w:p>
    <w:p w14:paraId="44C7D676" w14:textId="77777777" w:rsidR="00E87EBD" w:rsidRPr="00E87EBD" w:rsidRDefault="00E87EBD" w:rsidP="00E87EBD">
      <w:r w:rsidRPr="00E87EBD">
        <w:rPr>
          <w:b/>
          <w:bCs/>
        </w:rPr>
        <w:t>4.1 Анализ качества ПП (4–5 стр.)</w:t>
      </w:r>
    </w:p>
    <w:p w14:paraId="417B4B34" w14:textId="77777777" w:rsidR="00E87EBD" w:rsidRPr="00E87EBD" w:rsidRDefault="00E87EBD" w:rsidP="00E87EBD">
      <w:pPr>
        <w:numPr>
          <w:ilvl w:val="0"/>
          <w:numId w:val="11"/>
        </w:numPr>
      </w:pPr>
      <w:r w:rsidRPr="00E87EBD">
        <w:t>Соответствие заявленным требованиям и ГОСТам</w:t>
      </w:r>
    </w:p>
    <w:p w14:paraId="3200D7AB" w14:textId="77777777" w:rsidR="00E87EBD" w:rsidRPr="00E87EBD" w:rsidRDefault="00E87EBD" w:rsidP="00E87EBD">
      <w:pPr>
        <w:numPr>
          <w:ilvl w:val="0"/>
          <w:numId w:val="11"/>
        </w:numPr>
      </w:pPr>
      <w:r w:rsidRPr="00E87EBD">
        <w:t xml:space="preserve">Метрики надёжности (транзакции, резервное копирование, </w:t>
      </w:r>
      <w:proofErr w:type="spellStart"/>
      <w:r w:rsidRPr="00E87EBD">
        <w:t>advisory</w:t>
      </w:r>
      <w:proofErr w:type="spellEnd"/>
      <w:r w:rsidRPr="00E87EBD">
        <w:t xml:space="preserve"> </w:t>
      </w:r>
      <w:proofErr w:type="spellStart"/>
      <w:r w:rsidRPr="00E87EBD">
        <w:t>locks</w:t>
      </w:r>
      <w:proofErr w:type="spellEnd"/>
      <w:r w:rsidRPr="00E87EBD">
        <w:t>)</w:t>
      </w:r>
    </w:p>
    <w:p w14:paraId="655E836D" w14:textId="77777777" w:rsidR="00E87EBD" w:rsidRPr="00E87EBD" w:rsidRDefault="00E87EBD" w:rsidP="00E87EBD">
      <w:pPr>
        <w:numPr>
          <w:ilvl w:val="0"/>
          <w:numId w:val="11"/>
        </w:numPr>
      </w:pPr>
      <w:r w:rsidRPr="00E87EBD">
        <w:t xml:space="preserve">Безопасность: </w:t>
      </w:r>
      <w:proofErr w:type="spellStart"/>
      <w:r w:rsidRPr="00E87EBD">
        <w:t>bcrypt</w:t>
      </w:r>
      <w:proofErr w:type="spellEnd"/>
      <w:r w:rsidRPr="00E87EBD">
        <w:t>, TLS, ролевой доступ, полный аудит действий</w:t>
      </w:r>
    </w:p>
    <w:p w14:paraId="75E4D14C" w14:textId="77777777" w:rsidR="00E87EBD" w:rsidRPr="00E87EBD" w:rsidRDefault="00E87EBD" w:rsidP="00E87EBD">
      <w:pPr>
        <w:numPr>
          <w:ilvl w:val="0"/>
          <w:numId w:val="11"/>
        </w:numPr>
      </w:pPr>
      <w:r w:rsidRPr="00E87EBD">
        <w:lastRenderedPageBreak/>
        <w:t xml:space="preserve">Эргономика и UX-решения </w:t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4.1</w:t>
      </w:r>
      <w:r w:rsidRPr="00E87EBD">
        <w:t xml:space="preserve"> – Схема механизма </w:t>
      </w:r>
      <w:proofErr w:type="spellStart"/>
      <w:r w:rsidRPr="00E87EBD">
        <w:t>версионирования</w:t>
      </w:r>
      <w:proofErr w:type="spellEnd"/>
      <w:r w:rsidRPr="00E87EBD">
        <w:t xml:space="preserve"> и аудита изменений</w:t>
      </w:r>
      <w:r w:rsidRPr="00E87EBD">
        <w:br/>
      </w:r>
      <w:r w:rsidRPr="00E87EBD">
        <w:rPr>
          <w:rFonts w:ascii="Segoe UI Emoji" w:hAnsi="Segoe UI Emoji" w:cs="Segoe UI Emoji"/>
          <w:b/>
          <w:bCs/>
        </w:rPr>
        <w:t>📊</w:t>
      </w:r>
      <w:r w:rsidRPr="00E87EBD">
        <w:rPr>
          <w:b/>
          <w:bCs/>
        </w:rPr>
        <w:t xml:space="preserve"> Табл. 4.1</w:t>
      </w:r>
      <w:r w:rsidRPr="00E87EBD">
        <w:t xml:space="preserve"> – Соответствие ПП функциональным и техническим требованиям</w:t>
      </w:r>
    </w:p>
    <w:p w14:paraId="663E559B" w14:textId="77777777" w:rsidR="00E87EBD" w:rsidRPr="00E87EBD" w:rsidRDefault="00E87EBD" w:rsidP="00E87EBD">
      <w:r w:rsidRPr="00E87EBD">
        <w:rPr>
          <w:b/>
          <w:bCs/>
        </w:rPr>
        <w:t>4.2 Перспективы развития (4–5 стр.)</w:t>
      </w:r>
    </w:p>
    <w:p w14:paraId="00670509" w14:textId="77777777" w:rsidR="00E87EBD" w:rsidRPr="00E87EBD" w:rsidRDefault="00E87EBD" w:rsidP="00E87EBD">
      <w:pPr>
        <w:numPr>
          <w:ilvl w:val="0"/>
          <w:numId w:val="12"/>
        </w:numPr>
      </w:pPr>
      <w:r w:rsidRPr="00E87EBD">
        <w:t>Миграция на веб-архитектуру (</w:t>
      </w:r>
      <w:proofErr w:type="spellStart"/>
      <w:r w:rsidRPr="00E87EBD">
        <w:t>FastAPI</w:t>
      </w:r>
      <w:proofErr w:type="spellEnd"/>
      <w:r w:rsidRPr="00E87EBD">
        <w:t xml:space="preserve"> + </w:t>
      </w:r>
      <w:proofErr w:type="spellStart"/>
      <w:r w:rsidRPr="00E87EBD">
        <w:t>React</w:t>
      </w:r>
      <w:proofErr w:type="spellEnd"/>
      <w:r w:rsidRPr="00E87EBD">
        <w:t>/</w:t>
      </w:r>
      <w:proofErr w:type="spellStart"/>
      <w:r w:rsidRPr="00E87EBD">
        <w:t>Vue</w:t>
      </w:r>
      <w:proofErr w:type="spellEnd"/>
      <w:r w:rsidRPr="00E87EBD">
        <w:t>)</w:t>
      </w:r>
    </w:p>
    <w:p w14:paraId="0B38E910" w14:textId="77777777" w:rsidR="00E87EBD" w:rsidRPr="00E87EBD" w:rsidRDefault="00E87EBD" w:rsidP="00E87EBD">
      <w:pPr>
        <w:numPr>
          <w:ilvl w:val="0"/>
          <w:numId w:val="12"/>
        </w:numPr>
      </w:pPr>
      <w:r w:rsidRPr="00E87EBD">
        <w:t>Интеграция с ЕРВ, ГИС ЕРД, системами ЗАГС/ГИБДД</w:t>
      </w:r>
    </w:p>
    <w:p w14:paraId="2151C689" w14:textId="77777777" w:rsidR="00E87EBD" w:rsidRPr="00E87EBD" w:rsidRDefault="00E87EBD" w:rsidP="00E87EBD">
      <w:pPr>
        <w:numPr>
          <w:ilvl w:val="0"/>
          <w:numId w:val="12"/>
        </w:numPr>
      </w:pPr>
      <w:r w:rsidRPr="00E87EBD">
        <w:t xml:space="preserve">OCR-модуль для бумажных поручений, аналитические </w:t>
      </w:r>
      <w:proofErr w:type="spellStart"/>
      <w:r w:rsidRPr="00E87EBD">
        <w:t>дашборды</w:t>
      </w:r>
      <w:proofErr w:type="spellEnd"/>
    </w:p>
    <w:p w14:paraId="593A2EB4" w14:textId="77777777" w:rsidR="00E87EBD" w:rsidRPr="00E87EBD" w:rsidRDefault="00E87EBD" w:rsidP="00E87EBD">
      <w:pPr>
        <w:numPr>
          <w:ilvl w:val="0"/>
          <w:numId w:val="12"/>
        </w:numPr>
      </w:pPr>
      <w:r w:rsidRPr="00E87EBD">
        <w:t>Мобильный клиент (</w:t>
      </w:r>
      <w:proofErr w:type="spellStart"/>
      <w:r w:rsidRPr="00E87EBD">
        <w:t>Flutter</w:t>
      </w:r>
      <w:proofErr w:type="spellEnd"/>
      <w:r w:rsidRPr="00E87EBD">
        <w:t xml:space="preserve">) для полевой работы </w:t>
      </w:r>
      <w:r w:rsidRPr="00E87EBD">
        <w:rPr>
          <w:rFonts w:ascii="Segoe UI Emoji" w:hAnsi="Segoe UI Emoji" w:cs="Segoe UI Emoji"/>
          <w:b/>
          <w:bCs/>
        </w:rPr>
        <w:t>🖼</w:t>
      </w:r>
      <w:r w:rsidRPr="00E87EBD">
        <w:rPr>
          <w:b/>
          <w:bCs/>
        </w:rPr>
        <w:t xml:space="preserve"> Рис. 4.2</w:t>
      </w:r>
      <w:r w:rsidRPr="00E87EBD">
        <w:t xml:space="preserve"> – Архитектура будущей веб-версии с API-шлюзом</w:t>
      </w:r>
    </w:p>
    <w:p w14:paraId="281EA225" w14:textId="77777777" w:rsidR="00E87EBD" w:rsidRPr="00E87EBD" w:rsidRDefault="00E87EBD" w:rsidP="00E87EBD">
      <w:r w:rsidRPr="00E87EBD">
        <w:rPr>
          <w:rFonts w:ascii="Segoe UI Emoji" w:hAnsi="Segoe UI Emoji" w:cs="Segoe UI Emoji"/>
          <w:b/>
          <w:bCs/>
        </w:rPr>
        <w:t>🔚</w:t>
      </w:r>
      <w:r w:rsidRPr="00E87EBD">
        <w:rPr>
          <w:b/>
          <w:bCs/>
        </w:rPr>
        <w:t xml:space="preserve"> Выводы по разделу 4</w:t>
      </w:r>
      <w:r w:rsidRPr="00E87EBD">
        <w:t xml:space="preserve"> (0.5–1 стр.)</w:t>
      </w:r>
    </w:p>
    <w:p w14:paraId="3A3F3311" w14:textId="77777777" w:rsidR="00E87EBD" w:rsidRPr="00E87EBD" w:rsidRDefault="00E87EBD" w:rsidP="00E87EBD">
      <w:r w:rsidRPr="00E87EBD">
        <w:pict w14:anchorId="0A3DA897">
          <v:rect id="_x0000_i1543" style="width:0;height:1.5pt" o:hralign="center" o:hrstd="t" o:hr="t" fillcolor="#a0a0a0" stroked="f"/>
        </w:pict>
      </w:r>
    </w:p>
    <w:p w14:paraId="2596F3E9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🔹</w:t>
      </w:r>
      <w:r w:rsidRPr="00E87EBD">
        <w:rPr>
          <w:b/>
          <w:bCs/>
        </w:rPr>
        <w:t xml:space="preserve"> ЗАКЛЮЧЕНИЕ (3–4 стр.)</w:t>
      </w:r>
    </w:p>
    <w:p w14:paraId="2B17F83B" w14:textId="77777777" w:rsidR="00E87EBD" w:rsidRPr="00E87EBD" w:rsidRDefault="00E87EBD" w:rsidP="00E87EBD">
      <w:pPr>
        <w:numPr>
          <w:ilvl w:val="0"/>
          <w:numId w:val="13"/>
        </w:numPr>
      </w:pPr>
      <w:r w:rsidRPr="00E87EBD">
        <w:t>Краткие выводы по каждой из 7 задач введения</w:t>
      </w:r>
    </w:p>
    <w:p w14:paraId="519AA6F4" w14:textId="77777777" w:rsidR="00E87EBD" w:rsidRPr="00E87EBD" w:rsidRDefault="00E87EBD" w:rsidP="00E87EBD">
      <w:pPr>
        <w:numPr>
          <w:ilvl w:val="0"/>
          <w:numId w:val="13"/>
        </w:numPr>
      </w:pPr>
      <w:r w:rsidRPr="00E87EBD">
        <w:t>Оценка полноты решений и практической значимости</w:t>
      </w:r>
    </w:p>
    <w:p w14:paraId="3503CF55" w14:textId="77777777" w:rsidR="00E87EBD" w:rsidRPr="00E87EBD" w:rsidRDefault="00E87EBD" w:rsidP="00E87EBD">
      <w:pPr>
        <w:numPr>
          <w:ilvl w:val="0"/>
          <w:numId w:val="13"/>
        </w:numPr>
      </w:pPr>
      <w:r w:rsidRPr="00E87EBD">
        <w:t xml:space="preserve">Финальная фраза: «Все задачи были успешно выполнены в полном объёме, цель работы достигнута.» </w:t>
      </w:r>
      <w:r w:rsidRPr="00E87EBD">
        <w:rPr>
          <w:b/>
          <w:bCs/>
        </w:rPr>
        <w:t>Рисунки/Таблицы</w:t>
      </w:r>
      <w:proofErr w:type="gramStart"/>
      <w:r w:rsidRPr="00E87EBD">
        <w:rPr>
          <w:b/>
          <w:bCs/>
        </w:rPr>
        <w:t>:</w:t>
      </w:r>
      <w:r w:rsidRPr="00E87EBD">
        <w:t xml:space="preserve"> Не</w:t>
      </w:r>
      <w:proofErr w:type="gramEnd"/>
      <w:r w:rsidRPr="00E87EBD">
        <w:t xml:space="preserve"> требуются.</w:t>
      </w:r>
    </w:p>
    <w:p w14:paraId="6E35D0E9" w14:textId="77777777" w:rsidR="00E87EBD" w:rsidRPr="00E87EBD" w:rsidRDefault="00E87EBD" w:rsidP="00E87EBD">
      <w:r w:rsidRPr="00E87EBD">
        <w:pict w14:anchorId="7A796C70">
          <v:rect id="_x0000_i1544" style="width:0;height:1.5pt" o:hralign="center" o:hrstd="t" o:hr="t" fillcolor="#a0a0a0" stroked="f"/>
        </w:pict>
      </w:r>
    </w:p>
    <w:p w14:paraId="219C5D1A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🔹</w:t>
      </w:r>
      <w:r w:rsidRPr="00E87EBD">
        <w:rPr>
          <w:b/>
          <w:bCs/>
        </w:rPr>
        <w:t xml:space="preserve"> СПИСОК ИСПОЛЬЗОВАННЫХ ИСТОЧНИКОВ (2–3 стр.)</w:t>
      </w:r>
    </w:p>
    <w:p w14:paraId="06AC7C00" w14:textId="77777777" w:rsidR="00E87EBD" w:rsidRPr="00E87EBD" w:rsidRDefault="00E87EBD" w:rsidP="00E87EBD">
      <w:pPr>
        <w:numPr>
          <w:ilvl w:val="0"/>
          <w:numId w:val="14"/>
        </w:numPr>
      </w:pPr>
      <w:r w:rsidRPr="00E87EBD">
        <w:rPr>
          <w:b/>
          <w:bCs/>
        </w:rPr>
        <w:t>Не менее 40 наименований</w:t>
      </w:r>
      <w:r w:rsidRPr="00E87EBD">
        <w:t xml:space="preserve"> (законы, ГОСТы, документация Python/</w:t>
      </w:r>
      <w:proofErr w:type="spellStart"/>
      <w:r w:rsidRPr="00E87EBD">
        <w:t>PostgreSQL</w:t>
      </w:r>
      <w:proofErr w:type="spellEnd"/>
      <w:r w:rsidRPr="00E87EBD">
        <w:t>/</w:t>
      </w:r>
      <w:proofErr w:type="spellStart"/>
      <w:r w:rsidRPr="00E87EBD">
        <w:t>PyQt</w:t>
      </w:r>
      <w:proofErr w:type="spellEnd"/>
      <w:r w:rsidRPr="00E87EBD">
        <w:t>, научные статьи, книги по ИБ и проектированию ИС).</w:t>
      </w:r>
    </w:p>
    <w:p w14:paraId="221DBF67" w14:textId="77777777" w:rsidR="00E87EBD" w:rsidRPr="00E87EBD" w:rsidRDefault="00E87EBD" w:rsidP="00E87EBD">
      <w:pPr>
        <w:numPr>
          <w:ilvl w:val="0"/>
          <w:numId w:val="14"/>
        </w:numPr>
      </w:pPr>
      <w:r w:rsidRPr="00E87EBD">
        <w:t>Оформляется по ГОСТ Р 7.0.100-2018 и ГОСТ Р 7.0.108-2022.</w:t>
      </w:r>
    </w:p>
    <w:p w14:paraId="6A449D1F" w14:textId="77777777" w:rsidR="00E87EBD" w:rsidRPr="00E87EBD" w:rsidRDefault="00E87EBD" w:rsidP="00E87EBD">
      <w:r w:rsidRPr="00E87EBD">
        <w:pict w14:anchorId="1F41FEBF">
          <v:rect id="_x0000_i1545" style="width:0;height:1.5pt" o:hralign="center" o:hrstd="t" o:hr="t" fillcolor="#a0a0a0" stroked="f"/>
        </w:pict>
      </w:r>
    </w:p>
    <w:p w14:paraId="654C8BC5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📎</w:t>
      </w:r>
      <w:r w:rsidRPr="00E87EBD">
        <w:rPr>
          <w:b/>
          <w:bCs/>
        </w:rPr>
        <w:t xml:space="preserve"> ПРИЛОЖЕНИЯ (до 100 стр., не нумеруются в основном объёме)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7155"/>
        <w:gridCol w:w="892"/>
      </w:tblGrid>
      <w:tr w:rsidR="00E87EBD" w:rsidRPr="00E87EBD" w14:paraId="639B1B01" w14:textId="77777777" w:rsidTr="00E87E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49AF8C8" w14:textId="77777777" w:rsidR="00E87EBD" w:rsidRPr="00E87EBD" w:rsidRDefault="00E87EBD" w:rsidP="00E87EBD">
            <w:pPr>
              <w:rPr>
                <w:b/>
                <w:bCs/>
              </w:rPr>
            </w:pPr>
            <w:r w:rsidRPr="00E87EBD"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846DFEF" w14:textId="77777777" w:rsidR="00E87EBD" w:rsidRPr="00E87EBD" w:rsidRDefault="00E87EBD" w:rsidP="00E87EBD">
            <w:pPr>
              <w:rPr>
                <w:b/>
                <w:bCs/>
              </w:rPr>
            </w:pPr>
            <w:r w:rsidRPr="00E87EBD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2098E0C" w14:textId="77777777" w:rsidR="00E87EBD" w:rsidRPr="00E87EBD" w:rsidRDefault="00E87EBD" w:rsidP="00E87EBD">
            <w:pPr>
              <w:rPr>
                <w:b/>
                <w:bCs/>
              </w:rPr>
            </w:pPr>
            <w:r w:rsidRPr="00E87EBD">
              <w:rPr>
                <w:b/>
                <w:bCs/>
              </w:rPr>
              <w:t>Объём</w:t>
            </w:r>
          </w:p>
        </w:tc>
      </w:tr>
      <w:tr w:rsidR="00E87EBD" w:rsidRPr="00E87EBD" w14:paraId="56D448DE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067DB7D" w14:textId="77777777" w:rsidR="00E87EBD" w:rsidRPr="00E87EBD" w:rsidRDefault="00E87EBD" w:rsidP="00E87EBD">
            <w:r w:rsidRPr="00E87EBD">
              <w:rPr>
                <w:b/>
                <w:bCs/>
              </w:rPr>
              <w:t>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B5C3A5B" w14:textId="77777777" w:rsidR="00E87EBD" w:rsidRPr="00E87EBD" w:rsidRDefault="00E87EBD" w:rsidP="00E87EBD">
            <w:pPr>
              <w:rPr>
                <w:lang w:val="en-US"/>
              </w:rPr>
            </w:pPr>
            <w:r w:rsidRPr="00E87EBD">
              <w:t>Полный</w:t>
            </w:r>
            <w:r w:rsidRPr="00E87EBD">
              <w:rPr>
                <w:lang w:val="en-US"/>
              </w:rPr>
              <w:t xml:space="preserve"> </w:t>
            </w:r>
            <w:r w:rsidRPr="00E87EBD">
              <w:t>листинг</w:t>
            </w:r>
            <w:r w:rsidRPr="00E87EBD">
              <w:rPr>
                <w:lang w:val="en-US"/>
              </w:rPr>
              <w:t xml:space="preserve"> </w:t>
            </w:r>
            <w:r w:rsidRPr="00E87EBD">
              <w:t>ключевых</w:t>
            </w:r>
            <w:r w:rsidRPr="00E87EBD">
              <w:rPr>
                <w:lang w:val="en-US"/>
              </w:rPr>
              <w:t xml:space="preserve"> </w:t>
            </w:r>
            <w:r w:rsidRPr="00E87EBD">
              <w:t>модулей</w:t>
            </w:r>
            <w:r w:rsidRPr="00E87EBD">
              <w:rPr>
                <w:lang w:val="en-US"/>
              </w:rPr>
              <w:t xml:space="preserve"> (main.py, audit_logger.py, doc_generation_engine.py, export_helper.py)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C3776C5" w14:textId="77777777" w:rsidR="00E87EBD" w:rsidRPr="00E87EBD" w:rsidRDefault="00E87EBD" w:rsidP="00E87EBD">
            <w:r w:rsidRPr="00E87EBD">
              <w:t>15–25 стр.</w:t>
            </w:r>
          </w:p>
        </w:tc>
      </w:tr>
      <w:tr w:rsidR="00E87EBD" w:rsidRPr="00E87EBD" w14:paraId="7F700022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8FC5CAB" w14:textId="77777777" w:rsidR="00E87EBD" w:rsidRPr="00E87EBD" w:rsidRDefault="00E87EBD" w:rsidP="00E87EBD">
            <w:r w:rsidRPr="00E87EBD">
              <w:rPr>
                <w:b/>
                <w:bCs/>
              </w:rPr>
              <w:t>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47BD4CC" w14:textId="77777777" w:rsidR="00E87EBD" w:rsidRPr="00E87EBD" w:rsidRDefault="00E87EBD" w:rsidP="00E87EBD">
            <w:r w:rsidRPr="00E87EBD">
              <w:t xml:space="preserve">SQL-скрипт </w:t>
            </w:r>
            <w:proofErr w:type="spellStart"/>
            <w:r w:rsidRPr="00E87EBD">
              <w:t>schema_only.sql</w:t>
            </w:r>
            <w:proofErr w:type="spellEnd"/>
            <w:r w:rsidRPr="00E87EBD">
              <w:t xml:space="preserve"> с комментариями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D9F9DA7" w14:textId="77777777" w:rsidR="00E87EBD" w:rsidRPr="00E87EBD" w:rsidRDefault="00E87EBD" w:rsidP="00E87EBD">
            <w:r w:rsidRPr="00E87EBD">
              <w:t>5–8 стр.</w:t>
            </w:r>
          </w:p>
        </w:tc>
      </w:tr>
      <w:tr w:rsidR="00E87EBD" w:rsidRPr="00E87EBD" w14:paraId="24A35145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6C20AD9" w14:textId="77777777" w:rsidR="00E87EBD" w:rsidRPr="00E87EBD" w:rsidRDefault="00E87EBD" w:rsidP="00E87EBD">
            <w:r w:rsidRPr="00E87EBD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D26C8EC" w14:textId="77777777" w:rsidR="00E87EBD" w:rsidRPr="00E87EBD" w:rsidRDefault="00E87EBD" w:rsidP="00E87EBD">
            <w:r w:rsidRPr="00E87EBD">
              <w:t>Инструкция администратора (установка БД, развёртывание, бэкапы)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3F6F860" w14:textId="77777777" w:rsidR="00E87EBD" w:rsidRPr="00E87EBD" w:rsidRDefault="00E87EBD" w:rsidP="00E87EBD">
            <w:r w:rsidRPr="00E87EBD">
              <w:t>5–7 стр.</w:t>
            </w:r>
          </w:p>
        </w:tc>
      </w:tr>
      <w:tr w:rsidR="00E87EBD" w:rsidRPr="00E87EBD" w14:paraId="2A3B6621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871881A" w14:textId="77777777" w:rsidR="00E87EBD" w:rsidRPr="00E87EBD" w:rsidRDefault="00E87EBD" w:rsidP="00E87EBD">
            <w:r w:rsidRPr="00E87EBD">
              <w:rPr>
                <w:b/>
                <w:bCs/>
              </w:rPr>
              <w:t>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7F2497" w14:textId="77777777" w:rsidR="00E87EBD" w:rsidRPr="00E87EBD" w:rsidRDefault="00E87EBD" w:rsidP="00E87EBD">
            <w:r w:rsidRPr="00E87EBD">
              <w:t>Инструкция пользователя (вход, создание КРД, генерация документов, экспорт)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AB71D8" w14:textId="77777777" w:rsidR="00E87EBD" w:rsidRPr="00E87EBD" w:rsidRDefault="00E87EBD" w:rsidP="00E87EBD">
            <w:r w:rsidRPr="00E87EBD">
              <w:t>5–7 стр.</w:t>
            </w:r>
          </w:p>
        </w:tc>
      </w:tr>
      <w:tr w:rsidR="00E87EBD" w:rsidRPr="00E87EBD" w14:paraId="07777905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3C9C0CD" w14:textId="77777777" w:rsidR="00E87EBD" w:rsidRPr="00E87EBD" w:rsidRDefault="00E87EBD" w:rsidP="00E87EBD">
            <w:r w:rsidRPr="00E87EBD">
              <w:rPr>
                <w:b/>
                <w:bCs/>
              </w:rPr>
              <w:t>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DF656E2" w14:textId="77777777" w:rsidR="00E87EBD" w:rsidRPr="00E87EBD" w:rsidRDefault="00E87EBD" w:rsidP="00E87EBD">
            <w:r w:rsidRPr="00E87EBD">
              <w:t>Справка о внедрении, акт передачи программы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E6FF0D8" w14:textId="77777777" w:rsidR="00E87EBD" w:rsidRPr="00E87EBD" w:rsidRDefault="00E87EBD" w:rsidP="00E87EBD">
            <w:r w:rsidRPr="00E87EBD">
              <w:t>1–2 стр.</w:t>
            </w:r>
          </w:p>
        </w:tc>
      </w:tr>
      <w:tr w:rsidR="00E87EBD" w:rsidRPr="00E87EBD" w14:paraId="2343DB7B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D6A7389" w14:textId="77777777" w:rsidR="00E87EBD" w:rsidRPr="00E87EBD" w:rsidRDefault="00E87EBD" w:rsidP="00E87EBD">
            <w:r w:rsidRPr="00E87EBD">
              <w:rPr>
                <w:b/>
                <w:bCs/>
              </w:rPr>
              <w:t>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DF0385" w14:textId="77777777" w:rsidR="00E87EBD" w:rsidRPr="00E87EBD" w:rsidRDefault="00E87EBD" w:rsidP="00E87EBD">
            <w:r w:rsidRPr="00E87EBD">
              <w:t>Отзыв научного руководителя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196DA5C" w14:textId="77777777" w:rsidR="00E87EBD" w:rsidRPr="00E87EBD" w:rsidRDefault="00E87EBD" w:rsidP="00E87EBD">
            <w:r w:rsidRPr="00E87EBD">
              <w:t>1 стр.</w:t>
            </w:r>
          </w:p>
        </w:tc>
      </w:tr>
      <w:tr w:rsidR="00E87EBD" w:rsidRPr="00E87EBD" w14:paraId="6D893305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47D246" w14:textId="77777777" w:rsidR="00E87EBD" w:rsidRPr="00E87EBD" w:rsidRDefault="00E87EBD" w:rsidP="00E87EBD">
            <w:r w:rsidRPr="00E87EBD">
              <w:rPr>
                <w:b/>
                <w:bCs/>
              </w:rPr>
              <w:t>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5ACA67" w14:textId="77777777" w:rsidR="00E87EBD" w:rsidRPr="00E87EBD" w:rsidRDefault="00E87EBD" w:rsidP="00E87EBD">
            <w:r w:rsidRPr="00E87EBD">
              <w:t>Рецензия эксперта (обязательно для магистров)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113BEBE" w14:textId="77777777" w:rsidR="00E87EBD" w:rsidRPr="00E87EBD" w:rsidRDefault="00E87EBD" w:rsidP="00E87EBD">
            <w:r w:rsidRPr="00E87EBD">
              <w:t>1–2 стр.</w:t>
            </w:r>
          </w:p>
        </w:tc>
      </w:tr>
      <w:tr w:rsidR="00E87EBD" w:rsidRPr="00E87EBD" w14:paraId="43B009D5" w14:textId="77777777" w:rsidTr="00E87E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3774945" w14:textId="77777777" w:rsidR="00E87EBD" w:rsidRPr="00E87EBD" w:rsidRDefault="00E87EBD" w:rsidP="00E87EBD">
            <w:r w:rsidRPr="00E87EBD">
              <w:rPr>
                <w:b/>
                <w:bCs/>
              </w:rPr>
              <w:lastRenderedPageBreak/>
              <w:t>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242A439" w14:textId="77777777" w:rsidR="00E87EBD" w:rsidRPr="00E87EBD" w:rsidRDefault="00E87EBD" w:rsidP="00E87EBD">
            <w:r w:rsidRPr="00E87EBD">
              <w:t>Портфолио (публикации, сертификаты, свидетельство о регистрации ПО)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1A2F579" w14:textId="77777777" w:rsidR="00E87EBD" w:rsidRPr="00E87EBD" w:rsidRDefault="00E87EBD" w:rsidP="00E87EBD">
            <w:r w:rsidRPr="00E87EBD">
              <w:t>3–5 стр.</w:t>
            </w:r>
          </w:p>
        </w:tc>
      </w:tr>
    </w:tbl>
    <w:p w14:paraId="53761947" w14:textId="77777777" w:rsidR="00E87EBD" w:rsidRPr="00E87EBD" w:rsidRDefault="00E87EBD" w:rsidP="00E87EBD">
      <w:r w:rsidRPr="00E87EBD">
        <w:pict w14:anchorId="41D6BB2E">
          <v:rect id="_x0000_i1546" style="width:0;height:1.5pt" o:hralign="center" o:hrstd="t" o:hr="t" fillcolor="#a0a0a0" stroked="f"/>
        </w:pict>
      </w:r>
    </w:p>
    <w:p w14:paraId="74B49E05" w14:textId="77777777" w:rsidR="00E87EBD" w:rsidRPr="00E87EBD" w:rsidRDefault="00E87EBD" w:rsidP="00E87EBD">
      <w:pPr>
        <w:rPr>
          <w:b/>
          <w:bCs/>
        </w:rPr>
      </w:pPr>
      <w:r w:rsidRPr="00E87EBD">
        <w:rPr>
          <w:rFonts w:ascii="Segoe UI Emoji" w:hAnsi="Segoe UI Emoji" w:cs="Segoe UI Emoji"/>
          <w:b/>
          <w:bCs/>
        </w:rPr>
        <w:t>✅</w:t>
      </w:r>
      <w:r w:rsidRPr="00E87EBD">
        <w:rPr>
          <w:b/>
          <w:bCs/>
        </w:rPr>
        <w:t xml:space="preserve"> ВАЖНЫЕ ЗАМЕЧАНИЯ ПО ОФОРМЛЕНИЮ (по методичке)</w:t>
      </w:r>
    </w:p>
    <w:p w14:paraId="501F0EDD" w14:textId="77777777" w:rsidR="00E87EBD" w:rsidRPr="00E87EBD" w:rsidRDefault="00E87EBD" w:rsidP="00E87EBD">
      <w:pPr>
        <w:numPr>
          <w:ilvl w:val="0"/>
          <w:numId w:val="15"/>
        </w:numPr>
      </w:pPr>
      <w:r w:rsidRPr="00E87EBD">
        <w:rPr>
          <w:b/>
          <w:bCs/>
        </w:rPr>
        <w:t>Нумерация рисунков/таблиц:</w:t>
      </w:r>
      <w:r w:rsidRPr="00E87EBD">
        <w:t xml:space="preserve"> сквозная в пределах раздела (Рис. 2.3, Табл. 3.1). Название по центру (рис.) или слева (табл.), без точки в конце.</w:t>
      </w:r>
    </w:p>
    <w:p w14:paraId="528A2799" w14:textId="77777777" w:rsidR="00E87EBD" w:rsidRPr="00E87EBD" w:rsidRDefault="00E87EBD" w:rsidP="00E87EBD">
      <w:pPr>
        <w:numPr>
          <w:ilvl w:val="0"/>
          <w:numId w:val="15"/>
        </w:numPr>
      </w:pPr>
      <w:r w:rsidRPr="00E87EBD">
        <w:rPr>
          <w:b/>
          <w:bCs/>
        </w:rPr>
        <w:t>Ссылки в тексте:</w:t>
      </w:r>
      <w:r w:rsidRPr="00E87EBD">
        <w:t xml:space="preserve"> обязательны перед каждым рисунком/таблицей (...как представлено на рисунке 2.1).</w:t>
      </w:r>
    </w:p>
    <w:p w14:paraId="191E0754" w14:textId="77777777" w:rsidR="00E87EBD" w:rsidRPr="00E87EBD" w:rsidRDefault="00E87EBD" w:rsidP="00E87EBD">
      <w:pPr>
        <w:numPr>
          <w:ilvl w:val="0"/>
          <w:numId w:val="15"/>
        </w:numPr>
      </w:pPr>
      <w:r w:rsidRPr="00E87EBD">
        <w:rPr>
          <w:b/>
          <w:bCs/>
        </w:rPr>
        <w:t>Код в основной части:</w:t>
      </w:r>
      <w:r w:rsidRPr="00E87EBD">
        <w:t xml:space="preserve"> не более 30% раздела. Остальной код выносится в Приложение А. Шрифт </w:t>
      </w:r>
      <w:proofErr w:type="spellStart"/>
      <w:r w:rsidRPr="00E87EBD">
        <w:t>Consolas</w:t>
      </w:r>
      <w:proofErr w:type="spellEnd"/>
      <w:r w:rsidRPr="00E87EBD">
        <w:t xml:space="preserve"> 12, выравнивание по левому краю, без абзацного отступа первой строки.</w:t>
      </w:r>
    </w:p>
    <w:p w14:paraId="300BE6D3" w14:textId="77777777" w:rsidR="00E87EBD" w:rsidRPr="00E87EBD" w:rsidRDefault="00E87EBD" w:rsidP="00E87EBD">
      <w:pPr>
        <w:numPr>
          <w:ilvl w:val="0"/>
          <w:numId w:val="15"/>
        </w:numPr>
      </w:pPr>
      <w:r w:rsidRPr="00E87EBD">
        <w:rPr>
          <w:b/>
          <w:bCs/>
        </w:rPr>
        <w:t>Выводы:</w:t>
      </w:r>
      <w:r w:rsidRPr="00E87EBD">
        <w:t xml:space="preserve"> каждый раздел завершается словами Выводы или Вывод (если один абзац).</w:t>
      </w:r>
    </w:p>
    <w:p w14:paraId="53A3072A" w14:textId="77777777" w:rsidR="00E87EBD" w:rsidRPr="00E87EBD" w:rsidRDefault="00E87EBD" w:rsidP="00E87EBD">
      <w:pPr>
        <w:numPr>
          <w:ilvl w:val="0"/>
          <w:numId w:val="15"/>
        </w:numPr>
      </w:pPr>
      <w:r w:rsidRPr="00E87EBD">
        <w:rPr>
          <w:b/>
          <w:bCs/>
        </w:rPr>
        <w:t>Заключение:</w:t>
      </w:r>
      <w:r w:rsidRPr="00E87EBD">
        <w:t xml:space="preserve"> строго соответствует количеству задач из введения (7 абзацев + финальная фраза).</w:t>
      </w:r>
    </w:p>
    <w:p w14:paraId="3056C048" w14:textId="77777777" w:rsidR="00E87EBD" w:rsidRPr="00E87EBD" w:rsidRDefault="00E87EBD" w:rsidP="00E87EBD">
      <w:pPr>
        <w:numPr>
          <w:ilvl w:val="0"/>
          <w:numId w:val="15"/>
        </w:numPr>
      </w:pPr>
      <w:r w:rsidRPr="00E87EBD">
        <w:rPr>
          <w:b/>
          <w:bCs/>
        </w:rPr>
        <w:t>Источники:</w:t>
      </w:r>
      <w:r w:rsidRPr="00E87EBD">
        <w:t xml:space="preserve"> порядок упоминания в тексте, квадратные скобки [1], не менее 40 позиций.</w:t>
      </w:r>
    </w:p>
    <w:p w14:paraId="0B1B64D3" w14:textId="77777777" w:rsidR="00E87EBD" w:rsidRPr="00E87EBD" w:rsidRDefault="00E87EBD" w:rsidP="00E87EBD">
      <w:r w:rsidRPr="00E87EBD">
        <w:t xml:space="preserve">Эта структура полностью покрывает ваш код, схему БД, черновик и требования методички для магистерской ВКР. Придерживайтесь указанного объёма разделов, и работа будет соответствовать всем </w:t>
      </w:r>
      <w:proofErr w:type="spellStart"/>
      <w:r w:rsidRPr="00E87EBD">
        <w:t>нормоконтрольным</w:t>
      </w:r>
      <w:proofErr w:type="spellEnd"/>
      <w:r w:rsidRPr="00E87EBD">
        <w:t xml:space="preserve"> требованиям.</w:t>
      </w:r>
    </w:p>
    <w:p w14:paraId="2AABB37E" w14:textId="77777777" w:rsidR="00B96AAD" w:rsidRDefault="00B96AAD"/>
    <w:sectPr w:rsidR="00B96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2EF8"/>
    <w:multiLevelType w:val="multilevel"/>
    <w:tmpl w:val="26F8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B7D"/>
    <w:multiLevelType w:val="multilevel"/>
    <w:tmpl w:val="D78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378ED"/>
    <w:multiLevelType w:val="multilevel"/>
    <w:tmpl w:val="CB64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84D13"/>
    <w:multiLevelType w:val="multilevel"/>
    <w:tmpl w:val="32F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050FD"/>
    <w:multiLevelType w:val="multilevel"/>
    <w:tmpl w:val="7D4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F3885"/>
    <w:multiLevelType w:val="multilevel"/>
    <w:tmpl w:val="F16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6318A"/>
    <w:multiLevelType w:val="multilevel"/>
    <w:tmpl w:val="681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A12E0"/>
    <w:multiLevelType w:val="multilevel"/>
    <w:tmpl w:val="BD5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B7993"/>
    <w:multiLevelType w:val="multilevel"/>
    <w:tmpl w:val="B48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D05DE"/>
    <w:multiLevelType w:val="multilevel"/>
    <w:tmpl w:val="9FA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31C22"/>
    <w:multiLevelType w:val="multilevel"/>
    <w:tmpl w:val="FA4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02A7C"/>
    <w:multiLevelType w:val="multilevel"/>
    <w:tmpl w:val="0CFA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970AF"/>
    <w:multiLevelType w:val="multilevel"/>
    <w:tmpl w:val="944C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167A6"/>
    <w:multiLevelType w:val="multilevel"/>
    <w:tmpl w:val="2F2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470BB"/>
    <w:multiLevelType w:val="multilevel"/>
    <w:tmpl w:val="13D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6"/>
  </w:num>
  <w:num w:numId="5">
    <w:abstractNumId w:val="10"/>
  </w:num>
  <w:num w:numId="6">
    <w:abstractNumId w:val="13"/>
  </w:num>
  <w:num w:numId="7">
    <w:abstractNumId w:val="5"/>
  </w:num>
  <w:num w:numId="8">
    <w:abstractNumId w:val="11"/>
  </w:num>
  <w:num w:numId="9">
    <w:abstractNumId w:val="12"/>
  </w:num>
  <w:num w:numId="10">
    <w:abstractNumId w:val="7"/>
  </w:num>
  <w:num w:numId="11">
    <w:abstractNumId w:val="14"/>
  </w:num>
  <w:num w:numId="12">
    <w:abstractNumId w:val="2"/>
  </w:num>
  <w:num w:numId="13">
    <w:abstractNumId w:val="9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AD"/>
    <w:rsid w:val="00A250E4"/>
    <w:rsid w:val="00B96AAD"/>
    <w:rsid w:val="00E8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330F7"/>
  <w15:chartTrackingRefBased/>
  <w15:docId w15:val="{E5FF47B5-F3DD-48A8-9539-5159F7DF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07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89365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25490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804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410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33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62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430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404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913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37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346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34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82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989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350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613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208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6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27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781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292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643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203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677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887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599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896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893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50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52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5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036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8935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02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262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416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232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914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159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911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837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883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95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25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767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23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83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016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715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682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737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032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419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350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073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456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745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11335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842352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005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366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12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210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365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515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460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871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493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994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827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993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833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140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20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2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74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04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249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034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35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82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954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000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978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995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74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60392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94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93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19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594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625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713536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6080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12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003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200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395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014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37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764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163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050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464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260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6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31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789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261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957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545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110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889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50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785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64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914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09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03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5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982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45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499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8175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5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355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531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562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59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57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535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851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065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235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721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481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327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294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960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850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562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204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988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8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203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50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429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883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66248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630746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174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430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250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739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15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930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81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41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858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607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948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48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61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85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881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86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03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583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612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268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778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918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613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216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622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210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443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1790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95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56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6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253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38638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31478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528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264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384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367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114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476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15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7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989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1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590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509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8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246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056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246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486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952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30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172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67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870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078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32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206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708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399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2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119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3362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294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969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012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290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226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27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39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109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239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219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10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61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36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3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252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516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435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903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312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369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618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860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974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80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25610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31071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691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986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248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082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0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182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031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818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285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636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759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65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523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988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67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92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169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87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28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143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516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41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06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81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2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07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838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8563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494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Карамашев</dc:creator>
  <cp:keywords/>
  <dc:description/>
  <cp:lastModifiedBy>Александр Карамашев</cp:lastModifiedBy>
  <cp:revision>3</cp:revision>
  <dcterms:created xsi:type="dcterms:W3CDTF">2026-05-17T07:32:00Z</dcterms:created>
  <dcterms:modified xsi:type="dcterms:W3CDTF">2026-05-17T16:04:00Z</dcterms:modified>
</cp:coreProperties>
</file>