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CD9CD" w14:textId="77777777" w:rsidR="005E2FF5" w:rsidRPr="005E2FF5" w:rsidRDefault="00642863" w:rsidP="005E2FF5">
      <w:pPr>
        <w:jc w:val="center"/>
        <w:rPr>
          <w:rFonts w:ascii="Times New Roman" w:eastAsia="ＭＳ 明朝" w:hAnsi="Times New Roman" w:cs="Times New Roman"/>
          <w:b/>
          <w:sz w:val="28"/>
        </w:rPr>
      </w:pPr>
      <w:r>
        <w:rPr>
          <w:rFonts w:ascii="Times New Roman" w:eastAsia="ＭＳ 明朝" w:hAnsi="Times New Roman" w:cs="Times New Roman" w:hint="eastAsia"/>
          <w:b/>
          <w:sz w:val="28"/>
        </w:rPr>
        <w:t>課題</w:t>
      </w:r>
      <w:r w:rsidR="00161807">
        <w:rPr>
          <w:rFonts w:ascii="Times New Roman" w:eastAsia="ＭＳ 明朝" w:hAnsi="Times New Roman" w:cs="Times New Roman" w:hint="eastAsia"/>
          <w:b/>
          <w:sz w:val="28"/>
        </w:rPr>
        <w:t>1</w:t>
      </w:r>
      <w:r w:rsidR="00161807">
        <w:rPr>
          <w:rFonts w:ascii="Times New Roman" w:eastAsia="ＭＳ 明朝" w:hAnsi="Times New Roman" w:cs="Times New Roman" w:hint="eastAsia"/>
          <w:b/>
          <w:sz w:val="28"/>
        </w:rPr>
        <w:t>：管内および撹拌槽内の流れ</w:t>
      </w:r>
    </w:p>
    <w:p w14:paraId="2B5C649E" w14:textId="77777777" w:rsidR="005E2FF5" w:rsidRPr="005E2FF5" w:rsidRDefault="005E2FF5">
      <w:pPr>
        <w:rPr>
          <w:rFonts w:ascii="Times New Roman" w:eastAsia="ＭＳ 明朝" w:hAnsi="Times New Roman" w:cs="Times New Roman"/>
        </w:rPr>
      </w:pPr>
    </w:p>
    <w:p w14:paraId="128CBE65" w14:textId="77777777" w:rsidR="005E2FF5" w:rsidRPr="005E2FF5" w:rsidRDefault="005E2FF5" w:rsidP="005E2FF5">
      <w:pPr>
        <w:rPr>
          <w:rFonts w:ascii="Times New Roman" w:eastAsia="ＭＳ 明朝" w:hAnsi="Times New Roman" w:cs="Times New Roman"/>
          <w:b/>
          <w:u w:val="single"/>
        </w:rPr>
      </w:pPr>
      <w:r>
        <w:rPr>
          <w:rFonts w:ascii="Times New Roman" w:eastAsia="ＭＳ 明朝" w:hAnsi="Times New Roman" w:cs="Times New Roman" w:hint="eastAsia"/>
          <w:b/>
          <w:u w:val="single"/>
        </w:rPr>
        <w:t>1</w:t>
      </w:r>
      <w:r w:rsidR="00642863">
        <w:rPr>
          <w:rFonts w:ascii="Times New Roman" w:eastAsia="ＭＳ 明朝" w:hAnsi="Times New Roman" w:cs="Times New Roman"/>
          <w:b/>
          <w:u w:val="single"/>
        </w:rPr>
        <w:t>.</w:t>
      </w:r>
      <w:r w:rsidR="00642863">
        <w:rPr>
          <w:rFonts w:ascii="Times New Roman" w:eastAsia="ＭＳ 明朝" w:hAnsi="Times New Roman" w:cs="Times New Roman" w:hint="eastAsia"/>
          <w:b/>
          <w:u w:val="single"/>
        </w:rPr>
        <w:t xml:space="preserve">　管内の流れ</w:t>
      </w:r>
    </w:p>
    <w:p w14:paraId="3C70D69F" w14:textId="77777777" w:rsidR="00A50518" w:rsidRDefault="00A50518" w:rsidP="00480C46">
      <w:pPr>
        <w:jc w:val="both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動画を視聴</w:t>
      </w:r>
      <w:r w:rsidR="00642863">
        <w:rPr>
          <w:rFonts w:ascii="Times New Roman" w:eastAsia="ＭＳ 明朝" w:hAnsi="Times New Roman" w:cs="Times New Roman" w:hint="eastAsia"/>
        </w:rPr>
        <w:t>し</w:t>
      </w:r>
      <w:r>
        <w:rPr>
          <w:rFonts w:ascii="Times New Roman" w:eastAsia="ＭＳ 明朝" w:hAnsi="Times New Roman" w:cs="Times New Roman" w:hint="eastAsia"/>
        </w:rPr>
        <w:t>、</w:t>
      </w:r>
      <w:r w:rsidR="00642863">
        <w:rPr>
          <w:rFonts w:ascii="Times New Roman" w:eastAsia="ＭＳ 明朝" w:hAnsi="Times New Roman" w:cs="Times New Roman" w:hint="eastAsia"/>
        </w:rPr>
        <w:t>与えられたデータを用いて</w:t>
      </w:r>
      <w:r w:rsidR="00F8070C">
        <w:rPr>
          <w:rFonts w:ascii="Times New Roman" w:eastAsia="ＭＳ 明朝" w:hAnsi="Times New Roman" w:cs="Times New Roman" w:hint="eastAsia"/>
        </w:rPr>
        <w:t>平均流速</w:t>
      </w:r>
      <m:oMath>
        <m:acc>
          <m:accPr>
            <m:chr m:val="̅"/>
            <m:ctrlPr>
              <w:rPr>
                <w:rFonts w:ascii="Cambria Math" w:eastAsia="Cambria Math" w:hAnsi="Cambria Math" w:cs="Times New Roman"/>
                <w:i/>
              </w:rPr>
            </m:ctrlPr>
          </m:accPr>
          <m:e>
            <m:r>
              <w:rPr>
                <w:rFonts w:ascii="Cambria Math" w:eastAsia="Cambria Math" w:hAnsi="Cambria Math" w:cs="Times New Roman"/>
              </w:rPr>
              <m:t>u</m:t>
            </m:r>
          </m:e>
        </m:acc>
      </m:oMath>
      <w:r w:rsidR="004C2A24">
        <w:rPr>
          <w:rFonts w:ascii="Times New Roman" w:eastAsia="ＭＳ 明朝" w:hAnsi="Times New Roman" w:cs="Times New Roman" w:hint="eastAsia"/>
        </w:rPr>
        <w:t>を求めてください（演習</w:t>
      </w:r>
      <w:r w:rsidR="00EB3249">
        <w:rPr>
          <w:rFonts w:ascii="Times New Roman" w:eastAsia="ＭＳ 明朝" w:hAnsi="Times New Roman" w:cs="Times New Roman" w:hint="eastAsia"/>
        </w:rPr>
        <w:t>１</w:t>
      </w:r>
      <w:r w:rsidR="004C2A24">
        <w:rPr>
          <w:rFonts w:ascii="Times New Roman" w:eastAsia="ＭＳ 明朝" w:hAnsi="Times New Roman" w:cs="Times New Roman" w:hint="eastAsia"/>
        </w:rPr>
        <w:t>と共通）。</w:t>
      </w:r>
      <w:r w:rsidR="004C2A24">
        <w:rPr>
          <w:rFonts w:ascii="Times New Roman" w:eastAsia="ＭＳ 明朝" w:hAnsi="Times New Roman" w:cs="Times New Roman" w:hint="eastAsia"/>
        </w:rPr>
        <w:t>Excel</w:t>
      </w:r>
      <w:r w:rsidR="004C2A24">
        <w:rPr>
          <w:rFonts w:ascii="Times New Roman" w:eastAsia="ＭＳ 明朝" w:hAnsi="Times New Roman" w:cs="Times New Roman" w:hint="eastAsia"/>
        </w:rPr>
        <w:t>を用いて</w:t>
      </w:r>
      <w:r w:rsidR="00EB3249">
        <w:rPr>
          <w:rFonts w:ascii="Times New Roman" w:eastAsia="ＭＳ 明朝" w:hAnsi="Times New Roman" w:cs="Times New Roman" w:hint="eastAsia"/>
        </w:rPr>
        <w:t>平均流速</w:t>
      </w:r>
      <m:oMath>
        <m:acc>
          <m:accPr>
            <m:chr m:val="̅"/>
            <m:ctrlPr>
              <w:rPr>
                <w:rFonts w:ascii="Cambria Math" w:eastAsia="ＭＳ 明朝" w:hAnsi="Cambria Math" w:cs="Times New Roman"/>
              </w:rPr>
            </m:ctrlPr>
          </m:accPr>
          <m:e>
            <m:r>
              <w:rPr>
                <w:rFonts w:ascii="Cambria Math" w:eastAsia="ＭＳ 明朝" w:hAnsi="Cambria Math" w:cs="Times New Roman"/>
              </w:rPr>
              <m:t>u</m:t>
            </m:r>
          </m:e>
        </m:acc>
      </m:oMath>
      <w:r w:rsidR="00EB3249">
        <w:rPr>
          <w:rFonts w:ascii="Times New Roman" w:eastAsia="ＭＳ 明朝" w:hAnsi="Times New Roman" w:cs="Times New Roman" w:hint="eastAsia"/>
        </w:rPr>
        <w:t>および</w:t>
      </w:r>
      <w:r w:rsidR="00F8070C">
        <w:rPr>
          <w:rFonts w:ascii="Times New Roman" w:eastAsia="ＭＳ 明朝" w:hAnsi="Times New Roman" w:cs="Times New Roman" w:hint="eastAsia"/>
        </w:rPr>
        <w:t>レイノルズ数</w:t>
      </w:r>
      <w:r w:rsidR="00F8070C" w:rsidRPr="00F8070C">
        <w:rPr>
          <w:rFonts w:ascii="Times New Roman" w:eastAsia="ＭＳ 明朝" w:hAnsi="Times New Roman" w:cs="Times New Roman" w:hint="eastAsia"/>
          <w:i/>
        </w:rPr>
        <w:t>Re</w:t>
      </w:r>
      <w:r w:rsidR="004C2A24">
        <w:rPr>
          <w:rFonts w:ascii="Times New Roman" w:eastAsia="ＭＳ 明朝" w:hAnsi="Times New Roman" w:cs="Times New Roman" w:hint="eastAsia"/>
        </w:rPr>
        <w:t>を</w:t>
      </w:r>
      <w:r w:rsidR="00642863">
        <w:rPr>
          <w:rFonts w:ascii="Times New Roman" w:eastAsia="ＭＳ 明朝" w:hAnsi="Times New Roman" w:cs="Times New Roman" w:hint="eastAsia"/>
        </w:rPr>
        <w:t>求めてください。なお、</w:t>
      </w:r>
      <w:r w:rsidR="00F8070C">
        <w:rPr>
          <w:rFonts w:ascii="Times New Roman" w:eastAsia="ＭＳ 明朝" w:hAnsi="Times New Roman" w:cs="Times New Roman" w:hint="eastAsia"/>
        </w:rPr>
        <w:t>計算過程で</w:t>
      </w:r>
      <w:r w:rsidR="00642863">
        <w:rPr>
          <w:rFonts w:ascii="Times New Roman" w:eastAsia="ＭＳ 明朝" w:hAnsi="Times New Roman" w:cs="Times New Roman" w:hint="eastAsia"/>
        </w:rPr>
        <w:t>必要な各数値も計算し、</w:t>
      </w:r>
      <w:r>
        <w:rPr>
          <w:rFonts w:ascii="Times New Roman" w:eastAsia="ＭＳ 明朝" w:hAnsi="Times New Roman" w:cs="Times New Roman" w:hint="eastAsia"/>
        </w:rPr>
        <w:t>表</w:t>
      </w:r>
      <w:r>
        <w:rPr>
          <w:rFonts w:ascii="Times New Roman" w:eastAsia="ＭＳ 明朝" w:hAnsi="Times New Roman" w:cs="Times New Roman" w:hint="eastAsia"/>
        </w:rPr>
        <w:t>1</w:t>
      </w:r>
      <w:r>
        <w:rPr>
          <w:rFonts w:ascii="Times New Roman" w:eastAsia="ＭＳ 明朝" w:hAnsi="Times New Roman" w:cs="Times New Roman" w:hint="eastAsia"/>
        </w:rPr>
        <w:t>を埋めてください。計算は</w:t>
      </w:r>
      <w:r>
        <w:rPr>
          <w:rFonts w:ascii="Times New Roman" w:eastAsia="ＭＳ 明朝" w:hAnsi="Times New Roman" w:cs="Times New Roman" w:hint="eastAsia"/>
        </w:rPr>
        <w:t>Excel</w:t>
      </w:r>
      <w:r>
        <w:rPr>
          <w:rFonts w:ascii="Times New Roman" w:eastAsia="ＭＳ 明朝" w:hAnsi="Times New Roman" w:cs="Times New Roman" w:hint="eastAsia"/>
        </w:rPr>
        <w:t>を用い</w:t>
      </w:r>
      <w:r w:rsidR="00642863">
        <w:rPr>
          <w:rFonts w:ascii="Times New Roman" w:eastAsia="ＭＳ 明朝" w:hAnsi="Times New Roman" w:cs="Times New Roman" w:hint="eastAsia"/>
        </w:rPr>
        <w:t>ても手計算でも構いません。</w:t>
      </w:r>
      <w:r>
        <w:rPr>
          <w:rFonts w:ascii="Times New Roman" w:eastAsia="ＭＳ 明朝" w:hAnsi="Times New Roman" w:cs="Times New Roman" w:hint="eastAsia"/>
        </w:rPr>
        <w:t>有効数字に注意すること。</w:t>
      </w:r>
    </w:p>
    <w:p w14:paraId="4FE678DD" w14:textId="77777777" w:rsidR="00724FE2" w:rsidRDefault="00724FE2" w:rsidP="00AA5C21">
      <w:pPr>
        <w:jc w:val="center"/>
        <w:rPr>
          <w:rFonts w:ascii="Times New Roman" w:eastAsia="ＭＳ 明朝" w:hAnsi="Times New Roman" w:cs="Times New Roman"/>
        </w:rPr>
      </w:pPr>
    </w:p>
    <w:p w14:paraId="57B78DBA" w14:textId="77777777" w:rsidR="00DB20D8" w:rsidRDefault="00AA5C21" w:rsidP="00AA5C21">
      <w:pPr>
        <w:jc w:val="center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表</w:t>
      </w:r>
      <w:r w:rsidR="00A50518">
        <w:rPr>
          <w:rFonts w:ascii="Times New Roman" w:eastAsia="ＭＳ 明朝" w:hAnsi="Times New Roman" w:cs="Times New Roman" w:hint="eastAsia"/>
        </w:rPr>
        <w:t>1</w:t>
      </w:r>
      <w:r>
        <w:rPr>
          <w:rFonts w:ascii="Times New Roman" w:eastAsia="ＭＳ 明朝" w:hAnsi="Times New Roman" w:cs="Times New Roman" w:hint="eastAsia"/>
        </w:rPr>
        <w:t>．管内流れ　各計算値まとめ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2410"/>
      </w:tblGrid>
      <w:tr w:rsidR="00DB20D8" w14:paraId="5812ED04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37C4F170" w14:textId="77777777" w:rsidR="00DB20D8" w:rsidRPr="00642863" w:rsidRDefault="00DB20D8" w:rsidP="00DC0F6F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</w:p>
        </w:tc>
        <w:tc>
          <w:tcPr>
            <w:tcW w:w="1842" w:type="dxa"/>
            <w:tcBorders>
              <w:left w:val="dashSmallGap" w:sz="4" w:space="0" w:color="auto"/>
            </w:tcBorders>
            <w:vAlign w:val="center"/>
          </w:tcPr>
          <w:p w14:paraId="196F1980" w14:textId="77777777" w:rsidR="00DB20D8" w:rsidRPr="00642863" w:rsidRDefault="00DC0F6F" w:rsidP="00DC0F6F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単位</w:t>
            </w:r>
          </w:p>
        </w:tc>
        <w:tc>
          <w:tcPr>
            <w:tcW w:w="2410" w:type="dxa"/>
            <w:vAlign w:val="center"/>
          </w:tcPr>
          <w:p w14:paraId="563205BC" w14:textId="77777777" w:rsidR="00DB20D8" w:rsidRPr="0065561A" w:rsidRDefault="00DC0F6F" w:rsidP="00DC0F6F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5561A">
              <w:rPr>
                <w:rFonts w:ascii="Times New Roman" w:eastAsia="ＭＳ 明朝" w:hAnsi="Times New Roman" w:cs="Times New Roman" w:hint="eastAsia"/>
                <w:b/>
              </w:rPr>
              <w:t>計算値</w:t>
            </w:r>
          </w:p>
        </w:tc>
      </w:tr>
      <w:tr w:rsidR="00DB20D8" w14:paraId="699AAF04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691B859F" w14:textId="77777777" w:rsidR="00DB20D8" w:rsidRPr="00642863" w:rsidRDefault="00DC0F6F" w:rsidP="00DC0F6F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水質量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5FE2166D" w14:textId="13C60E16" w:rsidR="00DB20D8" w:rsidRPr="00642863" w:rsidRDefault="00BA4B4C" w:rsidP="0065561A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kg]</w:t>
            </w:r>
          </w:p>
        </w:tc>
        <w:tc>
          <w:tcPr>
            <w:tcW w:w="2410" w:type="dxa"/>
          </w:tcPr>
          <w:p w14:paraId="7F83427D" w14:textId="721D8B5F" w:rsidR="00DB20D8" w:rsidRPr="00BA4B4C" w:rsidRDefault="00BA4B4C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/>
              </w:rPr>
              <w:t>.80</w:t>
            </w:r>
            <w:r>
              <w:rPr>
                <w:rFonts w:ascii="Arial" w:hAnsi="Arial" w:cs="Arial" w:hint="eastAsia"/>
              </w:rPr>
              <w:t>×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vertAlign w:val="superscript"/>
              </w:rPr>
              <w:t>-1</w:t>
            </w:r>
          </w:p>
        </w:tc>
      </w:tr>
      <w:tr w:rsidR="00DB20D8" w14:paraId="0CDCC659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6E392529" w14:textId="77777777" w:rsidR="00DB20D8" w:rsidRPr="00642863" w:rsidRDefault="00DC0F6F" w:rsidP="00DC0F6F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質量流量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215387A3" w14:textId="55F98219" w:rsidR="00DB20D8" w:rsidRPr="00642863" w:rsidRDefault="00BA4B4C" w:rsidP="0065561A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kg/s]</w:t>
            </w:r>
          </w:p>
        </w:tc>
        <w:tc>
          <w:tcPr>
            <w:tcW w:w="2410" w:type="dxa"/>
          </w:tcPr>
          <w:p w14:paraId="1C8747DE" w14:textId="7D93B1F0" w:rsidR="00DB20D8" w:rsidRPr="00BA4B4C" w:rsidRDefault="00BA4B4C" w:rsidP="00BA4B4C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.58</w:t>
            </w:r>
            <w:r>
              <w:rPr>
                <w:rFonts w:ascii="Arial" w:hAnsi="Arial" w:cs="Arial" w:hint="eastAsia"/>
              </w:rPr>
              <w:t>×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vertAlign w:val="superscript"/>
              </w:rPr>
              <w:t>-2</w:t>
            </w:r>
          </w:p>
        </w:tc>
      </w:tr>
      <w:tr w:rsidR="00DB20D8" w14:paraId="0415A8B2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0CB20EBD" w14:textId="77777777" w:rsidR="00DB20D8" w:rsidRPr="00642863" w:rsidRDefault="00DC0F6F" w:rsidP="00DC0F6F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密度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25EC2A4D" w14:textId="3232B44A" w:rsidR="00DB20D8" w:rsidRPr="00642863" w:rsidRDefault="00BA4B4C" w:rsidP="0065561A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kg/m</w:t>
            </w:r>
            <w:r>
              <w:rPr>
                <w:rFonts w:ascii="Times New Roman" w:eastAsia="ＭＳ 明朝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ＭＳ 明朝" w:hAnsi="Times New Roman" w:cs="Times New Roman"/>
                <w:b/>
              </w:rPr>
              <w:t>]</w:t>
            </w:r>
          </w:p>
        </w:tc>
        <w:tc>
          <w:tcPr>
            <w:tcW w:w="2410" w:type="dxa"/>
          </w:tcPr>
          <w:p w14:paraId="701F83F1" w14:textId="37D08113" w:rsidR="00DB20D8" w:rsidRPr="00BA4B4C" w:rsidRDefault="00BA4B4C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9.98</w:t>
            </w:r>
            <w:r>
              <w:rPr>
                <w:rFonts w:ascii="Arial" w:hAnsi="Arial" w:cs="Arial" w:hint="eastAsia"/>
              </w:rPr>
              <w:t>×</w:t>
            </w:r>
            <w:r>
              <w:rPr>
                <w:rFonts w:ascii="Arial" w:hAnsi="Arial" w:cs="Arial" w:hint="eastAsia"/>
              </w:rPr>
              <w:t>10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DB20D8" w14:paraId="1DD7B544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4DF556C2" w14:textId="77777777" w:rsidR="00DB20D8" w:rsidRPr="00642863" w:rsidRDefault="00DC0F6F" w:rsidP="00DC0F6F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粘度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580E1CC1" w14:textId="7E085421" w:rsidR="00DB20D8" w:rsidRPr="00642863" w:rsidRDefault="00BA4B4C" w:rsidP="00BA4B4C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Pa</w:t>
            </w:r>
            <w:r>
              <w:rPr>
                <w:rFonts w:ascii="Times New Roman" w:eastAsia="ＭＳ 明朝" w:hAnsi="Times New Roman" w:cs="Times New Roman" w:hint="eastAsia"/>
                <w:b/>
              </w:rPr>
              <w:t>・</w:t>
            </w:r>
            <w:r>
              <w:rPr>
                <w:rFonts w:ascii="Times New Roman" w:eastAsia="ＭＳ 明朝" w:hAnsi="Times New Roman" w:cs="Times New Roman" w:hint="eastAsia"/>
                <w:b/>
              </w:rPr>
              <w:t>s</w:t>
            </w:r>
            <w:r>
              <w:rPr>
                <w:rFonts w:ascii="Times New Roman" w:eastAsia="ＭＳ 明朝" w:hAnsi="Times New Roman" w:cs="Times New Roman"/>
                <w:b/>
              </w:rPr>
              <w:t>]</w:t>
            </w:r>
          </w:p>
        </w:tc>
        <w:tc>
          <w:tcPr>
            <w:tcW w:w="2410" w:type="dxa"/>
          </w:tcPr>
          <w:p w14:paraId="3071EE82" w14:textId="677D74F0" w:rsidR="00DB20D8" w:rsidRPr="00BA4B4C" w:rsidRDefault="00BA4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1.01</w:t>
            </w:r>
            <w:r>
              <w:rPr>
                <w:rFonts w:ascii="Arial" w:hAnsi="Arial" w:cs="Arial" w:hint="eastAsia"/>
              </w:rPr>
              <w:t>×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vertAlign w:val="superscript"/>
              </w:rPr>
              <w:t>-3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B20D8" w14:paraId="4A05DDF1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7751A27A" w14:textId="77777777" w:rsidR="00DB20D8" w:rsidRPr="00642863" w:rsidRDefault="00DC0F6F" w:rsidP="00DC0F6F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体積流量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11D32C0B" w14:textId="10F58B89" w:rsidR="00DB20D8" w:rsidRPr="00642863" w:rsidRDefault="00BA4B4C" w:rsidP="0065561A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m</w:t>
            </w:r>
            <w:r>
              <w:rPr>
                <w:rFonts w:ascii="Times New Roman" w:eastAsia="ＭＳ 明朝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ＭＳ 明朝" w:hAnsi="Times New Roman" w:cs="Times New Roman"/>
                <w:b/>
              </w:rPr>
              <w:t>/s]</w:t>
            </w:r>
          </w:p>
        </w:tc>
        <w:tc>
          <w:tcPr>
            <w:tcW w:w="2410" w:type="dxa"/>
          </w:tcPr>
          <w:p w14:paraId="6D4D5013" w14:textId="7AE1BFC4" w:rsidR="00DB20D8" w:rsidRPr="00BA4B4C" w:rsidRDefault="00BA4B4C">
            <w:pPr>
              <w:rPr>
                <w:rFonts w:ascii="Arial" w:eastAsia="ＭＳ 明朝" w:hAnsi="Arial" w:cs="Arial"/>
                <w:vertAlign w:val="superscript"/>
              </w:rPr>
            </w:pPr>
            <w:r>
              <w:rPr>
                <w:rFonts w:ascii="Arial" w:eastAsia="ＭＳ 明朝" w:hAnsi="Arial" w:cs="Arial" w:hint="cs"/>
              </w:rPr>
              <w:t>7</w:t>
            </w:r>
            <w:r>
              <w:rPr>
                <w:rFonts w:ascii="Arial" w:eastAsia="ＭＳ 明朝" w:hAnsi="Arial" w:cs="Arial"/>
              </w:rPr>
              <w:t>.59</w:t>
            </w:r>
            <w:r>
              <w:rPr>
                <w:rFonts w:ascii="Arial" w:eastAsia="ＭＳ 明朝" w:hAnsi="Arial" w:cs="Arial" w:hint="eastAsia"/>
              </w:rPr>
              <w:t>×</w:t>
            </w:r>
            <w:r>
              <w:rPr>
                <w:rFonts w:ascii="Arial" w:eastAsia="ＭＳ 明朝" w:hAnsi="Arial" w:cs="Arial"/>
              </w:rPr>
              <w:t>10</w:t>
            </w:r>
            <w:r>
              <w:rPr>
                <w:rFonts w:ascii="Arial" w:eastAsia="ＭＳ 明朝" w:hAnsi="Arial" w:cs="Arial"/>
                <w:vertAlign w:val="superscript"/>
              </w:rPr>
              <w:t>-5</w:t>
            </w:r>
          </w:p>
        </w:tc>
      </w:tr>
      <w:tr w:rsidR="00DB20D8" w14:paraId="53CCC12A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5E2035E6" w14:textId="77777777" w:rsidR="00DB20D8" w:rsidRPr="00642863" w:rsidRDefault="00DC0F6F" w:rsidP="00DC0F6F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平均流速</w:t>
            </w:r>
            <m:oMath>
              <m:acc>
                <m:accPr>
                  <m:chr m:val="̅"/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</w:rPr>
                    <m:t>u</m:t>
                  </m:r>
                </m:e>
              </m:acc>
            </m:oMath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14C0A01C" w14:textId="69B0CAA4" w:rsidR="00DB20D8" w:rsidRPr="00642863" w:rsidRDefault="00BA4B4C" w:rsidP="0065561A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m/s]</w:t>
            </w:r>
          </w:p>
        </w:tc>
        <w:tc>
          <w:tcPr>
            <w:tcW w:w="2410" w:type="dxa"/>
          </w:tcPr>
          <w:p w14:paraId="3CCB06B2" w14:textId="275E0BEB" w:rsidR="00DB20D8" w:rsidRPr="00BA4B4C" w:rsidRDefault="00BA4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9.67</w:t>
            </w:r>
            <w:r>
              <w:rPr>
                <w:rFonts w:ascii="Arial" w:hAnsi="Arial" w:cs="Arial" w:hint="eastAsia"/>
              </w:rPr>
              <w:t>×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C0F6F" w14:paraId="2FE7801E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711B54AD" w14:textId="77777777" w:rsidR="00DC0F6F" w:rsidRPr="00642863" w:rsidRDefault="00DC0F6F" w:rsidP="00DC0F6F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E3051B">
              <w:rPr>
                <w:rFonts w:ascii="Times New Roman" w:eastAsia="ＭＳ 明朝" w:hAnsi="Times New Roman" w:cs="Times New Roman" w:hint="eastAsia"/>
                <w:b/>
                <w:i/>
              </w:rPr>
              <w:t>Re</w:t>
            </w:r>
            <w:r w:rsidRPr="00642863">
              <w:rPr>
                <w:rFonts w:ascii="Times New Roman" w:eastAsia="ＭＳ 明朝" w:hAnsi="Times New Roman" w:cs="Times New Roman" w:hint="eastAsia"/>
                <w:b/>
              </w:rPr>
              <w:t>数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408C6AAE" w14:textId="01F1A474" w:rsidR="00DC0F6F" w:rsidRPr="00642863" w:rsidRDefault="00BA4B4C" w:rsidP="0065561A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-]</w:t>
            </w:r>
          </w:p>
        </w:tc>
        <w:tc>
          <w:tcPr>
            <w:tcW w:w="2410" w:type="dxa"/>
          </w:tcPr>
          <w:p w14:paraId="65E57C89" w14:textId="1288BA52" w:rsidR="00DC0F6F" w:rsidRPr="00BA4B4C" w:rsidRDefault="00BA4B4C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9.52</w:t>
            </w:r>
            <w:r>
              <w:rPr>
                <w:rFonts w:ascii="Arial" w:hAnsi="Arial" w:cs="Arial" w:hint="eastAsia"/>
              </w:rPr>
              <w:t>×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vertAlign w:val="superscript"/>
              </w:rPr>
              <w:t>3</w:t>
            </w:r>
          </w:p>
        </w:tc>
      </w:tr>
    </w:tbl>
    <w:p w14:paraId="5F2ACB66" w14:textId="77777777" w:rsidR="00DB20D8" w:rsidRDefault="00DB20D8">
      <w:pPr>
        <w:rPr>
          <w:rFonts w:ascii="Times New Roman" w:eastAsia="ＭＳ 明朝" w:hAnsi="Times New Roman" w:cs="Times New Roman"/>
        </w:rPr>
      </w:pPr>
    </w:p>
    <w:p w14:paraId="07C9F35B" w14:textId="77777777" w:rsidR="00724FE2" w:rsidRDefault="00724FE2">
      <w:pPr>
        <w:rPr>
          <w:rFonts w:ascii="Times New Roman" w:eastAsia="ＭＳ 明朝" w:hAnsi="Times New Roman" w:cs="Times New Roman"/>
        </w:rPr>
      </w:pPr>
    </w:p>
    <w:p w14:paraId="6989A1BA" w14:textId="77777777" w:rsidR="00642863" w:rsidRPr="005E2FF5" w:rsidRDefault="00642863" w:rsidP="00642863">
      <w:pPr>
        <w:rPr>
          <w:rFonts w:ascii="Times New Roman" w:eastAsia="ＭＳ 明朝" w:hAnsi="Times New Roman" w:cs="Times New Roman"/>
          <w:b/>
          <w:u w:val="single"/>
        </w:rPr>
      </w:pPr>
      <w:r>
        <w:rPr>
          <w:rFonts w:ascii="Times New Roman" w:eastAsia="ＭＳ 明朝" w:hAnsi="Times New Roman" w:cs="Times New Roman" w:hint="eastAsia"/>
          <w:b/>
          <w:u w:val="single"/>
        </w:rPr>
        <w:t>2</w:t>
      </w:r>
      <w:r>
        <w:rPr>
          <w:rFonts w:ascii="Times New Roman" w:eastAsia="ＭＳ 明朝" w:hAnsi="Times New Roman" w:cs="Times New Roman"/>
          <w:b/>
          <w:u w:val="single"/>
        </w:rPr>
        <w:t>.</w:t>
      </w:r>
      <w:r>
        <w:rPr>
          <w:rFonts w:ascii="Times New Roman" w:eastAsia="ＭＳ 明朝" w:hAnsi="Times New Roman" w:cs="Times New Roman" w:hint="eastAsia"/>
          <w:b/>
          <w:u w:val="single"/>
        </w:rPr>
        <w:t xml:space="preserve">　撹拌槽内の流れ</w:t>
      </w:r>
    </w:p>
    <w:p w14:paraId="600E5B33" w14:textId="77777777" w:rsidR="00DF0783" w:rsidRDefault="00DF0783" w:rsidP="00480C46">
      <w:pPr>
        <w:jc w:val="both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動画を視聴し、与えられたデータを用いて</w:t>
      </w:r>
      <w:r w:rsidRPr="00E3051B">
        <w:rPr>
          <w:rFonts w:ascii="Times New Roman" w:eastAsia="ＭＳ 明朝" w:hAnsi="Times New Roman" w:cs="Times New Roman" w:hint="eastAsia"/>
          <w:i/>
        </w:rPr>
        <w:t>Re</w:t>
      </w:r>
      <w:r>
        <w:rPr>
          <w:rFonts w:ascii="Times New Roman" w:eastAsia="ＭＳ 明朝" w:hAnsi="Times New Roman" w:cs="Times New Roman" w:hint="eastAsia"/>
        </w:rPr>
        <w:t>数および</w:t>
      </w:r>
      <w:r w:rsidR="00E3051B">
        <w:rPr>
          <w:rFonts w:ascii="Times New Roman" w:eastAsia="ＭＳ 明朝" w:hAnsi="Times New Roman" w:cs="Times New Roman" w:hint="eastAsia"/>
        </w:rPr>
        <w:t>動力数</w:t>
      </w:r>
      <w:r w:rsidR="00E3051B" w:rsidRPr="00E3051B">
        <w:rPr>
          <w:rFonts w:ascii="Times New Roman" w:eastAsia="ＭＳ 明朝" w:hAnsi="Times New Roman" w:cs="Times New Roman" w:hint="eastAsia"/>
          <w:i/>
        </w:rPr>
        <w:t>Np</w:t>
      </w:r>
      <w:r>
        <w:rPr>
          <w:rFonts w:ascii="Times New Roman" w:eastAsia="ＭＳ 明朝" w:hAnsi="Times New Roman" w:cs="Times New Roman" w:hint="eastAsia"/>
        </w:rPr>
        <w:t>を求めてください。なお、両無次元数を求めるのに必要な各数値も計算し、表</w:t>
      </w:r>
      <w:r w:rsidR="00E3051B">
        <w:rPr>
          <w:rFonts w:ascii="Times New Roman" w:eastAsia="ＭＳ 明朝" w:hAnsi="Times New Roman" w:cs="Times New Roman" w:hint="eastAsia"/>
        </w:rPr>
        <w:t>2</w:t>
      </w:r>
      <w:r>
        <w:rPr>
          <w:rFonts w:ascii="Times New Roman" w:eastAsia="ＭＳ 明朝" w:hAnsi="Times New Roman" w:cs="Times New Roman" w:hint="eastAsia"/>
        </w:rPr>
        <w:t>を埋めてください。計算は</w:t>
      </w:r>
      <w:r>
        <w:rPr>
          <w:rFonts w:ascii="Times New Roman" w:eastAsia="ＭＳ 明朝" w:hAnsi="Times New Roman" w:cs="Times New Roman" w:hint="eastAsia"/>
        </w:rPr>
        <w:t>Excel</w:t>
      </w:r>
      <w:r>
        <w:rPr>
          <w:rFonts w:ascii="Times New Roman" w:eastAsia="ＭＳ 明朝" w:hAnsi="Times New Roman" w:cs="Times New Roman" w:hint="eastAsia"/>
        </w:rPr>
        <w:t>を用いても手計算でも構いません。有効数字に注意すること。</w:t>
      </w:r>
    </w:p>
    <w:p w14:paraId="21CD8C52" w14:textId="77777777" w:rsidR="00724FE2" w:rsidRDefault="00724FE2" w:rsidP="00DF0783">
      <w:pPr>
        <w:rPr>
          <w:rFonts w:ascii="Times New Roman" w:eastAsia="ＭＳ 明朝" w:hAnsi="Times New Roman" w:cs="Times New Roman"/>
        </w:rPr>
      </w:pPr>
    </w:p>
    <w:p w14:paraId="658CE2A1" w14:textId="77777777" w:rsidR="0016735C" w:rsidRDefault="0016735C" w:rsidP="0016735C">
      <w:pPr>
        <w:jc w:val="center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表</w:t>
      </w:r>
      <w:r w:rsidR="00A50518">
        <w:rPr>
          <w:rFonts w:ascii="Times New Roman" w:eastAsia="ＭＳ 明朝" w:hAnsi="Times New Roman" w:cs="Times New Roman" w:hint="eastAsia"/>
        </w:rPr>
        <w:t>2</w:t>
      </w:r>
      <w:r w:rsidR="00DF0783">
        <w:rPr>
          <w:rFonts w:ascii="Times New Roman" w:eastAsia="ＭＳ 明朝" w:hAnsi="Times New Roman" w:cs="Times New Roman" w:hint="eastAsia"/>
        </w:rPr>
        <w:t>．撹拌槽内の</w:t>
      </w:r>
      <w:r>
        <w:rPr>
          <w:rFonts w:ascii="Times New Roman" w:eastAsia="ＭＳ 明朝" w:hAnsi="Times New Roman" w:cs="Times New Roman" w:hint="eastAsia"/>
        </w:rPr>
        <w:t>流れ　各計算値まとめ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2410"/>
      </w:tblGrid>
      <w:tr w:rsidR="0016735C" w14:paraId="1AC53457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68DF2735" w14:textId="77777777" w:rsidR="0016735C" w:rsidRPr="00642863" w:rsidRDefault="0016735C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</w:p>
        </w:tc>
        <w:tc>
          <w:tcPr>
            <w:tcW w:w="1842" w:type="dxa"/>
            <w:tcBorders>
              <w:left w:val="dashSmallGap" w:sz="4" w:space="0" w:color="auto"/>
            </w:tcBorders>
            <w:vAlign w:val="center"/>
          </w:tcPr>
          <w:p w14:paraId="53F00B99" w14:textId="77777777" w:rsidR="0016735C" w:rsidRPr="00642863" w:rsidRDefault="0016735C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単位</w:t>
            </w:r>
          </w:p>
        </w:tc>
        <w:tc>
          <w:tcPr>
            <w:tcW w:w="2410" w:type="dxa"/>
            <w:vAlign w:val="center"/>
          </w:tcPr>
          <w:p w14:paraId="3AF9C346" w14:textId="77777777" w:rsidR="0016735C" w:rsidRPr="0065561A" w:rsidRDefault="0016735C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5561A">
              <w:rPr>
                <w:rFonts w:ascii="Times New Roman" w:eastAsia="ＭＳ 明朝" w:hAnsi="Times New Roman" w:cs="Times New Roman" w:hint="eastAsia"/>
                <w:b/>
              </w:rPr>
              <w:t>計算値</w:t>
            </w:r>
          </w:p>
        </w:tc>
      </w:tr>
      <w:tr w:rsidR="0016735C" w14:paraId="4CF0FCEB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1A75B444" w14:textId="77777777" w:rsidR="0016735C" w:rsidRPr="00642863" w:rsidRDefault="0016735C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密度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30915332" w14:textId="7C2543EB" w:rsidR="0016735C" w:rsidRPr="00642863" w:rsidRDefault="00E11A2B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kg/m</w:t>
            </w:r>
            <w:r>
              <w:rPr>
                <w:rFonts w:ascii="Times New Roman" w:eastAsia="ＭＳ 明朝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ＭＳ 明朝" w:hAnsi="Times New Roman" w:cs="Times New Roman"/>
                <w:b/>
              </w:rPr>
              <w:t>]</w:t>
            </w:r>
          </w:p>
        </w:tc>
        <w:tc>
          <w:tcPr>
            <w:tcW w:w="2410" w:type="dxa"/>
          </w:tcPr>
          <w:p w14:paraId="52316B5F" w14:textId="0296D0DF" w:rsidR="0016735C" w:rsidRPr="00B019C7" w:rsidRDefault="00B019C7" w:rsidP="00DD6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9.99</w:t>
            </w:r>
            <w:r>
              <w:rPr>
                <w:rFonts w:ascii="Arial" w:hAnsi="Arial" w:cs="Arial" w:hint="eastAsia"/>
              </w:rPr>
              <w:t>×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6735C" w14:paraId="4978CB85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5423A24E" w14:textId="77777777" w:rsidR="0016735C" w:rsidRPr="00642863" w:rsidRDefault="0016735C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粘度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7616697E" w14:textId="173819F6" w:rsidR="0016735C" w:rsidRPr="00642863" w:rsidRDefault="00E11A2B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Pa</w:t>
            </w:r>
            <w:r w:rsidR="00B019C7">
              <w:rPr>
                <w:rFonts w:ascii="Times New Roman" w:eastAsia="ＭＳ 明朝" w:hAnsi="Times New Roman" w:cs="Times New Roman" w:hint="eastAsia"/>
                <w:b/>
              </w:rPr>
              <w:t>・</w:t>
            </w:r>
            <w:r>
              <w:rPr>
                <w:rFonts w:ascii="Times New Roman" w:eastAsia="ＭＳ 明朝" w:hAnsi="Times New Roman" w:cs="Times New Roman" w:hint="eastAsia"/>
                <w:b/>
              </w:rPr>
              <w:t>s</w:t>
            </w:r>
            <w:r>
              <w:rPr>
                <w:rFonts w:ascii="Times New Roman" w:eastAsia="ＭＳ 明朝" w:hAnsi="Times New Roman" w:cs="Times New Roman"/>
                <w:b/>
              </w:rPr>
              <w:t>]</w:t>
            </w:r>
          </w:p>
        </w:tc>
        <w:tc>
          <w:tcPr>
            <w:tcW w:w="2410" w:type="dxa"/>
          </w:tcPr>
          <w:p w14:paraId="54D9FAD6" w14:textId="1427772C" w:rsidR="0016735C" w:rsidRPr="00B019C7" w:rsidRDefault="00B019C7" w:rsidP="00DD6923">
            <w:pPr>
              <w:rPr>
                <w:rFonts w:ascii="Arial" w:eastAsia="ＭＳ 明朝" w:hAnsi="Arial" w:cs="Arial"/>
                <w:vertAlign w:val="superscript"/>
              </w:rPr>
            </w:pPr>
            <w:r w:rsidRPr="00B019C7">
              <w:rPr>
                <w:rFonts w:ascii="Arial" w:eastAsia="ＭＳ 明朝" w:hAnsi="Arial" w:cs="Arial"/>
              </w:rPr>
              <w:t>1.24×10</w:t>
            </w:r>
            <w:r w:rsidRPr="00B019C7">
              <w:rPr>
                <w:rFonts w:ascii="Arial" w:eastAsia="ＭＳ 明朝" w:hAnsi="Arial" w:cs="Arial"/>
                <w:vertAlign w:val="superscript"/>
              </w:rPr>
              <w:t>-3</w:t>
            </w:r>
          </w:p>
        </w:tc>
      </w:tr>
      <w:tr w:rsidR="0016735C" w14:paraId="762A82F9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3A2476BF" w14:textId="77777777" w:rsidR="0016735C" w:rsidRPr="00642863" w:rsidRDefault="005A4CE1" w:rsidP="005A4CE1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トルク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23EC5787" w14:textId="11AE96AA" w:rsidR="0016735C" w:rsidRPr="00642863" w:rsidRDefault="00E11A2B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N</w:t>
            </w:r>
            <w:r>
              <w:rPr>
                <w:rFonts w:ascii="Times New Roman" w:eastAsia="ＭＳ 明朝" w:hAnsi="Times New Roman" w:cs="Times New Roman" w:hint="eastAsia"/>
                <w:b/>
              </w:rPr>
              <w:t>・</w:t>
            </w:r>
            <w:r>
              <w:rPr>
                <w:rFonts w:ascii="Times New Roman" w:eastAsia="ＭＳ 明朝" w:hAnsi="Times New Roman" w:cs="Times New Roman" w:hint="eastAsia"/>
                <w:b/>
              </w:rPr>
              <w:t>m</w:t>
            </w:r>
            <w:r>
              <w:rPr>
                <w:rFonts w:ascii="Times New Roman" w:eastAsia="ＭＳ 明朝" w:hAnsi="Times New Roman" w:cs="Times New Roman"/>
                <w:b/>
              </w:rPr>
              <w:t>]</w:t>
            </w:r>
          </w:p>
        </w:tc>
        <w:tc>
          <w:tcPr>
            <w:tcW w:w="2410" w:type="dxa"/>
          </w:tcPr>
          <w:p w14:paraId="3CE69D3A" w14:textId="627D1BA3" w:rsidR="0016735C" w:rsidRPr="00B019C7" w:rsidRDefault="00B019C7" w:rsidP="00DD6923">
            <w:pPr>
              <w:rPr>
                <w:rFonts w:ascii="Arial" w:eastAsia="ＭＳ 明朝" w:hAnsi="Arial" w:cs="Arial"/>
                <w:vertAlign w:val="superscript"/>
              </w:rPr>
            </w:pPr>
            <w:r w:rsidRPr="00B019C7">
              <w:rPr>
                <w:rFonts w:ascii="Arial" w:eastAsia="ＭＳ 明朝" w:hAnsi="Arial" w:cs="Arial"/>
              </w:rPr>
              <w:t>0.42×10</w:t>
            </w:r>
            <w:r w:rsidRPr="00B019C7">
              <w:rPr>
                <w:rFonts w:ascii="Arial" w:eastAsia="ＭＳ 明朝" w:hAnsi="Arial" w:cs="Arial"/>
                <w:vertAlign w:val="superscript"/>
              </w:rPr>
              <w:t>-3</w:t>
            </w:r>
          </w:p>
        </w:tc>
      </w:tr>
      <w:tr w:rsidR="0016735C" w14:paraId="2A3BAD87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57EF808B" w14:textId="77777777" w:rsidR="0016735C" w:rsidRPr="00642863" w:rsidRDefault="005A4CE1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642863">
              <w:rPr>
                <w:rFonts w:ascii="Times New Roman" w:eastAsia="ＭＳ 明朝" w:hAnsi="Times New Roman" w:cs="Times New Roman" w:hint="eastAsia"/>
                <w:b/>
              </w:rPr>
              <w:t>撹拌</w:t>
            </w:r>
            <w:r w:rsidR="0016735C" w:rsidRPr="00E3051B">
              <w:rPr>
                <w:rFonts w:ascii="Times New Roman" w:eastAsia="ＭＳ 明朝" w:hAnsi="Times New Roman" w:cs="Times New Roman" w:hint="eastAsia"/>
                <w:b/>
                <w:i/>
              </w:rPr>
              <w:t>Re</w:t>
            </w:r>
            <w:r w:rsidR="0016735C" w:rsidRPr="00642863">
              <w:rPr>
                <w:rFonts w:ascii="Times New Roman" w:eastAsia="ＭＳ 明朝" w:hAnsi="Times New Roman" w:cs="Times New Roman" w:hint="eastAsia"/>
                <w:b/>
              </w:rPr>
              <w:t>数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1A233887" w14:textId="204DBEE7" w:rsidR="0016735C" w:rsidRPr="00642863" w:rsidRDefault="00B019C7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-]</w:t>
            </w:r>
          </w:p>
        </w:tc>
        <w:tc>
          <w:tcPr>
            <w:tcW w:w="2410" w:type="dxa"/>
          </w:tcPr>
          <w:p w14:paraId="543C5953" w14:textId="19911D03" w:rsidR="0016735C" w:rsidRPr="00B019C7" w:rsidRDefault="00B019C7" w:rsidP="00DD6923">
            <w:pPr>
              <w:rPr>
                <w:rFonts w:ascii="Arial" w:eastAsia="ＭＳ 明朝" w:hAnsi="Arial" w:cs="Arial"/>
                <w:vertAlign w:val="superscript"/>
              </w:rPr>
            </w:pPr>
            <w:r w:rsidRPr="00B019C7">
              <w:rPr>
                <w:rFonts w:ascii="Arial" w:eastAsia="ＭＳ 明朝" w:hAnsi="Arial" w:cs="Arial"/>
              </w:rPr>
              <w:t>2.4×10</w:t>
            </w:r>
            <w:r w:rsidRPr="00B019C7">
              <w:rPr>
                <w:rFonts w:ascii="Arial" w:eastAsia="ＭＳ 明朝" w:hAnsi="Arial" w:cs="Arial"/>
                <w:vertAlign w:val="superscript"/>
              </w:rPr>
              <w:t>4</w:t>
            </w:r>
          </w:p>
        </w:tc>
      </w:tr>
      <w:tr w:rsidR="0016735C" w14:paraId="4C9C83A6" w14:textId="77777777" w:rsidTr="00642863">
        <w:trPr>
          <w:jc w:val="center"/>
        </w:trPr>
        <w:tc>
          <w:tcPr>
            <w:tcW w:w="2122" w:type="dxa"/>
            <w:tcBorders>
              <w:right w:val="dashSmallGap" w:sz="4" w:space="0" w:color="auto"/>
            </w:tcBorders>
            <w:vAlign w:val="center"/>
          </w:tcPr>
          <w:p w14:paraId="4E7CEEDB" w14:textId="77777777" w:rsidR="0016735C" w:rsidRPr="00642863" w:rsidRDefault="00E3051B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動力数</w:t>
            </w:r>
            <w:r w:rsidRPr="00E3051B">
              <w:rPr>
                <w:rFonts w:ascii="Times New Roman" w:eastAsia="ＭＳ 明朝" w:hAnsi="Times New Roman" w:cs="Times New Roman" w:hint="eastAsia"/>
                <w:b/>
                <w:i/>
              </w:rPr>
              <w:t>Np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14:paraId="29E42718" w14:textId="4A49A03D" w:rsidR="0016735C" w:rsidRPr="00642863" w:rsidRDefault="00B019C7" w:rsidP="00DD6923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>
              <w:rPr>
                <w:rFonts w:ascii="Times New Roman" w:eastAsia="ＭＳ 明朝" w:hAnsi="Times New Roman" w:cs="Times New Roman" w:hint="eastAsia"/>
                <w:b/>
              </w:rPr>
              <w:t>[</w:t>
            </w:r>
            <w:r>
              <w:rPr>
                <w:rFonts w:ascii="Times New Roman" w:eastAsia="ＭＳ 明朝" w:hAnsi="Times New Roman" w:cs="Times New Roman"/>
                <w:b/>
              </w:rPr>
              <w:t>-]</w:t>
            </w:r>
          </w:p>
        </w:tc>
        <w:tc>
          <w:tcPr>
            <w:tcW w:w="2410" w:type="dxa"/>
          </w:tcPr>
          <w:p w14:paraId="30BC8DE6" w14:textId="395F56C9" w:rsidR="0016735C" w:rsidRPr="00B019C7" w:rsidRDefault="00B019C7" w:rsidP="00DD6923">
            <w:pPr>
              <w:rPr>
                <w:rFonts w:ascii="Arial" w:eastAsia="ＭＳ 明朝" w:hAnsi="Arial" w:cs="Arial"/>
              </w:rPr>
            </w:pPr>
            <w:r w:rsidRPr="00B019C7">
              <w:rPr>
                <w:rFonts w:ascii="Arial" w:eastAsia="ＭＳ 明朝" w:hAnsi="Arial" w:cs="Arial"/>
              </w:rPr>
              <w:t>0.30</w:t>
            </w:r>
          </w:p>
        </w:tc>
      </w:tr>
    </w:tbl>
    <w:p w14:paraId="2B736201" w14:textId="77777777" w:rsidR="005E2FF5" w:rsidRPr="005E2FF5" w:rsidRDefault="005E2FF5">
      <w:pPr>
        <w:rPr>
          <w:rFonts w:ascii="Times New Roman" w:eastAsia="ＭＳ 明朝" w:hAnsi="Times New Roman" w:cs="Times New Roman"/>
        </w:rPr>
      </w:pPr>
    </w:p>
    <w:sectPr w:rsidR="005E2FF5" w:rsidRPr="005E2FF5">
      <w:headerReference w:type="default" r:id="rId6"/>
      <w:footerReference w:type="default" r:id="rId7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B7EB2" w14:textId="77777777" w:rsidR="00CC18E8" w:rsidRDefault="00CC18E8" w:rsidP="005E2FF5">
      <w:pPr>
        <w:spacing w:after="0" w:line="240" w:lineRule="auto"/>
      </w:pPr>
      <w:r>
        <w:separator/>
      </w:r>
    </w:p>
  </w:endnote>
  <w:endnote w:type="continuationSeparator" w:id="0">
    <w:p w14:paraId="007CBD32" w14:textId="77777777" w:rsidR="00CC18E8" w:rsidRDefault="00CC18E8" w:rsidP="005E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43830" w14:textId="77777777" w:rsidR="00BA3866" w:rsidRPr="00BA3866" w:rsidRDefault="00CC18E8">
    <w:pPr>
      <w:pStyle w:val="a5"/>
      <w:jc w:val="center"/>
      <w:rPr>
        <w:rFonts w:ascii="Times New Roman" w:hAnsi="Times New Roman" w:cs="Times New Roman"/>
      </w:rPr>
    </w:pPr>
    <w:sdt>
      <w:sdtPr>
        <w:id w:val="779460395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="00F8070C">
          <w:rPr>
            <w:rFonts w:ascii="Times New Roman" w:hAnsi="Times New Roman" w:cs="Times New Roman" w:hint="eastAsia"/>
          </w:rPr>
          <w:t>別添</w:t>
        </w:r>
        <w:r w:rsidR="00F8070C">
          <w:rPr>
            <w:rFonts w:ascii="Times New Roman" w:hAnsi="Times New Roman" w:cs="Times New Roman" w:hint="eastAsia"/>
          </w:rPr>
          <w:t>1</w:t>
        </w:r>
      </w:sdtContent>
    </w:sdt>
  </w:p>
  <w:p w14:paraId="313C82BF" w14:textId="77777777" w:rsidR="00BA3866" w:rsidRDefault="00BA38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786FB" w14:textId="77777777" w:rsidR="00CC18E8" w:rsidRDefault="00CC18E8" w:rsidP="005E2FF5">
      <w:pPr>
        <w:spacing w:after="0" w:line="240" w:lineRule="auto"/>
      </w:pPr>
      <w:r>
        <w:separator/>
      </w:r>
    </w:p>
  </w:footnote>
  <w:footnote w:type="continuationSeparator" w:id="0">
    <w:p w14:paraId="0BD62E16" w14:textId="77777777" w:rsidR="00CC18E8" w:rsidRDefault="00CC18E8" w:rsidP="005E2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F35D1" w14:textId="77777777" w:rsidR="005E2FF5" w:rsidRPr="005E2FF5" w:rsidRDefault="005E2FF5" w:rsidP="005E2FF5">
    <w:pPr>
      <w:rPr>
        <w:rFonts w:ascii="Times New Roman" w:eastAsia="ＭＳ 明朝" w:hAnsi="Times New Roman" w:cs="Times New Roman"/>
        <w:b/>
      </w:rPr>
    </w:pPr>
    <w:r w:rsidRPr="005E2FF5">
      <w:rPr>
        <w:rFonts w:ascii="Times New Roman" w:eastAsia="ＭＳ 明朝" w:hAnsi="Times New Roman" w:cs="Times New Roman"/>
        <w:b/>
      </w:rPr>
      <w:t>テーマ</w:t>
    </w:r>
    <w:r w:rsidRPr="005E2FF5">
      <w:rPr>
        <w:rFonts w:ascii="Times New Roman" w:eastAsia="ＭＳ 明朝" w:hAnsi="Times New Roman" w:cs="Times New Roman"/>
        <w:b/>
      </w:rPr>
      <w:t>F</w:t>
    </w:r>
    <w:r w:rsidRPr="005E2FF5">
      <w:rPr>
        <w:rFonts w:ascii="Times New Roman" w:eastAsia="ＭＳ 明朝" w:hAnsi="Times New Roman" w:cs="Times New Roman"/>
        <w:b/>
      </w:rPr>
      <w:t xml:space="preserve">　管内および撹拌槽内の流れ</w:t>
    </w:r>
    <w:r w:rsidR="00F8070C">
      <w:rPr>
        <w:rFonts w:ascii="Times New Roman" w:eastAsia="ＭＳ 明朝" w:hAnsi="Times New Roman" w:cs="Times New Roman" w:hint="eastAsia"/>
        <w:b/>
      </w:rPr>
      <w:t>（</w:t>
    </w:r>
    <w:r w:rsidR="00F8070C">
      <w:rPr>
        <w:rFonts w:ascii="Times New Roman" w:eastAsia="ＭＳ 明朝" w:hAnsi="Times New Roman" w:cs="Times New Roman" w:hint="eastAsia"/>
        <w:b/>
      </w:rPr>
      <w:t>1</w:t>
    </w:r>
    <w:r w:rsidR="00F8070C">
      <w:rPr>
        <w:rFonts w:ascii="Times New Roman" w:eastAsia="ＭＳ 明朝" w:hAnsi="Times New Roman" w:cs="Times New Roman" w:hint="eastAsia"/>
        <w:b/>
      </w:rPr>
      <w:t>日目）</w:t>
    </w:r>
  </w:p>
  <w:p w14:paraId="24407562" w14:textId="77777777" w:rsidR="005E2FF5" w:rsidRDefault="005E2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528"/>
    <w:rsid w:val="001229BF"/>
    <w:rsid w:val="00161807"/>
    <w:rsid w:val="0016735C"/>
    <w:rsid w:val="0016774E"/>
    <w:rsid w:val="00193F70"/>
    <w:rsid w:val="002E7363"/>
    <w:rsid w:val="002F2E07"/>
    <w:rsid w:val="0036222F"/>
    <w:rsid w:val="003A6B8E"/>
    <w:rsid w:val="00455167"/>
    <w:rsid w:val="00480C46"/>
    <w:rsid w:val="00484109"/>
    <w:rsid w:val="004C2A24"/>
    <w:rsid w:val="00597F67"/>
    <w:rsid w:val="005A4CE1"/>
    <w:rsid w:val="005D2C34"/>
    <w:rsid w:val="005E2FF5"/>
    <w:rsid w:val="00642863"/>
    <w:rsid w:val="00644F3E"/>
    <w:rsid w:val="006516F8"/>
    <w:rsid w:val="0065561A"/>
    <w:rsid w:val="00661424"/>
    <w:rsid w:val="00724FE2"/>
    <w:rsid w:val="007539DE"/>
    <w:rsid w:val="00761F00"/>
    <w:rsid w:val="007638E3"/>
    <w:rsid w:val="00880148"/>
    <w:rsid w:val="008F554B"/>
    <w:rsid w:val="0093559E"/>
    <w:rsid w:val="009870F5"/>
    <w:rsid w:val="00A00C27"/>
    <w:rsid w:val="00A30155"/>
    <w:rsid w:val="00A50518"/>
    <w:rsid w:val="00AA5C21"/>
    <w:rsid w:val="00B019C7"/>
    <w:rsid w:val="00B05C0C"/>
    <w:rsid w:val="00B83CF9"/>
    <w:rsid w:val="00B90528"/>
    <w:rsid w:val="00BA3866"/>
    <w:rsid w:val="00BA4B4C"/>
    <w:rsid w:val="00BD1E4C"/>
    <w:rsid w:val="00C00FA1"/>
    <w:rsid w:val="00CC18E8"/>
    <w:rsid w:val="00CC2FE5"/>
    <w:rsid w:val="00D34799"/>
    <w:rsid w:val="00D42E4B"/>
    <w:rsid w:val="00DA2A1E"/>
    <w:rsid w:val="00DA4DE8"/>
    <w:rsid w:val="00DB20D8"/>
    <w:rsid w:val="00DB6B32"/>
    <w:rsid w:val="00DC0F6F"/>
    <w:rsid w:val="00DD6923"/>
    <w:rsid w:val="00DF0783"/>
    <w:rsid w:val="00E11A2B"/>
    <w:rsid w:val="00E3051B"/>
    <w:rsid w:val="00EB3249"/>
    <w:rsid w:val="00F762E7"/>
    <w:rsid w:val="00F8070C"/>
    <w:rsid w:val="00FB3B5B"/>
    <w:rsid w:val="00F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D72396"/>
  <w15:chartTrackingRefBased/>
  <w15:docId w15:val="{A0FB0A7B-5DFB-4DDF-9228-064460B9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F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E2FF5"/>
  </w:style>
  <w:style w:type="paragraph" w:styleId="a5">
    <w:name w:val="footer"/>
    <w:basedOn w:val="a"/>
    <w:link w:val="a6"/>
    <w:uiPriority w:val="99"/>
    <w:unhideWhenUsed/>
    <w:rsid w:val="005E2F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E2FF5"/>
  </w:style>
  <w:style w:type="table" w:styleId="a7">
    <w:name w:val="Table Grid"/>
    <w:basedOn w:val="a1"/>
    <w:uiPriority w:val="39"/>
    <w:rsid w:val="00D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42863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B0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B05C0C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EB3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Kanako WATANABE</dc:creator>
  <cp:keywords/>
  <dc:description/>
  <cp:lastModifiedBy>斉藤 依緒</cp:lastModifiedBy>
  <cp:revision>2</cp:revision>
  <dcterms:created xsi:type="dcterms:W3CDTF">2020-05-21T23:10:00Z</dcterms:created>
  <dcterms:modified xsi:type="dcterms:W3CDTF">2020-06-07T14:10:00Z</dcterms:modified>
</cp:coreProperties>
</file>