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B4FE4" w14:textId="77777777" w:rsidR="00FF10B7" w:rsidRPr="00BA680F" w:rsidRDefault="00FF10B7" w:rsidP="00FF10B7">
      <w:pPr>
        <w:rPr>
          <w:sz w:val="22"/>
        </w:rPr>
      </w:pPr>
      <w:r w:rsidRPr="00BA680F">
        <w:rPr>
          <w:rFonts w:hint="eastAsia"/>
          <w:sz w:val="22"/>
        </w:rPr>
        <w:t>2020年度　化学・バイオ工学実験A</w:t>
      </w:r>
    </w:p>
    <w:p w14:paraId="3FF49A25" w14:textId="77777777" w:rsidR="00FF10B7" w:rsidRDefault="00FF10B7" w:rsidP="00FF10B7">
      <w:pPr>
        <w:rPr>
          <w:sz w:val="20"/>
          <w:szCs w:val="20"/>
        </w:rPr>
      </w:pPr>
    </w:p>
    <w:p w14:paraId="25CA5FC0" w14:textId="77777777" w:rsidR="00FF10B7" w:rsidRDefault="00FF10B7" w:rsidP="00FF10B7">
      <w:pPr>
        <w:rPr>
          <w:sz w:val="20"/>
          <w:szCs w:val="20"/>
        </w:rPr>
      </w:pPr>
    </w:p>
    <w:p w14:paraId="5FC80836" w14:textId="77777777" w:rsidR="00FF10B7" w:rsidRPr="00BA680F" w:rsidRDefault="00FF10B7" w:rsidP="00FF10B7">
      <w:pPr>
        <w:rPr>
          <w:sz w:val="24"/>
          <w:szCs w:val="24"/>
        </w:rPr>
      </w:pPr>
      <w:r>
        <w:rPr>
          <w:rFonts w:hint="eastAsia"/>
          <w:sz w:val="20"/>
          <w:szCs w:val="20"/>
        </w:rPr>
        <w:t xml:space="preserve">　</w:t>
      </w:r>
      <w:r w:rsidRPr="00BA680F">
        <w:rPr>
          <w:rFonts w:hint="eastAsia"/>
          <w:sz w:val="24"/>
          <w:szCs w:val="24"/>
        </w:rPr>
        <w:t>実験課題</w:t>
      </w:r>
    </w:p>
    <w:p w14:paraId="17EFFA0E" w14:textId="6D6EFF89" w:rsidR="00FF10B7" w:rsidRPr="00BA680F" w:rsidRDefault="00FF10B7" w:rsidP="00FF10B7">
      <w:pPr>
        <w:rPr>
          <w:sz w:val="36"/>
          <w:szCs w:val="36"/>
        </w:rPr>
      </w:pPr>
      <w:r>
        <w:rPr>
          <w:rFonts w:hint="eastAsia"/>
          <w:sz w:val="20"/>
          <w:szCs w:val="20"/>
        </w:rPr>
        <w:t xml:space="preserve">　　　　</w:t>
      </w:r>
      <w:r w:rsidRPr="00BA680F">
        <w:rPr>
          <w:rFonts w:hint="eastAsia"/>
          <w:sz w:val="36"/>
          <w:szCs w:val="36"/>
        </w:rPr>
        <w:t>テーマ</w:t>
      </w:r>
      <w:r>
        <w:rPr>
          <w:sz w:val="36"/>
          <w:szCs w:val="36"/>
        </w:rPr>
        <w:t>F</w:t>
      </w:r>
    </w:p>
    <w:p w14:paraId="6C5896EB" w14:textId="71F65E3A" w:rsidR="00FF10B7" w:rsidRPr="00BA680F" w:rsidRDefault="00FF10B7" w:rsidP="00FF10B7">
      <w:pPr>
        <w:jc w:val="center"/>
        <w:rPr>
          <w:b/>
          <w:bCs/>
          <w:sz w:val="40"/>
          <w:szCs w:val="40"/>
          <w:u w:val="single"/>
        </w:rPr>
      </w:pPr>
      <w:r>
        <w:rPr>
          <w:b/>
          <w:bCs/>
          <w:sz w:val="40"/>
          <w:szCs w:val="40"/>
          <w:u w:val="single"/>
        </w:rPr>
        <w:t xml:space="preserve">4-2 </w:t>
      </w:r>
      <w:r>
        <w:rPr>
          <w:rFonts w:hint="eastAsia"/>
          <w:b/>
          <w:bCs/>
          <w:sz w:val="40"/>
          <w:szCs w:val="40"/>
          <w:u w:val="single"/>
        </w:rPr>
        <w:t>管内および攪拌槽内の流れ</w:t>
      </w:r>
    </w:p>
    <w:p w14:paraId="1DA2992E" w14:textId="77777777" w:rsidR="00FF10B7" w:rsidRPr="009014FF" w:rsidRDefault="00FF10B7" w:rsidP="00FF10B7">
      <w:pPr>
        <w:jc w:val="center"/>
        <w:rPr>
          <w:sz w:val="28"/>
          <w:szCs w:val="28"/>
        </w:rPr>
      </w:pPr>
    </w:p>
    <w:p w14:paraId="01DB2B18" w14:textId="77777777" w:rsidR="00FF10B7" w:rsidRDefault="00FF10B7" w:rsidP="00FF10B7">
      <w:pPr>
        <w:jc w:val="center"/>
        <w:rPr>
          <w:sz w:val="28"/>
          <w:szCs w:val="28"/>
        </w:rPr>
      </w:pPr>
    </w:p>
    <w:p w14:paraId="5010DFBB" w14:textId="77777777" w:rsidR="00FF10B7" w:rsidRDefault="00FF10B7" w:rsidP="00FF10B7">
      <w:pPr>
        <w:jc w:val="center"/>
        <w:rPr>
          <w:sz w:val="28"/>
          <w:szCs w:val="28"/>
        </w:rPr>
      </w:pPr>
    </w:p>
    <w:p w14:paraId="3263E2A0" w14:textId="4DA712F7" w:rsidR="00FF10B7" w:rsidRPr="00BA680F" w:rsidRDefault="00FF10B7" w:rsidP="00FF10B7">
      <w:pPr>
        <w:jc w:val="center"/>
        <w:rPr>
          <w:sz w:val="28"/>
          <w:szCs w:val="28"/>
        </w:rPr>
      </w:pPr>
      <w:r w:rsidRPr="00BA680F">
        <w:rPr>
          <w:rFonts w:hint="eastAsia"/>
          <w:sz w:val="28"/>
          <w:szCs w:val="28"/>
        </w:rPr>
        <w:t>視聴日　2020年</w:t>
      </w:r>
      <w:r>
        <w:rPr>
          <w:rFonts w:hint="eastAsia"/>
          <w:sz w:val="28"/>
          <w:szCs w:val="28"/>
        </w:rPr>
        <w:t>6</w:t>
      </w:r>
      <w:r w:rsidRPr="00BA680F">
        <w:rPr>
          <w:rFonts w:hint="eastAsia"/>
          <w:sz w:val="28"/>
          <w:szCs w:val="28"/>
        </w:rPr>
        <w:t>月</w:t>
      </w:r>
      <w:r>
        <w:rPr>
          <w:rFonts w:hint="eastAsia"/>
          <w:sz w:val="28"/>
          <w:szCs w:val="28"/>
        </w:rPr>
        <w:t>2</w:t>
      </w:r>
      <w:r w:rsidRPr="00BA680F">
        <w:rPr>
          <w:rFonts w:hint="eastAsia"/>
          <w:sz w:val="28"/>
          <w:szCs w:val="28"/>
        </w:rPr>
        <w:t>日・</w:t>
      </w:r>
      <w:r>
        <w:rPr>
          <w:rFonts w:hint="eastAsia"/>
          <w:sz w:val="28"/>
          <w:szCs w:val="28"/>
        </w:rPr>
        <w:t>3</w:t>
      </w:r>
      <w:r w:rsidRPr="00BA680F">
        <w:rPr>
          <w:rFonts w:hint="eastAsia"/>
          <w:sz w:val="28"/>
          <w:szCs w:val="28"/>
        </w:rPr>
        <w:t>日・</w:t>
      </w:r>
      <w:r>
        <w:rPr>
          <w:rFonts w:hint="eastAsia"/>
          <w:sz w:val="28"/>
          <w:szCs w:val="28"/>
        </w:rPr>
        <w:t>4</w:t>
      </w:r>
      <w:r w:rsidRPr="00BA680F">
        <w:rPr>
          <w:rFonts w:hint="eastAsia"/>
          <w:sz w:val="28"/>
          <w:szCs w:val="28"/>
        </w:rPr>
        <w:t>日</w:t>
      </w:r>
    </w:p>
    <w:p w14:paraId="3CF9EEDD" w14:textId="264B4150" w:rsidR="00FF10B7" w:rsidRPr="00BA680F" w:rsidRDefault="00FF10B7" w:rsidP="00FF10B7">
      <w:pPr>
        <w:jc w:val="center"/>
        <w:rPr>
          <w:sz w:val="28"/>
          <w:szCs w:val="28"/>
        </w:rPr>
      </w:pPr>
      <w:r w:rsidRPr="00BA680F">
        <w:rPr>
          <w:rFonts w:hint="eastAsia"/>
          <w:sz w:val="28"/>
          <w:szCs w:val="28"/>
        </w:rPr>
        <w:t>提出日　2020年</w:t>
      </w:r>
      <w:r>
        <w:rPr>
          <w:rFonts w:hint="eastAsia"/>
          <w:sz w:val="28"/>
          <w:szCs w:val="28"/>
        </w:rPr>
        <w:t>6</w:t>
      </w:r>
      <w:r w:rsidRPr="00BA680F">
        <w:rPr>
          <w:rFonts w:hint="eastAsia"/>
          <w:sz w:val="28"/>
          <w:szCs w:val="28"/>
        </w:rPr>
        <w:t>月</w:t>
      </w:r>
      <w:r>
        <w:rPr>
          <w:rFonts w:hint="eastAsia"/>
          <w:sz w:val="28"/>
          <w:szCs w:val="28"/>
        </w:rPr>
        <w:t>11日</w:t>
      </w:r>
    </w:p>
    <w:p w14:paraId="5B4D6CD9" w14:textId="77777777" w:rsidR="00FF10B7" w:rsidRPr="00D03307" w:rsidRDefault="00FF10B7" w:rsidP="00FF10B7">
      <w:pPr>
        <w:jc w:val="center"/>
        <w:rPr>
          <w:sz w:val="24"/>
          <w:szCs w:val="24"/>
        </w:rPr>
      </w:pPr>
    </w:p>
    <w:p w14:paraId="4455B57F" w14:textId="77777777" w:rsidR="00FF10B7" w:rsidRDefault="00FF10B7" w:rsidP="00FF10B7">
      <w:pPr>
        <w:jc w:val="center"/>
        <w:rPr>
          <w:sz w:val="24"/>
          <w:szCs w:val="24"/>
        </w:rPr>
      </w:pPr>
    </w:p>
    <w:p w14:paraId="27209BDC" w14:textId="77777777" w:rsidR="00FF10B7" w:rsidRDefault="00FF10B7" w:rsidP="00FF10B7">
      <w:pPr>
        <w:widowControl/>
        <w:jc w:val="right"/>
        <w:rPr>
          <w:sz w:val="32"/>
          <w:szCs w:val="32"/>
        </w:rPr>
      </w:pPr>
      <w:r w:rsidRPr="00BA680F">
        <w:rPr>
          <w:rFonts w:hint="eastAsia"/>
          <w:sz w:val="32"/>
          <w:szCs w:val="32"/>
        </w:rPr>
        <w:t>B8TB3040 斉藤依緒</w:t>
      </w:r>
    </w:p>
    <w:p w14:paraId="7D575376" w14:textId="0DC6A0D1" w:rsidR="00CC2060" w:rsidRPr="00FF10B7" w:rsidRDefault="00FF10B7" w:rsidP="00FF10B7">
      <w:pPr>
        <w:pStyle w:val="a7"/>
        <w:widowControl/>
        <w:numPr>
          <w:ilvl w:val="0"/>
          <w:numId w:val="1"/>
        </w:numPr>
        <w:ind w:leftChars="0"/>
        <w:jc w:val="left"/>
        <w:rPr>
          <w:sz w:val="28"/>
          <w:szCs w:val="28"/>
        </w:rPr>
      </w:pPr>
      <w:r w:rsidRPr="00FF10B7">
        <w:rPr>
          <w:sz w:val="32"/>
          <w:szCs w:val="32"/>
        </w:rPr>
        <w:br w:type="page"/>
      </w:r>
      <w:r w:rsidRPr="00FF10B7">
        <w:rPr>
          <w:rFonts w:hint="eastAsia"/>
          <w:sz w:val="28"/>
          <w:szCs w:val="28"/>
        </w:rPr>
        <w:lastRenderedPageBreak/>
        <w:t>緒言</w:t>
      </w:r>
    </w:p>
    <w:p w14:paraId="6596CB43" w14:textId="02477029" w:rsidR="00DB03C4" w:rsidRPr="00DB03C4" w:rsidRDefault="00FF10B7" w:rsidP="00DB03C4">
      <w:pPr>
        <w:pStyle w:val="a7"/>
        <w:widowControl/>
        <w:ind w:leftChars="243" w:left="510" w:firstLineChars="100" w:firstLine="210"/>
        <w:jc w:val="left"/>
        <w:rPr>
          <w:szCs w:val="21"/>
        </w:rPr>
      </w:pPr>
      <w:r>
        <w:rPr>
          <w:rFonts w:hint="eastAsia"/>
          <w:szCs w:val="21"/>
        </w:rPr>
        <w:t>今回の実験では、管内及び槽内の流体の流動状態について実験する。化学工学においては反応や分離等の操作の対象となる物質を均一に攪拌・混合することは非常に重要であり、それらは流動状態の制御と直結する。</w:t>
      </w:r>
      <w:r w:rsidR="00DB03C4">
        <w:rPr>
          <w:rFonts w:hint="eastAsia"/>
          <w:szCs w:val="21"/>
        </w:rPr>
        <w:t>流動状態は温度や粘度といった流体の状態・管内においては管径、槽内においては槽の体積といった装置の状態・流速や攪拌翼の回転数といった操作など、さまざまな因子によって変化する。流動状態の制御とは、これらの因子を制御することで求める流動状態を作り出すことである。</w:t>
      </w:r>
      <w:r w:rsidR="00DB03C4" w:rsidRPr="00DB03C4">
        <w:rPr>
          <w:rFonts w:hint="eastAsia"/>
          <w:szCs w:val="21"/>
        </w:rPr>
        <w:t>今</w:t>
      </w:r>
      <w:r w:rsidRPr="00DB03C4">
        <w:rPr>
          <w:rFonts w:hint="eastAsia"/>
          <w:szCs w:val="21"/>
        </w:rPr>
        <w:t>回、管内の流動については主に圧力損失と摩擦係数・槽内の流動については</w:t>
      </w:r>
      <w:r w:rsidR="00546641">
        <w:rPr>
          <w:rFonts w:hint="eastAsia"/>
          <w:szCs w:val="21"/>
        </w:rPr>
        <w:t>動力数</w:t>
      </w:r>
      <w:r w:rsidRPr="00DB03C4">
        <w:rPr>
          <w:rFonts w:hint="eastAsia"/>
          <w:szCs w:val="21"/>
        </w:rPr>
        <w:t>に注目し、それらの因子が流動状態とどのようにかかわっているかを知る。</w:t>
      </w:r>
      <w:r w:rsidR="00DB03C4" w:rsidRPr="00DB03C4">
        <w:rPr>
          <w:rFonts w:hint="eastAsia"/>
          <w:szCs w:val="21"/>
        </w:rPr>
        <w:t>また、トレーサーを用いて流れを可視化し、観察することで流れの状態を視覚的に理解する。</w:t>
      </w:r>
    </w:p>
    <w:p w14:paraId="7646E242" w14:textId="619B16F8" w:rsidR="00DB03C4" w:rsidRPr="00DB03C4" w:rsidRDefault="00DB03C4" w:rsidP="00DB03C4">
      <w:pPr>
        <w:pStyle w:val="a7"/>
        <w:widowControl/>
        <w:numPr>
          <w:ilvl w:val="0"/>
          <w:numId w:val="1"/>
        </w:numPr>
        <w:ind w:leftChars="0"/>
        <w:jc w:val="left"/>
        <w:rPr>
          <w:sz w:val="28"/>
          <w:szCs w:val="28"/>
        </w:rPr>
      </w:pPr>
      <w:r w:rsidRPr="00DB03C4">
        <w:rPr>
          <w:rFonts w:hint="eastAsia"/>
          <w:sz w:val="28"/>
          <w:szCs w:val="28"/>
        </w:rPr>
        <w:t>理論</w:t>
      </w:r>
    </w:p>
    <w:p w14:paraId="0F8CD34D" w14:textId="75A77249" w:rsidR="00DB03C4" w:rsidRDefault="00DB03C4" w:rsidP="00E00054">
      <w:pPr>
        <w:widowControl/>
        <w:ind w:leftChars="242" w:left="508"/>
        <w:jc w:val="left"/>
        <w:rPr>
          <w:sz w:val="24"/>
          <w:szCs w:val="24"/>
        </w:rPr>
      </w:pPr>
      <w:r w:rsidRPr="00DB03C4">
        <w:rPr>
          <w:rFonts w:hint="eastAsia"/>
          <w:sz w:val="24"/>
          <w:szCs w:val="24"/>
        </w:rPr>
        <w:t xml:space="preserve">2-1　</w:t>
      </w:r>
      <w:r w:rsidR="006A4ECE">
        <w:rPr>
          <w:rFonts w:hint="eastAsia"/>
          <w:sz w:val="24"/>
          <w:szCs w:val="24"/>
        </w:rPr>
        <w:t>流動状態の一般的概念</w:t>
      </w:r>
    </w:p>
    <w:p w14:paraId="33D85AA6" w14:textId="0CB03FE9" w:rsidR="006A4ECE" w:rsidRDefault="006A4ECE" w:rsidP="006A4ECE">
      <w:pPr>
        <w:widowControl/>
        <w:ind w:leftChars="142" w:left="298"/>
        <w:jc w:val="left"/>
        <w:rPr>
          <w:szCs w:val="21"/>
        </w:rPr>
      </w:pPr>
      <w:r>
        <w:rPr>
          <w:rFonts w:hint="eastAsia"/>
          <w:sz w:val="24"/>
          <w:szCs w:val="24"/>
        </w:rPr>
        <w:t xml:space="preserve">　</w:t>
      </w:r>
      <w:r w:rsidRPr="006A4ECE">
        <w:rPr>
          <w:rFonts w:hint="eastAsia"/>
          <w:szCs w:val="21"/>
        </w:rPr>
        <w:t>槽・管問わず、あらゆる</w:t>
      </w:r>
      <w:r>
        <w:rPr>
          <w:rFonts w:hint="eastAsia"/>
          <w:szCs w:val="21"/>
        </w:rPr>
        <w:t>流動状態に関係する概念として、</w:t>
      </w:r>
      <w:r w:rsidR="00EE4A11" w:rsidRPr="00EE4A11">
        <w:rPr>
          <w:rFonts w:hint="eastAsia"/>
          <w:szCs w:val="21"/>
        </w:rPr>
        <w:t>Reynolds</w:t>
      </w:r>
      <w:r>
        <w:rPr>
          <w:rFonts w:hint="eastAsia"/>
          <w:szCs w:val="21"/>
        </w:rPr>
        <w:t>数と層</w:t>
      </w:r>
      <w:r w:rsidR="00F875E9">
        <w:rPr>
          <w:rFonts w:hint="eastAsia"/>
          <w:szCs w:val="21"/>
        </w:rPr>
        <w:t>流・</w:t>
      </w:r>
      <w:r>
        <w:rPr>
          <w:rFonts w:hint="eastAsia"/>
          <w:szCs w:val="21"/>
        </w:rPr>
        <w:t>乱流というものがある。</w:t>
      </w:r>
    </w:p>
    <w:p w14:paraId="0C1455C2" w14:textId="26344BB7" w:rsidR="006A4ECE" w:rsidRDefault="006A4ECE" w:rsidP="001C4DAC">
      <w:pPr>
        <w:widowControl/>
        <w:ind w:leftChars="142" w:left="298"/>
        <w:jc w:val="left"/>
        <w:rPr>
          <w:szCs w:val="21"/>
        </w:rPr>
      </w:pPr>
      <w:r>
        <w:rPr>
          <w:rFonts w:hint="eastAsia"/>
          <w:szCs w:val="21"/>
        </w:rPr>
        <w:t xml:space="preserve">　</w:t>
      </w:r>
      <w:r w:rsidR="00EE4A11" w:rsidRPr="00EE4A11">
        <w:rPr>
          <w:rFonts w:hint="eastAsia"/>
          <w:szCs w:val="21"/>
        </w:rPr>
        <w:t>Reynolds</w:t>
      </w:r>
      <w:r>
        <w:rPr>
          <w:rFonts w:hint="eastAsia"/>
          <w:szCs w:val="21"/>
        </w:rPr>
        <w:t>数</w:t>
      </w:r>
      <w:r w:rsidR="00F875E9">
        <w:rPr>
          <w:rFonts w:hint="eastAsia"/>
          <w:szCs w:val="21"/>
        </w:rPr>
        <w:t>(以降R</w:t>
      </w:r>
      <w:r w:rsidR="00F875E9">
        <w:rPr>
          <w:szCs w:val="21"/>
        </w:rPr>
        <w:t>e</w:t>
      </w:r>
      <w:r w:rsidR="00F875E9">
        <w:rPr>
          <w:rFonts w:hint="eastAsia"/>
          <w:szCs w:val="21"/>
        </w:rPr>
        <w:t>数)</w:t>
      </w:r>
      <w:r>
        <w:rPr>
          <w:rFonts w:hint="eastAsia"/>
          <w:szCs w:val="21"/>
        </w:rPr>
        <w:t>とは、式1で表されるように流体の</w:t>
      </w:r>
      <w:r w:rsidR="00F875E9">
        <w:rPr>
          <w:rFonts w:hint="eastAsia"/>
          <w:szCs w:val="21"/>
        </w:rPr>
        <w:t>密度</w:t>
      </w:r>
      <w:r w:rsidR="00B46FB0">
        <w:rPr>
          <w:rFonts w:hint="eastAsia"/>
          <w:szCs w:val="21"/>
        </w:rPr>
        <w:t>ρ[</w:t>
      </w:r>
      <w:r w:rsidR="00B46FB0">
        <w:rPr>
          <w:szCs w:val="21"/>
        </w:rPr>
        <w:t>kg/m</w:t>
      </w:r>
      <w:r w:rsidR="00B46FB0">
        <w:rPr>
          <w:szCs w:val="21"/>
          <w:vertAlign w:val="superscript"/>
        </w:rPr>
        <w:t>3</w:t>
      </w:r>
      <w:r w:rsidR="00B46FB0">
        <w:rPr>
          <w:szCs w:val="21"/>
        </w:rPr>
        <w:t>]</w:t>
      </w:r>
      <w:r>
        <w:rPr>
          <w:rFonts w:hint="eastAsia"/>
          <w:szCs w:val="21"/>
        </w:rPr>
        <w:t>・粘度</w:t>
      </w:r>
      <w:r w:rsidR="00B46FB0">
        <w:rPr>
          <w:rFonts w:hint="eastAsia"/>
          <w:szCs w:val="21"/>
        </w:rPr>
        <w:t>μ[</w:t>
      </w:r>
      <w:r w:rsidR="00B46FB0">
        <w:rPr>
          <w:szCs w:val="21"/>
        </w:rPr>
        <w:t>Pa</w:t>
      </w:r>
      <w:r w:rsidR="00B46FB0">
        <w:rPr>
          <w:rFonts w:hint="eastAsia"/>
          <w:szCs w:val="21"/>
        </w:rPr>
        <w:t>・s</w:t>
      </w:r>
      <w:r w:rsidR="00B46FB0">
        <w:rPr>
          <w:szCs w:val="21"/>
        </w:rPr>
        <w:t>]</w:t>
      </w:r>
      <w:r>
        <w:rPr>
          <w:rFonts w:hint="eastAsia"/>
          <w:szCs w:val="21"/>
        </w:rPr>
        <w:t>・</w:t>
      </w:r>
      <w:r w:rsidR="00B46FB0">
        <w:rPr>
          <w:rFonts w:hint="eastAsia"/>
          <w:szCs w:val="21"/>
        </w:rPr>
        <w:t>平均</w:t>
      </w:r>
      <w:r>
        <w:rPr>
          <w:rFonts w:hint="eastAsia"/>
          <w:szCs w:val="21"/>
        </w:rPr>
        <w:t>流速</w:t>
      </w:r>
      <m:oMath>
        <m:acc>
          <m:accPr>
            <m:chr m:val="̅"/>
            <m:ctrlPr>
              <w:rPr>
                <w:rFonts w:ascii="Cambria Math" w:hAnsi="Cambria Math"/>
                <w:i/>
                <w:szCs w:val="21"/>
              </w:rPr>
            </m:ctrlPr>
          </m:accPr>
          <m:e>
            <m:r>
              <w:rPr>
                <w:rFonts w:ascii="Cambria Math" w:hAnsi="Cambria Math"/>
                <w:szCs w:val="21"/>
              </w:rPr>
              <m:t>u</m:t>
            </m:r>
          </m:e>
        </m:acc>
      </m:oMath>
      <w:r w:rsidR="005540AF">
        <w:rPr>
          <w:rFonts w:hint="eastAsia"/>
          <w:szCs w:val="21"/>
        </w:rPr>
        <w:t>[</w:t>
      </w:r>
      <w:r w:rsidR="005540AF">
        <w:rPr>
          <w:szCs w:val="21"/>
        </w:rPr>
        <w:t>m/s]</w:t>
      </w:r>
      <w:r>
        <w:rPr>
          <w:rFonts w:hint="eastAsia"/>
          <w:szCs w:val="21"/>
        </w:rPr>
        <w:t>・代表長さ</w:t>
      </w:r>
      <w:r w:rsidR="005540AF">
        <w:rPr>
          <w:rFonts w:hint="eastAsia"/>
          <w:szCs w:val="21"/>
        </w:rPr>
        <w:t>d</w:t>
      </w:r>
      <w:r w:rsidR="005540AF">
        <w:rPr>
          <w:szCs w:val="21"/>
        </w:rPr>
        <w:t>[m]</w:t>
      </w:r>
      <w:r>
        <w:rPr>
          <w:rFonts w:hint="eastAsia"/>
          <w:szCs w:val="21"/>
        </w:rPr>
        <w:t>によって表される無次元数である。代表長さとは対象となる流動によって異なるが、管内流れの場合は管径・槽内においては攪拌翼径</w:t>
      </w:r>
      <w:r w:rsidR="005540AF">
        <w:rPr>
          <w:rFonts w:hint="eastAsia"/>
          <w:szCs w:val="21"/>
        </w:rPr>
        <w:t>d</w:t>
      </w:r>
      <w:r w:rsidR="005540AF">
        <w:rPr>
          <w:szCs w:val="21"/>
        </w:rPr>
        <w:t>’[m]</w:t>
      </w:r>
      <w:r>
        <w:rPr>
          <w:rFonts w:hint="eastAsia"/>
          <w:szCs w:val="21"/>
        </w:rPr>
        <w:t>がこれにあたる。また、槽内では流速の代わりに代表速度を用いる。</w:t>
      </w:r>
      <w:r w:rsidR="001C4DAC">
        <w:rPr>
          <w:rFonts w:hint="eastAsia"/>
          <w:szCs w:val="21"/>
        </w:rPr>
        <w:t>(式２)</w:t>
      </w:r>
      <w:r>
        <w:rPr>
          <w:rFonts w:hint="eastAsia"/>
          <w:szCs w:val="21"/>
        </w:rPr>
        <w:t>これについては後述する。</w:t>
      </w:r>
    </w:p>
    <w:p w14:paraId="42F57CD4" w14:textId="361D48FB" w:rsidR="001C4DAC" w:rsidRDefault="006A4ECE" w:rsidP="001C4DAC">
      <w:pPr>
        <w:widowControl/>
        <w:ind w:leftChars="142" w:left="298"/>
        <w:jc w:val="left"/>
        <w:rPr>
          <w:szCs w:val="21"/>
        </w:rPr>
      </w:pPr>
      <w:r>
        <w:rPr>
          <w:rFonts w:hint="eastAsia"/>
          <w:szCs w:val="21"/>
        </w:rPr>
        <w:t xml:space="preserve">　層流・乱流とは流れの状態を表す。</w:t>
      </w:r>
      <w:r w:rsidR="00F875E9">
        <w:rPr>
          <w:rFonts w:hint="eastAsia"/>
          <w:szCs w:val="21"/>
        </w:rPr>
        <w:t>R</w:t>
      </w:r>
      <w:r w:rsidR="00F875E9">
        <w:rPr>
          <w:szCs w:val="21"/>
        </w:rPr>
        <w:t>e</w:t>
      </w:r>
      <w:r w:rsidR="00F875E9">
        <w:rPr>
          <w:rFonts w:hint="eastAsia"/>
          <w:szCs w:val="21"/>
        </w:rPr>
        <w:t>数の小さい</w:t>
      </w:r>
      <w:r>
        <w:rPr>
          <w:rFonts w:hint="eastAsia"/>
          <w:szCs w:val="21"/>
        </w:rPr>
        <w:t>層流域では流動は粘性力に支配され</w:t>
      </w:r>
      <w:r w:rsidR="00F875E9">
        <w:rPr>
          <w:rFonts w:hint="eastAsia"/>
          <w:szCs w:val="21"/>
        </w:rPr>
        <w:t>、流速に対して粘性力の影響が大きい。また、この時流れ方向以外の速度成分は存在しないため、物質や熱の流れと垂直方向の移動は拡散によってのみ起こる。R</w:t>
      </w:r>
      <w:r w:rsidR="00F875E9">
        <w:rPr>
          <w:szCs w:val="21"/>
        </w:rPr>
        <w:t>e</w:t>
      </w:r>
      <w:r w:rsidR="00F875E9">
        <w:rPr>
          <w:rFonts w:hint="eastAsia"/>
          <w:szCs w:val="21"/>
        </w:rPr>
        <w:t>数の大きい乱流域では、流れ方向の流動のほかに渦が生じ、これにより物質や熱・運動量の移動が起こる。また、流動状態は流体の密度によって生じる慣性力に支配される。遷移域とは層流と乱流の中間に位置する状態である。また、</w:t>
      </w:r>
      <w:r w:rsidR="001C4DAC">
        <w:rPr>
          <w:rFonts w:hint="eastAsia"/>
          <w:szCs w:val="21"/>
        </w:rPr>
        <w:t>限界</w:t>
      </w:r>
      <w:r w:rsidR="00F875E9">
        <w:rPr>
          <w:rFonts w:hint="eastAsia"/>
          <w:szCs w:val="21"/>
        </w:rPr>
        <w:t>Re数</w:t>
      </w:r>
      <w:r w:rsidR="001C4DAC">
        <w:rPr>
          <w:rFonts w:hint="eastAsia"/>
          <w:szCs w:val="21"/>
        </w:rPr>
        <w:t>とは流動状態が層流から乱流に移り変わるときのR</w:t>
      </w:r>
      <w:r w:rsidR="001C4DAC">
        <w:rPr>
          <w:szCs w:val="21"/>
        </w:rPr>
        <w:t>e</w:t>
      </w:r>
      <w:r w:rsidR="001C4DAC">
        <w:rPr>
          <w:rFonts w:hint="eastAsia"/>
          <w:szCs w:val="21"/>
        </w:rPr>
        <w:t>数であり、管内流れにおいてはおよそ2300～4000である。反対に、R</w:t>
      </w:r>
      <w:r w:rsidR="001C4DAC">
        <w:rPr>
          <w:szCs w:val="21"/>
        </w:rPr>
        <w:t>e</w:t>
      </w:r>
      <w:r w:rsidR="001C4DAC">
        <w:rPr>
          <w:rFonts w:hint="eastAsia"/>
          <w:szCs w:val="21"/>
        </w:rPr>
        <w:t>数が上記の範囲にあるときの流動状態を遷移域という。</w:t>
      </w:r>
    </w:p>
    <w:p w14:paraId="539E49D1" w14:textId="217539AB" w:rsidR="00E00054" w:rsidRPr="00E00054" w:rsidRDefault="00E00054" w:rsidP="00E00054">
      <w:pPr>
        <w:widowControl/>
        <w:ind w:leftChars="142" w:left="298"/>
        <w:jc w:val="left"/>
        <w:rPr>
          <w:sz w:val="24"/>
          <w:szCs w:val="24"/>
        </w:rPr>
      </w:pPr>
      <m:oMath>
        <m:r>
          <w:rPr>
            <w:rFonts w:ascii="Cambria Math" w:hAnsi="Cambria Math"/>
            <w:sz w:val="24"/>
            <w:szCs w:val="24"/>
          </w:rPr>
          <m:t>Re=</m:t>
        </m:r>
        <m:f>
          <m:fPr>
            <m:ctrlPr>
              <w:rPr>
                <w:rFonts w:ascii="Cambria Math" w:hAnsi="Cambria Math"/>
                <w:sz w:val="24"/>
                <w:szCs w:val="24"/>
              </w:rPr>
            </m:ctrlPr>
          </m:fPr>
          <m:num>
            <m:r>
              <m:rPr>
                <m:sty m:val="p"/>
              </m:rPr>
              <w:rPr>
                <w:rFonts w:ascii="Cambria Math" w:hAnsi="Cambria Math"/>
                <w:sz w:val="24"/>
                <w:szCs w:val="24"/>
              </w:rPr>
              <m:t>ρ</m:t>
            </m:r>
            <m:r>
              <w:rPr>
                <w:rFonts w:ascii="Cambria Math" w:hAnsi="Cambria Math"/>
                <w:sz w:val="24"/>
                <w:szCs w:val="24"/>
              </w:rPr>
              <m:t>d</m:t>
            </m:r>
            <m:bar>
              <m:barPr>
                <m:pos m:val="top"/>
                <m:ctrlPr>
                  <w:rPr>
                    <w:rFonts w:ascii="Cambria Math" w:hAnsi="Cambria Math"/>
                    <w:sz w:val="24"/>
                    <w:szCs w:val="24"/>
                  </w:rPr>
                </m:ctrlPr>
              </m:barPr>
              <m:e>
                <m:r>
                  <w:rPr>
                    <w:rFonts w:ascii="Cambria Math" w:hAnsi="Cambria Math"/>
                    <w:sz w:val="24"/>
                    <w:szCs w:val="24"/>
                  </w:rPr>
                  <m:t>u</m:t>
                </m:r>
              </m:e>
            </m:bar>
            <m:ctrlPr>
              <w:rPr>
                <w:rFonts w:ascii="Cambria Math" w:hAnsi="Cambria Math"/>
                <w:i/>
                <w:sz w:val="24"/>
                <w:szCs w:val="24"/>
              </w:rPr>
            </m:ctrlPr>
          </m:num>
          <m:den>
            <m:r>
              <m:rPr>
                <m:sty m:val="p"/>
              </m:rPr>
              <w:rPr>
                <w:rFonts w:ascii="Cambria Math" w:hAnsi="Cambria Math"/>
                <w:sz w:val="24"/>
                <w:szCs w:val="24"/>
              </w:rPr>
              <m:t>μ</m:t>
            </m:r>
            <m:ctrlPr>
              <w:rPr>
                <w:rFonts w:ascii="Cambria Math" w:hAnsi="Cambria Math"/>
                <w:i/>
                <w:sz w:val="24"/>
                <w:szCs w:val="24"/>
              </w:rPr>
            </m:ctrlPr>
          </m:den>
        </m:f>
      </m:oMath>
      <w:r w:rsidRPr="00E00054">
        <w:rPr>
          <w:rFonts w:hint="eastAsia"/>
          <w:szCs w:val="21"/>
        </w:rPr>
        <w:t xml:space="preserve"> </w:t>
      </w:r>
      <w:r w:rsidRPr="00E00054">
        <w:rPr>
          <w:szCs w:val="21"/>
        </w:rPr>
        <w:t xml:space="preserve">   (</w:t>
      </w:r>
      <w:r w:rsidRPr="00E00054">
        <w:rPr>
          <w:rFonts w:hint="eastAsia"/>
          <w:szCs w:val="21"/>
        </w:rPr>
        <w:t>式１</w:t>
      </w:r>
      <w:r w:rsidRPr="00E00054">
        <w:rPr>
          <w:szCs w:val="21"/>
        </w:rPr>
        <w:t>)</w:t>
      </w:r>
      <w:r>
        <w:rPr>
          <w:sz w:val="24"/>
          <w:szCs w:val="24"/>
        </w:rPr>
        <w:t xml:space="preserve"> </w:t>
      </w:r>
    </w:p>
    <w:p w14:paraId="0D2D044E" w14:textId="09A691AA" w:rsidR="00E00054" w:rsidRDefault="00E00054" w:rsidP="001C4DAC">
      <w:pPr>
        <w:widowControl/>
        <w:ind w:leftChars="142" w:left="298"/>
        <w:jc w:val="left"/>
        <w:rPr>
          <w:sz w:val="22"/>
        </w:rPr>
      </w:pPr>
      <m:oMath>
        <m:r>
          <w:rPr>
            <w:rFonts w:ascii="Cambria Math" w:hAnsi="Cambria Math"/>
            <w:sz w:val="24"/>
            <w:szCs w:val="24"/>
          </w:rPr>
          <m:t>Re=</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e>
            </m:d>
            <m:r>
              <m:rPr>
                <m:sty m:val="p"/>
              </m:rPr>
              <w:rPr>
                <w:rFonts w:ascii="Cambria Math" w:hAnsi="Cambria Math"/>
                <w:sz w:val="24"/>
                <w:szCs w:val="24"/>
              </w:rPr>
              <m:t>ρ</m:t>
            </m:r>
            <m:ctrlPr>
              <w:rPr>
                <w:rFonts w:ascii="Cambria Math" w:hAnsi="Cambria Math"/>
                <w:i/>
                <w:sz w:val="24"/>
                <w:szCs w:val="24"/>
              </w:rPr>
            </m:ctrlPr>
          </m:num>
          <m:den>
            <m:r>
              <m:rPr>
                <m:sty m:val="p"/>
              </m:rPr>
              <w:rPr>
                <w:rFonts w:ascii="Cambria Math" w:hAnsi="Cambria Math"/>
                <w:sz w:val="24"/>
                <w:szCs w:val="24"/>
              </w:rPr>
              <m:t>μ</m:t>
            </m:r>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r>
                  <w:rPr>
                    <w:rFonts w:ascii="Cambria Math" w:hAnsi="Cambria Math" w:hint="eastAsia"/>
                    <w:sz w:val="24"/>
                    <w:szCs w:val="24"/>
                  </w:rPr>
                  <m:t>2</m:t>
                </m:r>
              </m:sup>
            </m:sSup>
            <m:r>
              <m:rPr>
                <m:sty m:val="p"/>
              </m:rPr>
              <w:rPr>
                <w:rFonts w:ascii="Cambria Math" w:hAnsi="Cambria Math"/>
                <w:sz w:val="24"/>
                <w:szCs w:val="24"/>
              </w:rPr>
              <m:t>ρ</m:t>
            </m:r>
            <m:ctrlPr>
              <w:rPr>
                <w:rFonts w:ascii="Cambria Math" w:hAnsi="Cambria Math"/>
                <w:i/>
                <w:sz w:val="24"/>
                <w:szCs w:val="24"/>
              </w:rPr>
            </m:ctrlPr>
          </m:num>
          <m:den>
            <m:r>
              <m:rPr>
                <m:sty m:val="p"/>
              </m:rPr>
              <w:rPr>
                <w:rFonts w:ascii="Cambria Math" w:hAnsi="Cambria Math"/>
                <w:sz w:val="24"/>
                <w:szCs w:val="24"/>
              </w:rPr>
              <m:t>μ</m:t>
            </m:r>
            <m:ctrlPr>
              <w:rPr>
                <w:rFonts w:ascii="Cambria Math" w:hAnsi="Cambria Math"/>
                <w:i/>
                <w:sz w:val="24"/>
                <w:szCs w:val="24"/>
              </w:rPr>
            </m:ctrlPr>
          </m:den>
        </m:f>
      </m:oMath>
      <w:r w:rsidRPr="00E00054">
        <w:rPr>
          <w:rFonts w:hint="eastAsia"/>
          <w:sz w:val="24"/>
          <w:szCs w:val="24"/>
        </w:rPr>
        <w:t xml:space="preserve">　</w:t>
      </w:r>
      <w:r>
        <w:rPr>
          <w:rFonts w:hint="eastAsia"/>
          <w:sz w:val="22"/>
        </w:rPr>
        <w:t xml:space="preserve">　(式２)</w:t>
      </w:r>
    </w:p>
    <w:p w14:paraId="562EE626" w14:textId="77777777" w:rsidR="00546641" w:rsidRDefault="00546641" w:rsidP="001C4DAC">
      <w:pPr>
        <w:widowControl/>
        <w:ind w:leftChars="142" w:left="298"/>
        <w:jc w:val="left"/>
        <w:rPr>
          <w:sz w:val="22"/>
        </w:rPr>
      </w:pPr>
    </w:p>
    <w:p w14:paraId="3BEBD129" w14:textId="2EF68AAD" w:rsidR="00E00054" w:rsidRPr="00B46FB0" w:rsidRDefault="00E00054" w:rsidP="005540AF">
      <w:pPr>
        <w:widowControl/>
        <w:ind w:firstLineChars="100" w:firstLine="240"/>
        <w:jc w:val="left"/>
        <w:rPr>
          <w:sz w:val="24"/>
          <w:szCs w:val="24"/>
        </w:rPr>
      </w:pPr>
      <w:r>
        <w:rPr>
          <w:rFonts w:hint="eastAsia"/>
          <w:sz w:val="24"/>
          <w:szCs w:val="24"/>
        </w:rPr>
        <w:lastRenderedPageBreak/>
        <w:t>2-2　管内の流れについて</w:t>
      </w:r>
    </w:p>
    <w:p w14:paraId="73085F03" w14:textId="78438A9B" w:rsidR="008A1E7E" w:rsidRDefault="00E00054" w:rsidP="008A1E7E">
      <w:pPr>
        <w:widowControl/>
        <w:ind w:leftChars="100" w:left="210"/>
        <w:jc w:val="left"/>
        <w:rPr>
          <w:szCs w:val="21"/>
        </w:rPr>
      </w:pPr>
      <w:r>
        <w:rPr>
          <w:rFonts w:hint="eastAsia"/>
          <w:sz w:val="22"/>
        </w:rPr>
        <w:t xml:space="preserve">　</w:t>
      </w:r>
      <w:r w:rsidRPr="00E00054">
        <w:rPr>
          <w:rFonts w:hint="eastAsia"/>
          <w:szCs w:val="21"/>
        </w:rPr>
        <w:t>管内</w:t>
      </w:r>
      <w:r>
        <w:rPr>
          <w:rFonts w:hint="eastAsia"/>
          <w:szCs w:val="21"/>
        </w:rPr>
        <w:t>を流体が通過するとき、流体は流速に応じた力で管壁を流れ方向に引っ張る。</w:t>
      </w:r>
      <w:r w:rsidR="00B46FB0">
        <w:rPr>
          <w:rFonts w:hint="eastAsia"/>
          <w:szCs w:val="21"/>
        </w:rPr>
        <w:t>面積あたりの</w:t>
      </w:r>
      <w:r>
        <w:rPr>
          <w:rFonts w:hint="eastAsia"/>
          <w:szCs w:val="21"/>
        </w:rPr>
        <w:t>この力を粘性力といい、式３の</w:t>
      </w:r>
      <w:r w:rsidR="00EE4A11" w:rsidRPr="00EE4A11">
        <w:rPr>
          <w:rFonts w:hint="eastAsia"/>
          <w:szCs w:val="21"/>
        </w:rPr>
        <w:t>Newton</w:t>
      </w:r>
      <w:r w:rsidR="00B46FB0">
        <w:rPr>
          <w:rFonts w:hint="eastAsia"/>
          <w:szCs w:val="21"/>
        </w:rPr>
        <w:t>の粘性法則で表される。この式の比例定数</w:t>
      </w:r>
      <w:r w:rsidR="005540AF">
        <w:rPr>
          <w:rFonts w:hint="eastAsia"/>
          <w:szCs w:val="21"/>
        </w:rPr>
        <w:t>が先述の粘度μ[</w:t>
      </w:r>
      <w:r w:rsidR="005540AF">
        <w:rPr>
          <w:szCs w:val="21"/>
        </w:rPr>
        <w:t>Pa</w:t>
      </w:r>
      <w:r w:rsidR="005540AF">
        <w:rPr>
          <w:rFonts w:hint="eastAsia"/>
          <w:szCs w:val="21"/>
        </w:rPr>
        <w:t>・s</w:t>
      </w:r>
      <w:r w:rsidR="005540AF">
        <w:rPr>
          <w:szCs w:val="21"/>
        </w:rPr>
        <w:t>]</w:t>
      </w:r>
      <w:r w:rsidR="005540AF">
        <w:rPr>
          <w:rFonts w:hint="eastAsia"/>
          <w:szCs w:val="21"/>
        </w:rPr>
        <w:t>であり</w:t>
      </w:r>
      <w:r w:rsidR="00B46FB0">
        <w:rPr>
          <w:rFonts w:hint="eastAsia"/>
          <w:szCs w:val="21"/>
        </w:rPr>
        <w:t>、流体の粘り気の強さの指標である。</w:t>
      </w:r>
      <w:r w:rsidR="000F39BB">
        <w:rPr>
          <w:rFonts w:hint="eastAsia"/>
          <w:szCs w:val="21"/>
        </w:rPr>
        <w:t>図１のような</w:t>
      </w:r>
      <w:r w:rsidR="00B46FB0">
        <w:rPr>
          <w:rFonts w:hint="eastAsia"/>
          <w:szCs w:val="21"/>
        </w:rPr>
        <w:t>流体の流れている</w:t>
      </w:r>
      <w:r w:rsidR="00D63A97">
        <w:rPr>
          <w:rFonts w:hint="eastAsia"/>
          <w:szCs w:val="21"/>
        </w:rPr>
        <w:t>半径</w:t>
      </w:r>
      <w:r w:rsidR="008A1E7E">
        <w:rPr>
          <w:szCs w:val="21"/>
        </w:rPr>
        <w:t>r</w:t>
      </w:r>
      <w:r w:rsidR="00D63A97">
        <w:rPr>
          <w:rFonts w:hint="eastAsia"/>
          <w:szCs w:val="21"/>
        </w:rPr>
        <w:t>[m]、管長L[ｍ]の</w:t>
      </w:r>
      <w:r w:rsidR="00B46FB0">
        <w:rPr>
          <w:rFonts w:hint="eastAsia"/>
          <w:szCs w:val="21"/>
        </w:rPr>
        <w:t>管における運動量収支を考えると、式４のようになる。この式</w:t>
      </w:r>
      <w:r w:rsidR="00D63A97">
        <w:rPr>
          <w:rFonts w:hint="eastAsia"/>
          <w:szCs w:val="21"/>
        </w:rPr>
        <w:t>では管の両端の圧力をそれぞれP</w:t>
      </w:r>
      <w:r w:rsidR="00D63A97">
        <w:rPr>
          <w:szCs w:val="21"/>
        </w:rPr>
        <w:softHyphen/>
      </w:r>
      <w:r w:rsidR="00D63A97">
        <w:rPr>
          <w:szCs w:val="21"/>
        </w:rPr>
        <w:softHyphen/>
      </w:r>
      <w:r w:rsidR="00D63A97">
        <w:rPr>
          <w:szCs w:val="21"/>
          <w:vertAlign w:val="subscript"/>
        </w:rPr>
        <w:t>1</w:t>
      </w:r>
      <w:r w:rsidR="00D63A97">
        <w:rPr>
          <w:szCs w:val="21"/>
          <w:vertAlign w:val="subscript"/>
        </w:rPr>
        <w:softHyphen/>
      </w:r>
      <w:r w:rsidR="00D63A97">
        <w:rPr>
          <w:szCs w:val="21"/>
        </w:rPr>
        <w:t>[Pa],P</w:t>
      </w:r>
      <w:r w:rsidR="00D63A97">
        <w:rPr>
          <w:szCs w:val="21"/>
          <w:vertAlign w:val="subscript"/>
        </w:rPr>
        <w:t>2</w:t>
      </w:r>
      <w:r w:rsidR="00D63A97">
        <w:rPr>
          <w:szCs w:val="21"/>
        </w:rPr>
        <w:t>[Pa]</w:t>
      </w:r>
      <w:r w:rsidR="00D63A97">
        <w:rPr>
          <w:rFonts w:hint="eastAsia"/>
          <w:szCs w:val="21"/>
        </w:rPr>
        <w:t>としている。両端から出入りする運動量は等しいため式５のように変形でき、管両端の</w:t>
      </w:r>
      <w:r w:rsidR="00B46FB0">
        <w:rPr>
          <w:rFonts w:hint="eastAsia"/>
          <w:szCs w:val="21"/>
        </w:rPr>
        <w:t>差圧</w:t>
      </w:r>
      <w:r w:rsidR="005540AF">
        <w:rPr>
          <w:rFonts w:hint="eastAsia"/>
          <w:szCs w:val="21"/>
        </w:rPr>
        <w:t>ΔP[[Pa]</w:t>
      </w:r>
      <w:r w:rsidR="00D63A97">
        <w:rPr>
          <w:rFonts w:hint="eastAsia"/>
          <w:szCs w:val="21"/>
        </w:rPr>
        <w:t>と</w:t>
      </w:r>
      <w:r w:rsidR="002F22FE">
        <w:rPr>
          <w:rFonts w:hint="eastAsia"/>
          <w:szCs w:val="21"/>
        </w:rPr>
        <w:t>流体が管に及ぼした</w:t>
      </w:r>
      <w:r w:rsidR="008A1E7E">
        <w:rPr>
          <w:rFonts w:hint="eastAsia"/>
          <w:szCs w:val="21"/>
        </w:rPr>
        <w:t>応</w:t>
      </w:r>
      <w:r w:rsidR="002F22FE">
        <w:rPr>
          <w:rFonts w:hint="eastAsia"/>
          <w:szCs w:val="21"/>
        </w:rPr>
        <w:t>力τ[</w:t>
      </w:r>
      <w:r w:rsidR="002F22FE">
        <w:rPr>
          <w:szCs w:val="21"/>
        </w:rPr>
        <w:t>Pa]</w:t>
      </w:r>
      <w:r w:rsidR="008A1E7E">
        <w:rPr>
          <w:rFonts w:hint="eastAsia"/>
          <w:szCs w:val="21"/>
        </w:rPr>
        <w:t>の関係が</w:t>
      </w:r>
      <w:r w:rsidR="002F22FE">
        <w:rPr>
          <w:rFonts w:hint="eastAsia"/>
          <w:szCs w:val="21"/>
        </w:rPr>
        <w:t>わかる。これは、流体が管を流れるうちに圧力を失ったともいえるため、ΔP[</w:t>
      </w:r>
      <w:r w:rsidR="002F22FE">
        <w:rPr>
          <w:szCs w:val="21"/>
        </w:rPr>
        <w:t>Pa</w:t>
      </w:r>
      <w:r w:rsidR="002F22FE">
        <w:rPr>
          <w:rFonts w:hint="eastAsia"/>
          <w:szCs w:val="21"/>
        </w:rPr>
        <w:t>]</w:t>
      </w:r>
      <w:r w:rsidR="00B46FB0">
        <w:rPr>
          <w:rFonts w:hint="eastAsia"/>
          <w:szCs w:val="21"/>
        </w:rPr>
        <w:t>を圧力損失という。式</w:t>
      </w:r>
      <w:r w:rsidR="002F22FE">
        <w:rPr>
          <w:rFonts w:hint="eastAsia"/>
          <w:szCs w:val="21"/>
        </w:rPr>
        <w:t>4</w:t>
      </w:r>
      <w:r w:rsidR="00B46FB0">
        <w:rPr>
          <w:rFonts w:hint="eastAsia"/>
          <w:szCs w:val="21"/>
        </w:rPr>
        <w:t>の応力を流体が管壁に与える摩擦力として考えたものが式</w:t>
      </w:r>
      <w:r w:rsidR="002F22FE">
        <w:rPr>
          <w:rFonts w:hint="eastAsia"/>
          <w:szCs w:val="21"/>
        </w:rPr>
        <w:t>６</w:t>
      </w:r>
      <w:r w:rsidR="00B46FB0">
        <w:rPr>
          <w:rFonts w:hint="eastAsia"/>
          <w:szCs w:val="21"/>
        </w:rPr>
        <w:t>であり、これを</w:t>
      </w:r>
      <w:r w:rsidR="00EE4A11" w:rsidRPr="00EE4A11">
        <w:rPr>
          <w:rFonts w:hint="eastAsia"/>
          <w:szCs w:val="21"/>
        </w:rPr>
        <w:t>Fanning</w:t>
      </w:r>
      <w:r w:rsidR="00B46FB0">
        <w:rPr>
          <w:rFonts w:hint="eastAsia"/>
          <w:szCs w:val="21"/>
        </w:rPr>
        <w:t>の式という。</w:t>
      </w:r>
      <w:r w:rsidR="008A1E7E">
        <w:rPr>
          <w:rFonts w:hint="eastAsia"/>
          <w:szCs w:val="21"/>
        </w:rPr>
        <w:t>また、この式の摩擦係数ｆ[-]は式７で表される</w:t>
      </w:r>
    </w:p>
    <w:p w14:paraId="4D077D5C" w14:textId="04F712CC" w:rsidR="002F22FE" w:rsidRDefault="002F22FE" w:rsidP="00D63A97">
      <w:pPr>
        <w:widowControl/>
        <w:ind w:leftChars="100" w:left="210"/>
        <w:jc w:val="left"/>
        <w:rPr>
          <w:szCs w:val="21"/>
        </w:rPr>
      </w:pPr>
      <m:oMath>
        <m:r>
          <m:rPr>
            <m:sty m:val="p"/>
          </m:rPr>
          <w:rPr>
            <w:rFonts w:ascii="Cambria Math" w:hAnsi="Cambria Math"/>
            <w:sz w:val="24"/>
            <w:szCs w:val="24"/>
          </w:rPr>
          <m:t>τ</m:t>
        </m:r>
        <m:r>
          <w:rPr>
            <w:rFonts w:ascii="Cambria Math" w:hAnsi="Cambria Math"/>
            <w:sz w:val="24"/>
            <w:szCs w:val="24"/>
          </w:rPr>
          <m:t>=-</m:t>
        </m:r>
        <m:r>
          <m:rPr>
            <m:sty m:val="p"/>
          </m:rPr>
          <w:rPr>
            <w:rFonts w:ascii="Cambria Math" w:hAnsi="Cambria Math"/>
            <w:sz w:val="24"/>
            <w:szCs w:val="24"/>
          </w:rPr>
          <m:t>μ</m:t>
        </m:r>
        <m:f>
          <m:fPr>
            <m:ctrlPr>
              <w:rPr>
                <w:rFonts w:ascii="Cambria Math" w:hAnsi="Cambria Math"/>
                <w:sz w:val="24"/>
                <w:szCs w:val="24"/>
              </w:rPr>
            </m:ctrlPr>
          </m:fPr>
          <m:num>
            <m:r>
              <w:rPr>
                <w:rFonts w:ascii="Cambria Math" w:hAnsi="Cambria Math"/>
                <w:sz w:val="24"/>
                <w:szCs w:val="24"/>
              </w:rPr>
              <m:t>du</m:t>
            </m:r>
            <m:ctrlPr>
              <w:rPr>
                <w:rFonts w:ascii="Cambria Math" w:hAnsi="Cambria Math"/>
                <w:i/>
                <w:sz w:val="24"/>
                <w:szCs w:val="24"/>
              </w:rPr>
            </m:ctrlPr>
          </m:num>
          <m:den>
            <m:r>
              <w:rPr>
                <w:rFonts w:ascii="Cambria Math" w:hAnsi="Cambria Math"/>
                <w:sz w:val="24"/>
                <w:szCs w:val="24"/>
              </w:rPr>
              <m:t>dr</m:t>
            </m:r>
            <m:ctrlPr>
              <w:rPr>
                <w:rFonts w:ascii="Cambria Math" w:hAnsi="Cambria Math"/>
                <w:i/>
                <w:sz w:val="24"/>
                <w:szCs w:val="24"/>
              </w:rPr>
            </m:ctrlPr>
          </m:den>
        </m:f>
      </m:oMath>
      <w:r>
        <w:rPr>
          <w:szCs w:val="21"/>
        </w:rPr>
        <w:t xml:space="preserve">   </w:t>
      </w:r>
      <w:r w:rsidR="008A1E7E">
        <w:rPr>
          <w:rFonts w:hint="eastAsia"/>
          <w:szCs w:val="21"/>
        </w:rPr>
        <w:t>（</w:t>
      </w:r>
      <w:r>
        <w:rPr>
          <w:rFonts w:hint="eastAsia"/>
          <w:szCs w:val="21"/>
        </w:rPr>
        <w:t>式３</w:t>
      </w:r>
      <w:r w:rsidR="008A1E7E">
        <w:rPr>
          <w:rFonts w:hint="eastAsia"/>
          <w:szCs w:val="21"/>
        </w:rPr>
        <w:t>）</w:t>
      </w:r>
    </w:p>
    <w:p w14:paraId="77F996F2" w14:textId="1407416F" w:rsidR="002F22FE" w:rsidRPr="008A1E7E" w:rsidRDefault="00A7268F" w:rsidP="008A1E7E">
      <w:pPr>
        <w:widowControl/>
        <w:ind w:leftChars="100" w:left="210"/>
        <w:jc w:val="left"/>
        <w:rPr>
          <w:sz w:val="24"/>
          <w:szCs w:val="24"/>
        </w:rPr>
      </w:pPr>
      <m:oMath>
        <m:nary>
          <m:naryPr>
            <m:ctrlPr>
              <w:rPr>
                <w:rFonts w:ascii="Cambria Math" w:hAnsi="Cambria Math"/>
                <w:sz w:val="24"/>
                <w:szCs w:val="24"/>
              </w:rPr>
            </m:ctrlPr>
          </m:naryPr>
          <m:sub>
            <m:r>
              <w:rPr>
                <w:rFonts w:ascii="Cambria Math" w:hAnsi="Cambria Math"/>
                <w:sz w:val="24"/>
                <w:szCs w:val="24"/>
              </w:rPr>
              <m:t>0</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2</m:t>
            </m:r>
            <m:r>
              <m:rPr>
                <m:sty m:val="p"/>
              </m:rPr>
              <w:rPr>
                <w:rFonts w:ascii="Cambria Math" w:hAnsi="Cambria Math"/>
                <w:sz w:val="24"/>
                <w:szCs w:val="24"/>
              </w:rPr>
              <m:t>π</m:t>
            </m:r>
            <m:r>
              <w:rPr>
                <w:rFonts w:ascii="Cambria Math" w:hAnsi="Cambria Math"/>
                <w:sz w:val="24"/>
                <w:szCs w:val="24"/>
              </w:rPr>
              <m:t>r</m:t>
            </m:r>
            <m:r>
              <m:rPr>
                <m:sty m:val="p"/>
              </m:rP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ctrlPr>
              <w:rPr>
                <w:rFonts w:ascii="Cambria Math" w:hAnsi="Cambria Math"/>
                <w:i/>
                <w:sz w:val="24"/>
                <w:szCs w:val="24"/>
              </w:rPr>
            </m:ctrlPr>
          </m:e>
        </m:nary>
        <m:r>
          <w:rPr>
            <w:rFonts w:ascii="Cambria Math" w:hAnsi="Cambria Math"/>
            <w:sz w:val="24"/>
            <w:szCs w:val="24"/>
          </w:rPr>
          <m:t>+</m:t>
        </m:r>
        <m:r>
          <m:rPr>
            <m:sty m:val="p"/>
          </m:rP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nary>
          <m:naryPr>
            <m:ctrlPr>
              <w:rPr>
                <w:rFonts w:ascii="Cambria Math" w:hAnsi="Cambria Math"/>
                <w:sz w:val="24"/>
                <w:szCs w:val="24"/>
              </w:rPr>
            </m:ctrlPr>
          </m:naryPr>
          <m:sub>
            <m:r>
              <w:rPr>
                <w:rFonts w:ascii="Cambria Math" w:hAnsi="Cambria Math"/>
                <w:sz w:val="24"/>
                <w:szCs w:val="24"/>
              </w:rPr>
              <m:t>0</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2</m:t>
            </m:r>
            <m:ctrlPr>
              <w:rPr>
                <w:rFonts w:ascii="Cambria Math" w:hAnsi="Cambria Math"/>
                <w:i/>
                <w:sz w:val="24"/>
                <w:szCs w:val="24"/>
              </w:rPr>
            </m:ctrlPr>
          </m:e>
        </m:nary>
        <m:r>
          <m:rPr>
            <m:sty m:val="p"/>
          </m:rPr>
          <w:rPr>
            <w:rFonts w:ascii="Cambria Math" w:hAnsi="Cambria Math"/>
            <w:sz w:val="24"/>
            <w:szCs w:val="24"/>
          </w:rPr>
          <m:t>π</m:t>
        </m:r>
        <m:r>
          <w:rPr>
            <w:rFonts w:ascii="Cambria Math" w:hAnsi="Cambria Math"/>
            <w:sz w:val="24"/>
            <w:szCs w:val="24"/>
          </w:rPr>
          <m:t>r</m:t>
        </m:r>
        <m:r>
          <m:rPr>
            <m:sty m:val="p"/>
          </m:rP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m:t>
        </m:r>
        <m:r>
          <m:rPr>
            <m:sty m:val="p"/>
          </m:rPr>
          <w:rPr>
            <w:rFonts w:ascii="Cambria Math" w:hAnsi="Cambria Math"/>
            <w:sz w:val="24"/>
            <w:szCs w:val="24"/>
          </w:rPr>
          <m:t>π</m:t>
        </m:r>
        <m:r>
          <w:rPr>
            <w:rFonts w:ascii="Cambria Math" w:hAnsi="Cambria Math"/>
            <w:sz w:val="24"/>
            <w:szCs w:val="24"/>
          </w:rPr>
          <m:t xml:space="preserve">rL </m:t>
        </m:r>
        <m:r>
          <m:rPr>
            <m:sty m:val="p"/>
          </m:rPr>
          <w:rPr>
            <w:rFonts w:ascii="Cambria Math" w:hAnsi="Cambria Math"/>
            <w:sz w:val="24"/>
            <w:szCs w:val="24"/>
          </w:rPr>
          <m:t>τ</m:t>
        </m:r>
      </m:oMath>
      <w:r w:rsidR="008A1E7E">
        <w:rPr>
          <w:rFonts w:hint="eastAsia"/>
          <w:szCs w:val="21"/>
        </w:rPr>
        <w:t xml:space="preserve"> </w:t>
      </w:r>
      <w:r w:rsidR="008A1E7E">
        <w:rPr>
          <w:szCs w:val="21"/>
        </w:rPr>
        <w:t xml:space="preserve">  </w:t>
      </w:r>
      <w:r w:rsidR="008A1E7E">
        <w:rPr>
          <w:rFonts w:hint="eastAsia"/>
          <w:szCs w:val="21"/>
        </w:rPr>
        <w:t>（式４）</w:t>
      </w:r>
    </w:p>
    <w:p w14:paraId="59127083" w14:textId="257E5452" w:rsidR="008A1E7E" w:rsidRDefault="000F39BB" w:rsidP="008A1E7E">
      <w:pPr>
        <w:widowControl/>
        <w:jc w:val="left"/>
        <w:rPr>
          <w:szCs w:val="21"/>
        </w:rPr>
      </w:pPr>
      <w:r w:rsidRPr="000F39BB">
        <w:rPr>
          <w:noProof/>
        </w:rPr>
        <w:drawing>
          <wp:anchor distT="0" distB="0" distL="114300" distR="114300" simplePos="0" relativeHeight="251658240" behindDoc="0" locked="0" layoutInCell="1" allowOverlap="1" wp14:anchorId="39943E38" wp14:editId="11DA123F">
            <wp:simplePos x="0" y="0"/>
            <wp:positionH relativeFrom="column">
              <wp:posOffset>2486890</wp:posOffset>
            </wp:positionH>
            <wp:positionV relativeFrom="paragraph">
              <wp:posOffset>34579</wp:posOffset>
            </wp:positionV>
            <wp:extent cx="3342640" cy="1468120"/>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2640" cy="1468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1E7E">
        <w:rPr>
          <w:rFonts w:hint="eastAsia"/>
          <w:szCs w:val="21"/>
        </w:rPr>
        <w:t xml:space="preserve">　</w:t>
      </w:r>
      <m:oMath>
        <m:r>
          <m:rPr>
            <m:sty m:val="p"/>
          </m:rPr>
          <w:rPr>
            <w:rFonts w:ascii="Cambria Math" w:hAnsi="Cambria Math"/>
            <w:sz w:val="24"/>
            <w:szCs w:val="24"/>
          </w:rPr>
          <m:t>τ</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r</m:t>
            </m:r>
            <m:ctrlPr>
              <w:rPr>
                <w:rFonts w:ascii="Cambria Math" w:hAnsi="Cambria Math"/>
                <w:i/>
                <w:sz w:val="24"/>
                <w:szCs w:val="24"/>
              </w:rPr>
            </m:ctrlPr>
          </m:num>
          <m:den>
            <m:r>
              <w:rPr>
                <w:rFonts w:ascii="Cambria Math" w:hAnsi="Cambria Math"/>
                <w:sz w:val="24"/>
                <w:szCs w:val="24"/>
              </w:rPr>
              <m:t>2L</m:t>
            </m:r>
            <m:ctrlPr>
              <w:rPr>
                <w:rFonts w:ascii="Cambria Math" w:hAnsi="Cambria Math"/>
                <w:i/>
                <w:sz w:val="24"/>
                <w:szCs w:val="24"/>
              </w:rPr>
            </m:ctrlP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r</m:t>
            </m:r>
            <m:ctrlPr>
              <w:rPr>
                <w:rFonts w:ascii="Cambria Math" w:hAnsi="Cambria Math"/>
                <w:i/>
                <w:sz w:val="24"/>
                <w:szCs w:val="24"/>
              </w:rPr>
            </m:ctrlPr>
          </m:num>
          <m:den>
            <m:r>
              <w:rPr>
                <w:rFonts w:ascii="Cambria Math" w:hAnsi="Cambria Math"/>
                <w:sz w:val="24"/>
                <w:szCs w:val="24"/>
              </w:rPr>
              <m:t>2L</m:t>
            </m:r>
            <m:ctrlPr>
              <w:rPr>
                <w:rFonts w:ascii="Cambria Math" w:hAnsi="Cambria Math"/>
                <w:i/>
                <w:sz w:val="24"/>
                <w:szCs w:val="24"/>
              </w:rPr>
            </m:ctrlPr>
          </m:den>
        </m:f>
        <m:r>
          <m:rPr>
            <m:sty m:val="p"/>
          </m:rPr>
          <w:rPr>
            <w:rFonts w:ascii="Cambria Math" w:hAnsi="Cambria Math" w:hint="eastAsia"/>
            <w:sz w:val="24"/>
            <w:szCs w:val="24"/>
          </w:rPr>
          <m:t>Δ</m:t>
        </m:r>
        <m:r>
          <w:rPr>
            <w:rFonts w:ascii="Cambria Math" w:hAnsi="Cambria Math"/>
            <w:sz w:val="24"/>
            <w:szCs w:val="24"/>
          </w:rPr>
          <m:t>P</m:t>
        </m:r>
      </m:oMath>
      <w:r w:rsidR="008A1E7E">
        <w:rPr>
          <w:rFonts w:hint="eastAsia"/>
          <w:szCs w:val="21"/>
        </w:rPr>
        <w:t xml:space="preserve"> </w:t>
      </w:r>
      <w:r w:rsidR="008A1E7E">
        <w:rPr>
          <w:szCs w:val="21"/>
        </w:rPr>
        <w:t xml:space="preserve">  (</w:t>
      </w:r>
      <w:r w:rsidR="008A1E7E">
        <w:rPr>
          <w:rFonts w:hint="eastAsia"/>
          <w:szCs w:val="21"/>
        </w:rPr>
        <w:t>式５</w:t>
      </w:r>
      <w:r w:rsidR="008A1E7E">
        <w:rPr>
          <w:szCs w:val="21"/>
        </w:rPr>
        <w:t>)</w:t>
      </w:r>
    </w:p>
    <w:p w14:paraId="41AD0371" w14:textId="79D0C139" w:rsidR="00DB01D4" w:rsidRDefault="008A1E7E" w:rsidP="008A1E7E">
      <w:pPr>
        <w:widowControl/>
        <w:jc w:val="left"/>
        <w:rPr>
          <w:sz w:val="22"/>
        </w:rPr>
      </w:pPr>
      <w:r>
        <w:rPr>
          <w:szCs w:val="21"/>
        </w:rPr>
        <w:softHyphen/>
      </w:r>
      <m:oMath>
        <m:r>
          <m:rPr>
            <m:sty m:val="p"/>
          </m:rPr>
          <w:rPr>
            <w:rFonts w:ascii="Cambria Math" w:hAnsi="Cambria Math" w:hint="eastAsia"/>
            <w:sz w:val="24"/>
            <w:szCs w:val="24"/>
          </w:rPr>
          <m:t>Δ</m:t>
        </m:r>
        <m:r>
          <w:rPr>
            <w:rFonts w:ascii="Cambria Math" w:hAnsi="Cambria Math"/>
            <w:sz w:val="24"/>
            <w:szCs w:val="24"/>
          </w:rPr>
          <m:t>P=4f</m:t>
        </m:r>
        <m:f>
          <m:fPr>
            <m:ctrlPr>
              <w:rPr>
                <w:rFonts w:ascii="Cambria Math" w:hAnsi="Cambria Math"/>
                <w:sz w:val="24"/>
                <w:szCs w:val="24"/>
              </w:rPr>
            </m:ctrlPr>
          </m:fPr>
          <m:num>
            <m:r>
              <m:rPr>
                <m:sty m:val="p"/>
              </m:rP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f>
          <m:fPr>
            <m:ctrlPr>
              <w:rPr>
                <w:rFonts w:ascii="Cambria Math" w:hAnsi="Cambria Math"/>
                <w:sz w:val="24"/>
                <w:szCs w:val="24"/>
              </w:rPr>
            </m:ctrlPr>
          </m:fPr>
          <m:num>
            <m:r>
              <w:rPr>
                <w:rFonts w:ascii="Cambria Math" w:hAnsi="Cambria Math"/>
                <w:sz w:val="24"/>
                <w:szCs w:val="24"/>
              </w:rPr>
              <m:t>L</m:t>
            </m:r>
            <m:ctrlPr>
              <w:rPr>
                <w:rFonts w:ascii="Cambria Math" w:hAnsi="Cambria Math"/>
                <w:i/>
                <w:sz w:val="24"/>
                <w:szCs w:val="24"/>
              </w:rPr>
            </m:ctrlPr>
          </m:num>
          <m:den>
            <m:r>
              <w:rPr>
                <w:rFonts w:ascii="Cambria Math" w:hAnsi="Cambria Math"/>
                <w:sz w:val="24"/>
                <w:szCs w:val="24"/>
              </w:rPr>
              <m:t>2r</m:t>
            </m:r>
            <m:ctrlPr>
              <w:rPr>
                <w:rFonts w:ascii="Cambria Math" w:hAnsi="Cambria Math"/>
                <w:i/>
                <w:sz w:val="24"/>
                <w:szCs w:val="24"/>
              </w:rPr>
            </m:ctrlPr>
          </m:den>
        </m:f>
        <m:r>
          <w:rPr>
            <w:rFonts w:ascii="Cambria Math" w:hAnsi="Cambria Math"/>
            <w:sz w:val="24"/>
            <w:szCs w:val="24"/>
          </w:rPr>
          <m:t xml:space="preserve">  </m:t>
        </m:r>
      </m:oMath>
      <w:r w:rsidR="00DB01D4">
        <w:rPr>
          <w:rFonts w:hint="eastAsia"/>
          <w:sz w:val="24"/>
          <w:szCs w:val="24"/>
        </w:rPr>
        <w:t xml:space="preserve"> </w:t>
      </w:r>
      <w:r w:rsidR="00DB01D4">
        <w:rPr>
          <w:sz w:val="24"/>
          <w:szCs w:val="24"/>
        </w:rPr>
        <w:t xml:space="preserve"> </w:t>
      </w:r>
      <w:r w:rsidR="00DB01D4" w:rsidRPr="00DB01D4">
        <w:rPr>
          <w:sz w:val="22"/>
        </w:rPr>
        <w:t>(</w:t>
      </w:r>
      <w:r w:rsidR="00DB01D4" w:rsidRPr="00DB01D4">
        <w:rPr>
          <w:rFonts w:hint="eastAsia"/>
          <w:sz w:val="22"/>
        </w:rPr>
        <w:t>式６</w:t>
      </w:r>
      <w:r w:rsidR="00DB01D4" w:rsidRPr="00DB01D4">
        <w:rPr>
          <w:sz w:val="22"/>
        </w:rPr>
        <w:t>)</w:t>
      </w:r>
    </w:p>
    <w:p w14:paraId="742927B8" w14:textId="21E613CC" w:rsidR="00DB01D4" w:rsidRDefault="00DB01D4" w:rsidP="008A1E7E">
      <w:pPr>
        <w:widowControl/>
        <w:jc w:val="left"/>
        <w:rPr>
          <w:szCs w:val="21"/>
        </w:rPr>
      </w:pPr>
      <m:oMath>
        <m:r>
          <w:rPr>
            <w:rFonts w:ascii="Cambria Math" w:hAnsi="Cambria Math"/>
            <w:sz w:val="24"/>
            <w:szCs w:val="24"/>
          </w:rPr>
          <m:t>f=</m:t>
        </m:r>
        <m:f>
          <m:fPr>
            <m:ctrlPr>
              <w:rPr>
                <w:rFonts w:ascii="Cambria Math" w:hAnsi="Cambria Math"/>
                <w:sz w:val="24"/>
                <w:szCs w:val="24"/>
              </w:rPr>
            </m:ctrlPr>
          </m:fPr>
          <m:num>
            <m:r>
              <w:rPr>
                <w:rFonts w:ascii="Cambria Math" w:hAnsi="Cambria Math"/>
                <w:sz w:val="24"/>
                <w:szCs w:val="24"/>
              </w:rPr>
              <m:t>2</m:t>
            </m:r>
            <m:r>
              <m:rPr>
                <m:sty m:val="p"/>
              </m:rPr>
              <w:rPr>
                <w:rFonts w:ascii="Cambria Math" w:hAnsi="Cambria Math"/>
                <w:sz w:val="24"/>
                <w:szCs w:val="24"/>
              </w:rPr>
              <m:t>τ</m:t>
            </m:r>
            <m:ctrlPr>
              <w:rPr>
                <w:rFonts w:ascii="Cambria Math" w:hAnsi="Cambria Math"/>
                <w:i/>
                <w:sz w:val="24"/>
                <w:szCs w:val="24"/>
              </w:rPr>
            </m:ctrlPr>
          </m:num>
          <m:den>
            <m:r>
              <m:rPr>
                <m:sty m:val="p"/>
              </m:rP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ctrlPr>
              <w:rPr>
                <w:rFonts w:ascii="Cambria Math" w:hAnsi="Cambria Math"/>
                <w:i/>
                <w:sz w:val="24"/>
                <w:szCs w:val="24"/>
              </w:rPr>
            </m:ctrlPr>
          </m:den>
        </m:f>
      </m:oMath>
      <w:r>
        <w:rPr>
          <w:rFonts w:hint="eastAsia"/>
          <w:sz w:val="24"/>
          <w:szCs w:val="24"/>
        </w:rPr>
        <w:t xml:space="preserve"> </w:t>
      </w:r>
      <w:r>
        <w:rPr>
          <w:sz w:val="24"/>
          <w:szCs w:val="24"/>
        </w:rPr>
        <w:t xml:space="preserve"> </w:t>
      </w:r>
      <w:r w:rsidRPr="00DB01D4">
        <w:rPr>
          <w:szCs w:val="21"/>
        </w:rPr>
        <w:t>(</w:t>
      </w:r>
      <w:r w:rsidRPr="00DB01D4">
        <w:rPr>
          <w:rFonts w:hint="eastAsia"/>
          <w:szCs w:val="21"/>
        </w:rPr>
        <w:t>式７</w:t>
      </w:r>
      <w:r w:rsidRPr="00DB01D4">
        <w:rPr>
          <w:szCs w:val="21"/>
        </w:rPr>
        <w:t>)</w:t>
      </w:r>
    </w:p>
    <w:p w14:paraId="12922B50" w14:textId="2DE42C25" w:rsidR="0008735E" w:rsidRDefault="0008735E" w:rsidP="008A1E7E">
      <w:pPr>
        <w:widowControl/>
        <w:jc w:val="left"/>
        <w:rPr>
          <w:szCs w:val="21"/>
        </w:rPr>
      </w:pPr>
    </w:p>
    <w:p w14:paraId="393A910F" w14:textId="4BE529F1" w:rsidR="008A1E7E" w:rsidRDefault="00DB01D4" w:rsidP="008A1E7E">
      <w:pPr>
        <w:widowControl/>
        <w:jc w:val="left"/>
        <w:rPr>
          <w:szCs w:val="21"/>
        </w:rPr>
      </w:pPr>
      <w:r>
        <w:rPr>
          <w:rFonts w:hint="eastAsia"/>
          <w:szCs w:val="21"/>
        </w:rPr>
        <w:t>摩擦係数ｆ[-]とRe数の間の関係は層流と乱流で異なり、前者は式8、後者は式９の</w:t>
      </w:r>
      <w:proofErr w:type="spellStart"/>
      <w:r>
        <w:rPr>
          <w:rFonts w:hint="eastAsia"/>
          <w:szCs w:val="21"/>
        </w:rPr>
        <w:t>B</w:t>
      </w:r>
      <w:r>
        <w:rPr>
          <w:szCs w:val="21"/>
        </w:rPr>
        <w:t>lausius</w:t>
      </w:r>
      <w:proofErr w:type="spellEnd"/>
      <w:r>
        <w:rPr>
          <w:rFonts w:hint="eastAsia"/>
          <w:szCs w:val="21"/>
        </w:rPr>
        <w:t>の式に従う。今回の実験では、この関係と実験値を比較する。</w:t>
      </w:r>
    </w:p>
    <w:p w14:paraId="0086C366" w14:textId="2CF57EF0" w:rsidR="00DB01D4" w:rsidRDefault="00DB01D4" w:rsidP="008A1E7E">
      <w:pPr>
        <w:widowControl/>
        <w:jc w:val="left"/>
        <w:rPr>
          <w:szCs w:val="21"/>
        </w:rPr>
      </w:pPr>
      <m:oMath>
        <m:r>
          <w:rPr>
            <w:rFonts w:ascii="Cambria Math" w:hAnsi="Cambria Math"/>
            <w:sz w:val="24"/>
            <w:szCs w:val="24"/>
          </w:rPr>
          <m:t>f=</m:t>
        </m:r>
        <m:f>
          <m:fPr>
            <m:ctrlPr>
              <w:rPr>
                <w:rFonts w:ascii="Cambria Math" w:hAnsi="Cambria Math"/>
                <w:sz w:val="24"/>
                <w:szCs w:val="24"/>
              </w:rPr>
            </m:ctrlPr>
          </m:fPr>
          <m:num>
            <m:r>
              <w:rPr>
                <w:rFonts w:ascii="Cambria Math" w:hAnsi="Cambria Math"/>
                <w:sz w:val="24"/>
                <w:szCs w:val="24"/>
              </w:rPr>
              <m:t>16</m:t>
            </m:r>
            <m:ctrlPr>
              <w:rPr>
                <w:rFonts w:ascii="Cambria Math" w:hAnsi="Cambria Math"/>
                <w:i/>
                <w:sz w:val="24"/>
                <w:szCs w:val="24"/>
              </w:rPr>
            </m:ctrlPr>
          </m:num>
          <m:den>
            <m:r>
              <w:rPr>
                <w:rFonts w:ascii="Cambria Math" w:hAnsi="Cambria Math"/>
                <w:sz w:val="24"/>
                <w:szCs w:val="24"/>
              </w:rPr>
              <m:t>Re</m:t>
            </m:r>
            <m:ctrlPr>
              <w:rPr>
                <w:rFonts w:ascii="Cambria Math" w:hAnsi="Cambria Math"/>
                <w:i/>
                <w:sz w:val="24"/>
                <w:szCs w:val="24"/>
              </w:rPr>
            </m:ctrlPr>
          </m:den>
        </m:f>
      </m:oMath>
      <w:r w:rsidRPr="00DB01D4">
        <w:rPr>
          <w:rFonts w:hint="eastAsia"/>
          <w:sz w:val="24"/>
          <w:szCs w:val="24"/>
        </w:rPr>
        <w:t xml:space="preserve"> </w:t>
      </w:r>
      <w:r>
        <w:rPr>
          <w:szCs w:val="21"/>
        </w:rPr>
        <w:t xml:space="preserve">   (</w:t>
      </w:r>
      <w:r>
        <w:rPr>
          <w:rFonts w:hint="eastAsia"/>
          <w:szCs w:val="21"/>
        </w:rPr>
        <w:t>式８</w:t>
      </w:r>
      <w:r>
        <w:rPr>
          <w:szCs w:val="21"/>
        </w:rPr>
        <w:t>)</w:t>
      </w:r>
    </w:p>
    <w:p w14:paraId="4372B066" w14:textId="4A7A6483" w:rsidR="0008735E" w:rsidRDefault="00DB01D4" w:rsidP="008A1E7E">
      <w:pPr>
        <w:widowControl/>
        <w:jc w:val="left"/>
        <w:rPr>
          <w:szCs w:val="21"/>
        </w:rPr>
      </w:pPr>
      <m:oMath>
        <m:r>
          <w:rPr>
            <w:rFonts w:ascii="Cambria Math" w:hAnsi="Cambria Math"/>
            <w:sz w:val="22"/>
          </w:rPr>
          <m:t>f=0.0791R</m:t>
        </m:r>
        <m:sSup>
          <m:sSupPr>
            <m:ctrlPr>
              <w:rPr>
                <w:rFonts w:ascii="Cambria Math" w:hAnsi="Cambria Math"/>
                <w:i/>
                <w:sz w:val="22"/>
              </w:rPr>
            </m:ctrlPr>
          </m:sSupPr>
          <m:e>
            <m:r>
              <w:rPr>
                <w:rFonts w:ascii="Cambria Math" w:hAnsi="Cambria Math"/>
                <w:sz w:val="22"/>
              </w:rPr>
              <m:t>e</m:t>
            </m:r>
          </m:e>
          <m:sup>
            <m:r>
              <w:rPr>
                <w:rFonts w:ascii="Cambria Math" w:hAnsi="Cambria Math"/>
                <w:sz w:val="22"/>
              </w:rPr>
              <m:t>-</m:t>
            </m:r>
            <m:f>
              <m:fPr>
                <m:ctrlPr>
                  <w:rPr>
                    <w:rFonts w:ascii="Cambria Math" w:hAnsi="Cambria Math"/>
                    <w:sz w:val="22"/>
                  </w:rPr>
                </m:ctrlPr>
              </m:fPr>
              <m:num>
                <m:r>
                  <w:rPr>
                    <w:rFonts w:ascii="Cambria Math" w:hAnsi="Cambria Math"/>
                    <w:sz w:val="22"/>
                  </w:rPr>
                  <m:t>1</m:t>
                </m:r>
                <m:ctrlPr>
                  <w:rPr>
                    <w:rFonts w:ascii="Cambria Math" w:hAnsi="Cambria Math"/>
                    <w:i/>
                    <w:sz w:val="22"/>
                  </w:rPr>
                </m:ctrlPr>
              </m:num>
              <m:den>
                <m:r>
                  <w:rPr>
                    <w:rFonts w:ascii="Cambria Math" w:hAnsi="Cambria Math"/>
                    <w:sz w:val="22"/>
                  </w:rPr>
                  <m:t>4</m:t>
                </m:r>
                <m:ctrlPr>
                  <w:rPr>
                    <w:rFonts w:ascii="Cambria Math" w:hAnsi="Cambria Math"/>
                    <w:i/>
                    <w:sz w:val="22"/>
                  </w:rPr>
                </m:ctrlPr>
              </m:den>
            </m:f>
          </m:sup>
        </m:sSup>
      </m:oMath>
      <w:r w:rsidR="0008735E">
        <w:rPr>
          <w:rFonts w:hint="eastAsia"/>
          <w:sz w:val="22"/>
        </w:rPr>
        <w:t xml:space="preserve"> </w:t>
      </w:r>
      <w:r w:rsidR="0008735E">
        <w:rPr>
          <w:sz w:val="22"/>
        </w:rPr>
        <w:t xml:space="preserve"> </w:t>
      </w:r>
      <w:r w:rsidR="0008735E" w:rsidRPr="0008735E">
        <w:rPr>
          <w:szCs w:val="21"/>
        </w:rPr>
        <w:t>(</w:t>
      </w:r>
      <w:r w:rsidR="0008735E" w:rsidRPr="0008735E">
        <w:rPr>
          <w:rFonts w:hint="eastAsia"/>
          <w:szCs w:val="21"/>
        </w:rPr>
        <w:t>式９</w:t>
      </w:r>
      <w:r w:rsidR="0008735E" w:rsidRPr="0008735E">
        <w:rPr>
          <w:szCs w:val="21"/>
        </w:rPr>
        <w:t>)</w:t>
      </w:r>
    </w:p>
    <w:p w14:paraId="546ED26D" w14:textId="3A8B7B76" w:rsidR="000F39BB" w:rsidRDefault="000F39BB" w:rsidP="008A1E7E">
      <w:pPr>
        <w:widowControl/>
        <w:jc w:val="left"/>
        <w:rPr>
          <w:szCs w:val="21"/>
        </w:rPr>
      </w:pPr>
    </w:p>
    <w:p w14:paraId="140C2BDF" w14:textId="14E91918" w:rsidR="000F39BB" w:rsidRDefault="000F39BB" w:rsidP="008A1E7E">
      <w:pPr>
        <w:widowControl/>
        <w:jc w:val="left"/>
        <w:rPr>
          <w:sz w:val="24"/>
          <w:szCs w:val="24"/>
        </w:rPr>
      </w:pPr>
      <w:r w:rsidRPr="000F39BB">
        <w:rPr>
          <w:rFonts w:hint="eastAsia"/>
          <w:sz w:val="24"/>
          <w:szCs w:val="24"/>
        </w:rPr>
        <w:t>2-3　槽内の流れについて</w:t>
      </w:r>
    </w:p>
    <w:p w14:paraId="64FE05EB" w14:textId="24DE2B23" w:rsidR="000F39BB" w:rsidRDefault="000F39BB" w:rsidP="008A1E7E">
      <w:pPr>
        <w:widowControl/>
        <w:jc w:val="left"/>
        <w:rPr>
          <w:szCs w:val="21"/>
        </w:rPr>
      </w:pPr>
      <w:r>
        <w:rPr>
          <w:rFonts w:hint="eastAsia"/>
          <w:szCs w:val="21"/>
        </w:rPr>
        <w:t xml:space="preserve">　一般的な混合槽の構造を図２に示す。2-1節でも述べたように、攪拌槽においては管内流れで用いたような一定方向の流速が存在しない。ゆえに攪拌系で用いられる攪拌Re数においては</w:t>
      </w:r>
      <w:r w:rsidR="00546641">
        <w:rPr>
          <w:rFonts w:hint="eastAsia"/>
          <w:szCs w:val="21"/>
        </w:rPr>
        <w:t>、2-1節、式2のように</w:t>
      </w:r>
      <w:r>
        <w:rPr>
          <w:rFonts w:hint="eastAsia"/>
          <w:szCs w:val="21"/>
        </w:rPr>
        <w:t>流速の代わりに代表速度</w:t>
      </w:r>
      <w:proofErr w:type="spellStart"/>
      <w:r>
        <w:rPr>
          <w:rFonts w:hint="eastAsia"/>
          <w:szCs w:val="21"/>
        </w:rPr>
        <w:t>n</w:t>
      </w:r>
      <w:r>
        <w:rPr>
          <w:szCs w:val="21"/>
        </w:rPr>
        <w:t>d</w:t>
      </w:r>
      <w:proofErr w:type="spellEnd"/>
      <w:r>
        <w:rPr>
          <w:szCs w:val="21"/>
        </w:rPr>
        <w:t>’[m/s]</w:t>
      </w:r>
      <w:r>
        <w:rPr>
          <w:rFonts w:hint="eastAsia"/>
          <w:szCs w:val="21"/>
        </w:rPr>
        <w:t>を用いる。ここでｎ</w:t>
      </w:r>
      <w:r>
        <w:rPr>
          <w:rFonts w:hint="eastAsia"/>
          <w:szCs w:val="21"/>
        </w:rPr>
        <w:lastRenderedPageBreak/>
        <w:t>[s</w:t>
      </w:r>
      <w:r>
        <w:rPr>
          <w:szCs w:val="21"/>
          <w:vertAlign w:val="superscript"/>
        </w:rPr>
        <w:t>-1</w:t>
      </w:r>
      <w:r>
        <w:rPr>
          <w:rFonts w:hint="eastAsia"/>
          <w:szCs w:val="21"/>
        </w:rPr>
        <w:t>]は攪拌翼の回転速度、d‘[</w:t>
      </w:r>
      <w:r>
        <w:rPr>
          <w:szCs w:val="21"/>
        </w:rPr>
        <w:t>m]</w:t>
      </w:r>
      <w:r>
        <w:rPr>
          <w:rFonts w:hint="eastAsia"/>
          <w:szCs w:val="21"/>
        </w:rPr>
        <w:t>は回転翼の直径である。回転翼は様々な形状のものが</w:t>
      </w:r>
      <w:r w:rsidR="00E602AB">
        <w:rPr>
          <w:rFonts w:hint="eastAsia"/>
          <w:noProof/>
          <w:szCs w:val="21"/>
        </w:rPr>
        <w:drawing>
          <wp:anchor distT="0" distB="0" distL="114300" distR="114300" simplePos="0" relativeHeight="251659264" behindDoc="0" locked="0" layoutInCell="1" allowOverlap="1" wp14:anchorId="716D28A0" wp14:editId="52D5C4F9">
            <wp:simplePos x="0" y="0"/>
            <wp:positionH relativeFrom="column">
              <wp:posOffset>2119169</wp:posOffset>
            </wp:positionH>
            <wp:positionV relativeFrom="paragraph">
              <wp:posOffset>124056</wp:posOffset>
            </wp:positionV>
            <wp:extent cx="3137535" cy="2214245"/>
            <wp:effectExtent l="0" t="0" r="5715" b="0"/>
            <wp:wrapSquare wrapText="bothSides"/>
            <wp:docPr id="13" name="図 13"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攪拌槽.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7535" cy="2214245"/>
                    </a:xfrm>
                    <a:prstGeom prst="rect">
                      <a:avLst/>
                    </a:prstGeom>
                  </pic:spPr>
                </pic:pic>
              </a:graphicData>
            </a:graphic>
          </wp:anchor>
        </w:drawing>
      </w:r>
      <w:r>
        <w:rPr>
          <w:rFonts w:hint="eastAsia"/>
          <w:szCs w:val="21"/>
        </w:rPr>
        <w:t>あるが、今回は四枚の羽根を持つ</w:t>
      </w:r>
      <w:r w:rsidR="00E602AB">
        <w:rPr>
          <w:rFonts w:hint="eastAsia"/>
          <w:noProof/>
          <w:szCs w:val="21"/>
        </w:rPr>
        <mc:AlternateContent>
          <mc:Choice Requires="wps">
            <w:drawing>
              <wp:anchor distT="0" distB="0" distL="114300" distR="114300" simplePos="0" relativeHeight="251660288" behindDoc="0" locked="0" layoutInCell="1" allowOverlap="1" wp14:anchorId="3B48E419" wp14:editId="1140CE09">
                <wp:simplePos x="0" y="0"/>
                <wp:positionH relativeFrom="column">
                  <wp:posOffset>4044662</wp:posOffset>
                </wp:positionH>
                <wp:positionV relativeFrom="paragraph">
                  <wp:posOffset>352772</wp:posOffset>
                </wp:positionV>
                <wp:extent cx="1163782" cy="284018"/>
                <wp:effectExtent l="0" t="0" r="0" b="1905"/>
                <wp:wrapNone/>
                <wp:docPr id="14" name="テキスト ボックス 14"/>
                <wp:cNvGraphicFramePr/>
                <a:graphic xmlns:a="http://schemas.openxmlformats.org/drawingml/2006/main">
                  <a:graphicData uri="http://schemas.microsoft.com/office/word/2010/wordprocessingShape">
                    <wps:wsp>
                      <wps:cNvSpPr txBox="1"/>
                      <wps:spPr>
                        <a:xfrm>
                          <a:off x="0" y="0"/>
                          <a:ext cx="1163782" cy="284018"/>
                        </a:xfrm>
                        <a:prstGeom prst="rect">
                          <a:avLst/>
                        </a:prstGeom>
                        <a:noFill/>
                        <a:ln w="6350">
                          <a:noFill/>
                        </a:ln>
                      </wps:spPr>
                      <wps:txbx>
                        <w:txbxContent>
                          <w:p w14:paraId="60AC7C04" w14:textId="4546CEE6" w:rsidR="00983C8C" w:rsidRDefault="00983C8C">
                            <w:r>
                              <w:rPr>
                                <w:rFonts w:hint="eastAsia"/>
                              </w:rPr>
                              <w:t>トルクメーター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48E419" id="_x0000_t202" coordsize="21600,21600" o:spt="202" path="m,l,21600r21600,l21600,xe">
                <v:stroke joinstyle="miter"/>
                <v:path gradientshapeok="t" o:connecttype="rect"/>
              </v:shapetype>
              <v:shape id="テキスト ボックス 14" o:spid="_x0000_s1026" type="#_x0000_t202" style="position:absolute;margin-left:318.5pt;margin-top:27.8pt;width:91.65pt;height:22.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" filled="f" stroked="f" strokeweight=".5pt">
                <v:textbox>
                  <w:txbxContent>
                    <w:p w14:paraId="60AC7C04" w14:textId="4546CEE6" w:rsidR="00983C8C" w:rsidRDefault="00983C8C">
                      <w:r>
                        <w:rPr>
                          <w:rFonts w:hint="eastAsia"/>
                        </w:rPr>
                        <w:t>トルクメーター</w:t>
                      </w:r>
                    </w:p>
                  </w:txbxContent>
                </v:textbox>
              </v:shape>
            </w:pict>
          </mc:Fallback>
        </mc:AlternateContent>
      </w:r>
      <w:r w:rsidR="00E602AB">
        <w:rPr>
          <w:rFonts w:hint="eastAsia"/>
          <w:noProof/>
          <w:szCs w:val="21"/>
        </w:rPr>
        <mc:AlternateContent>
          <mc:Choice Requires="wps">
            <w:drawing>
              <wp:anchor distT="0" distB="0" distL="114300" distR="114300" simplePos="0" relativeHeight="251663360" behindDoc="0" locked="0" layoutInCell="1" allowOverlap="1" wp14:anchorId="256F4006" wp14:editId="00F7CD30">
                <wp:simplePos x="0" y="0"/>
                <wp:positionH relativeFrom="column">
                  <wp:posOffset>3679074</wp:posOffset>
                </wp:positionH>
                <wp:positionV relativeFrom="paragraph">
                  <wp:posOffset>270337</wp:posOffset>
                </wp:positionV>
                <wp:extent cx="429491" cy="228600"/>
                <wp:effectExtent l="0" t="0" r="27940" b="19050"/>
                <wp:wrapNone/>
                <wp:docPr id="17" name="直線コネクタ 17"/>
                <wp:cNvGraphicFramePr/>
                <a:graphic xmlns:a="http://schemas.openxmlformats.org/drawingml/2006/main">
                  <a:graphicData uri="http://schemas.microsoft.com/office/word/2010/wordprocessingShape">
                    <wps:wsp>
                      <wps:cNvCnPr/>
                      <wps:spPr>
                        <a:xfrm flipH="1" flipV="1">
                          <a:off x="0" y="0"/>
                          <a:ext cx="429491"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89DF3B" id="直線コネクタ 17" o:spid="_x0000_s1026" style="position:absolute;left:0;text-align:left;flip:x y;z-index:251663360;visibility:visible;mso-wrap-style:square;mso-wrap-distance-left:9pt;mso-wrap-distance-top:0;mso-wrap-distance-right:9pt;mso-wrap-distance-bottom:0;mso-position-horizontal:absolute;mso-position-horizontal-relative:text;mso-position-vertical:absolute;mso-position-vertical-relative:text" from="289.7pt,21.3pt" to="323.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" strokecolor="#4472c4 [3204]" strokeweight=".5pt">
                <v:stroke joinstyle="miter"/>
              </v:line>
            </w:pict>
          </mc:Fallback>
        </mc:AlternateContent>
      </w:r>
      <w:r>
        <w:rPr>
          <w:rFonts w:hint="eastAsia"/>
          <w:szCs w:val="21"/>
        </w:rPr>
        <w:t>パドルを用いる。流動状態を変化させる要因に邪魔</w:t>
      </w:r>
      <w:r w:rsidR="00E602AB">
        <w:rPr>
          <w:noProof/>
          <w:szCs w:val="21"/>
        </w:rPr>
        <mc:AlternateContent>
          <mc:Choice Requires="wps">
            <w:drawing>
              <wp:anchor distT="0" distB="0" distL="114300" distR="114300" simplePos="0" relativeHeight="251661312" behindDoc="0" locked="0" layoutInCell="1" allowOverlap="1" wp14:anchorId="0D0F52A4" wp14:editId="57DB641B">
                <wp:simplePos x="0" y="0"/>
                <wp:positionH relativeFrom="column">
                  <wp:posOffset>4273319</wp:posOffset>
                </wp:positionH>
                <wp:positionV relativeFrom="paragraph">
                  <wp:posOffset>788728</wp:posOffset>
                </wp:positionV>
                <wp:extent cx="644237" cy="318655"/>
                <wp:effectExtent l="0" t="0" r="0" b="5715"/>
                <wp:wrapNone/>
                <wp:docPr id="15" name="テキスト ボックス 15"/>
                <wp:cNvGraphicFramePr/>
                <a:graphic xmlns:a="http://schemas.openxmlformats.org/drawingml/2006/main">
                  <a:graphicData uri="http://schemas.microsoft.com/office/word/2010/wordprocessingShape">
                    <wps:wsp>
                      <wps:cNvSpPr txBox="1"/>
                      <wps:spPr>
                        <a:xfrm>
                          <a:off x="0" y="0"/>
                          <a:ext cx="644237" cy="318655"/>
                        </a:xfrm>
                        <a:prstGeom prst="rect">
                          <a:avLst/>
                        </a:prstGeom>
                        <a:noFill/>
                        <a:ln w="6350">
                          <a:noFill/>
                        </a:ln>
                      </wps:spPr>
                      <wps:txbx>
                        <w:txbxContent>
                          <w:p w14:paraId="3CEC0C52" w14:textId="07A9BBF7" w:rsidR="00983C8C" w:rsidRDefault="00983C8C">
                            <w:r>
                              <w:rPr>
                                <w:rFonts w:hint="eastAsia"/>
                              </w:rPr>
                              <w:t>攪拌翼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F52A4" id="テキスト ボックス 15" o:spid="_x0000_s1027" type="#_x0000_t202" style="position:absolute;margin-left:336.5pt;margin-top:62.1pt;width:50.75pt;height:2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" filled="f" stroked="f" strokeweight=".5pt">
                <v:textbox>
                  <w:txbxContent>
                    <w:p w14:paraId="3CEC0C52" w14:textId="07A9BBF7" w:rsidR="00983C8C" w:rsidRDefault="00983C8C">
                      <w:r>
                        <w:rPr>
                          <w:rFonts w:hint="eastAsia"/>
                        </w:rPr>
                        <w:t>攪拌翼</w:t>
                      </w:r>
                    </w:p>
                  </w:txbxContent>
                </v:textbox>
              </v:shape>
            </w:pict>
          </mc:Fallback>
        </mc:AlternateContent>
      </w:r>
      <w:r>
        <w:rPr>
          <w:rFonts w:hint="eastAsia"/>
          <w:szCs w:val="21"/>
        </w:rPr>
        <w:t>板の有無がある。</w:t>
      </w:r>
    </w:p>
    <w:p w14:paraId="2C72F477" w14:textId="0D44AC0D" w:rsidR="00546641" w:rsidRDefault="00E602AB" w:rsidP="008A1E7E">
      <w:pPr>
        <w:widowControl/>
        <w:jc w:val="left"/>
        <w:rPr>
          <w:szCs w:val="21"/>
        </w:rPr>
      </w:pPr>
      <w:r>
        <w:rPr>
          <w:noProof/>
          <w:szCs w:val="21"/>
        </w:rPr>
        <mc:AlternateContent>
          <mc:Choice Requires="wps">
            <w:drawing>
              <wp:anchor distT="0" distB="0" distL="114300" distR="114300" simplePos="0" relativeHeight="251662336" behindDoc="0" locked="0" layoutInCell="1" allowOverlap="1" wp14:anchorId="470DB08C" wp14:editId="59CC522E">
                <wp:simplePos x="0" y="0"/>
                <wp:positionH relativeFrom="column">
                  <wp:posOffset>4308821</wp:posOffset>
                </wp:positionH>
                <wp:positionV relativeFrom="paragraph">
                  <wp:posOffset>1295285</wp:posOffset>
                </wp:positionV>
                <wp:extent cx="706582" cy="339090"/>
                <wp:effectExtent l="0" t="0" r="0" b="3810"/>
                <wp:wrapNone/>
                <wp:docPr id="16" name="テキスト ボックス 16"/>
                <wp:cNvGraphicFramePr/>
                <a:graphic xmlns:a="http://schemas.openxmlformats.org/drawingml/2006/main">
                  <a:graphicData uri="http://schemas.microsoft.com/office/word/2010/wordprocessingShape">
                    <wps:wsp>
                      <wps:cNvSpPr txBox="1"/>
                      <wps:spPr>
                        <a:xfrm>
                          <a:off x="0" y="0"/>
                          <a:ext cx="706582" cy="339090"/>
                        </a:xfrm>
                        <a:prstGeom prst="rect">
                          <a:avLst/>
                        </a:prstGeom>
                        <a:noFill/>
                        <a:ln w="6350">
                          <a:noFill/>
                        </a:ln>
                      </wps:spPr>
                      <wps:txbx>
                        <w:txbxContent>
                          <w:p w14:paraId="32CC3F5A" w14:textId="0ACF6E80" w:rsidR="00983C8C" w:rsidRDefault="00983C8C">
                            <w:r>
                              <w:rPr>
                                <w:rFonts w:hint="eastAsia"/>
                              </w:rPr>
                              <w:t>邪魔板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0DB08C" id="テキスト ボックス 16" o:spid="_x0000_s1028" type="#_x0000_t202" style="position:absolute;margin-left:339.3pt;margin-top:102pt;width:55.65pt;height:26.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" filled="f" stroked="f" strokeweight=".5pt">
                <v:textbox>
                  <w:txbxContent>
                    <w:p w14:paraId="32CC3F5A" w14:textId="0ACF6E80" w:rsidR="00983C8C" w:rsidRDefault="00983C8C">
                      <w:r>
                        <w:rPr>
                          <w:rFonts w:hint="eastAsia"/>
                        </w:rPr>
                        <w:t>邪魔板</w:t>
                      </w:r>
                    </w:p>
                  </w:txbxContent>
                </v:textbox>
              </v:shape>
            </w:pict>
          </mc:Fallback>
        </mc:AlternateContent>
      </w:r>
      <w:r>
        <w:rPr>
          <w:noProof/>
          <w:szCs w:val="21"/>
        </w:rPr>
        <mc:AlternateContent>
          <mc:Choice Requires="wps">
            <w:drawing>
              <wp:anchor distT="0" distB="0" distL="114300" distR="114300" simplePos="0" relativeHeight="251665408" behindDoc="0" locked="0" layoutInCell="1" allowOverlap="1" wp14:anchorId="2A73CCEA" wp14:editId="077D528C">
                <wp:simplePos x="0" y="0"/>
                <wp:positionH relativeFrom="column">
                  <wp:posOffset>4114742</wp:posOffset>
                </wp:positionH>
                <wp:positionV relativeFrom="paragraph">
                  <wp:posOffset>1113964</wp:posOffset>
                </wp:positionV>
                <wp:extent cx="284018" cy="311727"/>
                <wp:effectExtent l="0" t="0" r="20955" b="31750"/>
                <wp:wrapNone/>
                <wp:docPr id="19" name="直線コネクタ 19"/>
                <wp:cNvGraphicFramePr/>
                <a:graphic xmlns:a="http://schemas.openxmlformats.org/drawingml/2006/main">
                  <a:graphicData uri="http://schemas.microsoft.com/office/word/2010/wordprocessingShape">
                    <wps:wsp>
                      <wps:cNvCnPr/>
                      <wps:spPr>
                        <a:xfrm>
                          <a:off x="0" y="0"/>
                          <a:ext cx="284018" cy="3117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3D8FF" id="直線コネクタ 19"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324pt,87.7pt" to="346.35pt,1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" strokecolor="#4472c4 [3204]" strokeweight=".5pt">
                <v:stroke joinstyle="miter"/>
              </v:line>
            </w:pict>
          </mc:Fallback>
        </mc:AlternateContent>
      </w:r>
      <w:r>
        <w:rPr>
          <w:noProof/>
          <w:szCs w:val="21"/>
        </w:rPr>
        <mc:AlternateContent>
          <mc:Choice Requires="wps">
            <w:drawing>
              <wp:anchor distT="0" distB="0" distL="114300" distR="114300" simplePos="0" relativeHeight="251664384" behindDoc="0" locked="0" layoutInCell="1" allowOverlap="1" wp14:anchorId="5083AF83" wp14:editId="29D84D60">
                <wp:simplePos x="0" y="0"/>
                <wp:positionH relativeFrom="column">
                  <wp:posOffset>3761913</wp:posOffset>
                </wp:positionH>
                <wp:positionV relativeFrom="paragraph">
                  <wp:posOffset>62519</wp:posOffset>
                </wp:positionV>
                <wp:extent cx="588818" cy="609600"/>
                <wp:effectExtent l="0" t="0" r="20955" b="19050"/>
                <wp:wrapNone/>
                <wp:docPr id="18" name="直線コネクタ 18"/>
                <wp:cNvGraphicFramePr/>
                <a:graphic xmlns:a="http://schemas.openxmlformats.org/drawingml/2006/main">
                  <a:graphicData uri="http://schemas.microsoft.com/office/word/2010/wordprocessingShape">
                    <wps:wsp>
                      <wps:cNvCnPr/>
                      <wps:spPr>
                        <a:xfrm flipH="1">
                          <a:off x="0" y="0"/>
                          <a:ext cx="588818"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AA0BA" id="直線コネクタ 18" o:spid="_x0000_s1026" style="position:absolute;left:0;text-align:left;flip:x;z-index:251664384;visibility:visible;mso-wrap-style:square;mso-wrap-distance-left:9pt;mso-wrap-distance-top:0;mso-wrap-distance-right:9pt;mso-wrap-distance-bottom:0;mso-position-horizontal:absolute;mso-position-horizontal-relative:text;mso-position-vertical:absolute;mso-position-vertical-relative:text" from="296.2pt,4.9pt" to="342.5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" strokecolor="#4472c4 [3204]" strokeweight=".5pt">
                <v:stroke joinstyle="miter"/>
              </v:line>
            </w:pict>
          </mc:Fallback>
        </mc:AlternateContent>
      </w:r>
      <w:r w:rsidR="00546641">
        <w:rPr>
          <w:rFonts w:hint="eastAsia"/>
          <w:szCs w:val="21"/>
        </w:rPr>
        <w:t xml:space="preserve">　今回流動状態を示す指標として用いるものに上記の攪拌Re数のほかに動力数というものがある。これは、攪拌翼が回転によって流体に与えたエネルギーを表す無次元数で、トルクT[N・ｍ]と回転数[</w:t>
      </w:r>
      <w:r w:rsidR="00546641">
        <w:rPr>
          <w:szCs w:val="21"/>
        </w:rPr>
        <w:t>n</w:t>
      </w:r>
      <w:r w:rsidR="00546641">
        <w:rPr>
          <w:rFonts w:ascii="游明朝" w:eastAsia="游明朝" w:hAnsi="游明朝"/>
          <w:szCs w:val="21"/>
          <w:vertAlign w:val="superscript"/>
        </w:rPr>
        <w:t>-1</w:t>
      </w:r>
      <w:r w:rsidR="00546641">
        <w:rPr>
          <w:szCs w:val="21"/>
        </w:rPr>
        <w:t>]</w:t>
      </w:r>
      <w:r w:rsidR="00546641">
        <w:rPr>
          <w:rFonts w:hint="eastAsia"/>
          <w:szCs w:val="21"/>
        </w:rPr>
        <w:t>を用いて式10で表される。</w:t>
      </w:r>
    </w:p>
    <w:p w14:paraId="1366F8B1" w14:textId="0D451D5D" w:rsidR="001031BC" w:rsidRDefault="00A7268F" w:rsidP="008A1E7E">
      <w:pPr>
        <w:widowControl/>
        <w:jc w:val="left"/>
        <w:rPr>
          <w:szCs w:val="21"/>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p</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m:t>
            </m:r>
            <m:r>
              <m:rPr>
                <m:sty m:val="p"/>
              </m:rPr>
              <w:rPr>
                <w:rFonts w:ascii="Cambria Math" w:hAnsi="Cambria Math"/>
                <w:sz w:val="24"/>
                <w:szCs w:val="24"/>
              </w:rPr>
              <m:t>π</m:t>
            </m:r>
            <m:r>
              <w:rPr>
                <w:rFonts w:ascii="Cambria Math" w:hAnsi="Cambria Math"/>
                <w:sz w:val="24"/>
                <w:szCs w:val="24"/>
              </w:rPr>
              <m:t>T</m:t>
            </m:r>
            <m:ctrlPr>
              <w:rPr>
                <w:rFonts w:ascii="Cambria Math" w:hAnsi="Cambria Math"/>
                <w:i/>
                <w:sz w:val="24"/>
                <w:szCs w:val="24"/>
              </w:rPr>
            </m:ctrlPr>
          </m:num>
          <m:den>
            <m:r>
              <m:rPr>
                <m:sty m:val="p"/>
              </m:rP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'5</m:t>
                </m:r>
              </m:sup>
            </m:sSup>
            <m:ctrlPr>
              <w:rPr>
                <w:rFonts w:ascii="Cambria Math" w:hAnsi="Cambria Math"/>
                <w:i/>
                <w:sz w:val="24"/>
                <w:szCs w:val="24"/>
              </w:rPr>
            </m:ctrlPr>
          </m:den>
        </m:f>
      </m:oMath>
      <w:r w:rsidR="00A70021">
        <w:rPr>
          <w:rFonts w:hint="eastAsia"/>
          <w:szCs w:val="21"/>
        </w:rPr>
        <w:t xml:space="preserve"> </w:t>
      </w:r>
      <w:r w:rsidR="00A70021">
        <w:rPr>
          <w:szCs w:val="21"/>
        </w:rPr>
        <w:t xml:space="preserve">  (</w:t>
      </w:r>
      <w:r w:rsidR="00A70021">
        <w:rPr>
          <w:rFonts w:hint="eastAsia"/>
          <w:szCs w:val="21"/>
        </w:rPr>
        <w:t>式10</w:t>
      </w:r>
      <w:r w:rsidR="00A70021">
        <w:rPr>
          <w:szCs w:val="21"/>
        </w:rPr>
        <w:t>)</w:t>
      </w:r>
    </w:p>
    <w:p w14:paraId="2F843D0C" w14:textId="77777777" w:rsidR="00E602AB" w:rsidRDefault="00E602AB" w:rsidP="008A1E7E">
      <w:pPr>
        <w:widowControl/>
        <w:jc w:val="left"/>
        <w:rPr>
          <w:szCs w:val="21"/>
        </w:rPr>
      </w:pPr>
    </w:p>
    <w:p w14:paraId="15B6DB1D" w14:textId="1D27FD7B" w:rsidR="001031BC" w:rsidRPr="001031BC" w:rsidRDefault="001031BC" w:rsidP="001031BC">
      <w:pPr>
        <w:pStyle w:val="a7"/>
        <w:widowControl/>
        <w:numPr>
          <w:ilvl w:val="0"/>
          <w:numId w:val="1"/>
        </w:numPr>
        <w:ind w:leftChars="0"/>
        <w:jc w:val="left"/>
        <w:rPr>
          <w:sz w:val="24"/>
          <w:szCs w:val="24"/>
        </w:rPr>
      </w:pPr>
      <w:r w:rsidRPr="001031BC">
        <w:rPr>
          <w:rFonts w:hint="eastAsia"/>
          <w:sz w:val="24"/>
          <w:szCs w:val="24"/>
        </w:rPr>
        <w:t>実験方法</w:t>
      </w:r>
    </w:p>
    <w:p w14:paraId="23AF74FE" w14:textId="4FBC7904" w:rsidR="001031BC" w:rsidRDefault="001031BC" w:rsidP="001031BC">
      <w:pPr>
        <w:widowControl/>
        <w:jc w:val="left"/>
        <w:rPr>
          <w:sz w:val="22"/>
        </w:rPr>
      </w:pPr>
      <w:r>
        <w:rPr>
          <w:rFonts w:hint="eastAsia"/>
          <w:sz w:val="22"/>
        </w:rPr>
        <w:t>3-1　管内の流れ</w:t>
      </w:r>
    </w:p>
    <w:p w14:paraId="0C7B6F57" w14:textId="446C117C" w:rsidR="001031BC" w:rsidRDefault="001031BC" w:rsidP="001031BC">
      <w:pPr>
        <w:widowControl/>
        <w:jc w:val="left"/>
        <w:rPr>
          <w:sz w:val="22"/>
        </w:rPr>
      </w:pPr>
      <w:r>
        <w:rPr>
          <w:rFonts w:hint="eastAsia"/>
          <w:sz w:val="22"/>
        </w:rPr>
        <w:t>3-1-1　試料</w:t>
      </w:r>
    </w:p>
    <w:p w14:paraId="00E7A75B" w14:textId="3D8F34C5" w:rsidR="001031BC" w:rsidRPr="001031BC" w:rsidRDefault="001031BC" w:rsidP="001031BC">
      <w:pPr>
        <w:widowControl/>
        <w:jc w:val="left"/>
        <w:rPr>
          <w:szCs w:val="21"/>
        </w:rPr>
      </w:pPr>
      <w:r w:rsidRPr="001031BC">
        <w:rPr>
          <w:rFonts w:hint="eastAsia"/>
          <w:szCs w:val="21"/>
        </w:rPr>
        <w:t xml:space="preserve">・水　</w:t>
      </w:r>
    </w:p>
    <w:p w14:paraId="39E83F5C" w14:textId="114E0276" w:rsidR="001031BC" w:rsidRDefault="001031BC" w:rsidP="001031BC">
      <w:pPr>
        <w:widowControl/>
        <w:jc w:val="left"/>
        <w:rPr>
          <w:szCs w:val="21"/>
        </w:rPr>
      </w:pPr>
      <w:r w:rsidRPr="001031BC">
        <w:rPr>
          <w:rFonts w:hint="eastAsia"/>
          <w:szCs w:val="21"/>
        </w:rPr>
        <w:t>・赤インク(トレーサー</w:t>
      </w:r>
      <w:r w:rsidR="00E602AB">
        <w:rPr>
          <w:rFonts w:hint="eastAsia"/>
          <w:szCs w:val="21"/>
        </w:rPr>
        <w:t>,20倍希釈</w:t>
      </w:r>
      <w:r w:rsidRPr="001031BC">
        <w:rPr>
          <w:rFonts w:hint="eastAsia"/>
          <w:szCs w:val="21"/>
        </w:rPr>
        <w:t>)</w:t>
      </w:r>
    </w:p>
    <w:p w14:paraId="4240DECF" w14:textId="4DB08257" w:rsidR="001031BC" w:rsidRDefault="001031BC" w:rsidP="001031BC">
      <w:pPr>
        <w:widowControl/>
        <w:jc w:val="left"/>
        <w:rPr>
          <w:szCs w:val="21"/>
        </w:rPr>
      </w:pPr>
    </w:p>
    <w:p w14:paraId="4BF96519" w14:textId="673F4672" w:rsidR="001031BC" w:rsidRDefault="001031BC" w:rsidP="001031BC">
      <w:pPr>
        <w:widowControl/>
        <w:jc w:val="left"/>
        <w:rPr>
          <w:szCs w:val="21"/>
        </w:rPr>
      </w:pPr>
      <w:r>
        <w:rPr>
          <w:rFonts w:hint="eastAsia"/>
          <w:szCs w:val="21"/>
        </w:rPr>
        <w:t>3-1-2　実験装置</w:t>
      </w:r>
    </w:p>
    <w:p w14:paraId="4900C118" w14:textId="04732167" w:rsidR="001031BC" w:rsidRDefault="001031BC" w:rsidP="001031BC">
      <w:pPr>
        <w:widowControl/>
        <w:jc w:val="left"/>
        <w:rPr>
          <w:szCs w:val="21"/>
        </w:rPr>
      </w:pPr>
      <w:r>
        <w:rPr>
          <w:rFonts w:hint="eastAsia"/>
          <w:szCs w:val="21"/>
        </w:rPr>
        <w:t>《あとでかく！！！》</w:t>
      </w:r>
    </w:p>
    <w:p w14:paraId="4D01F86E" w14:textId="4FD516E7" w:rsidR="001031BC" w:rsidRDefault="001031BC" w:rsidP="001031BC">
      <w:pPr>
        <w:widowControl/>
        <w:jc w:val="left"/>
        <w:rPr>
          <w:szCs w:val="21"/>
        </w:rPr>
      </w:pPr>
      <w:r>
        <w:rPr>
          <w:rFonts w:hint="eastAsia"/>
          <w:szCs w:val="21"/>
        </w:rPr>
        <w:t>3-1-3　実験方法</w:t>
      </w:r>
    </w:p>
    <w:p w14:paraId="2A8D27EB" w14:textId="13C6BEEF" w:rsidR="00E078C6" w:rsidRDefault="00E078C6" w:rsidP="001031BC">
      <w:pPr>
        <w:widowControl/>
        <w:jc w:val="left"/>
        <w:rPr>
          <w:szCs w:val="21"/>
        </w:rPr>
      </w:pPr>
      <w:r>
        <w:rPr>
          <w:rFonts w:hint="eastAsia"/>
          <w:szCs w:val="21"/>
        </w:rPr>
        <w:t xml:space="preserve">　・流量とR</w:t>
      </w:r>
      <w:r>
        <w:rPr>
          <w:szCs w:val="21"/>
        </w:rPr>
        <w:t>e</w:t>
      </w:r>
      <w:r>
        <w:rPr>
          <w:rFonts w:hint="eastAsia"/>
          <w:szCs w:val="21"/>
        </w:rPr>
        <w:t>数の関係(</w:t>
      </w:r>
      <w:r w:rsidR="00E45A14">
        <w:rPr>
          <w:rFonts w:hint="eastAsia"/>
          <w:szCs w:val="21"/>
        </w:rPr>
        <w:t>課題１</w:t>
      </w:r>
      <w:r>
        <w:rPr>
          <w:rFonts w:hint="eastAsia"/>
          <w:szCs w:val="21"/>
        </w:rPr>
        <w:t>)</w:t>
      </w:r>
    </w:p>
    <w:p w14:paraId="128D3F1A" w14:textId="3DE1B1BB" w:rsidR="00E078C6" w:rsidRPr="00E45A14" w:rsidRDefault="00E45A14" w:rsidP="00E45A14">
      <w:pPr>
        <w:pStyle w:val="a7"/>
        <w:widowControl/>
        <w:numPr>
          <w:ilvl w:val="0"/>
          <w:numId w:val="2"/>
        </w:numPr>
        <w:ind w:leftChars="0"/>
        <w:jc w:val="left"/>
        <w:rPr>
          <w:szCs w:val="21"/>
        </w:rPr>
      </w:pPr>
      <w:r w:rsidRPr="00E45A14">
        <w:rPr>
          <w:rFonts w:hint="eastAsia"/>
          <w:szCs w:val="21"/>
        </w:rPr>
        <w:t>空のバケツの質量を測定し、</w:t>
      </w:r>
      <w:r>
        <w:rPr>
          <w:rFonts w:hint="eastAsia"/>
          <w:szCs w:val="21"/>
        </w:rPr>
        <w:t>結果を</w:t>
      </w:r>
      <w:r w:rsidRPr="00E45A14">
        <w:rPr>
          <w:rFonts w:hint="eastAsia"/>
          <w:szCs w:val="21"/>
        </w:rPr>
        <w:t>W</w:t>
      </w:r>
      <w:r w:rsidRPr="00E45A14">
        <w:rPr>
          <w:szCs w:val="21"/>
          <w:vertAlign w:val="subscript"/>
        </w:rPr>
        <w:t>1</w:t>
      </w:r>
      <w:r w:rsidRPr="00E45A14">
        <w:rPr>
          <w:szCs w:val="21"/>
        </w:rPr>
        <w:t>[g]</w:t>
      </w:r>
      <w:r w:rsidRPr="00E45A14">
        <w:rPr>
          <w:rFonts w:hint="eastAsia"/>
          <w:szCs w:val="21"/>
        </w:rPr>
        <w:t>と</w:t>
      </w:r>
      <w:r>
        <w:rPr>
          <w:rFonts w:hint="eastAsia"/>
          <w:szCs w:val="21"/>
        </w:rPr>
        <w:t>した</w:t>
      </w:r>
      <w:r w:rsidRPr="00E45A14">
        <w:rPr>
          <w:rFonts w:hint="eastAsia"/>
          <w:szCs w:val="21"/>
        </w:rPr>
        <w:t>。</w:t>
      </w:r>
    </w:p>
    <w:p w14:paraId="29A4B93C" w14:textId="0CD8A2E2" w:rsidR="00E45A14" w:rsidRDefault="00E45A14" w:rsidP="00E45A14">
      <w:pPr>
        <w:pStyle w:val="a7"/>
        <w:widowControl/>
        <w:numPr>
          <w:ilvl w:val="0"/>
          <w:numId w:val="2"/>
        </w:numPr>
        <w:ind w:leftChars="0"/>
        <w:jc w:val="left"/>
        <w:rPr>
          <w:szCs w:val="21"/>
        </w:rPr>
      </w:pPr>
      <w:r>
        <w:rPr>
          <w:rFonts w:hint="eastAsia"/>
          <w:szCs w:val="21"/>
        </w:rPr>
        <w:t>10㎜管に水を流し、ストップウォッチで</w:t>
      </w:r>
      <w:r w:rsidR="00021096">
        <w:rPr>
          <w:rFonts w:hint="eastAsia"/>
          <w:szCs w:val="21"/>
        </w:rPr>
        <w:t>5秒間、時間</w:t>
      </w:r>
      <w:r>
        <w:rPr>
          <w:rFonts w:hint="eastAsia"/>
          <w:szCs w:val="21"/>
        </w:rPr>
        <w:t>を測定しつつ流出する水をバケツに溜めた。</w:t>
      </w:r>
    </w:p>
    <w:p w14:paraId="068A9090" w14:textId="7A0A1A51" w:rsidR="00021096" w:rsidRDefault="00021096" w:rsidP="00E45A14">
      <w:pPr>
        <w:pStyle w:val="a7"/>
        <w:widowControl/>
        <w:numPr>
          <w:ilvl w:val="0"/>
          <w:numId w:val="2"/>
        </w:numPr>
        <w:ind w:leftChars="0"/>
        <w:jc w:val="left"/>
        <w:rPr>
          <w:szCs w:val="21"/>
        </w:rPr>
      </w:pPr>
      <w:r>
        <w:rPr>
          <w:rFonts w:hint="eastAsia"/>
          <w:szCs w:val="21"/>
        </w:rPr>
        <w:t>水の入ったバケツの質量を測定し、結果をW</w:t>
      </w:r>
      <w:r>
        <w:rPr>
          <w:rFonts w:hint="eastAsia"/>
          <w:szCs w:val="21"/>
          <w:vertAlign w:val="subscript"/>
        </w:rPr>
        <w:t>２</w:t>
      </w:r>
      <w:r>
        <w:rPr>
          <w:rFonts w:hint="eastAsia"/>
          <w:szCs w:val="21"/>
        </w:rPr>
        <w:t>[g]とした。</w:t>
      </w:r>
    </w:p>
    <w:p w14:paraId="665CAF7F" w14:textId="3E9B6B32" w:rsidR="00021096" w:rsidRDefault="00021096" w:rsidP="00E45A14">
      <w:pPr>
        <w:pStyle w:val="a7"/>
        <w:widowControl/>
        <w:numPr>
          <w:ilvl w:val="0"/>
          <w:numId w:val="2"/>
        </w:numPr>
        <w:ind w:leftChars="0"/>
        <w:jc w:val="left"/>
        <w:rPr>
          <w:szCs w:val="21"/>
        </w:rPr>
      </w:pPr>
      <w:r>
        <w:rPr>
          <w:rFonts w:hint="eastAsia"/>
          <w:szCs w:val="21"/>
        </w:rPr>
        <w:t>最後に水温を測定した。これをT[℃]とする。</w:t>
      </w:r>
    </w:p>
    <w:p w14:paraId="6B6C228C" w14:textId="2E763658" w:rsidR="00021096" w:rsidRDefault="00021096" w:rsidP="00021096">
      <w:pPr>
        <w:pStyle w:val="a7"/>
        <w:widowControl/>
        <w:ind w:leftChars="0" w:left="432"/>
        <w:jc w:val="left"/>
        <w:rPr>
          <w:szCs w:val="21"/>
        </w:rPr>
      </w:pPr>
    </w:p>
    <w:p w14:paraId="080F8D96" w14:textId="7CADDBB8" w:rsidR="00021096" w:rsidRDefault="00021096" w:rsidP="00021096">
      <w:pPr>
        <w:pStyle w:val="a7"/>
        <w:widowControl/>
        <w:ind w:leftChars="0" w:left="432"/>
        <w:jc w:val="left"/>
        <w:rPr>
          <w:szCs w:val="21"/>
        </w:rPr>
      </w:pPr>
      <w:r>
        <w:rPr>
          <w:rFonts w:hint="eastAsia"/>
          <w:szCs w:val="21"/>
        </w:rPr>
        <w:t xml:space="preserve">・圧力損失の測定(演習2)　</w:t>
      </w:r>
    </w:p>
    <w:p w14:paraId="1FB10CAD" w14:textId="0DE06C03" w:rsidR="00021096" w:rsidRDefault="00021096" w:rsidP="00021096">
      <w:pPr>
        <w:widowControl/>
        <w:ind w:leftChars="100" w:left="630" w:hangingChars="200" w:hanging="420"/>
        <w:jc w:val="left"/>
        <w:rPr>
          <w:szCs w:val="21"/>
        </w:rPr>
      </w:pPr>
      <w:r w:rsidRPr="00021096">
        <w:rPr>
          <w:rFonts w:hint="eastAsia"/>
          <w:szCs w:val="21"/>
        </w:rPr>
        <w:lastRenderedPageBreak/>
        <w:t>１．</w:t>
      </w:r>
      <w:r>
        <w:rPr>
          <w:rFonts w:hint="eastAsia"/>
          <w:szCs w:val="21"/>
        </w:rPr>
        <w:t>3本の円管について、流量調節バルブを閉じ、差圧がないことをマノメーターで確認した。</w:t>
      </w:r>
    </w:p>
    <w:p w14:paraId="759C718C" w14:textId="3A285E88" w:rsidR="00021096" w:rsidRPr="007B3B0D" w:rsidRDefault="00021096" w:rsidP="00021096">
      <w:pPr>
        <w:widowControl/>
        <w:ind w:leftChars="100" w:left="630" w:hangingChars="200" w:hanging="420"/>
        <w:jc w:val="left"/>
        <w:rPr>
          <w:szCs w:val="21"/>
        </w:rPr>
      </w:pPr>
      <w:r>
        <w:rPr>
          <w:rFonts w:hint="eastAsia"/>
          <w:szCs w:val="21"/>
        </w:rPr>
        <w:t>２．バルブを開けて円管に水を流し、マノメーターで差圧を測定した。</w:t>
      </w:r>
      <w:r w:rsidR="007B3B0D">
        <w:rPr>
          <w:rFonts w:hint="eastAsia"/>
          <w:szCs w:val="21"/>
        </w:rPr>
        <w:t>このとき、マノメーター1</w:t>
      </w:r>
      <w:r w:rsidR="007B3B0D">
        <w:rPr>
          <w:szCs w:val="21"/>
        </w:rPr>
        <w:t>,2</w:t>
      </w:r>
      <w:r w:rsidR="007B3B0D">
        <w:rPr>
          <w:rFonts w:hint="eastAsia"/>
          <w:szCs w:val="21"/>
        </w:rPr>
        <w:t>の高さをそれぞれh</w:t>
      </w:r>
      <w:r w:rsidR="007B3B0D">
        <w:rPr>
          <w:szCs w:val="21"/>
          <w:vertAlign w:val="subscript"/>
        </w:rPr>
        <w:t>1</w:t>
      </w:r>
      <w:r w:rsidR="007B3B0D">
        <w:rPr>
          <w:rFonts w:hint="eastAsia"/>
          <w:szCs w:val="21"/>
        </w:rPr>
        <w:t>[m],</w:t>
      </w:r>
      <w:r w:rsidR="007B3B0D">
        <w:rPr>
          <w:szCs w:val="21"/>
        </w:rPr>
        <w:t>h</w:t>
      </w:r>
      <w:r w:rsidR="007B3B0D">
        <w:rPr>
          <w:szCs w:val="21"/>
          <w:vertAlign w:val="subscript"/>
        </w:rPr>
        <w:t>2</w:t>
      </w:r>
      <w:r w:rsidR="007B3B0D">
        <w:rPr>
          <w:szCs w:val="21"/>
        </w:rPr>
        <w:t>[m]</w:t>
      </w:r>
      <w:r w:rsidR="007B3B0D">
        <w:rPr>
          <w:rFonts w:hint="eastAsia"/>
          <w:szCs w:val="21"/>
        </w:rPr>
        <w:t>とした。</w:t>
      </w:r>
      <w:r w:rsidR="007B3B0D">
        <w:rPr>
          <w:szCs w:val="21"/>
        </w:rPr>
        <w:t xml:space="preserve"> </w:t>
      </w:r>
    </w:p>
    <w:p w14:paraId="24B0E262" w14:textId="4452F35B" w:rsidR="00021096" w:rsidRDefault="00021096" w:rsidP="00021096">
      <w:pPr>
        <w:widowControl/>
        <w:ind w:leftChars="100" w:left="630" w:hangingChars="200" w:hanging="420"/>
        <w:jc w:val="left"/>
        <w:rPr>
          <w:szCs w:val="21"/>
        </w:rPr>
      </w:pPr>
      <w:r>
        <w:rPr>
          <w:rFonts w:hint="eastAsia"/>
          <w:szCs w:val="21"/>
        </w:rPr>
        <w:t>３．先述の</w:t>
      </w:r>
      <w:r w:rsidR="007B3B0D">
        <w:rPr>
          <w:rFonts w:hint="eastAsia"/>
          <w:szCs w:val="21"/>
        </w:rPr>
        <w:t>3-1-3</w:t>
      </w:r>
      <w:r>
        <w:rPr>
          <w:rFonts w:hint="eastAsia"/>
          <w:szCs w:val="21"/>
        </w:rPr>
        <w:t>「流量とR</w:t>
      </w:r>
      <w:r>
        <w:rPr>
          <w:szCs w:val="21"/>
        </w:rPr>
        <w:t>e</w:t>
      </w:r>
      <w:r>
        <w:rPr>
          <w:rFonts w:hint="eastAsia"/>
          <w:szCs w:val="21"/>
        </w:rPr>
        <w:t>数の関係」に準じた方法で質量流量・温度を測定した。</w:t>
      </w:r>
    </w:p>
    <w:p w14:paraId="4C645215" w14:textId="674D6422" w:rsidR="00021096" w:rsidRDefault="00021096" w:rsidP="00021096">
      <w:pPr>
        <w:widowControl/>
        <w:ind w:leftChars="100" w:left="630" w:hangingChars="200" w:hanging="420"/>
        <w:jc w:val="left"/>
        <w:rPr>
          <w:szCs w:val="21"/>
        </w:rPr>
      </w:pPr>
      <w:r>
        <w:rPr>
          <w:rFonts w:hint="eastAsia"/>
          <w:szCs w:val="21"/>
        </w:rPr>
        <w:t>４．2,3をバルブで流量を調節し</w:t>
      </w:r>
      <w:r w:rsidR="00E602AB">
        <w:rPr>
          <w:rFonts w:hint="eastAsia"/>
          <w:szCs w:val="21"/>
        </w:rPr>
        <w:t>て繰り替えし</w:t>
      </w:r>
      <w:r>
        <w:rPr>
          <w:rFonts w:hint="eastAsia"/>
          <w:szCs w:val="21"/>
        </w:rPr>
        <w:t>、10通りの差圧</w:t>
      </w:r>
      <w:r w:rsidR="00E602AB">
        <w:rPr>
          <w:rFonts w:hint="eastAsia"/>
          <w:szCs w:val="21"/>
        </w:rPr>
        <w:t>を</w:t>
      </w:r>
      <w:r>
        <w:rPr>
          <w:rFonts w:hint="eastAsia"/>
          <w:szCs w:val="21"/>
        </w:rPr>
        <w:t>得</w:t>
      </w:r>
      <w:r w:rsidR="00E602AB">
        <w:rPr>
          <w:rFonts w:hint="eastAsia"/>
          <w:szCs w:val="21"/>
        </w:rPr>
        <w:t>た。</w:t>
      </w:r>
    </w:p>
    <w:p w14:paraId="1F0764D7" w14:textId="0B7705A4" w:rsidR="00E602AB" w:rsidRDefault="00E602AB" w:rsidP="00021096">
      <w:pPr>
        <w:widowControl/>
        <w:ind w:leftChars="100" w:left="630" w:hangingChars="200" w:hanging="420"/>
        <w:jc w:val="left"/>
        <w:rPr>
          <w:szCs w:val="21"/>
        </w:rPr>
      </w:pPr>
      <w:r>
        <w:rPr>
          <w:rFonts w:hint="eastAsia"/>
          <w:szCs w:val="21"/>
        </w:rPr>
        <w:t xml:space="preserve">　　</w:t>
      </w:r>
    </w:p>
    <w:p w14:paraId="7020295C" w14:textId="66BC1C28" w:rsidR="00E602AB" w:rsidRDefault="00E602AB" w:rsidP="00021096">
      <w:pPr>
        <w:widowControl/>
        <w:ind w:leftChars="100" w:left="630" w:hangingChars="200" w:hanging="420"/>
        <w:jc w:val="left"/>
        <w:rPr>
          <w:szCs w:val="21"/>
        </w:rPr>
      </w:pPr>
      <w:r>
        <w:rPr>
          <w:rFonts w:hint="eastAsia"/>
          <w:szCs w:val="21"/>
        </w:rPr>
        <w:t xml:space="preserve">　　・管内の流動状態の観察(課題２)</w:t>
      </w:r>
    </w:p>
    <w:p w14:paraId="5BA795BE" w14:textId="096D9662" w:rsidR="00E602AB" w:rsidRPr="00E602AB" w:rsidRDefault="00E602AB" w:rsidP="00E602AB">
      <w:pPr>
        <w:pStyle w:val="a7"/>
        <w:widowControl/>
        <w:numPr>
          <w:ilvl w:val="0"/>
          <w:numId w:val="3"/>
        </w:numPr>
        <w:ind w:leftChars="0"/>
        <w:jc w:val="left"/>
        <w:rPr>
          <w:szCs w:val="21"/>
        </w:rPr>
      </w:pPr>
      <w:r w:rsidRPr="00E602AB">
        <w:rPr>
          <w:rFonts w:hint="eastAsia"/>
          <w:szCs w:val="21"/>
        </w:rPr>
        <w:t>圧力損失測定用の管に付属しているバルブをすべて閉めた状態で装置に水を流し、流動状態観察用6㎜管のバルブを調整した。</w:t>
      </w:r>
    </w:p>
    <w:p w14:paraId="55326586" w14:textId="287BAC2B" w:rsidR="00E602AB" w:rsidRDefault="00E602AB" w:rsidP="00E602AB">
      <w:pPr>
        <w:pStyle w:val="a7"/>
        <w:widowControl/>
        <w:numPr>
          <w:ilvl w:val="0"/>
          <w:numId w:val="3"/>
        </w:numPr>
        <w:ind w:leftChars="0"/>
        <w:jc w:val="left"/>
        <w:rPr>
          <w:szCs w:val="21"/>
        </w:rPr>
      </w:pPr>
      <w:r>
        <w:rPr>
          <w:rFonts w:hint="eastAsia"/>
          <w:szCs w:val="21"/>
        </w:rPr>
        <w:t>流量が安定したのち、シリンジに入れた赤インクを一度に出し、流動状態を観察した。</w:t>
      </w:r>
    </w:p>
    <w:p w14:paraId="2B88B04F" w14:textId="3FC8FC26" w:rsidR="00E602AB" w:rsidRDefault="00313ECC" w:rsidP="00E602AB">
      <w:pPr>
        <w:pStyle w:val="a7"/>
        <w:widowControl/>
        <w:numPr>
          <w:ilvl w:val="0"/>
          <w:numId w:val="3"/>
        </w:numPr>
        <w:ind w:leftChars="0"/>
        <w:jc w:val="left"/>
        <w:rPr>
          <w:szCs w:val="21"/>
        </w:rPr>
      </w:pPr>
      <w:r>
        <w:rPr>
          <w:rFonts w:hint="eastAsia"/>
          <w:szCs w:val="21"/>
        </w:rPr>
        <w:t>「流量とRe数の関係」に準じた方法で質量流量・温度を測定した。</w:t>
      </w:r>
    </w:p>
    <w:p w14:paraId="37F306CC" w14:textId="1668C50D" w:rsidR="00313ECC" w:rsidRDefault="00E602AB" w:rsidP="00313ECC">
      <w:pPr>
        <w:pStyle w:val="a7"/>
        <w:widowControl/>
        <w:numPr>
          <w:ilvl w:val="0"/>
          <w:numId w:val="3"/>
        </w:numPr>
        <w:ind w:leftChars="0"/>
        <w:jc w:val="left"/>
        <w:rPr>
          <w:szCs w:val="21"/>
        </w:rPr>
      </w:pPr>
      <w:r>
        <w:rPr>
          <w:rFonts w:hint="eastAsia"/>
          <w:szCs w:val="21"/>
        </w:rPr>
        <w:t>２</w:t>
      </w:r>
      <w:r w:rsidR="00313ECC">
        <w:rPr>
          <w:rFonts w:hint="eastAsia"/>
          <w:szCs w:val="21"/>
        </w:rPr>
        <w:t>,3を計3回行った。このとき、流量を調節することでことなる3種類の流動状態が観察できるようにした。</w:t>
      </w:r>
    </w:p>
    <w:p w14:paraId="1C900E86" w14:textId="710E8EF7" w:rsidR="00313ECC" w:rsidRDefault="00313ECC" w:rsidP="00313ECC">
      <w:pPr>
        <w:pStyle w:val="a7"/>
        <w:widowControl/>
        <w:ind w:leftChars="106" w:left="223"/>
        <w:jc w:val="left"/>
        <w:rPr>
          <w:szCs w:val="21"/>
        </w:rPr>
      </w:pPr>
    </w:p>
    <w:p w14:paraId="568F815B" w14:textId="7E4B2DFA" w:rsidR="00313ECC" w:rsidRDefault="00313ECC" w:rsidP="00313ECC">
      <w:pPr>
        <w:pStyle w:val="a7"/>
        <w:widowControl/>
        <w:ind w:leftChars="106" w:left="223"/>
        <w:jc w:val="left"/>
        <w:rPr>
          <w:szCs w:val="21"/>
        </w:rPr>
      </w:pPr>
      <w:r>
        <w:rPr>
          <w:rFonts w:hint="eastAsia"/>
          <w:szCs w:val="21"/>
        </w:rPr>
        <w:t>3-1-4　分析方法</w:t>
      </w:r>
    </w:p>
    <w:p w14:paraId="252FC948" w14:textId="0F40DBBF" w:rsidR="00313ECC" w:rsidRDefault="00313ECC" w:rsidP="00313ECC">
      <w:pPr>
        <w:pStyle w:val="a7"/>
        <w:widowControl/>
        <w:ind w:leftChars="106" w:left="223"/>
        <w:jc w:val="left"/>
        <w:rPr>
          <w:szCs w:val="21"/>
        </w:rPr>
      </w:pPr>
      <w:r>
        <w:rPr>
          <w:rFonts w:hint="eastAsia"/>
          <w:szCs w:val="21"/>
        </w:rPr>
        <w:t>・流量とRe数の関係</w:t>
      </w:r>
    </w:p>
    <w:p w14:paraId="463AF711" w14:textId="705E85FE" w:rsidR="00313ECC" w:rsidRDefault="00313ECC" w:rsidP="00313ECC">
      <w:pPr>
        <w:pStyle w:val="a7"/>
        <w:widowControl/>
        <w:numPr>
          <w:ilvl w:val="0"/>
          <w:numId w:val="4"/>
        </w:numPr>
        <w:ind w:leftChars="0"/>
        <w:jc w:val="left"/>
        <w:rPr>
          <w:szCs w:val="21"/>
        </w:rPr>
      </w:pPr>
      <w:r>
        <w:rPr>
          <w:rFonts w:hint="eastAsia"/>
          <w:szCs w:val="21"/>
        </w:rPr>
        <w:t>W</w:t>
      </w:r>
      <w:r>
        <w:rPr>
          <w:szCs w:val="21"/>
          <w:vertAlign w:val="subscript"/>
        </w:rPr>
        <w:t>2</w:t>
      </w:r>
      <w:r>
        <w:rPr>
          <w:szCs w:val="21"/>
        </w:rPr>
        <w:t>[g],W</w:t>
      </w:r>
      <w:r>
        <w:rPr>
          <w:szCs w:val="21"/>
          <w:vertAlign w:val="subscript"/>
        </w:rPr>
        <w:t>1</w:t>
      </w:r>
      <w:r>
        <w:rPr>
          <w:szCs w:val="21"/>
        </w:rPr>
        <w:t>[g]</w:t>
      </w:r>
      <w:r>
        <w:rPr>
          <w:rFonts w:hint="eastAsia"/>
          <w:szCs w:val="21"/>
        </w:rPr>
        <w:t>の差から、5秒間に流出した水の質量を計算した。これを</w:t>
      </w:r>
      <w:r w:rsidRPr="00313ECC">
        <w:rPr>
          <w:rFonts w:hint="eastAsia"/>
          <w:szCs w:val="21"/>
        </w:rPr>
        <w:t>ΔW[kg]</w:t>
      </w:r>
      <w:r>
        <w:rPr>
          <w:rFonts w:hint="eastAsia"/>
          <w:szCs w:val="21"/>
        </w:rPr>
        <w:t>とした。</w:t>
      </w:r>
    </w:p>
    <w:p w14:paraId="1C693D7B" w14:textId="4310F7F3" w:rsidR="00313ECC" w:rsidRDefault="00313ECC" w:rsidP="00313ECC">
      <w:pPr>
        <w:pStyle w:val="a7"/>
        <w:widowControl/>
        <w:numPr>
          <w:ilvl w:val="0"/>
          <w:numId w:val="4"/>
        </w:numPr>
        <w:ind w:leftChars="0"/>
        <w:jc w:val="left"/>
        <w:rPr>
          <w:szCs w:val="21"/>
        </w:rPr>
      </w:pPr>
      <w:r w:rsidRPr="00313ECC">
        <w:rPr>
          <w:rFonts w:hint="eastAsia"/>
          <w:szCs w:val="21"/>
        </w:rPr>
        <w:t>ΔW</w:t>
      </w:r>
      <w:r>
        <w:rPr>
          <w:rFonts w:hint="eastAsia"/>
          <w:szCs w:val="21"/>
        </w:rPr>
        <w:t>[kg]より、質量流量[kg/s]を計算した。</w:t>
      </w:r>
    </w:p>
    <w:p w14:paraId="7D04F2F9" w14:textId="2C3AB83A" w:rsidR="00313ECC" w:rsidRDefault="00313ECC" w:rsidP="00313ECC">
      <w:pPr>
        <w:pStyle w:val="a7"/>
        <w:widowControl/>
        <w:numPr>
          <w:ilvl w:val="0"/>
          <w:numId w:val="4"/>
        </w:numPr>
        <w:ind w:leftChars="0"/>
        <w:jc w:val="left"/>
        <w:rPr>
          <w:szCs w:val="21"/>
        </w:rPr>
      </w:pPr>
      <w:r>
        <w:rPr>
          <w:rFonts w:hint="eastAsia"/>
          <w:szCs w:val="21"/>
        </w:rPr>
        <w:t>物性表を用いて温度T[℃]における水の密度ρ[kg/m</w:t>
      </w:r>
      <w:r>
        <w:rPr>
          <w:szCs w:val="21"/>
          <w:vertAlign w:val="superscript"/>
        </w:rPr>
        <w:t>3</w:t>
      </w:r>
      <w:r>
        <w:rPr>
          <w:rFonts w:hint="eastAsia"/>
          <w:szCs w:val="21"/>
        </w:rPr>
        <w:t>]を計算し、これと2で求めた質量流量から体積流量[</w:t>
      </w:r>
      <w:r>
        <w:rPr>
          <w:szCs w:val="21"/>
        </w:rPr>
        <w:t>m</w:t>
      </w:r>
      <w:r>
        <w:rPr>
          <w:szCs w:val="21"/>
          <w:vertAlign w:val="superscript"/>
        </w:rPr>
        <w:t>3</w:t>
      </w:r>
      <w:r>
        <w:rPr>
          <w:rFonts w:hint="eastAsia"/>
          <w:szCs w:val="21"/>
        </w:rPr>
        <w:t>/</w:t>
      </w:r>
      <w:r>
        <w:rPr>
          <w:szCs w:val="21"/>
        </w:rPr>
        <w:t>s</w:t>
      </w:r>
      <w:r>
        <w:rPr>
          <w:rFonts w:hint="eastAsia"/>
          <w:szCs w:val="21"/>
        </w:rPr>
        <w:t>]を算出した。</w:t>
      </w:r>
    </w:p>
    <w:p w14:paraId="5BDE146A" w14:textId="77777777" w:rsidR="008A5CBA" w:rsidRDefault="00313ECC" w:rsidP="008A5CBA">
      <w:pPr>
        <w:pStyle w:val="a7"/>
        <w:widowControl/>
        <w:numPr>
          <w:ilvl w:val="0"/>
          <w:numId w:val="4"/>
        </w:numPr>
        <w:ind w:leftChars="0"/>
        <w:jc w:val="left"/>
        <w:rPr>
          <w:szCs w:val="21"/>
        </w:rPr>
      </w:pPr>
      <w:r>
        <w:rPr>
          <w:rFonts w:hint="eastAsia"/>
          <w:szCs w:val="21"/>
        </w:rPr>
        <w:t>3で得た体積流量[</w:t>
      </w:r>
      <w:r>
        <w:rPr>
          <w:szCs w:val="21"/>
        </w:rPr>
        <w:t>m</w:t>
      </w:r>
      <w:r>
        <w:rPr>
          <w:szCs w:val="21"/>
          <w:vertAlign w:val="superscript"/>
        </w:rPr>
        <w:t>3</w:t>
      </w:r>
      <w:r>
        <w:rPr>
          <w:szCs w:val="21"/>
        </w:rPr>
        <w:t>/s</w:t>
      </w:r>
      <w:r>
        <w:rPr>
          <w:rFonts w:hint="eastAsia"/>
          <w:szCs w:val="21"/>
        </w:rPr>
        <w:t>]を円管の断面積</w:t>
      </w:r>
      <w:r w:rsidR="008A5CBA">
        <w:rPr>
          <w:rFonts w:hint="eastAsia"/>
          <w:szCs w:val="21"/>
        </w:rPr>
        <w:t>[</w:t>
      </w:r>
      <w:r w:rsidR="008A5CBA">
        <w:rPr>
          <w:szCs w:val="21"/>
        </w:rPr>
        <w:t>m</w:t>
      </w:r>
      <w:r w:rsidR="008A5CBA">
        <w:rPr>
          <w:szCs w:val="21"/>
          <w:vertAlign w:val="superscript"/>
        </w:rPr>
        <w:t>2</w:t>
      </w:r>
      <w:r w:rsidR="008A5CBA">
        <w:rPr>
          <w:rFonts w:hint="eastAsia"/>
          <w:szCs w:val="21"/>
        </w:rPr>
        <w:t>]</w:t>
      </w:r>
      <w:r>
        <w:rPr>
          <w:rFonts w:hint="eastAsia"/>
          <w:szCs w:val="21"/>
        </w:rPr>
        <w:t>で除算し、平均流速</w:t>
      </w:r>
      <w:r w:rsidR="008A5CBA">
        <w:rPr>
          <w:rFonts w:hint="eastAsia"/>
          <w:szCs w:val="21"/>
        </w:rPr>
        <w:t xml:space="preserve"> </w:t>
      </w:r>
      <m:oMath>
        <m:bar>
          <m:barPr>
            <m:pos m:val="top"/>
            <m:ctrlPr>
              <w:rPr>
                <w:rFonts w:ascii="Cambria Math" w:hAnsi="Cambria Math"/>
                <w:szCs w:val="21"/>
              </w:rPr>
            </m:ctrlPr>
          </m:barPr>
          <m:e>
            <m:r>
              <w:rPr>
                <w:rFonts w:ascii="Cambria Math" w:hAnsi="Cambria Math"/>
                <w:szCs w:val="21"/>
              </w:rPr>
              <m:t>u</m:t>
            </m:r>
          </m:e>
        </m:bar>
      </m:oMath>
      <w:r w:rsidR="008A5CBA">
        <w:rPr>
          <w:rFonts w:hint="eastAsia"/>
          <w:szCs w:val="21"/>
        </w:rPr>
        <w:t>[</w:t>
      </w:r>
      <w:r w:rsidR="008A5CBA">
        <w:rPr>
          <w:szCs w:val="21"/>
        </w:rPr>
        <w:t xml:space="preserve">m/s] </w:t>
      </w:r>
      <w:r w:rsidR="008A5CBA">
        <w:rPr>
          <w:rFonts w:hint="eastAsia"/>
          <w:szCs w:val="21"/>
        </w:rPr>
        <w:t>を得た。</w:t>
      </w:r>
    </w:p>
    <w:p w14:paraId="5CFA839F" w14:textId="0EAC61B8" w:rsidR="008A5CBA" w:rsidRDefault="00983C8C" w:rsidP="008A5CBA">
      <w:pPr>
        <w:pStyle w:val="a7"/>
        <w:widowControl/>
        <w:numPr>
          <w:ilvl w:val="0"/>
          <w:numId w:val="4"/>
        </w:numPr>
        <w:ind w:leftChars="0"/>
        <w:jc w:val="left"/>
        <w:rPr>
          <w:szCs w:val="21"/>
        </w:rPr>
      </w:pPr>
      <w:r>
        <w:rPr>
          <w:rFonts w:hint="eastAsia"/>
          <w:szCs w:val="21"/>
        </w:rPr>
        <w:t>表１</w:t>
      </w:r>
      <w:r w:rsidR="008A5CBA">
        <w:rPr>
          <w:rFonts w:hint="eastAsia"/>
          <w:szCs w:val="21"/>
        </w:rPr>
        <w:t>のパラメーターと(式11)から、測定された温度における粘度μ[</w:t>
      </w:r>
      <w:r w:rsidR="008A5CBA">
        <w:rPr>
          <w:szCs w:val="21"/>
        </w:rPr>
        <w:t>Pa</w:t>
      </w:r>
      <w:r w:rsidR="008A5CBA">
        <w:rPr>
          <w:rFonts w:hint="eastAsia"/>
          <w:szCs w:val="21"/>
        </w:rPr>
        <w:t>・s]を算出した。</w:t>
      </w:r>
    </w:p>
    <w:p w14:paraId="122DA4B0" w14:textId="3812BA82" w:rsidR="00983C8C" w:rsidRDefault="00983C8C" w:rsidP="00983C8C">
      <w:pPr>
        <w:pStyle w:val="a9"/>
        <w:keepNext/>
      </w:pPr>
      <w:r>
        <w:t xml:space="preserve">表 </w:t>
      </w:r>
      <w:r w:rsidR="00A7268F">
        <w:fldChar w:fldCharType="begin"/>
      </w:r>
      <w:r w:rsidR="00A7268F">
        <w:instrText xml:space="preserve"> SEQ </w:instrText>
      </w:r>
      <w:r w:rsidR="00A7268F">
        <w:instrText>表</w:instrText>
      </w:r>
      <w:r w:rsidR="00A7268F">
        <w:instrText xml:space="preserve"> \* ARABIC </w:instrText>
      </w:r>
      <w:r w:rsidR="00A7268F">
        <w:fldChar w:fldCharType="separate"/>
      </w:r>
      <w:r>
        <w:rPr>
          <w:noProof/>
        </w:rPr>
        <w:t>1</w:t>
      </w:r>
      <w:r w:rsidR="00A7268F">
        <w:rPr>
          <w:noProof/>
        </w:rPr>
        <w:fldChar w:fldCharType="end"/>
      </w:r>
    </w:p>
    <w:tbl>
      <w:tblPr>
        <w:tblW w:w="5594" w:type="dxa"/>
        <w:tblInd w:w="988" w:type="dxa"/>
        <w:tblCellMar>
          <w:left w:w="99" w:type="dxa"/>
          <w:right w:w="99" w:type="dxa"/>
        </w:tblCellMar>
        <w:tblLook w:val="04A0" w:firstRow="1" w:lastRow="0" w:firstColumn="1" w:lastColumn="0" w:noHBand="0" w:noVBand="1"/>
      </w:tblPr>
      <w:tblGrid>
        <w:gridCol w:w="1417"/>
        <w:gridCol w:w="1559"/>
        <w:gridCol w:w="1178"/>
        <w:gridCol w:w="1440"/>
      </w:tblGrid>
      <w:tr w:rsidR="008A5CBA" w:rsidRPr="008A5CBA" w14:paraId="0C836FFB" w14:textId="77777777" w:rsidTr="007B3B0D">
        <w:trPr>
          <w:trHeight w:val="276"/>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75053" w14:textId="77777777" w:rsidR="008A5CBA" w:rsidRPr="008A5CBA" w:rsidRDefault="008A5CBA" w:rsidP="008A5CBA">
            <w:pPr>
              <w:widowControl/>
              <w:jc w:val="center"/>
              <w:rPr>
                <w:rFonts w:ascii="Arial" w:eastAsia="ＭＳ Ｐゴシック" w:hAnsi="Arial" w:cs="Arial"/>
                <w:b/>
                <w:bCs/>
                <w:kern w:val="0"/>
                <w:sz w:val="22"/>
              </w:rPr>
            </w:pPr>
            <w:r w:rsidRPr="008A5CBA">
              <w:rPr>
                <w:rFonts w:ascii="Arial" w:eastAsia="ＭＳ Ｐゴシック" w:hAnsi="Arial" w:cs="Arial"/>
                <w:b/>
                <w:bCs/>
                <w:kern w:val="0"/>
                <w:sz w:val="22"/>
              </w:rPr>
              <w:t>A</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302154F9" w14:textId="77777777" w:rsidR="008A5CBA" w:rsidRPr="008A5CBA" w:rsidRDefault="008A5CBA" w:rsidP="008A5CBA">
            <w:pPr>
              <w:widowControl/>
              <w:jc w:val="center"/>
              <w:rPr>
                <w:rFonts w:ascii="Arial" w:eastAsia="ＭＳ Ｐゴシック" w:hAnsi="Arial" w:cs="Arial"/>
                <w:b/>
                <w:bCs/>
                <w:kern w:val="0"/>
                <w:sz w:val="22"/>
              </w:rPr>
            </w:pPr>
            <w:r w:rsidRPr="008A5CBA">
              <w:rPr>
                <w:rFonts w:ascii="Arial" w:eastAsia="ＭＳ Ｐゴシック" w:hAnsi="Arial" w:cs="Arial"/>
                <w:b/>
                <w:bCs/>
                <w:kern w:val="0"/>
                <w:sz w:val="22"/>
              </w:rPr>
              <w:t>B</w:t>
            </w:r>
          </w:p>
        </w:tc>
        <w:tc>
          <w:tcPr>
            <w:tcW w:w="1178" w:type="dxa"/>
            <w:tcBorders>
              <w:top w:val="single" w:sz="4" w:space="0" w:color="auto"/>
              <w:left w:val="nil"/>
              <w:bottom w:val="single" w:sz="4" w:space="0" w:color="auto"/>
              <w:right w:val="single" w:sz="4" w:space="0" w:color="auto"/>
            </w:tcBorders>
            <w:shd w:val="clear" w:color="auto" w:fill="auto"/>
            <w:noWrap/>
            <w:vAlign w:val="center"/>
            <w:hideMark/>
          </w:tcPr>
          <w:p w14:paraId="09C59F9D" w14:textId="77777777" w:rsidR="008A5CBA" w:rsidRPr="008A5CBA" w:rsidRDefault="008A5CBA" w:rsidP="008A5CBA">
            <w:pPr>
              <w:widowControl/>
              <w:jc w:val="center"/>
              <w:rPr>
                <w:rFonts w:ascii="Arial" w:eastAsia="ＭＳ Ｐゴシック" w:hAnsi="Arial" w:cs="Arial"/>
                <w:b/>
                <w:bCs/>
                <w:kern w:val="0"/>
                <w:sz w:val="22"/>
              </w:rPr>
            </w:pPr>
            <w:r w:rsidRPr="008A5CBA">
              <w:rPr>
                <w:rFonts w:ascii="Arial" w:eastAsia="ＭＳ Ｐゴシック" w:hAnsi="Arial" w:cs="Arial"/>
                <w:b/>
                <w:bCs/>
                <w:kern w:val="0"/>
                <w:sz w:val="22"/>
              </w:rPr>
              <w:t>C</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7D8904A0" w14:textId="77777777" w:rsidR="008A5CBA" w:rsidRPr="008A5CBA" w:rsidRDefault="008A5CBA" w:rsidP="008A5CBA">
            <w:pPr>
              <w:widowControl/>
              <w:jc w:val="center"/>
              <w:rPr>
                <w:rFonts w:ascii="Arial" w:eastAsia="ＭＳ Ｐゴシック" w:hAnsi="Arial" w:cs="Arial"/>
                <w:b/>
                <w:bCs/>
                <w:kern w:val="0"/>
                <w:sz w:val="22"/>
              </w:rPr>
            </w:pPr>
            <w:r w:rsidRPr="008A5CBA">
              <w:rPr>
                <w:rFonts w:ascii="Arial" w:eastAsia="ＭＳ Ｐゴシック" w:hAnsi="Arial" w:cs="Arial"/>
                <w:b/>
                <w:bCs/>
                <w:kern w:val="0"/>
                <w:sz w:val="22"/>
              </w:rPr>
              <w:t>D</w:t>
            </w:r>
          </w:p>
        </w:tc>
      </w:tr>
      <w:tr w:rsidR="008A5CBA" w:rsidRPr="008A5CBA" w14:paraId="08916016" w14:textId="77777777" w:rsidTr="007B3B0D">
        <w:trPr>
          <w:trHeight w:val="276"/>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296B9B6B" w14:textId="77777777" w:rsidR="008A5CBA" w:rsidRPr="008A5CBA" w:rsidRDefault="008A5CBA" w:rsidP="008A5CBA">
            <w:pPr>
              <w:widowControl/>
              <w:jc w:val="right"/>
              <w:rPr>
                <w:rFonts w:ascii="Arial" w:eastAsia="ＭＳ Ｐゴシック" w:hAnsi="Arial" w:cs="Arial"/>
                <w:kern w:val="0"/>
                <w:sz w:val="22"/>
              </w:rPr>
            </w:pPr>
            <w:r w:rsidRPr="008A5CBA">
              <w:rPr>
                <w:rFonts w:ascii="Arial" w:eastAsia="ＭＳ Ｐゴシック" w:hAnsi="Arial" w:cs="Arial"/>
                <w:kern w:val="0"/>
                <w:sz w:val="22"/>
              </w:rPr>
              <w:t>0.01257</w:t>
            </w:r>
          </w:p>
        </w:tc>
        <w:tc>
          <w:tcPr>
            <w:tcW w:w="1559" w:type="dxa"/>
            <w:tcBorders>
              <w:top w:val="nil"/>
              <w:left w:val="nil"/>
              <w:bottom w:val="single" w:sz="4" w:space="0" w:color="auto"/>
              <w:right w:val="single" w:sz="4" w:space="0" w:color="auto"/>
            </w:tcBorders>
            <w:shd w:val="clear" w:color="auto" w:fill="auto"/>
            <w:noWrap/>
            <w:vAlign w:val="center"/>
            <w:hideMark/>
          </w:tcPr>
          <w:p w14:paraId="20362A4B" w14:textId="77777777" w:rsidR="008A5CBA" w:rsidRPr="008A5CBA" w:rsidRDefault="008A5CBA" w:rsidP="008A5CBA">
            <w:pPr>
              <w:widowControl/>
              <w:jc w:val="right"/>
              <w:rPr>
                <w:rFonts w:ascii="Arial" w:eastAsia="ＭＳ Ｐゴシック" w:hAnsi="Arial" w:cs="Arial"/>
                <w:kern w:val="0"/>
                <w:sz w:val="22"/>
              </w:rPr>
            </w:pPr>
            <w:r w:rsidRPr="008A5CBA">
              <w:rPr>
                <w:rFonts w:ascii="Arial" w:eastAsia="ＭＳ Ｐゴシック" w:hAnsi="Arial" w:cs="Arial"/>
                <w:kern w:val="0"/>
                <w:sz w:val="22"/>
              </w:rPr>
              <w:t>-0.00581</w:t>
            </w:r>
          </w:p>
        </w:tc>
        <w:tc>
          <w:tcPr>
            <w:tcW w:w="1178" w:type="dxa"/>
            <w:tcBorders>
              <w:top w:val="nil"/>
              <w:left w:val="nil"/>
              <w:bottom w:val="single" w:sz="4" w:space="0" w:color="auto"/>
              <w:right w:val="single" w:sz="4" w:space="0" w:color="auto"/>
            </w:tcBorders>
            <w:shd w:val="clear" w:color="auto" w:fill="auto"/>
            <w:noWrap/>
            <w:vAlign w:val="center"/>
            <w:hideMark/>
          </w:tcPr>
          <w:p w14:paraId="59015197" w14:textId="77777777" w:rsidR="008A5CBA" w:rsidRPr="008A5CBA" w:rsidRDefault="008A5CBA" w:rsidP="008A5CBA">
            <w:pPr>
              <w:widowControl/>
              <w:jc w:val="right"/>
              <w:rPr>
                <w:rFonts w:ascii="Arial" w:eastAsia="ＭＳ Ｐゴシック" w:hAnsi="Arial" w:cs="Arial"/>
                <w:kern w:val="0"/>
                <w:sz w:val="22"/>
              </w:rPr>
            </w:pPr>
            <w:r w:rsidRPr="008A5CBA">
              <w:rPr>
                <w:rFonts w:ascii="Arial" w:eastAsia="ＭＳ Ｐゴシック" w:hAnsi="Arial" w:cs="Arial"/>
                <w:kern w:val="0"/>
                <w:sz w:val="22"/>
              </w:rPr>
              <w:t>0.00113</w:t>
            </w:r>
          </w:p>
        </w:tc>
        <w:tc>
          <w:tcPr>
            <w:tcW w:w="1440" w:type="dxa"/>
            <w:tcBorders>
              <w:top w:val="nil"/>
              <w:left w:val="nil"/>
              <w:bottom w:val="single" w:sz="4" w:space="0" w:color="auto"/>
              <w:right w:val="single" w:sz="4" w:space="0" w:color="auto"/>
            </w:tcBorders>
            <w:shd w:val="clear" w:color="auto" w:fill="auto"/>
            <w:noWrap/>
            <w:vAlign w:val="center"/>
            <w:hideMark/>
          </w:tcPr>
          <w:p w14:paraId="22A3FF99" w14:textId="77777777" w:rsidR="008A5CBA" w:rsidRPr="008A5CBA" w:rsidRDefault="008A5CBA" w:rsidP="008A5CBA">
            <w:pPr>
              <w:widowControl/>
              <w:jc w:val="right"/>
              <w:rPr>
                <w:rFonts w:ascii="Arial" w:eastAsia="ＭＳ Ｐゴシック" w:hAnsi="Arial" w:cs="Arial"/>
                <w:kern w:val="0"/>
                <w:sz w:val="22"/>
              </w:rPr>
            </w:pPr>
            <w:r w:rsidRPr="008A5CBA">
              <w:rPr>
                <w:rFonts w:ascii="Arial" w:eastAsia="ＭＳ Ｐゴシック" w:hAnsi="Arial" w:cs="Arial"/>
                <w:kern w:val="0"/>
                <w:sz w:val="22"/>
              </w:rPr>
              <w:t>-0.00000572</w:t>
            </w:r>
          </w:p>
        </w:tc>
      </w:tr>
    </w:tbl>
    <w:p w14:paraId="7C01A67D" w14:textId="7FDAA547" w:rsidR="008A5CBA" w:rsidRDefault="008A5CBA" w:rsidP="008A5CBA">
      <w:pPr>
        <w:pStyle w:val="a7"/>
        <w:widowControl/>
        <w:ind w:leftChars="0" w:left="655"/>
        <w:jc w:val="left"/>
        <w:rPr>
          <w:szCs w:val="21"/>
        </w:rPr>
      </w:pPr>
    </w:p>
    <w:p w14:paraId="0203A0FD" w14:textId="4B84F09A" w:rsidR="008A5CBA" w:rsidRPr="008A5CBA" w:rsidRDefault="008A5CBA" w:rsidP="007B3B0D">
      <w:pPr>
        <w:widowControl/>
        <w:ind w:firstLineChars="300" w:firstLine="720"/>
        <w:jc w:val="left"/>
        <w:rPr>
          <w:szCs w:val="21"/>
        </w:rPr>
      </w:pPr>
      <m:oMath>
        <m:r>
          <m:rPr>
            <m:sty m:val="p"/>
          </m:rPr>
          <w:rPr>
            <w:rFonts w:ascii="Cambria Math" w:hAnsi="Cambria Math"/>
            <w:sz w:val="24"/>
            <w:szCs w:val="24"/>
          </w:rPr>
          <m:t>μ</m:t>
        </m:r>
        <m:r>
          <w:rPr>
            <w:rFonts w:ascii="Cambria Math" w:hAnsi="Cambria Math"/>
            <w:sz w:val="24"/>
            <w:szCs w:val="24"/>
          </w:rPr>
          <m:t>=Aexp</m:t>
        </m:r>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1+BT</m:t>
                </m:r>
                <m:ctrlPr>
                  <w:rPr>
                    <w:rFonts w:ascii="Cambria Math" w:hAnsi="Cambria Math"/>
                    <w:i/>
                    <w:sz w:val="24"/>
                    <w:szCs w:val="24"/>
                  </w:rPr>
                </m:ctrlPr>
              </m:num>
              <m:den>
                <m:r>
                  <w:rPr>
                    <w:rFonts w:ascii="Cambria Math" w:hAnsi="Cambria Math"/>
                    <w:sz w:val="24"/>
                    <w:szCs w:val="24"/>
                  </w:rPr>
                  <m:t>CT+D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ctrlPr>
                  <w:rPr>
                    <w:rFonts w:ascii="Cambria Math" w:hAnsi="Cambria Math"/>
                    <w:i/>
                    <w:sz w:val="24"/>
                    <w:szCs w:val="24"/>
                  </w:rPr>
                </m:ctrlPr>
              </m:den>
            </m:f>
            <m:ctrlPr>
              <w:rPr>
                <w:rFonts w:ascii="Cambria Math" w:hAnsi="Cambria Math"/>
                <w:i/>
                <w:sz w:val="24"/>
                <w:szCs w:val="24"/>
              </w:rPr>
            </m:ctrlPr>
          </m:e>
        </m:d>
      </m:oMath>
      <w:r w:rsidRPr="008A5CBA">
        <w:rPr>
          <w:rFonts w:hint="eastAsia"/>
          <w:sz w:val="24"/>
          <w:szCs w:val="24"/>
        </w:rPr>
        <w:t xml:space="preserve"> </w:t>
      </w:r>
      <w:r>
        <w:rPr>
          <w:szCs w:val="21"/>
        </w:rPr>
        <w:t xml:space="preserve">   (</w:t>
      </w:r>
      <w:r>
        <w:rPr>
          <w:rFonts w:hint="eastAsia"/>
          <w:szCs w:val="21"/>
        </w:rPr>
        <w:t>式11</w:t>
      </w:r>
      <w:r>
        <w:rPr>
          <w:szCs w:val="21"/>
        </w:rPr>
        <w:t xml:space="preserve">) </w:t>
      </w:r>
    </w:p>
    <w:p w14:paraId="2EB59BE4" w14:textId="7C7AC126" w:rsidR="008A5CBA" w:rsidRDefault="008A5CBA" w:rsidP="008A5CBA">
      <w:pPr>
        <w:widowControl/>
        <w:jc w:val="left"/>
        <w:rPr>
          <w:szCs w:val="21"/>
        </w:rPr>
      </w:pPr>
      <w:r>
        <w:rPr>
          <w:rFonts w:hint="eastAsia"/>
          <w:szCs w:val="21"/>
        </w:rPr>
        <w:t xml:space="preserve">　6．</w:t>
      </w:r>
      <w:r w:rsidR="007B3B0D">
        <w:rPr>
          <w:rFonts w:hint="eastAsia"/>
          <w:szCs w:val="21"/>
        </w:rPr>
        <w:t>3,4,5</w:t>
      </w:r>
      <w:r>
        <w:rPr>
          <w:rFonts w:hint="eastAsia"/>
          <w:szCs w:val="21"/>
        </w:rPr>
        <w:t>の結果と管径ｄ[ｍ]を</w:t>
      </w:r>
      <w:r w:rsidR="007B3B0D">
        <w:rPr>
          <w:rFonts w:hint="eastAsia"/>
          <w:szCs w:val="21"/>
        </w:rPr>
        <w:t>式1に代入し、Re数を算出した。</w:t>
      </w:r>
    </w:p>
    <w:p w14:paraId="0C50C14C" w14:textId="5388228B" w:rsidR="00AA71EE" w:rsidRDefault="00AA71EE" w:rsidP="008A5CBA">
      <w:pPr>
        <w:widowControl/>
        <w:jc w:val="left"/>
        <w:rPr>
          <w:szCs w:val="21"/>
        </w:rPr>
      </w:pPr>
      <w:r>
        <w:rPr>
          <w:rFonts w:hint="eastAsia"/>
          <w:szCs w:val="21"/>
        </w:rPr>
        <w:t xml:space="preserve">　　　</w:t>
      </w:r>
      <m:oMath>
        <m:r>
          <w:rPr>
            <w:rFonts w:ascii="Cambria Math" w:hAnsi="Cambria Math"/>
            <w:sz w:val="24"/>
            <w:szCs w:val="24"/>
          </w:rPr>
          <m:t>Re=</m:t>
        </m:r>
        <m:f>
          <m:fPr>
            <m:ctrlPr>
              <w:rPr>
                <w:rFonts w:ascii="Cambria Math" w:hAnsi="Cambria Math"/>
                <w:sz w:val="24"/>
                <w:szCs w:val="24"/>
              </w:rPr>
            </m:ctrlPr>
          </m:fPr>
          <m:num>
            <m:r>
              <w:rPr>
                <w:rFonts w:ascii="Cambria Math" w:hAnsi="Cambria Math"/>
                <w:sz w:val="24"/>
                <w:szCs w:val="24"/>
              </w:rPr>
              <m:t>ρd</m:t>
            </m:r>
            <m:bar>
              <m:barPr>
                <m:pos m:val="top"/>
                <m:ctrlPr>
                  <w:rPr>
                    <w:rFonts w:ascii="Cambria Math" w:hAnsi="Cambria Math"/>
                    <w:sz w:val="24"/>
                    <w:szCs w:val="24"/>
                  </w:rPr>
                </m:ctrlPr>
              </m:barPr>
              <m:e>
                <m:r>
                  <w:rPr>
                    <w:rFonts w:ascii="Cambria Math" w:hAnsi="Cambria Math"/>
                    <w:sz w:val="24"/>
                    <w:szCs w:val="24"/>
                  </w:rPr>
                  <m:t>u</m:t>
                </m:r>
              </m:e>
            </m:bar>
            <m:ctrlPr>
              <w:rPr>
                <w:rFonts w:ascii="Cambria Math" w:hAnsi="Cambria Math"/>
                <w:i/>
                <w:sz w:val="24"/>
                <w:szCs w:val="24"/>
              </w:rPr>
            </m:ctrlPr>
          </m:num>
          <m:den>
            <m:r>
              <w:rPr>
                <w:rFonts w:ascii="Cambria Math" w:hAnsi="Cambria Math"/>
                <w:sz w:val="24"/>
                <w:szCs w:val="24"/>
              </w:rPr>
              <m:t>μ</m:t>
            </m:r>
            <m:ctrlPr>
              <w:rPr>
                <w:rFonts w:ascii="Cambria Math" w:hAnsi="Cambria Math"/>
                <w:i/>
                <w:sz w:val="24"/>
                <w:szCs w:val="24"/>
              </w:rPr>
            </m:ctrlPr>
          </m:den>
        </m:f>
      </m:oMath>
      <w:r w:rsidRPr="00E00054">
        <w:rPr>
          <w:rFonts w:hint="eastAsia"/>
          <w:szCs w:val="21"/>
        </w:rPr>
        <w:t xml:space="preserve"> </w:t>
      </w:r>
      <w:r w:rsidRPr="00E00054">
        <w:rPr>
          <w:szCs w:val="21"/>
        </w:rPr>
        <w:t xml:space="preserve">   (</w:t>
      </w:r>
      <w:r w:rsidRPr="00E00054">
        <w:rPr>
          <w:rFonts w:hint="eastAsia"/>
          <w:szCs w:val="21"/>
        </w:rPr>
        <w:t>式１</w:t>
      </w:r>
      <w:r>
        <w:rPr>
          <w:rFonts w:hint="eastAsia"/>
          <w:szCs w:val="21"/>
        </w:rPr>
        <w:t>,再掲</w:t>
      </w:r>
      <w:r w:rsidRPr="00E00054">
        <w:rPr>
          <w:szCs w:val="21"/>
        </w:rPr>
        <w:t>)</w:t>
      </w:r>
    </w:p>
    <w:p w14:paraId="6A57C39A" w14:textId="7A9234F7" w:rsidR="007B3B0D" w:rsidRDefault="007B3B0D" w:rsidP="008A5CBA">
      <w:pPr>
        <w:widowControl/>
        <w:jc w:val="left"/>
        <w:rPr>
          <w:szCs w:val="21"/>
        </w:rPr>
      </w:pPr>
      <w:r>
        <w:rPr>
          <w:rFonts w:hint="eastAsia"/>
          <w:szCs w:val="21"/>
        </w:rPr>
        <w:t xml:space="preserve">　・圧力損失の測定</w:t>
      </w:r>
      <w:r w:rsidR="00AA71EE">
        <w:rPr>
          <w:rFonts w:hint="eastAsia"/>
          <w:szCs w:val="21"/>
        </w:rPr>
        <w:t>(</w:t>
      </w:r>
      <w:r w:rsidR="00EE4A11">
        <w:rPr>
          <w:rFonts w:hint="eastAsia"/>
          <w:szCs w:val="21"/>
        </w:rPr>
        <w:t>演習2</w:t>
      </w:r>
      <w:r w:rsidR="00AA71EE">
        <w:rPr>
          <w:rFonts w:hint="eastAsia"/>
          <w:szCs w:val="21"/>
        </w:rPr>
        <w:t>)</w:t>
      </w:r>
    </w:p>
    <w:p w14:paraId="717AA929" w14:textId="4F3AFEC2" w:rsidR="007B3B0D" w:rsidRDefault="007B3B0D" w:rsidP="008A5CBA">
      <w:pPr>
        <w:widowControl/>
        <w:jc w:val="left"/>
        <w:rPr>
          <w:szCs w:val="21"/>
        </w:rPr>
      </w:pPr>
      <w:r>
        <w:rPr>
          <w:rFonts w:hint="eastAsia"/>
          <w:szCs w:val="21"/>
        </w:rPr>
        <w:lastRenderedPageBreak/>
        <w:t xml:space="preserve">　1．3-1-4「流量とRe数の関係」に準じた方法でRe数を測定した。</w:t>
      </w:r>
    </w:p>
    <w:p w14:paraId="1092BA40" w14:textId="7FDB58CB" w:rsidR="007B3B0D" w:rsidRDefault="007B3B0D" w:rsidP="007B3B0D">
      <w:pPr>
        <w:widowControl/>
        <w:ind w:firstLineChars="100" w:firstLine="210"/>
        <w:jc w:val="left"/>
        <w:rPr>
          <w:szCs w:val="21"/>
        </w:rPr>
      </w:pPr>
      <w:r>
        <w:rPr>
          <w:rFonts w:hint="eastAsia"/>
          <w:szCs w:val="21"/>
        </w:rPr>
        <w:t>2．マノメーターの高さh</w:t>
      </w:r>
      <w:r>
        <w:rPr>
          <w:szCs w:val="21"/>
          <w:vertAlign w:val="subscript"/>
        </w:rPr>
        <w:t>2</w:t>
      </w:r>
      <w:r>
        <w:rPr>
          <w:szCs w:val="21"/>
        </w:rPr>
        <w:t>[m],h</w:t>
      </w:r>
      <w:r>
        <w:rPr>
          <w:szCs w:val="21"/>
          <w:vertAlign w:val="subscript"/>
        </w:rPr>
        <w:t>1</w:t>
      </w:r>
      <w:r>
        <w:rPr>
          <w:szCs w:val="21"/>
        </w:rPr>
        <w:t>[m]</w:t>
      </w:r>
      <w:r>
        <w:rPr>
          <w:rFonts w:hint="eastAsia"/>
          <w:szCs w:val="21"/>
        </w:rPr>
        <w:t>の差Δh[m]を求めた。</w:t>
      </w:r>
    </w:p>
    <w:p w14:paraId="3003B278" w14:textId="37FF83AE" w:rsidR="007B3B0D" w:rsidRDefault="007B3B0D" w:rsidP="007B3B0D">
      <w:pPr>
        <w:widowControl/>
        <w:ind w:leftChars="100" w:left="420" w:hangingChars="100" w:hanging="210"/>
        <w:jc w:val="left"/>
        <w:rPr>
          <w:szCs w:val="21"/>
        </w:rPr>
      </w:pPr>
      <w:r>
        <w:rPr>
          <w:rFonts w:hint="eastAsia"/>
          <w:szCs w:val="21"/>
        </w:rPr>
        <w:t>3．2の結果と測定した温度における水の密度ρ[</w:t>
      </w:r>
      <w:r>
        <w:rPr>
          <w:szCs w:val="21"/>
        </w:rPr>
        <w:t>kg/m</w:t>
      </w:r>
      <w:r>
        <w:rPr>
          <w:szCs w:val="21"/>
          <w:vertAlign w:val="superscript"/>
        </w:rPr>
        <w:t>3</w:t>
      </w:r>
      <w:r>
        <w:rPr>
          <w:rFonts w:hint="eastAsia"/>
          <w:szCs w:val="21"/>
        </w:rPr>
        <w:t>]、重力加速度g[m</w:t>
      </w:r>
      <w:r>
        <w:rPr>
          <w:szCs w:val="21"/>
        </w:rPr>
        <w:t>/s</w:t>
      </w:r>
      <w:r>
        <w:rPr>
          <w:rFonts w:ascii="游明朝" w:eastAsia="游明朝" w:hAnsi="游明朝"/>
          <w:szCs w:val="21"/>
          <w:vertAlign w:val="superscript"/>
        </w:rPr>
        <w:t>2</w:t>
      </w:r>
      <w:r>
        <w:rPr>
          <w:rFonts w:hint="eastAsia"/>
          <w:szCs w:val="21"/>
        </w:rPr>
        <w:t>]から、以下の式12で圧力損失ΔP[Pa]を算出した。</w:t>
      </w:r>
    </w:p>
    <w:p w14:paraId="0A88792B" w14:textId="4807274E" w:rsidR="00AA71EE" w:rsidRDefault="007B3B0D" w:rsidP="00AA71EE">
      <w:pPr>
        <w:widowControl/>
        <w:ind w:leftChars="100" w:left="420" w:hangingChars="100" w:hanging="210"/>
        <w:jc w:val="left"/>
        <w:rPr>
          <w:sz w:val="24"/>
          <w:szCs w:val="24"/>
        </w:rPr>
      </w:pPr>
      <w:r>
        <w:rPr>
          <w:rFonts w:hint="eastAsia"/>
          <w:szCs w:val="21"/>
        </w:rPr>
        <w:t xml:space="preserve">　</w:t>
      </w:r>
      <m:oMath>
        <m:r>
          <m:rPr>
            <m:sty m:val="p"/>
          </m:rPr>
          <w:rPr>
            <w:rFonts w:ascii="Cambria Math" w:hAnsi="Cambria Math" w:hint="eastAsia"/>
            <w:sz w:val="24"/>
            <w:szCs w:val="24"/>
          </w:rPr>
          <m:t>Δ</m:t>
        </m:r>
        <m:r>
          <w:rPr>
            <w:rFonts w:ascii="Cambria Math" w:hAnsi="Cambria Math"/>
            <w:sz w:val="24"/>
            <w:szCs w:val="24"/>
          </w:rPr>
          <m:t xml:space="preserve">P = </m:t>
        </m:r>
        <m:r>
          <m:rPr>
            <m:sty m:val="p"/>
          </m:rPr>
          <w:rPr>
            <w:rFonts w:ascii="Cambria Math" w:hAnsi="Cambria Math"/>
            <w:sz w:val="24"/>
            <w:szCs w:val="24"/>
          </w:rPr>
          <m:t>ρ</m:t>
        </m:r>
        <m:r>
          <w:rPr>
            <w:rFonts w:ascii="Cambria Math" w:hAnsi="Cambria Math"/>
            <w:sz w:val="24"/>
            <w:szCs w:val="24"/>
          </w:rPr>
          <m:t xml:space="preserve">g </m:t>
        </m:r>
        <m:r>
          <m:rPr>
            <m:sty m:val="p"/>
          </m:rPr>
          <w:rPr>
            <w:rFonts w:ascii="Cambria Math" w:hAnsi="Cambria Math" w:hint="eastAsia"/>
            <w:sz w:val="24"/>
            <w:szCs w:val="24"/>
          </w:rPr>
          <m:t>Δ</m:t>
        </m:r>
        <m:r>
          <w:rPr>
            <w:rFonts w:ascii="Cambria Math" w:hAnsi="Cambria Math"/>
            <w:sz w:val="24"/>
            <w:szCs w:val="24"/>
          </w:rPr>
          <m:t>h</m:t>
        </m:r>
      </m:oMath>
      <w:r w:rsidR="00AA71EE">
        <w:rPr>
          <w:rFonts w:hint="eastAsia"/>
          <w:sz w:val="24"/>
          <w:szCs w:val="24"/>
        </w:rPr>
        <w:t xml:space="preserve"> </w:t>
      </w:r>
      <w:r w:rsidR="00AA71EE">
        <w:rPr>
          <w:sz w:val="24"/>
          <w:szCs w:val="24"/>
        </w:rPr>
        <w:t xml:space="preserve"> </w:t>
      </w:r>
      <w:r w:rsidR="00AA71EE">
        <w:rPr>
          <w:rFonts w:hint="eastAsia"/>
          <w:sz w:val="24"/>
          <w:szCs w:val="24"/>
        </w:rPr>
        <w:t xml:space="preserve">　</w:t>
      </w:r>
      <w:r w:rsidR="00AA71EE" w:rsidRPr="00AA71EE">
        <w:rPr>
          <w:rFonts w:hint="eastAsia"/>
          <w:i/>
          <w:iCs/>
          <w:sz w:val="24"/>
          <w:szCs w:val="24"/>
        </w:rPr>
        <w:t>ｇ</w:t>
      </w:r>
      <w:r w:rsidR="00AA71EE">
        <w:rPr>
          <w:rFonts w:hint="eastAsia"/>
          <w:sz w:val="24"/>
          <w:szCs w:val="24"/>
        </w:rPr>
        <w:t>=9.81[m/s</w:t>
      </w:r>
      <w:r w:rsidR="00AA71EE">
        <w:rPr>
          <w:rFonts w:hint="eastAsia"/>
          <w:sz w:val="24"/>
          <w:szCs w:val="24"/>
          <w:vertAlign w:val="superscript"/>
        </w:rPr>
        <w:t>2</w:t>
      </w:r>
      <w:r w:rsidR="00AA71EE">
        <w:rPr>
          <w:rFonts w:hint="eastAsia"/>
          <w:sz w:val="24"/>
          <w:szCs w:val="24"/>
        </w:rPr>
        <w:t xml:space="preserve">]　　</w:t>
      </w:r>
      <w:r w:rsidR="00AA71EE">
        <w:rPr>
          <w:sz w:val="24"/>
          <w:szCs w:val="24"/>
        </w:rPr>
        <w:t>(</w:t>
      </w:r>
      <w:r w:rsidR="00AA71EE">
        <w:rPr>
          <w:rFonts w:hint="eastAsia"/>
          <w:sz w:val="24"/>
          <w:szCs w:val="24"/>
        </w:rPr>
        <w:t>式12</w:t>
      </w:r>
      <w:r w:rsidR="00AA71EE">
        <w:rPr>
          <w:sz w:val="24"/>
          <w:szCs w:val="24"/>
        </w:rPr>
        <w:t>)</w:t>
      </w:r>
      <w:r w:rsidR="00AA71EE">
        <w:rPr>
          <w:rFonts w:hint="eastAsia"/>
          <w:sz w:val="24"/>
          <w:szCs w:val="24"/>
        </w:rPr>
        <w:t xml:space="preserve">　　</w:t>
      </w:r>
    </w:p>
    <w:p w14:paraId="557BB852" w14:textId="3BD97130" w:rsidR="00AA71EE" w:rsidRDefault="00AA71EE" w:rsidP="00AA71EE">
      <w:pPr>
        <w:widowControl/>
        <w:ind w:leftChars="100" w:left="420" w:hangingChars="100" w:hanging="210"/>
        <w:jc w:val="left"/>
        <w:rPr>
          <w:iCs/>
          <w:szCs w:val="21"/>
        </w:rPr>
      </w:pPr>
      <w:r>
        <w:rPr>
          <w:rFonts w:hint="eastAsia"/>
          <w:iCs/>
          <w:szCs w:val="21"/>
        </w:rPr>
        <w:t>4．</w:t>
      </w:r>
      <w:r w:rsidR="00EE4A11">
        <w:rPr>
          <w:rFonts w:hint="eastAsia"/>
          <w:iCs/>
          <w:szCs w:val="21"/>
        </w:rPr>
        <w:t>式6のF</w:t>
      </w:r>
      <w:r w:rsidR="00EE4A11">
        <w:rPr>
          <w:iCs/>
          <w:szCs w:val="21"/>
        </w:rPr>
        <w:t>anning</w:t>
      </w:r>
      <w:r w:rsidR="00EE4A11">
        <w:rPr>
          <w:rFonts w:hint="eastAsia"/>
          <w:iCs/>
          <w:szCs w:val="21"/>
        </w:rPr>
        <w:t>の式を用いて、3で求めた圧力損失から摩擦係数f[-]を算出した。</w:t>
      </w:r>
    </w:p>
    <w:p w14:paraId="0379CBAA" w14:textId="0BEBD2B6" w:rsidR="00EE4A11" w:rsidRPr="00EE4A11" w:rsidRDefault="00EE4A11" w:rsidP="00EE4A11">
      <w:pPr>
        <w:widowControl/>
        <w:ind w:leftChars="200" w:left="420"/>
        <w:jc w:val="left"/>
        <w:rPr>
          <w:sz w:val="22"/>
        </w:rPr>
      </w:pPr>
      <m:oMath>
        <m:r>
          <m:rPr>
            <m:sty m:val="p"/>
          </m:rPr>
          <w:rPr>
            <w:rFonts w:ascii="Cambria Math" w:hAnsi="Cambria Math" w:hint="eastAsia"/>
            <w:sz w:val="24"/>
            <w:szCs w:val="24"/>
          </w:rPr>
          <m:t>Δ</m:t>
        </m:r>
        <m:r>
          <w:rPr>
            <w:rFonts w:ascii="Cambria Math" w:hAnsi="Cambria Math"/>
            <w:sz w:val="24"/>
            <w:szCs w:val="24"/>
          </w:rPr>
          <m:t>P=4f</m:t>
        </m:r>
        <m:f>
          <m:fPr>
            <m:ctrlPr>
              <w:rPr>
                <w:rFonts w:ascii="Cambria Math" w:hAnsi="Cambria Math"/>
                <w:sz w:val="24"/>
                <w:szCs w:val="24"/>
              </w:rPr>
            </m:ctrlPr>
          </m:fPr>
          <m:num>
            <m: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f>
          <m:fPr>
            <m:ctrlPr>
              <w:rPr>
                <w:rFonts w:ascii="Cambria Math" w:hAnsi="Cambria Math"/>
                <w:sz w:val="24"/>
                <w:szCs w:val="24"/>
              </w:rPr>
            </m:ctrlPr>
          </m:fPr>
          <m:num>
            <m:r>
              <w:rPr>
                <w:rFonts w:ascii="Cambria Math" w:hAnsi="Cambria Math"/>
                <w:sz w:val="24"/>
                <w:szCs w:val="24"/>
              </w:rPr>
              <m:t>L</m:t>
            </m:r>
            <m:ctrlPr>
              <w:rPr>
                <w:rFonts w:ascii="Cambria Math" w:hAnsi="Cambria Math"/>
                <w:i/>
                <w:sz w:val="24"/>
                <w:szCs w:val="24"/>
              </w:rPr>
            </m:ctrlPr>
          </m:num>
          <m:den>
            <m:r>
              <w:rPr>
                <w:rFonts w:ascii="Cambria Math" w:hAnsi="Cambria Math"/>
                <w:sz w:val="24"/>
                <w:szCs w:val="24"/>
              </w:rPr>
              <m:t>2r</m:t>
            </m:r>
            <m:ctrlPr>
              <w:rPr>
                <w:rFonts w:ascii="Cambria Math" w:hAnsi="Cambria Math"/>
                <w:i/>
                <w:sz w:val="24"/>
                <w:szCs w:val="24"/>
              </w:rPr>
            </m:ctrlPr>
          </m:den>
        </m:f>
        <m:r>
          <w:rPr>
            <w:rFonts w:ascii="Cambria Math" w:hAnsi="Cambria Math"/>
            <w:sz w:val="24"/>
            <w:szCs w:val="24"/>
          </w:rPr>
          <m:t xml:space="preserve">  </m:t>
        </m:r>
      </m:oMath>
      <w:r>
        <w:rPr>
          <w:rFonts w:hint="eastAsia"/>
          <w:sz w:val="24"/>
          <w:szCs w:val="24"/>
        </w:rPr>
        <w:t xml:space="preserve"> </w:t>
      </w:r>
      <w:r>
        <w:rPr>
          <w:sz w:val="24"/>
          <w:szCs w:val="24"/>
        </w:rPr>
        <w:t xml:space="preserve"> </w:t>
      </w:r>
      <w:r w:rsidRPr="00DB01D4">
        <w:rPr>
          <w:sz w:val="22"/>
        </w:rPr>
        <w:t>(</w:t>
      </w:r>
      <w:r w:rsidRPr="00DB01D4">
        <w:rPr>
          <w:rFonts w:hint="eastAsia"/>
          <w:sz w:val="22"/>
        </w:rPr>
        <w:t>式</w:t>
      </w:r>
      <w:r>
        <w:rPr>
          <w:rFonts w:hint="eastAsia"/>
          <w:sz w:val="22"/>
        </w:rPr>
        <w:t>6,再掲</w:t>
      </w:r>
      <w:r w:rsidRPr="00DB01D4">
        <w:rPr>
          <w:sz w:val="22"/>
        </w:rPr>
        <w:t>)</w:t>
      </w:r>
      <w:r>
        <w:rPr>
          <w:rFonts w:hint="eastAsia"/>
          <w:sz w:val="22"/>
        </w:rPr>
        <w:t xml:space="preserve">　　</w:t>
      </w:r>
    </w:p>
    <w:p w14:paraId="7AAFE00A" w14:textId="59FF299A" w:rsidR="00EE4A11" w:rsidRDefault="00EE4A11" w:rsidP="00EE4A11">
      <w:pPr>
        <w:pStyle w:val="a7"/>
        <w:widowControl/>
        <w:numPr>
          <w:ilvl w:val="0"/>
          <w:numId w:val="4"/>
        </w:numPr>
        <w:ind w:leftChars="0"/>
        <w:jc w:val="left"/>
        <w:rPr>
          <w:szCs w:val="21"/>
        </w:rPr>
      </w:pPr>
      <w:r w:rsidRPr="00EE4A11">
        <w:rPr>
          <w:rFonts w:hint="eastAsia"/>
          <w:szCs w:val="21"/>
        </w:rPr>
        <w:t>１で求めたRe数</w:t>
      </w:r>
      <w:r>
        <w:rPr>
          <w:rFonts w:hint="eastAsia"/>
          <w:szCs w:val="21"/>
        </w:rPr>
        <w:t>を横軸、４で求めた圧力損失を縦軸として両対数グラフにプロットした。また、層流・乱流それぞれの理論値も同じグラフにプロットし、比較した。</w:t>
      </w:r>
    </w:p>
    <w:p w14:paraId="564A261C" w14:textId="6FB40A7B" w:rsidR="00A03C97" w:rsidRDefault="00A03C97" w:rsidP="00A03C97">
      <w:pPr>
        <w:pStyle w:val="a7"/>
        <w:widowControl/>
        <w:numPr>
          <w:ilvl w:val="0"/>
          <w:numId w:val="4"/>
        </w:numPr>
        <w:ind w:leftChars="0"/>
        <w:jc w:val="left"/>
        <w:rPr>
          <w:szCs w:val="21"/>
        </w:rPr>
      </w:pPr>
      <w:r>
        <w:rPr>
          <w:rFonts w:hint="eastAsia"/>
          <w:szCs w:val="21"/>
        </w:rPr>
        <w:t>流速u</w:t>
      </w:r>
      <w:r>
        <w:rPr>
          <w:szCs w:val="21"/>
        </w:rPr>
        <w:t>[m/s]</w:t>
      </w:r>
      <w:r>
        <w:rPr>
          <w:rFonts w:hint="eastAsia"/>
          <w:szCs w:val="21"/>
        </w:rPr>
        <w:t>と圧力損失ΔP[P</w:t>
      </w:r>
      <w:r>
        <w:rPr>
          <w:szCs w:val="21"/>
        </w:rPr>
        <w:t>a</w:t>
      </w:r>
      <w:r>
        <w:rPr>
          <w:rFonts w:hint="eastAsia"/>
          <w:szCs w:val="21"/>
        </w:rPr>
        <w:t>]のそれぞれについて常用対数を取り、横軸をl</w:t>
      </w:r>
      <w:r>
        <w:rPr>
          <w:szCs w:val="21"/>
        </w:rPr>
        <w:t>og u ,</w:t>
      </w:r>
      <w:r>
        <w:rPr>
          <w:rFonts w:hint="eastAsia"/>
          <w:szCs w:val="21"/>
        </w:rPr>
        <w:t>縦軸をl</w:t>
      </w:r>
      <w:r>
        <w:rPr>
          <w:szCs w:val="21"/>
        </w:rPr>
        <w:t>og</w:t>
      </w:r>
      <w:r>
        <w:rPr>
          <w:rFonts w:hint="eastAsia"/>
          <w:szCs w:val="21"/>
        </w:rPr>
        <w:t>ΔPとしてプロットした。</w:t>
      </w:r>
    </w:p>
    <w:p w14:paraId="69030160" w14:textId="712FB8AB" w:rsidR="00A03C97" w:rsidRDefault="00A03C97" w:rsidP="00A03C97">
      <w:pPr>
        <w:widowControl/>
        <w:jc w:val="left"/>
        <w:rPr>
          <w:szCs w:val="21"/>
        </w:rPr>
      </w:pPr>
    </w:p>
    <w:p w14:paraId="4ECC6C7C" w14:textId="3234AA19" w:rsidR="00A03C97" w:rsidRDefault="00A03C97" w:rsidP="00A03C97">
      <w:pPr>
        <w:widowControl/>
        <w:ind w:firstLineChars="100" w:firstLine="220"/>
        <w:jc w:val="left"/>
        <w:rPr>
          <w:sz w:val="22"/>
        </w:rPr>
      </w:pPr>
      <w:r w:rsidRPr="00A03C97">
        <w:rPr>
          <w:rFonts w:hint="eastAsia"/>
          <w:sz w:val="22"/>
        </w:rPr>
        <w:t>３-２　槽内の流れ</w:t>
      </w:r>
    </w:p>
    <w:p w14:paraId="296E5D2C" w14:textId="528B4C9D" w:rsidR="00A03C97" w:rsidRDefault="00A03C97" w:rsidP="00A03C97">
      <w:pPr>
        <w:widowControl/>
        <w:ind w:firstLineChars="100" w:firstLine="220"/>
        <w:jc w:val="left"/>
        <w:rPr>
          <w:sz w:val="22"/>
        </w:rPr>
      </w:pPr>
      <w:r>
        <w:rPr>
          <w:rFonts w:hint="eastAsia"/>
          <w:sz w:val="22"/>
        </w:rPr>
        <w:t>３-２-１　試料</w:t>
      </w:r>
    </w:p>
    <w:p w14:paraId="450710A8" w14:textId="7C31D487" w:rsidR="00A03C97" w:rsidRDefault="00A03C97" w:rsidP="00A03C97">
      <w:pPr>
        <w:widowControl/>
        <w:ind w:firstLineChars="100" w:firstLine="210"/>
        <w:jc w:val="left"/>
        <w:rPr>
          <w:szCs w:val="21"/>
        </w:rPr>
      </w:pPr>
      <w:r>
        <w:rPr>
          <w:rFonts w:hint="eastAsia"/>
          <w:szCs w:val="21"/>
        </w:rPr>
        <w:t>・水</w:t>
      </w:r>
    </w:p>
    <w:p w14:paraId="1EB3477D" w14:textId="16CBCB28" w:rsidR="00A03C97" w:rsidRDefault="00A03C97" w:rsidP="00A03C97">
      <w:pPr>
        <w:widowControl/>
        <w:ind w:firstLineChars="100" w:firstLine="210"/>
        <w:jc w:val="left"/>
        <w:rPr>
          <w:szCs w:val="21"/>
        </w:rPr>
      </w:pPr>
      <w:r>
        <w:rPr>
          <w:rFonts w:hint="eastAsia"/>
          <w:szCs w:val="21"/>
        </w:rPr>
        <w:t>・グリセリン</w:t>
      </w:r>
    </w:p>
    <w:p w14:paraId="233D797A" w14:textId="63BF4FC0" w:rsidR="00A03C97" w:rsidRDefault="00A03C97" w:rsidP="00A03C97">
      <w:pPr>
        <w:widowControl/>
        <w:ind w:firstLineChars="100" w:firstLine="210"/>
        <w:jc w:val="left"/>
        <w:rPr>
          <w:szCs w:val="21"/>
        </w:rPr>
      </w:pPr>
      <w:r>
        <w:rPr>
          <w:rFonts w:hint="eastAsia"/>
          <w:szCs w:val="21"/>
        </w:rPr>
        <w:t>・ヨード液</w:t>
      </w:r>
    </w:p>
    <w:p w14:paraId="3D635F7A" w14:textId="2852A649" w:rsidR="00A03C97" w:rsidRDefault="00A03C97" w:rsidP="00A03C97">
      <w:pPr>
        <w:widowControl/>
        <w:ind w:firstLineChars="100" w:firstLine="210"/>
        <w:jc w:val="left"/>
        <w:rPr>
          <w:szCs w:val="21"/>
        </w:rPr>
      </w:pPr>
    </w:p>
    <w:p w14:paraId="05C205A1" w14:textId="19DF3AAE" w:rsidR="00A03C97" w:rsidRDefault="00A03C97" w:rsidP="00A03C97">
      <w:pPr>
        <w:widowControl/>
        <w:ind w:firstLineChars="100" w:firstLine="210"/>
        <w:jc w:val="left"/>
        <w:rPr>
          <w:szCs w:val="21"/>
        </w:rPr>
      </w:pPr>
      <w:r>
        <w:rPr>
          <w:rFonts w:hint="eastAsia"/>
          <w:szCs w:val="21"/>
        </w:rPr>
        <w:t>３-２-２　実験装置</w:t>
      </w:r>
    </w:p>
    <w:p w14:paraId="23DAEDE5" w14:textId="20E52503" w:rsidR="00A03C97" w:rsidRDefault="00A03C97" w:rsidP="00A03C97">
      <w:pPr>
        <w:widowControl/>
        <w:ind w:firstLineChars="100" w:firstLine="210"/>
        <w:jc w:val="left"/>
        <w:rPr>
          <w:szCs w:val="21"/>
        </w:rPr>
      </w:pPr>
    </w:p>
    <w:p w14:paraId="58BEFD15" w14:textId="5FA6A351" w:rsidR="00A03C97" w:rsidRDefault="00A03C97" w:rsidP="00A03C97">
      <w:pPr>
        <w:widowControl/>
        <w:ind w:leftChars="100" w:left="210"/>
        <w:jc w:val="left"/>
        <w:rPr>
          <w:szCs w:val="21"/>
        </w:rPr>
      </w:pPr>
      <w:r>
        <w:rPr>
          <w:rFonts w:hint="eastAsia"/>
          <w:szCs w:val="21"/>
        </w:rPr>
        <w:t>実験装置図は２-３図２に準じる。今回は攪拌翼として、４枚羽根のパドルを用いた。また、各装置定数を以下の表に示す。</w:t>
      </w:r>
    </w:p>
    <w:tbl>
      <w:tblPr>
        <w:tblW w:w="5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60"/>
        <w:gridCol w:w="992"/>
        <w:gridCol w:w="1276"/>
        <w:gridCol w:w="1275"/>
      </w:tblGrid>
      <w:tr w:rsidR="00D76E39" w:rsidRPr="00D76E39" w14:paraId="6DBBFD93" w14:textId="77777777" w:rsidTr="00D76E39">
        <w:trPr>
          <w:trHeight w:val="288"/>
        </w:trPr>
        <w:tc>
          <w:tcPr>
            <w:tcW w:w="1560" w:type="dxa"/>
            <w:shd w:val="clear" w:color="auto" w:fill="auto"/>
            <w:noWrap/>
            <w:vAlign w:val="center"/>
            <w:hideMark/>
          </w:tcPr>
          <w:p w14:paraId="5D7936E0" w14:textId="248D0FEF" w:rsidR="00D76E39" w:rsidRPr="00D76E39" w:rsidRDefault="00D76E39" w:rsidP="00D76E39">
            <w:pPr>
              <w:widowControl/>
              <w:spacing w:line="240" w:lineRule="exact"/>
              <w:jc w:val="left"/>
              <w:rPr>
                <w:rFonts w:eastAsiaTheme="minorHAnsi" w:cs="Times New Roman"/>
                <w:kern w:val="0"/>
                <w:sz w:val="24"/>
                <w:szCs w:val="24"/>
              </w:rPr>
            </w:pPr>
            <w:r w:rsidRPr="00D76E39">
              <w:rPr>
                <w:rFonts w:eastAsiaTheme="minorHAnsi" w:cs="Times New Roman" w:hint="eastAsia"/>
                <w:kern w:val="0"/>
                <w:sz w:val="24"/>
                <w:szCs w:val="24"/>
              </w:rPr>
              <w:t>名称</w:t>
            </w:r>
          </w:p>
        </w:tc>
        <w:tc>
          <w:tcPr>
            <w:tcW w:w="992" w:type="dxa"/>
            <w:shd w:val="clear" w:color="auto" w:fill="auto"/>
            <w:noWrap/>
            <w:vAlign w:val="center"/>
            <w:hideMark/>
          </w:tcPr>
          <w:p w14:paraId="0E3B065F" w14:textId="59275A25" w:rsidR="00D76E39" w:rsidRPr="00D76E39" w:rsidRDefault="00D76E39" w:rsidP="00D76E39">
            <w:pPr>
              <w:widowControl/>
              <w:spacing w:line="240" w:lineRule="exact"/>
              <w:jc w:val="left"/>
              <w:rPr>
                <w:rFonts w:eastAsiaTheme="minorHAnsi" w:cs="Times New Roman"/>
                <w:kern w:val="0"/>
                <w:sz w:val="20"/>
                <w:szCs w:val="20"/>
              </w:rPr>
            </w:pPr>
            <w:r w:rsidRPr="00D76E39">
              <w:rPr>
                <w:rFonts w:eastAsiaTheme="minorHAnsi" w:cs="ＭＳ 明朝" w:hint="eastAsia"/>
                <w:kern w:val="0"/>
                <w:sz w:val="20"/>
                <w:szCs w:val="20"/>
              </w:rPr>
              <w:t>記号</w:t>
            </w:r>
          </w:p>
        </w:tc>
        <w:tc>
          <w:tcPr>
            <w:tcW w:w="1276" w:type="dxa"/>
            <w:shd w:val="clear" w:color="auto" w:fill="auto"/>
            <w:noWrap/>
            <w:vAlign w:val="center"/>
            <w:hideMark/>
          </w:tcPr>
          <w:p w14:paraId="09701992" w14:textId="77777777" w:rsidR="00D76E39" w:rsidRPr="00D76E39" w:rsidRDefault="00D76E39" w:rsidP="00D76E39">
            <w:pPr>
              <w:widowControl/>
              <w:spacing w:line="240" w:lineRule="exact"/>
              <w:jc w:val="left"/>
              <w:rPr>
                <w:rFonts w:eastAsiaTheme="minorHAnsi" w:cs="Times New Roman"/>
                <w:kern w:val="0"/>
                <w:sz w:val="22"/>
              </w:rPr>
            </w:pPr>
            <w:r w:rsidRPr="00D76E39">
              <w:rPr>
                <w:rFonts w:eastAsiaTheme="minorHAnsi" w:cs="Times New Roman"/>
                <w:kern w:val="0"/>
                <w:sz w:val="22"/>
              </w:rPr>
              <w:t>攪拌層(大)</w:t>
            </w:r>
          </w:p>
        </w:tc>
        <w:tc>
          <w:tcPr>
            <w:tcW w:w="1275" w:type="dxa"/>
            <w:shd w:val="clear" w:color="auto" w:fill="auto"/>
            <w:noWrap/>
            <w:vAlign w:val="center"/>
            <w:hideMark/>
          </w:tcPr>
          <w:p w14:paraId="6B8879F8" w14:textId="1921E3A0" w:rsidR="00D76E39" w:rsidRPr="00D76E39" w:rsidRDefault="00D76E39" w:rsidP="00D76E39">
            <w:pPr>
              <w:widowControl/>
              <w:spacing w:line="240" w:lineRule="exact"/>
              <w:jc w:val="left"/>
              <w:rPr>
                <w:rFonts w:eastAsiaTheme="minorHAnsi" w:cs="Times New Roman"/>
                <w:kern w:val="0"/>
                <w:sz w:val="22"/>
              </w:rPr>
            </w:pPr>
            <w:r w:rsidRPr="00D76E39">
              <w:rPr>
                <w:rFonts w:eastAsiaTheme="minorHAnsi" w:cs="Times New Roman"/>
                <w:kern w:val="0"/>
                <w:sz w:val="22"/>
              </w:rPr>
              <w:t>攪拌翼</w:t>
            </w:r>
            <w:r>
              <w:rPr>
                <w:rFonts w:eastAsiaTheme="minorHAnsi" w:cs="Times New Roman" w:hint="eastAsia"/>
                <w:kern w:val="0"/>
                <w:sz w:val="22"/>
              </w:rPr>
              <w:t>(大)</w:t>
            </w:r>
          </w:p>
        </w:tc>
      </w:tr>
      <w:tr w:rsidR="00D76E39" w:rsidRPr="00D76E39" w14:paraId="03AC0B50" w14:textId="77777777" w:rsidTr="00D76E39">
        <w:trPr>
          <w:trHeight w:val="288"/>
        </w:trPr>
        <w:tc>
          <w:tcPr>
            <w:tcW w:w="1560" w:type="dxa"/>
            <w:shd w:val="clear" w:color="auto" w:fill="auto"/>
            <w:noWrap/>
            <w:vAlign w:val="center"/>
            <w:hideMark/>
          </w:tcPr>
          <w:p w14:paraId="5FFBF28D" w14:textId="77777777" w:rsidR="00D76E39" w:rsidRPr="00D76E39" w:rsidRDefault="00D76E39" w:rsidP="00D76E39">
            <w:pPr>
              <w:widowControl/>
              <w:spacing w:line="240" w:lineRule="exact"/>
              <w:jc w:val="left"/>
              <w:rPr>
                <w:rFonts w:ascii="游明朝" w:eastAsia="游明朝" w:hAnsi="游明朝" w:cs="Times New Roman"/>
                <w:kern w:val="0"/>
                <w:sz w:val="22"/>
              </w:rPr>
            </w:pPr>
            <w:r w:rsidRPr="00D76E39">
              <w:rPr>
                <w:rFonts w:ascii="游明朝" w:eastAsia="游明朝" w:hAnsi="游明朝" w:cs="Times New Roman"/>
                <w:kern w:val="0"/>
                <w:sz w:val="22"/>
              </w:rPr>
              <w:t>攪拌層径</w:t>
            </w:r>
          </w:p>
        </w:tc>
        <w:tc>
          <w:tcPr>
            <w:tcW w:w="992" w:type="dxa"/>
            <w:shd w:val="clear" w:color="auto" w:fill="auto"/>
            <w:noWrap/>
            <w:vAlign w:val="center"/>
            <w:hideMark/>
          </w:tcPr>
          <w:p w14:paraId="5F94F8B1" w14:textId="77777777" w:rsidR="00D76E39" w:rsidRPr="00D76E39" w:rsidRDefault="00D76E39" w:rsidP="00D76E39">
            <w:pPr>
              <w:widowControl/>
              <w:jc w:val="lef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D[m]</w:t>
            </w:r>
          </w:p>
        </w:tc>
        <w:tc>
          <w:tcPr>
            <w:tcW w:w="1276" w:type="dxa"/>
            <w:shd w:val="clear" w:color="auto" w:fill="auto"/>
            <w:noWrap/>
            <w:vAlign w:val="center"/>
            <w:hideMark/>
          </w:tcPr>
          <w:p w14:paraId="71158699" w14:textId="77777777" w:rsidR="00D76E39" w:rsidRPr="00D76E39" w:rsidRDefault="00D76E39" w:rsidP="00D76E39">
            <w:pPr>
              <w:widowControl/>
              <w:jc w:val="righ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0.19</w:t>
            </w:r>
          </w:p>
        </w:tc>
        <w:tc>
          <w:tcPr>
            <w:tcW w:w="1275" w:type="dxa"/>
            <w:shd w:val="clear" w:color="auto" w:fill="auto"/>
            <w:noWrap/>
            <w:vAlign w:val="center"/>
            <w:hideMark/>
          </w:tcPr>
          <w:p w14:paraId="73544A1C" w14:textId="77777777" w:rsidR="00D76E39" w:rsidRPr="00D76E39" w:rsidRDefault="00D76E39" w:rsidP="00D76E39">
            <w:pPr>
              <w:widowControl/>
              <w:jc w:val="left"/>
              <w:rPr>
                <w:rFonts w:ascii="Times New Roman" w:eastAsia="Times New Roman" w:hAnsi="Times New Roman" w:cs="Times New Roman"/>
                <w:kern w:val="0"/>
                <w:sz w:val="20"/>
                <w:szCs w:val="20"/>
              </w:rPr>
            </w:pPr>
          </w:p>
        </w:tc>
      </w:tr>
      <w:tr w:rsidR="00D76E39" w:rsidRPr="00D76E39" w14:paraId="58AB18F7" w14:textId="77777777" w:rsidTr="00D76E39">
        <w:trPr>
          <w:trHeight w:val="288"/>
        </w:trPr>
        <w:tc>
          <w:tcPr>
            <w:tcW w:w="1560" w:type="dxa"/>
            <w:shd w:val="clear" w:color="auto" w:fill="auto"/>
            <w:noWrap/>
            <w:vAlign w:val="center"/>
            <w:hideMark/>
          </w:tcPr>
          <w:p w14:paraId="7A3AA858" w14:textId="77777777" w:rsidR="00D76E39" w:rsidRPr="00D76E39" w:rsidRDefault="00D76E39" w:rsidP="00D76E39">
            <w:pPr>
              <w:widowControl/>
              <w:spacing w:line="240" w:lineRule="exact"/>
              <w:jc w:val="left"/>
              <w:rPr>
                <w:rFonts w:ascii="游明朝" w:eastAsia="游明朝" w:hAnsi="游明朝" w:cs="Times New Roman"/>
                <w:kern w:val="0"/>
                <w:sz w:val="22"/>
              </w:rPr>
            </w:pPr>
            <w:r w:rsidRPr="00D76E39">
              <w:rPr>
                <w:rFonts w:ascii="游明朝" w:eastAsia="游明朝" w:hAnsi="游明朝" w:cs="Times New Roman"/>
                <w:kern w:val="0"/>
                <w:sz w:val="22"/>
              </w:rPr>
              <w:t>邪魔板幅</w:t>
            </w:r>
          </w:p>
        </w:tc>
        <w:tc>
          <w:tcPr>
            <w:tcW w:w="992" w:type="dxa"/>
            <w:shd w:val="clear" w:color="auto" w:fill="auto"/>
            <w:noWrap/>
            <w:vAlign w:val="center"/>
            <w:hideMark/>
          </w:tcPr>
          <w:p w14:paraId="37591F39" w14:textId="77777777" w:rsidR="00D76E39" w:rsidRPr="00D76E39" w:rsidRDefault="00D76E39" w:rsidP="00D76E39">
            <w:pPr>
              <w:widowControl/>
              <w:jc w:val="lef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Bb[m]</w:t>
            </w:r>
          </w:p>
        </w:tc>
        <w:tc>
          <w:tcPr>
            <w:tcW w:w="1276" w:type="dxa"/>
            <w:shd w:val="clear" w:color="auto" w:fill="auto"/>
            <w:noWrap/>
            <w:vAlign w:val="center"/>
            <w:hideMark/>
          </w:tcPr>
          <w:p w14:paraId="710F8CDE" w14:textId="77777777" w:rsidR="00D76E39" w:rsidRPr="00D76E39" w:rsidRDefault="00D76E39" w:rsidP="00D76E39">
            <w:pPr>
              <w:widowControl/>
              <w:jc w:val="righ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0.015</w:t>
            </w:r>
          </w:p>
        </w:tc>
        <w:tc>
          <w:tcPr>
            <w:tcW w:w="1275" w:type="dxa"/>
            <w:shd w:val="clear" w:color="auto" w:fill="auto"/>
            <w:noWrap/>
            <w:vAlign w:val="center"/>
            <w:hideMark/>
          </w:tcPr>
          <w:p w14:paraId="0D5A34DF" w14:textId="77777777" w:rsidR="00D76E39" w:rsidRPr="00D76E39" w:rsidRDefault="00D76E39" w:rsidP="00D76E39">
            <w:pPr>
              <w:widowControl/>
              <w:jc w:val="left"/>
              <w:rPr>
                <w:rFonts w:ascii="Times New Roman" w:eastAsia="Times New Roman" w:hAnsi="Times New Roman" w:cs="Times New Roman"/>
                <w:kern w:val="0"/>
                <w:sz w:val="20"/>
                <w:szCs w:val="20"/>
              </w:rPr>
            </w:pPr>
          </w:p>
        </w:tc>
      </w:tr>
      <w:tr w:rsidR="00D76E39" w:rsidRPr="00D76E39" w14:paraId="69D0E4A8" w14:textId="77777777" w:rsidTr="00D76E39">
        <w:trPr>
          <w:trHeight w:val="288"/>
        </w:trPr>
        <w:tc>
          <w:tcPr>
            <w:tcW w:w="1560" w:type="dxa"/>
            <w:shd w:val="clear" w:color="auto" w:fill="auto"/>
            <w:noWrap/>
            <w:vAlign w:val="center"/>
            <w:hideMark/>
          </w:tcPr>
          <w:p w14:paraId="36E9A049" w14:textId="77777777" w:rsidR="00D76E39" w:rsidRPr="00D76E39" w:rsidRDefault="00D76E39" w:rsidP="00D76E39">
            <w:pPr>
              <w:widowControl/>
              <w:spacing w:line="240" w:lineRule="exact"/>
              <w:jc w:val="left"/>
              <w:rPr>
                <w:rFonts w:ascii="游明朝" w:eastAsia="游明朝" w:hAnsi="游明朝" w:cs="Times New Roman"/>
                <w:kern w:val="0"/>
                <w:sz w:val="22"/>
              </w:rPr>
            </w:pPr>
            <w:r w:rsidRPr="00D76E39">
              <w:rPr>
                <w:rFonts w:ascii="游明朝" w:eastAsia="游明朝" w:hAnsi="游明朝" w:cs="Times New Roman"/>
                <w:kern w:val="0"/>
                <w:sz w:val="22"/>
              </w:rPr>
              <w:t>邪魔板枚数</w:t>
            </w:r>
          </w:p>
        </w:tc>
        <w:tc>
          <w:tcPr>
            <w:tcW w:w="992" w:type="dxa"/>
            <w:shd w:val="clear" w:color="auto" w:fill="auto"/>
            <w:noWrap/>
            <w:vAlign w:val="center"/>
            <w:hideMark/>
          </w:tcPr>
          <w:p w14:paraId="3BB6E138" w14:textId="73AB04C3" w:rsidR="00D76E39" w:rsidRPr="00D76E39" w:rsidRDefault="00D76E39" w:rsidP="00D76E39">
            <w:pPr>
              <w:widowControl/>
              <w:jc w:val="left"/>
              <w:rPr>
                <w:rFonts w:ascii="Times New Roman" w:eastAsia="ＭＳ Ｐゴシック" w:hAnsi="Times New Roman" w:cs="Times New Roman"/>
                <w:kern w:val="0"/>
                <w:sz w:val="22"/>
              </w:rPr>
            </w:pPr>
            <w:proofErr w:type="spellStart"/>
            <w:r w:rsidRPr="00D76E39">
              <w:rPr>
                <w:rFonts w:ascii="Times New Roman" w:eastAsia="ＭＳ Ｐゴシック" w:hAnsi="Times New Roman" w:cs="Times New Roman"/>
                <w:kern w:val="0"/>
                <w:sz w:val="22"/>
              </w:rPr>
              <w:t>nb</w:t>
            </w:r>
            <w:proofErr w:type="spellEnd"/>
            <w:r w:rsidRPr="00D76E39">
              <w:rPr>
                <w:rFonts w:ascii="Times New Roman" w:eastAsia="ＭＳ Ｐゴシック" w:hAnsi="Times New Roman" w:cs="Times New Roman"/>
                <w:kern w:val="0"/>
                <w:sz w:val="22"/>
              </w:rPr>
              <w:t>[-]</w:t>
            </w:r>
          </w:p>
        </w:tc>
        <w:tc>
          <w:tcPr>
            <w:tcW w:w="1276" w:type="dxa"/>
            <w:shd w:val="clear" w:color="auto" w:fill="auto"/>
            <w:noWrap/>
            <w:vAlign w:val="center"/>
            <w:hideMark/>
          </w:tcPr>
          <w:p w14:paraId="71EAECDE" w14:textId="77777777" w:rsidR="00D76E39" w:rsidRPr="00D76E39" w:rsidRDefault="00D76E39" w:rsidP="00D76E39">
            <w:pPr>
              <w:widowControl/>
              <w:jc w:val="righ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4</w:t>
            </w:r>
          </w:p>
        </w:tc>
        <w:tc>
          <w:tcPr>
            <w:tcW w:w="1275" w:type="dxa"/>
            <w:shd w:val="clear" w:color="auto" w:fill="auto"/>
            <w:noWrap/>
            <w:vAlign w:val="center"/>
            <w:hideMark/>
          </w:tcPr>
          <w:p w14:paraId="4F4D76BC" w14:textId="77777777" w:rsidR="00D76E39" w:rsidRPr="00D76E39" w:rsidRDefault="00D76E39" w:rsidP="00D76E39">
            <w:pPr>
              <w:widowControl/>
              <w:jc w:val="left"/>
              <w:rPr>
                <w:rFonts w:ascii="Times New Roman" w:eastAsia="Times New Roman" w:hAnsi="Times New Roman" w:cs="Times New Roman"/>
                <w:kern w:val="0"/>
                <w:sz w:val="20"/>
                <w:szCs w:val="20"/>
              </w:rPr>
            </w:pPr>
          </w:p>
        </w:tc>
      </w:tr>
      <w:tr w:rsidR="00D76E39" w:rsidRPr="00D76E39" w14:paraId="025600C0" w14:textId="77777777" w:rsidTr="00D76E39">
        <w:trPr>
          <w:trHeight w:val="288"/>
        </w:trPr>
        <w:tc>
          <w:tcPr>
            <w:tcW w:w="1560" w:type="dxa"/>
            <w:shd w:val="clear" w:color="auto" w:fill="auto"/>
            <w:noWrap/>
            <w:vAlign w:val="center"/>
            <w:hideMark/>
          </w:tcPr>
          <w:p w14:paraId="0DE1037C" w14:textId="77777777" w:rsidR="00D76E39" w:rsidRPr="00D76E39" w:rsidRDefault="00D76E39" w:rsidP="00D76E39">
            <w:pPr>
              <w:widowControl/>
              <w:spacing w:line="240" w:lineRule="exact"/>
              <w:jc w:val="left"/>
              <w:rPr>
                <w:rFonts w:ascii="游明朝" w:eastAsia="游明朝" w:hAnsi="游明朝" w:cs="Times New Roman"/>
                <w:kern w:val="0"/>
                <w:sz w:val="22"/>
              </w:rPr>
            </w:pPr>
            <w:r w:rsidRPr="00D76E39">
              <w:rPr>
                <w:rFonts w:ascii="游明朝" w:eastAsia="游明朝" w:hAnsi="游明朝" w:cs="Times New Roman"/>
                <w:kern w:val="0"/>
                <w:sz w:val="22"/>
              </w:rPr>
              <w:t>攪拌翼径</w:t>
            </w:r>
          </w:p>
        </w:tc>
        <w:tc>
          <w:tcPr>
            <w:tcW w:w="992" w:type="dxa"/>
            <w:shd w:val="clear" w:color="auto" w:fill="auto"/>
            <w:noWrap/>
            <w:vAlign w:val="center"/>
            <w:hideMark/>
          </w:tcPr>
          <w:p w14:paraId="0C4F6898" w14:textId="77777777" w:rsidR="00D76E39" w:rsidRPr="00D76E39" w:rsidRDefault="00D76E39" w:rsidP="00D76E39">
            <w:pPr>
              <w:widowControl/>
              <w:jc w:val="lef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d'[m]</w:t>
            </w:r>
          </w:p>
        </w:tc>
        <w:tc>
          <w:tcPr>
            <w:tcW w:w="1276" w:type="dxa"/>
            <w:shd w:val="clear" w:color="auto" w:fill="auto"/>
            <w:noWrap/>
            <w:vAlign w:val="center"/>
            <w:hideMark/>
          </w:tcPr>
          <w:p w14:paraId="5D6C39B4" w14:textId="77777777" w:rsidR="00D76E39" w:rsidRPr="00D76E39" w:rsidRDefault="00D76E39" w:rsidP="00D76E39">
            <w:pPr>
              <w:widowControl/>
              <w:jc w:val="left"/>
              <w:rPr>
                <w:rFonts w:ascii="Times New Roman" w:eastAsia="ＭＳ Ｐゴシック" w:hAnsi="Times New Roman" w:cs="Times New Roman"/>
                <w:kern w:val="0"/>
                <w:sz w:val="22"/>
              </w:rPr>
            </w:pPr>
          </w:p>
        </w:tc>
        <w:tc>
          <w:tcPr>
            <w:tcW w:w="1275" w:type="dxa"/>
            <w:shd w:val="clear" w:color="auto" w:fill="auto"/>
            <w:noWrap/>
            <w:vAlign w:val="center"/>
            <w:hideMark/>
          </w:tcPr>
          <w:p w14:paraId="28DEB1C1" w14:textId="77777777" w:rsidR="00D76E39" w:rsidRPr="00D76E39" w:rsidRDefault="00D76E39" w:rsidP="00D76E39">
            <w:pPr>
              <w:widowControl/>
              <w:jc w:val="righ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0.1</w:t>
            </w:r>
          </w:p>
        </w:tc>
      </w:tr>
      <w:tr w:rsidR="00D76E39" w:rsidRPr="00D76E39" w14:paraId="3E36EACA" w14:textId="77777777" w:rsidTr="00D76E39">
        <w:trPr>
          <w:trHeight w:val="288"/>
        </w:trPr>
        <w:tc>
          <w:tcPr>
            <w:tcW w:w="1560" w:type="dxa"/>
            <w:shd w:val="clear" w:color="auto" w:fill="auto"/>
            <w:noWrap/>
            <w:vAlign w:val="center"/>
            <w:hideMark/>
          </w:tcPr>
          <w:p w14:paraId="38676BBD" w14:textId="77777777" w:rsidR="00D76E39" w:rsidRPr="00D76E39" w:rsidRDefault="00D76E39" w:rsidP="00D76E39">
            <w:pPr>
              <w:widowControl/>
              <w:spacing w:line="240" w:lineRule="exact"/>
              <w:jc w:val="left"/>
              <w:rPr>
                <w:rFonts w:ascii="游明朝" w:eastAsia="游明朝" w:hAnsi="游明朝" w:cs="Times New Roman"/>
                <w:kern w:val="0"/>
                <w:sz w:val="22"/>
              </w:rPr>
            </w:pPr>
            <w:r w:rsidRPr="00D76E39">
              <w:rPr>
                <w:rFonts w:ascii="游明朝" w:eastAsia="游明朝" w:hAnsi="游明朝" w:cs="Times New Roman"/>
                <w:kern w:val="0"/>
                <w:sz w:val="22"/>
              </w:rPr>
              <w:t>攪拌翼幅</w:t>
            </w:r>
          </w:p>
        </w:tc>
        <w:tc>
          <w:tcPr>
            <w:tcW w:w="992" w:type="dxa"/>
            <w:shd w:val="clear" w:color="auto" w:fill="auto"/>
            <w:noWrap/>
            <w:vAlign w:val="center"/>
            <w:hideMark/>
          </w:tcPr>
          <w:p w14:paraId="729D0F05" w14:textId="77777777" w:rsidR="00D76E39" w:rsidRPr="00D76E39" w:rsidRDefault="00D76E39" w:rsidP="00D76E39">
            <w:pPr>
              <w:widowControl/>
              <w:jc w:val="lef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b[m]</w:t>
            </w:r>
          </w:p>
        </w:tc>
        <w:tc>
          <w:tcPr>
            <w:tcW w:w="1276" w:type="dxa"/>
            <w:shd w:val="clear" w:color="auto" w:fill="auto"/>
            <w:noWrap/>
            <w:vAlign w:val="center"/>
            <w:hideMark/>
          </w:tcPr>
          <w:p w14:paraId="0E56301A" w14:textId="77777777" w:rsidR="00D76E39" w:rsidRPr="00D76E39" w:rsidRDefault="00D76E39" w:rsidP="00D76E39">
            <w:pPr>
              <w:widowControl/>
              <w:jc w:val="left"/>
              <w:rPr>
                <w:rFonts w:ascii="Times New Roman" w:eastAsia="ＭＳ Ｐゴシック" w:hAnsi="Times New Roman" w:cs="Times New Roman"/>
                <w:kern w:val="0"/>
                <w:sz w:val="22"/>
              </w:rPr>
            </w:pPr>
          </w:p>
        </w:tc>
        <w:tc>
          <w:tcPr>
            <w:tcW w:w="1275" w:type="dxa"/>
            <w:shd w:val="clear" w:color="auto" w:fill="auto"/>
            <w:noWrap/>
            <w:vAlign w:val="center"/>
            <w:hideMark/>
          </w:tcPr>
          <w:p w14:paraId="182E2B11" w14:textId="77777777" w:rsidR="00D76E39" w:rsidRPr="00D76E39" w:rsidRDefault="00D76E39" w:rsidP="00D76E39">
            <w:pPr>
              <w:widowControl/>
              <w:jc w:val="righ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0.014</w:t>
            </w:r>
          </w:p>
        </w:tc>
      </w:tr>
      <w:tr w:rsidR="00D76E39" w:rsidRPr="00D76E39" w14:paraId="77FB0F93" w14:textId="77777777" w:rsidTr="00D76E39">
        <w:trPr>
          <w:trHeight w:val="288"/>
        </w:trPr>
        <w:tc>
          <w:tcPr>
            <w:tcW w:w="1560" w:type="dxa"/>
            <w:shd w:val="clear" w:color="auto" w:fill="auto"/>
            <w:noWrap/>
            <w:vAlign w:val="center"/>
            <w:hideMark/>
          </w:tcPr>
          <w:p w14:paraId="5BDA2963" w14:textId="77777777" w:rsidR="00D76E39" w:rsidRPr="00D76E39" w:rsidRDefault="00D76E39" w:rsidP="00D76E39">
            <w:pPr>
              <w:widowControl/>
              <w:spacing w:line="240" w:lineRule="exact"/>
              <w:jc w:val="left"/>
              <w:rPr>
                <w:rFonts w:ascii="游明朝" w:eastAsia="游明朝" w:hAnsi="游明朝" w:cs="Times New Roman"/>
                <w:kern w:val="0"/>
                <w:sz w:val="22"/>
              </w:rPr>
            </w:pPr>
            <w:r w:rsidRPr="00D76E39">
              <w:rPr>
                <w:rFonts w:ascii="游明朝" w:eastAsia="游明朝" w:hAnsi="游明朝" w:cs="Times New Roman"/>
                <w:kern w:val="0"/>
                <w:sz w:val="22"/>
              </w:rPr>
              <w:t>羽根枚数</w:t>
            </w:r>
          </w:p>
        </w:tc>
        <w:tc>
          <w:tcPr>
            <w:tcW w:w="992" w:type="dxa"/>
            <w:shd w:val="clear" w:color="auto" w:fill="auto"/>
            <w:noWrap/>
            <w:vAlign w:val="center"/>
            <w:hideMark/>
          </w:tcPr>
          <w:p w14:paraId="5B72AB48" w14:textId="08119209" w:rsidR="00D76E39" w:rsidRPr="00D76E39" w:rsidRDefault="00D76E39" w:rsidP="00D76E39">
            <w:pPr>
              <w:widowControl/>
              <w:jc w:val="lef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np[-]</w:t>
            </w:r>
          </w:p>
        </w:tc>
        <w:tc>
          <w:tcPr>
            <w:tcW w:w="1276" w:type="dxa"/>
            <w:shd w:val="clear" w:color="auto" w:fill="auto"/>
            <w:noWrap/>
            <w:vAlign w:val="center"/>
            <w:hideMark/>
          </w:tcPr>
          <w:p w14:paraId="5921CDB5" w14:textId="77777777" w:rsidR="00D76E39" w:rsidRPr="00D76E39" w:rsidRDefault="00D76E39" w:rsidP="00D76E39">
            <w:pPr>
              <w:widowControl/>
              <w:jc w:val="left"/>
              <w:rPr>
                <w:rFonts w:ascii="Times New Roman" w:eastAsia="ＭＳ Ｐゴシック" w:hAnsi="Times New Roman" w:cs="Times New Roman"/>
                <w:kern w:val="0"/>
                <w:sz w:val="22"/>
              </w:rPr>
            </w:pPr>
          </w:p>
        </w:tc>
        <w:tc>
          <w:tcPr>
            <w:tcW w:w="1275" w:type="dxa"/>
            <w:shd w:val="clear" w:color="auto" w:fill="auto"/>
            <w:noWrap/>
            <w:vAlign w:val="center"/>
            <w:hideMark/>
          </w:tcPr>
          <w:p w14:paraId="4EE31074" w14:textId="77777777" w:rsidR="00D76E39" w:rsidRPr="00D76E39" w:rsidRDefault="00D76E39" w:rsidP="00D76E39">
            <w:pPr>
              <w:widowControl/>
              <w:jc w:val="righ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4</w:t>
            </w:r>
          </w:p>
        </w:tc>
      </w:tr>
      <w:tr w:rsidR="00D76E39" w:rsidRPr="00D76E39" w14:paraId="7D6F0F2B" w14:textId="77777777" w:rsidTr="00D76E39">
        <w:trPr>
          <w:trHeight w:val="288"/>
        </w:trPr>
        <w:tc>
          <w:tcPr>
            <w:tcW w:w="1560" w:type="dxa"/>
            <w:shd w:val="clear" w:color="auto" w:fill="auto"/>
            <w:noWrap/>
            <w:vAlign w:val="center"/>
            <w:hideMark/>
          </w:tcPr>
          <w:p w14:paraId="7591731C" w14:textId="77777777" w:rsidR="00D76E39" w:rsidRPr="00D76E39" w:rsidRDefault="00D76E39" w:rsidP="00D76E39">
            <w:pPr>
              <w:widowControl/>
              <w:spacing w:line="240" w:lineRule="exact"/>
              <w:jc w:val="left"/>
              <w:rPr>
                <w:rFonts w:ascii="游明朝" w:eastAsia="游明朝" w:hAnsi="游明朝" w:cs="Times New Roman"/>
                <w:kern w:val="0"/>
                <w:sz w:val="22"/>
              </w:rPr>
            </w:pPr>
            <w:r w:rsidRPr="00D76E39">
              <w:rPr>
                <w:rFonts w:ascii="游明朝" w:eastAsia="游明朝" w:hAnsi="游明朝" w:cs="Times New Roman"/>
                <w:kern w:val="0"/>
                <w:sz w:val="22"/>
              </w:rPr>
              <w:t>パドル傾斜角</w:t>
            </w:r>
          </w:p>
        </w:tc>
        <w:tc>
          <w:tcPr>
            <w:tcW w:w="992" w:type="dxa"/>
            <w:shd w:val="clear" w:color="auto" w:fill="auto"/>
            <w:noWrap/>
            <w:vAlign w:val="center"/>
            <w:hideMark/>
          </w:tcPr>
          <w:p w14:paraId="67F9EAFC" w14:textId="3204871A" w:rsidR="00D76E39" w:rsidRPr="00D76E39" w:rsidRDefault="00D76E39" w:rsidP="00D76E39">
            <w:pPr>
              <w:widowControl/>
              <w:spacing w:line="240" w:lineRule="exact"/>
              <w:jc w:val="lef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θ[</w:t>
            </w:r>
            <w:r w:rsidRPr="00D76E39">
              <w:rPr>
                <w:rFonts w:asciiTheme="minorEastAsia" w:hAnsiTheme="minorEastAsia" w:cs="Times New Roman"/>
                <w:kern w:val="0"/>
                <w:sz w:val="22"/>
              </w:rPr>
              <w:t>度</w:t>
            </w:r>
            <w:r w:rsidRPr="00D76E39">
              <w:rPr>
                <w:rFonts w:ascii="Times New Roman" w:eastAsia="ＭＳ Ｐゴシック" w:hAnsi="Times New Roman" w:cs="Times New Roman"/>
                <w:kern w:val="0"/>
                <w:sz w:val="22"/>
              </w:rPr>
              <w:t>]</w:t>
            </w:r>
          </w:p>
        </w:tc>
        <w:tc>
          <w:tcPr>
            <w:tcW w:w="1276" w:type="dxa"/>
            <w:shd w:val="clear" w:color="auto" w:fill="auto"/>
            <w:noWrap/>
            <w:vAlign w:val="center"/>
            <w:hideMark/>
          </w:tcPr>
          <w:p w14:paraId="79B8C273" w14:textId="77777777" w:rsidR="00D76E39" w:rsidRPr="00D76E39" w:rsidRDefault="00D76E39" w:rsidP="00D76E39">
            <w:pPr>
              <w:widowControl/>
              <w:jc w:val="left"/>
              <w:rPr>
                <w:rFonts w:ascii="Times New Roman" w:eastAsia="Times New Roman" w:hAnsi="Times New Roman" w:cs="Times New Roman"/>
                <w:kern w:val="0"/>
                <w:sz w:val="20"/>
                <w:szCs w:val="20"/>
              </w:rPr>
            </w:pPr>
          </w:p>
        </w:tc>
        <w:tc>
          <w:tcPr>
            <w:tcW w:w="1275" w:type="dxa"/>
            <w:shd w:val="clear" w:color="auto" w:fill="auto"/>
            <w:noWrap/>
            <w:vAlign w:val="center"/>
            <w:hideMark/>
          </w:tcPr>
          <w:p w14:paraId="280C5D96" w14:textId="77777777" w:rsidR="00D76E39" w:rsidRPr="00D76E39" w:rsidRDefault="00D76E39" w:rsidP="00D76E39">
            <w:pPr>
              <w:widowControl/>
              <w:jc w:val="right"/>
              <w:rPr>
                <w:rFonts w:ascii="Times New Roman" w:eastAsia="ＭＳ Ｐゴシック" w:hAnsi="Times New Roman" w:cs="Times New Roman"/>
                <w:kern w:val="0"/>
                <w:sz w:val="22"/>
              </w:rPr>
            </w:pPr>
            <w:r w:rsidRPr="00D76E39">
              <w:rPr>
                <w:rFonts w:ascii="Times New Roman" w:eastAsia="ＭＳ Ｐゴシック" w:hAnsi="Times New Roman" w:cs="Times New Roman"/>
                <w:kern w:val="0"/>
                <w:sz w:val="22"/>
              </w:rPr>
              <w:t>45</w:t>
            </w:r>
          </w:p>
        </w:tc>
      </w:tr>
    </w:tbl>
    <w:p w14:paraId="16D456BC" w14:textId="75708592" w:rsidR="00D76E39" w:rsidRDefault="00D76E39" w:rsidP="00A03C97">
      <w:pPr>
        <w:widowControl/>
        <w:ind w:leftChars="100" w:left="210"/>
        <w:jc w:val="left"/>
        <w:rPr>
          <w:szCs w:val="21"/>
        </w:rPr>
      </w:pPr>
      <w:r>
        <w:rPr>
          <w:rFonts w:hint="eastAsia"/>
          <w:szCs w:val="21"/>
        </w:rPr>
        <w:lastRenderedPageBreak/>
        <w:t>グリセリンを用いた流れの観察には、攪拌翼（小）、攪拌槽(小)を用いた。各装置定数は計算に用いないため、割愛する。</w:t>
      </w:r>
    </w:p>
    <w:p w14:paraId="78C11D1C" w14:textId="58BF9F24" w:rsidR="00C82D88" w:rsidRDefault="00C82D88" w:rsidP="00A03C97">
      <w:pPr>
        <w:widowControl/>
        <w:ind w:leftChars="100" w:left="210"/>
        <w:jc w:val="left"/>
        <w:rPr>
          <w:szCs w:val="21"/>
        </w:rPr>
      </w:pPr>
      <w:r>
        <w:rPr>
          <w:rFonts w:hint="eastAsia"/>
          <w:szCs w:val="21"/>
        </w:rPr>
        <w:t>また、今回はトルクメーターを1.0[N・㎝]、5.0[N・cm]、10[N・㎝]の三種類のなかから適切なものを用いた。</w:t>
      </w:r>
    </w:p>
    <w:p w14:paraId="12537A20" w14:textId="249CCF5E" w:rsidR="00D76E39" w:rsidRDefault="00D76E39" w:rsidP="00A03C97">
      <w:pPr>
        <w:widowControl/>
        <w:ind w:leftChars="100" w:left="210"/>
        <w:jc w:val="left"/>
        <w:rPr>
          <w:szCs w:val="21"/>
        </w:rPr>
      </w:pPr>
      <w:r>
        <w:rPr>
          <w:rFonts w:hint="eastAsia"/>
          <w:szCs w:val="21"/>
        </w:rPr>
        <w:t>３-３-３　実験方法</w:t>
      </w:r>
    </w:p>
    <w:p w14:paraId="2ECC1BB9" w14:textId="677E1570" w:rsidR="00D76E39" w:rsidRDefault="00D76E39" w:rsidP="00A03C97">
      <w:pPr>
        <w:widowControl/>
        <w:ind w:leftChars="100" w:left="210"/>
        <w:jc w:val="left"/>
        <w:rPr>
          <w:szCs w:val="21"/>
        </w:rPr>
      </w:pPr>
      <w:r>
        <w:rPr>
          <w:rFonts w:hint="eastAsia"/>
          <w:szCs w:val="21"/>
        </w:rPr>
        <w:t>・</w:t>
      </w:r>
      <w:r w:rsidR="00EF1148">
        <w:rPr>
          <w:rFonts w:hint="eastAsia"/>
          <w:szCs w:val="21"/>
        </w:rPr>
        <w:t>攪拌層内の流れ(課題１、課題３)</w:t>
      </w:r>
    </w:p>
    <w:p w14:paraId="08C6D386" w14:textId="35E79967" w:rsidR="00EF1148" w:rsidRDefault="00EF1148" w:rsidP="00EF1148">
      <w:pPr>
        <w:pStyle w:val="a7"/>
        <w:widowControl/>
        <w:numPr>
          <w:ilvl w:val="0"/>
          <w:numId w:val="5"/>
        </w:numPr>
        <w:ind w:leftChars="0"/>
        <w:jc w:val="left"/>
        <w:rPr>
          <w:szCs w:val="21"/>
        </w:rPr>
      </w:pPr>
      <w:r w:rsidRPr="00EF1148">
        <w:rPr>
          <w:rFonts w:hint="eastAsia"/>
          <w:szCs w:val="21"/>
        </w:rPr>
        <w:t>攪拌</w:t>
      </w:r>
      <w:r>
        <w:rPr>
          <w:rFonts w:hint="eastAsia"/>
          <w:szCs w:val="21"/>
        </w:rPr>
        <w:t>翼にトルクメーター・モーターを取り付けて液体を入れた攪拌槽内に設置した。</w:t>
      </w:r>
      <w:r w:rsidRPr="00EF1148">
        <w:rPr>
          <w:rFonts w:hint="eastAsia"/>
          <w:szCs w:val="21"/>
        </w:rPr>
        <w:t>このとき、攪拌翼の高さは液深の1/3程度に統一した。</w:t>
      </w:r>
    </w:p>
    <w:p w14:paraId="10F4DCE9" w14:textId="0DE69DBB" w:rsidR="00983C8C" w:rsidRDefault="00983C8C" w:rsidP="00EF1148">
      <w:pPr>
        <w:pStyle w:val="a7"/>
        <w:widowControl/>
        <w:numPr>
          <w:ilvl w:val="0"/>
          <w:numId w:val="5"/>
        </w:numPr>
        <w:ind w:leftChars="0"/>
        <w:jc w:val="left"/>
        <w:rPr>
          <w:szCs w:val="21"/>
        </w:rPr>
      </w:pPr>
      <w:r>
        <w:rPr>
          <w:rFonts w:hint="eastAsia"/>
          <w:szCs w:val="21"/>
        </w:rPr>
        <w:t>１の液体の温度を測定した。</w:t>
      </w:r>
    </w:p>
    <w:p w14:paraId="505FA1F7" w14:textId="183149C4" w:rsidR="00983C8C" w:rsidRPr="00983C8C" w:rsidRDefault="00C82D88" w:rsidP="00983C8C">
      <w:pPr>
        <w:pStyle w:val="a7"/>
        <w:widowControl/>
        <w:numPr>
          <w:ilvl w:val="0"/>
          <w:numId w:val="5"/>
        </w:numPr>
        <w:ind w:leftChars="0"/>
        <w:jc w:val="left"/>
        <w:rPr>
          <w:szCs w:val="21"/>
        </w:rPr>
      </w:pPr>
      <w:r>
        <w:rPr>
          <w:rFonts w:hint="eastAsia"/>
          <w:szCs w:val="21"/>
        </w:rPr>
        <w:t>モーターを異なる回転数で回転させ、回転数とトルクを読み取った。これを各条件につき10回、水については邪魔板あり、なしの二条件・グリセリンについては邪魔板なしの場合のみの計3条件で行った。</w:t>
      </w:r>
    </w:p>
    <w:p w14:paraId="0B885BEE" w14:textId="1C43457F" w:rsidR="00C82D88" w:rsidRDefault="00C82D88" w:rsidP="00C82D88">
      <w:pPr>
        <w:widowControl/>
        <w:ind w:left="210"/>
        <w:jc w:val="left"/>
        <w:rPr>
          <w:szCs w:val="21"/>
        </w:rPr>
      </w:pPr>
    </w:p>
    <w:p w14:paraId="5BCDE51D" w14:textId="124DF40A" w:rsidR="00C82D88" w:rsidRDefault="00C82D88" w:rsidP="00C82D88">
      <w:pPr>
        <w:widowControl/>
        <w:ind w:left="210"/>
        <w:jc w:val="left"/>
        <w:rPr>
          <w:szCs w:val="21"/>
        </w:rPr>
      </w:pPr>
      <w:r>
        <w:rPr>
          <w:rFonts w:hint="eastAsia"/>
          <w:szCs w:val="21"/>
        </w:rPr>
        <w:t>・</w:t>
      </w:r>
      <w:r w:rsidR="00AA11B8">
        <w:rPr>
          <w:rFonts w:hint="eastAsia"/>
          <w:szCs w:val="21"/>
        </w:rPr>
        <w:t>混合時間の測定</w:t>
      </w:r>
    </w:p>
    <w:p w14:paraId="5397E57E" w14:textId="465B64F8" w:rsidR="00AA11B8" w:rsidRPr="00AA11B8" w:rsidRDefault="00AA11B8" w:rsidP="00AA11B8">
      <w:pPr>
        <w:pStyle w:val="a7"/>
        <w:widowControl/>
        <w:numPr>
          <w:ilvl w:val="0"/>
          <w:numId w:val="6"/>
        </w:numPr>
        <w:ind w:leftChars="0"/>
        <w:jc w:val="left"/>
        <w:rPr>
          <w:szCs w:val="21"/>
        </w:rPr>
      </w:pPr>
      <w:r w:rsidRPr="00AA11B8">
        <w:rPr>
          <w:rFonts w:hint="eastAsia"/>
          <w:szCs w:val="21"/>
        </w:rPr>
        <w:t>攪拌槽に水を入れ、攪拌翼をおよそ100[</w:t>
      </w:r>
      <w:r>
        <w:rPr>
          <w:rFonts w:hint="eastAsia"/>
          <w:szCs w:val="21"/>
        </w:rPr>
        <w:t>r</w:t>
      </w:r>
      <w:r w:rsidRPr="00AA11B8">
        <w:rPr>
          <w:rFonts w:hint="eastAsia"/>
          <w:szCs w:val="21"/>
        </w:rPr>
        <w:t>pm]で回転させて攪拌した。</w:t>
      </w:r>
    </w:p>
    <w:p w14:paraId="3F1FB258" w14:textId="783DDF98" w:rsidR="00AA11B8" w:rsidRDefault="00AA11B8" w:rsidP="00AA11B8">
      <w:pPr>
        <w:pStyle w:val="a7"/>
        <w:widowControl/>
        <w:numPr>
          <w:ilvl w:val="0"/>
          <w:numId w:val="6"/>
        </w:numPr>
        <w:ind w:leftChars="0"/>
        <w:jc w:val="left"/>
        <w:rPr>
          <w:szCs w:val="21"/>
        </w:rPr>
      </w:pPr>
      <w:r>
        <w:rPr>
          <w:rFonts w:hint="eastAsia"/>
          <w:szCs w:val="21"/>
        </w:rPr>
        <w:t>攪拌を始めてからある程度時間が経ったのち、シリンジに充填したヨード液を一度に入れ、時間の測定を開始した。</w:t>
      </w:r>
    </w:p>
    <w:p w14:paraId="1F923279" w14:textId="47E923FD" w:rsidR="00AA11B8" w:rsidRDefault="00AA11B8" w:rsidP="00AA11B8">
      <w:pPr>
        <w:pStyle w:val="a7"/>
        <w:widowControl/>
        <w:numPr>
          <w:ilvl w:val="0"/>
          <w:numId w:val="6"/>
        </w:numPr>
        <w:ind w:leftChars="0"/>
        <w:jc w:val="left"/>
        <w:rPr>
          <w:szCs w:val="21"/>
        </w:rPr>
      </w:pPr>
      <w:r>
        <w:rPr>
          <w:rFonts w:hint="eastAsia"/>
          <w:szCs w:val="21"/>
        </w:rPr>
        <w:t>完全混合状態と思われる状態になったところで時間の測定を終え、得られた時間を実測混合時間とした。</w:t>
      </w:r>
    </w:p>
    <w:p w14:paraId="56166FA9" w14:textId="180879DF" w:rsidR="00AA11B8" w:rsidRPr="00AA11B8" w:rsidRDefault="00AA11B8" w:rsidP="00AA11B8">
      <w:pPr>
        <w:pStyle w:val="a7"/>
        <w:widowControl/>
        <w:numPr>
          <w:ilvl w:val="0"/>
          <w:numId w:val="6"/>
        </w:numPr>
        <w:ind w:leftChars="0"/>
        <w:jc w:val="left"/>
        <w:rPr>
          <w:szCs w:val="21"/>
        </w:rPr>
      </w:pPr>
      <w:r>
        <w:rPr>
          <w:rFonts w:hint="eastAsia"/>
          <w:szCs w:val="21"/>
        </w:rPr>
        <w:t>同様の実験を、</w:t>
      </w:r>
      <w:r w:rsidRPr="00AA11B8">
        <w:rPr>
          <w:rFonts w:hint="eastAsia"/>
          <w:szCs w:val="21"/>
        </w:rPr>
        <w:t>邪魔板を使用して行った。</w:t>
      </w:r>
    </w:p>
    <w:p w14:paraId="33A8ED90" w14:textId="18382FF7" w:rsidR="00AA11B8" w:rsidRDefault="00AA11B8" w:rsidP="00AA11B8">
      <w:pPr>
        <w:widowControl/>
        <w:jc w:val="left"/>
        <w:rPr>
          <w:szCs w:val="21"/>
        </w:rPr>
      </w:pPr>
    </w:p>
    <w:p w14:paraId="3E94C2F0" w14:textId="504F5368" w:rsidR="00AA11B8" w:rsidRDefault="00AA11B8" w:rsidP="00AA11B8">
      <w:pPr>
        <w:widowControl/>
        <w:jc w:val="left"/>
        <w:rPr>
          <w:szCs w:val="21"/>
        </w:rPr>
      </w:pPr>
      <w:r>
        <w:rPr>
          <w:rFonts w:hint="eastAsia"/>
          <w:szCs w:val="21"/>
        </w:rPr>
        <w:t xml:space="preserve">　・槽内流れの観察</w:t>
      </w:r>
    </w:p>
    <w:p w14:paraId="1DC6B5A3" w14:textId="5197619E" w:rsidR="00AA11B8" w:rsidRDefault="00AA11B8" w:rsidP="00AA11B8">
      <w:pPr>
        <w:pStyle w:val="a7"/>
        <w:widowControl/>
        <w:numPr>
          <w:ilvl w:val="0"/>
          <w:numId w:val="7"/>
        </w:numPr>
        <w:ind w:leftChars="0"/>
        <w:jc w:val="left"/>
        <w:rPr>
          <w:szCs w:val="21"/>
        </w:rPr>
      </w:pPr>
      <w:r w:rsidRPr="00AA11B8">
        <w:rPr>
          <w:rFonts w:hint="eastAsia"/>
          <w:szCs w:val="21"/>
        </w:rPr>
        <w:t>攪拌槽(小)にグリセリンを入れ</w:t>
      </w:r>
      <w:r>
        <w:rPr>
          <w:rFonts w:hint="eastAsia"/>
          <w:szCs w:val="21"/>
        </w:rPr>
        <w:t>、攪拌翼(小)を用いて150[rpm]で攪拌した。</w:t>
      </w:r>
    </w:p>
    <w:p w14:paraId="7B3C20BB" w14:textId="18CDA9C3" w:rsidR="00365158" w:rsidRDefault="00AA11B8" w:rsidP="00365158">
      <w:pPr>
        <w:pStyle w:val="a7"/>
        <w:widowControl/>
        <w:numPr>
          <w:ilvl w:val="0"/>
          <w:numId w:val="7"/>
        </w:numPr>
        <w:ind w:leftChars="0"/>
        <w:jc w:val="left"/>
        <w:rPr>
          <w:szCs w:val="21"/>
        </w:rPr>
      </w:pPr>
      <w:r>
        <w:rPr>
          <w:rFonts w:hint="eastAsia"/>
          <w:szCs w:val="21"/>
        </w:rPr>
        <w:t>攪拌開始からある程度時間が経ったのち、</w:t>
      </w:r>
      <w:r w:rsidR="00365158">
        <w:rPr>
          <w:rFonts w:hint="eastAsia"/>
          <w:szCs w:val="21"/>
        </w:rPr>
        <w:t>シリンジに充填したヨード液を一度に入れ、混合の様子を観察した。</w:t>
      </w:r>
    </w:p>
    <w:p w14:paraId="45DCC504" w14:textId="20ED5CC2" w:rsidR="00983C8C" w:rsidRDefault="00983C8C" w:rsidP="00983C8C">
      <w:pPr>
        <w:widowControl/>
        <w:ind w:left="204"/>
        <w:jc w:val="left"/>
        <w:rPr>
          <w:szCs w:val="21"/>
        </w:rPr>
      </w:pPr>
    </w:p>
    <w:p w14:paraId="4D0C449C" w14:textId="632479E2" w:rsidR="00983C8C" w:rsidRDefault="00983C8C" w:rsidP="00983C8C">
      <w:pPr>
        <w:widowControl/>
        <w:ind w:left="204"/>
        <w:jc w:val="left"/>
        <w:rPr>
          <w:sz w:val="22"/>
        </w:rPr>
      </w:pPr>
      <w:r w:rsidRPr="00983C8C">
        <w:rPr>
          <w:rFonts w:hint="eastAsia"/>
          <w:sz w:val="22"/>
        </w:rPr>
        <w:t>3-3-4</w:t>
      </w:r>
      <w:r>
        <w:rPr>
          <w:rFonts w:hint="eastAsia"/>
          <w:sz w:val="22"/>
        </w:rPr>
        <w:t xml:space="preserve">　分析方法</w:t>
      </w:r>
    </w:p>
    <w:p w14:paraId="0964BC74" w14:textId="50209CA4" w:rsidR="00983C8C" w:rsidRDefault="00983C8C" w:rsidP="00983C8C">
      <w:pPr>
        <w:widowControl/>
        <w:ind w:left="204"/>
        <w:jc w:val="left"/>
        <w:rPr>
          <w:szCs w:val="21"/>
        </w:rPr>
      </w:pPr>
      <w:r w:rsidRPr="00983C8C">
        <w:rPr>
          <w:rFonts w:hint="eastAsia"/>
          <w:szCs w:val="21"/>
        </w:rPr>
        <w:t>・</w:t>
      </w:r>
      <w:r>
        <w:rPr>
          <w:rFonts w:hint="eastAsia"/>
          <w:szCs w:val="21"/>
        </w:rPr>
        <w:t>攪拌層内の流れ</w:t>
      </w:r>
    </w:p>
    <w:p w14:paraId="0E262F13" w14:textId="35FAF0CE" w:rsidR="00983C8C" w:rsidRPr="00AC05F6" w:rsidRDefault="00983C8C" w:rsidP="00AC05F6">
      <w:pPr>
        <w:pStyle w:val="a7"/>
        <w:widowControl/>
        <w:numPr>
          <w:ilvl w:val="0"/>
          <w:numId w:val="8"/>
        </w:numPr>
        <w:ind w:leftChars="0"/>
        <w:jc w:val="left"/>
        <w:rPr>
          <w:szCs w:val="21"/>
        </w:rPr>
      </w:pPr>
      <w:r w:rsidRPr="00AC05F6">
        <w:rPr>
          <w:rFonts w:hint="eastAsia"/>
          <w:szCs w:val="21"/>
        </w:rPr>
        <w:t>水・グリセリンそれぞれについて測定した温度から密度ρ[</w:t>
      </w:r>
      <w:r w:rsidRPr="00AC05F6">
        <w:rPr>
          <w:szCs w:val="21"/>
        </w:rPr>
        <w:t>kg/m</w:t>
      </w:r>
      <w:r w:rsidRPr="00AC05F6">
        <w:rPr>
          <w:szCs w:val="21"/>
          <w:vertAlign w:val="superscript"/>
        </w:rPr>
        <w:t>3</w:t>
      </w:r>
      <w:r w:rsidRPr="00AC05F6">
        <w:rPr>
          <w:rFonts w:hint="eastAsia"/>
          <w:szCs w:val="21"/>
        </w:rPr>
        <w:t>]・粘度μ[</w:t>
      </w:r>
      <w:r w:rsidRPr="00AC05F6">
        <w:rPr>
          <w:szCs w:val="21"/>
        </w:rPr>
        <w:t>Pa</w:t>
      </w:r>
      <w:r w:rsidRPr="00AC05F6">
        <w:rPr>
          <w:rFonts w:hint="eastAsia"/>
          <w:szCs w:val="21"/>
        </w:rPr>
        <w:t>・s</w:t>
      </w:r>
      <w:r w:rsidRPr="00AC05F6">
        <w:rPr>
          <w:szCs w:val="21"/>
        </w:rPr>
        <w:t>]</w:t>
      </w:r>
      <w:r w:rsidRPr="00AC05F6">
        <w:rPr>
          <w:rFonts w:hint="eastAsia"/>
          <w:szCs w:val="21"/>
        </w:rPr>
        <w:t>を算出した。水の粘度は3-1-4に準じて表１のパラメーターと式11を用いて算出した。また、グリセリンの密度は与えられたものを使用し、粘度については式12を</w:t>
      </w:r>
      <w:r w:rsidR="00AC05F6" w:rsidRPr="00AC05F6">
        <w:rPr>
          <w:rFonts w:hint="eastAsia"/>
          <w:szCs w:val="21"/>
        </w:rPr>
        <w:t>用いて算出した。</w:t>
      </w:r>
    </w:p>
    <w:p w14:paraId="63655CB1" w14:textId="77777777" w:rsidR="00AC05F6" w:rsidRDefault="00AC05F6" w:rsidP="00AC05F6">
      <w:pPr>
        <w:pStyle w:val="a7"/>
        <w:widowControl/>
        <w:ind w:leftChars="0" w:left="642"/>
        <w:jc w:val="left"/>
        <w:rPr>
          <w:iCs/>
          <w:szCs w:val="21"/>
        </w:rPr>
      </w:pPr>
      <m:oMath>
        <m:r>
          <w:rPr>
            <w:rFonts w:ascii="Cambria Math" w:hAnsi="Cambria Math"/>
            <w:szCs w:val="21"/>
          </w:rPr>
          <m:t>ln</m:t>
        </m:r>
        <m:d>
          <m:dPr>
            <m:ctrlPr>
              <w:rPr>
                <w:rFonts w:ascii="Cambria Math" w:hAnsi="Cambria Math"/>
                <w:i/>
                <w:szCs w:val="21"/>
              </w:rPr>
            </m:ctrlPr>
          </m:dPr>
          <m:e>
            <m:r>
              <w:rPr>
                <w:rFonts w:ascii="Cambria Math" w:hAnsi="Cambria Math"/>
                <w:szCs w:val="21"/>
              </w:rPr>
              <m:t>μ</m:t>
            </m:r>
          </m:e>
        </m:d>
        <m:r>
          <w:rPr>
            <w:rFonts w:ascii="Cambria Math" w:hAnsi="Cambria Math"/>
            <w:szCs w:val="21"/>
          </w:rPr>
          <m:t>=2.6129-0.08695</m:t>
        </m:r>
        <m:r>
          <m:rPr>
            <m:sty m:val="p"/>
          </m:rPr>
          <w:rPr>
            <w:rFonts w:ascii="Cambria Math" w:hAnsi="Cambria Math" w:hint="eastAsia"/>
            <w:szCs w:val="21"/>
          </w:rPr>
          <m:t>×</m:t>
        </m:r>
        <m:r>
          <w:rPr>
            <w:rFonts w:ascii="Cambria Math" w:hAnsi="Cambria Math"/>
            <w:szCs w:val="21"/>
          </w:rPr>
          <m:t>T</m:t>
        </m:r>
      </m:oMath>
      <w:r>
        <w:rPr>
          <w:rFonts w:hint="eastAsia"/>
          <w:iCs/>
          <w:szCs w:val="21"/>
        </w:rPr>
        <w:t xml:space="preserve"> </w:t>
      </w:r>
      <w:r>
        <w:rPr>
          <w:iCs/>
          <w:szCs w:val="21"/>
        </w:rPr>
        <w:t xml:space="preserve"> (</w:t>
      </w:r>
      <w:r>
        <w:rPr>
          <w:rFonts w:hint="eastAsia"/>
          <w:iCs/>
          <w:szCs w:val="21"/>
        </w:rPr>
        <w:t>式12</w:t>
      </w:r>
      <w:r>
        <w:rPr>
          <w:iCs/>
          <w:szCs w:val="21"/>
        </w:rPr>
        <w:t>)</w:t>
      </w:r>
    </w:p>
    <w:p w14:paraId="4ADDD130" w14:textId="409F419E" w:rsidR="00AC05F6" w:rsidRDefault="00AC05F6" w:rsidP="00AC05F6">
      <w:pPr>
        <w:pStyle w:val="a7"/>
        <w:widowControl/>
        <w:numPr>
          <w:ilvl w:val="0"/>
          <w:numId w:val="8"/>
        </w:numPr>
        <w:ind w:leftChars="0"/>
        <w:jc w:val="left"/>
        <w:rPr>
          <w:iCs/>
          <w:szCs w:val="21"/>
        </w:rPr>
      </w:pPr>
      <w:r w:rsidRPr="00AC05F6">
        <w:rPr>
          <w:rFonts w:hint="eastAsia"/>
          <w:iCs/>
          <w:szCs w:val="21"/>
        </w:rPr>
        <w:t>モーターの回転数を[rpm]から[s</w:t>
      </w:r>
      <w:r w:rsidRPr="00AC05F6">
        <w:rPr>
          <w:rFonts w:hint="eastAsia"/>
          <w:iCs/>
          <w:szCs w:val="21"/>
          <w:vertAlign w:val="superscript"/>
        </w:rPr>
        <w:t>-1</w:t>
      </w:r>
      <w:r w:rsidRPr="00AC05F6">
        <w:rPr>
          <w:rFonts w:hint="eastAsia"/>
          <w:iCs/>
          <w:szCs w:val="21"/>
        </w:rPr>
        <w:t>]に変換し、これを</w:t>
      </w:r>
      <w:r w:rsidR="001A578A">
        <w:rPr>
          <w:rFonts w:hint="eastAsia"/>
          <w:iCs/>
          <w:szCs w:val="21"/>
        </w:rPr>
        <w:t>回転数</w:t>
      </w:r>
      <w:r w:rsidRPr="00AC05F6">
        <w:rPr>
          <w:rFonts w:hint="eastAsia"/>
          <w:iCs/>
          <w:szCs w:val="21"/>
        </w:rPr>
        <w:t>ｎ[</w:t>
      </w:r>
      <w:r w:rsidRPr="00AC05F6">
        <w:rPr>
          <w:iCs/>
          <w:szCs w:val="21"/>
        </w:rPr>
        <w:t xml:space="preserve">s </w:t>
      </w:r>
      <w:r>
        <w:rPr>
          <w:iCs/>
          <w:szCs w:val="21"/>
          <w:vertAlign w:val="superscript"/>
        </w:rPr>
        <w:t>-1</w:t>
      </w:r>
      <w:r w:rsidRPr="00AC05F6">
        <w:rPr>
          <w:rFonts w:hint="eastAsia"/>
          <w:iCs/>
          <w:szCs w:val="21"/>
        </w:rPr>
        <w:t>]</w:t>
      </w:r>
      <w:r>
        <w:rPr>
          <w:rFonts w:hint="eastAsia"/>
          <w:iCs/>
          <w:szCs w:val="21"/>
        </w:rPr>
        <w:t>とした。</w:t>
      </w:r>
    </w:p>
    <w:p w14:paraId="22EEDF20" w14:textId="77777777" w:rsidR="001A578A" w:rsidRDefault="001A578A" w:rsidP="001A578A">
      <w:pPr>
        <w:pStyle w:val="a7"/>
        <w:widowControl/>
        <w:numPr>
          <w:ilvl w:val="0"/>
          <w:numId w:val="8"/>
        </w:numPr>
        <w:ind w:leftChars="0"/>
        <w:jc w:val="left"/>
        <w:rPr>
          <w:iCs/>
          <w:szCs w:val="21"/>
        </w:rPr>
      </w:pPr>
      <w:r>
        <w:rPr>
          <w:rFonts w:hint="eastAsia"/>
          <w:iCs/>
          <w:szCs w:val="21"/>
        </w:rPr>
        <w:lastRenderedPageBreak/>
        <w:t>式2と1で求めた密度ρ[</w:t>
      </w:r>
      <w:r>
        <w:rPr>
          <w:iCs/>
          <w:szCs w:val="21"/>
        </w:rPr>
        <w:t>kg/m</w:t>
      </w:r>
      <w:r>
        <w:rPr>
          <w:iCs/>
          <w:szCs w:val="21"/>
          <w:vertAlign w:val="superscript"/>
        </w:rPr>
        <w:t>3</w:t>
      </w:r>
      <w:r>
        <w:rPr>
          <w:rFonts w:hint="eastAsia"/>
          <w:iCs/>
          <w:szCs w:val="21"/>
        </w:rPr>
        <w:t>]</w:t>
      </w:r>
      <w:r>
        <w:rPr>
          <w:iCs/>
          <w:szCs w:val="21"/>
        </w:rPr>
        <w:t>,</w:t>
      </w:r>
      <w:r>
        <w:rPr>
          <w:rFonts w:hint="eastAsia"/>
          <w:iCs/>
          <w:szCs w:val="21"/>
        </w:rPr>
        <w:t>粘度μ[</w:t>
      </w:r>
      <w:r>
        <w:rPr>
          <w:iCs/>
          <w:szCs w:val="21"/>
        </w:rPr>
        <w:t>Pa</w:t>
      </w:r>
      <w:r>
        <w:rPr>
          <w:rFonts w:hint="eastAsia"/>
          <w:iCs/>
          <w:szCs w:val="21"/>
        </w:rPr>
        <w:t>・ｓ]</w:t>
      </w:r>
      <w:r>
        <w:rPr>
          <w:iCs/>
          <w:szCs w:val="21"/>
        </w:rPr>
        <w:t>,2</w:t>
      </w:r>
      <w:r>
        <w:rPr>
          <w:rFonts w:hint="eastAsia"/>
          <w:iCs/>
          <w:szCs w:val="21"/>
        </w:rPr>
        <w:t>で求めた回転数n</w:t>
      </w:r>
      <w:r>
        <w:rPr>
          <w:iCs/>
          <w:szCs w:val="21"/>
        </w:rPr>
        <w:t>[s</w:t>
      </w:r>
      <w:r>
        <w:rPr>
          <w:iCs/>
          <w:szCs w:val="21"/>
          <w:vertAlign w:val="superscript"/>
        </w:rPr>
        <w:t>-1</w:t>
      </w:r>
      <w:r>
        <w:rPr>
          <w:iCs/>
          <w:szCs w:val="21"/>
        </w:rPr>
        <w:t>]</w:t>
      </w:r>
      <w:r>
        <w:rPr>
          <w:rFonts w:hint="eastAsia"/>
          <w:iCs/>
          <w:szCs w:val="21"/>
        </w:rPr>
        <w:t>と装置定数から攪拌R</w:t>
      </w:r>
      <w:r>
        <w:rPr>
          <w:iCs/>
          <w:szCs w:val="21"/>
        </w:rPr>
        <w:t>e</w:t>
      </w:r>
      <w:r>
        <w:rPr>
          <w:rFonts w:hint="eastAsia"/>
          <w:iCs/>
          <w:szCs w:val="21"/>
        </w:rPr>
        <w:t>数を求めた。</w:t>
      </w:r>
    </w:p>
    <w:p w14:paraId="40F287DF" w14:textId="082EF3F6" w:rsidR="001A578A" w:rsidRPr="001A578A" w:rsidRDefault="001A578A" w:rsidP="001A578A">
      <w:pPr>
        <w:pStyle w:val="a7"/>
        <w:widowControl/>
        <w:ind w:leftChars="0" w:left="642"/>
        <w:jc w:val="left"/>
        <w:rPr>
          <w:sz w:val="22"/>
        </w:rPr>
      </w:pPr>
      <m:oMath>
        <m:r>
          <w:rPr>
            <w:rFonts w:ascii="Cambria Math" w:hAnsi="Cambria Math"/>
            <w:sz w:val="24"/>
            <w:szCs w:val="24"/>
          </w:rPr>
          <m:t>Re=</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e>
            </m:d>
            <m:r>
              <w:rPr>
                <w:rFonts w:ascii="Cambria Math" w:hAnsi="Cambria Math"/>
                <w:sz w:val="24"/>
                <w:szCs w:val="24"/>
              </w:rPr>
              <m:t>ρ</m:t>
            </m:r>
            <m:ctrlPr>
              <w:rPr>
                <w:rFonts w:ascii="Cambria Math" w:hAnsi="Cambria Math"/>
                <w:i/>
                <w:sz w:val="24"/>
                <w:szCs w:val="24"/>
              </w:rPr>
            </m:ctrlPr>
          </m:num>
          <m:den>
            <m:r>
              <w:rPr>
                <w:rFonts w:ascii="Cambria Math" w:hAnsi="Cambria Math"/>
                <w:sz w:val="24"/>
                <w:szCs w:val="24"/>
              </w:rPr>
              <m:t>μ</m:t>
            </m:r>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r>
                  <w:rPr>
                    <w:rFonts w:ascii="Cambria Math" w:hAnsi="Cambria Math" w:hint="eastAsia"/>
                    <w:sz w:val="24"/>
                    <w:szCs w:val="24"/>
                  </w:rPr>
                  <m:t>2</m:t>
                </m:r>
              </m:sup>
            </m:sSup>
            <m:r>
              <w:rPr>
                <w:rFonts w:ascii="Cambria Math" w:hAnsi="Cambria Math"/>
                <w:sz w:val="24"/>
                <w:szCs w:val="24"/>
              </w:rPr>
              <m:t>ρ</m:t>
            </m:r>
            <m:ctrlPr>
              <w:rPr>
                <w:rFonts w:ascii="Cambria Math" w:hAnsi="Cambria Math"/>
                <w:i/>
                <w:sz w:val="24"/>
                <w:szCs w:val="24"/>
              </w:rPr>
            </m:ctrlPr>
          </m:num>
          <m:den>
            <m:r>
              <w:rPr>
                <w:rFonts w:ascii="Cambria Math" w:hAnsi="Cambria Math"/>
                <w:sz w:val="24"/>
                <w:szCs w:val="24"/>
              </w:rPr>
              <m:t>μ</m:t>
            </m:r>
            <m:ctrlPr>
              <w:rPr>
                <w:rFonts w:ascii="Cambria Math" w:hAnsi="Cambria Math"/>
                <w:i/>
                <w:sz w:val="24"/>
                <w:szCs w:val="24"/>
              </w:rPr>
            </m:ctrlPr>
          </m:den>
        </m:f>
      </m:oMath>
      <w:r w:rsidRPr="001A578A">
        <w:rPr>
          <w:rFonts w:hint="eastAsia"/>
          <w:sz w:val="24"/>
          <w:szCs w:val="24"/>
        </w:rPr>
        <w:t xml:space="preserve">　</w:t>
      </w:r>
      <w:r w:rsidRPr="001A578A">
        <w:rPr>
          <w:rFonts w:hint="eastAsia"/>
          <w:sz w:val="22"/>
        </w:rPr>
        <w:t xml:space="preserve">　(式２</w:t>
      </w:r>
      <w:r>
        <w:rPr>
          <w:rFonts w:hint="eastAsia"/>
          <w:sz w:val="22"/>
        </w:rPr>
        <w:t>、再掲</w:t>
      </w:r>
      <w:r w:rsidRPr="001A578A">
        <w:rPr>
          <w:rFonts w:hint="eastAsia"/>
          <w:sz w:val="22"/>
        </w:rPr>
        <w:t>)</w:t>
      </w:r>
    </w:p>
    <w:p w14:paraId="7FA734BA" w14:textId="329F438A" w:rsidR="001A578A" w:rsidRPr="001A578A" w:rsidRDefault="001A578A" w:rsidP="001A578A">
      <w:pPr>
        <w:pStyle w:val="a7"/>
        <w:widowControl/>
        <w:ind w:leftChars="0" w:left="642"/>
        <w:jc w:val="left"/>
        <w:rPr>
          <w:iCs/>
          <w:szCs w:val="21"/>
        </w:rPr>
      </w:pPr>
      <w:r>
        <w:rPr>
          <w:iCs/>
          <w:szCs w:val="21"/>
        </w:rPr>
        <w:t xml:space="preserve"> </w:t>
      </w:r>
    </w:p>
    <w:p w14:paraId="70978368" w14:textId="50E1BE5D" w:rsidR="001A578A" w:rsidRDefault="00AC05F6" w:rsidP="001A578A">
      <w:pPr>
        <w:pStyle w:val="a7"/>
        <w:widowControl/>
        <w:numPr>
          <w:ilvl w:val="0"/>
          <w:numId w:val="8"/>
        </w:numPr>
        <w:ind w:leftChars="0"/>
        <w:jc w:val="left"/>
        <w:rPr>
          <w:iCs/>
          <w:szCs w:val="21"/>
        </w:rPr>
      </w:pPr>
      <w:r w:rsidRPr="00AC05F6">
        <w:rPr>
          <w:iCs/>
          <w:szCs w:val="21"/>
        </w:rPr>
        <w:t xml:space="preserve"> </w:t>
      </w:r>
      <w:r w:rsidR="001A578A">
        <w:rPr>
          <w:rFonts w:hint="eastAsia"/>
          <w:iCs/>
          <w:szCs w:val="21"/>
        </w:rPr>
        <w:t>式10を用いてトルクT[</w:t>
      </w:r>
      <w:r w:rsidR="001A578A">
        <w:rPr>
          <w:iCs/>
          <w:szCs w:val="21"/>
        </w:rPr>
        <w:t>N</w:t>
      </w:r>
      <w:r w:rsidR="001A578A">
        <w:rPr>
          <w:rFonts w:hint="eastAsia"/>
          <w:iCs/>
          <w:szCs w:val="21"/>
        </w:rPr>
        <w:t>・c</w:t>
      </w:r>
      <w:r w:rsidR="001A578A">
        <w:rPr>
          <w:iCs/>
          <w:szCs w:val="21"/>
        </w:rPr>
        <w:t>m</w:t>
      </w:r>
      <w:r w:rsidR="001A578A" w:rsidRPr="001A578A">
        <w:rPr>
          <w:rFonts w:hint="eastAsia"/>
          <w:iCs/>
          <w:szCs w:val="21"/>
        </w:rPr>
        <w:t>]</w:t>
      </w:r>
      <w:r w:rsidR="001A578A">
        <w:rPr>
          <w:iCs/>
          <w:szCs w:val="21"/>
        </w:rPr>
        <w:t>,</w:t>
      </w:r>
      <w:r w:rsidR="001A578A">
        <w:rPr>
          <w:rFonts w:hint="eastAsia"/>
          <w:iCs/>
          <w:szCs w:val="21"/>
        </w:rPr>
        <w:t>回転数ｎ[</w:t>
      </w:r>
      <w:r w:rsidR="001A578A">
        <w:rPr>
          <w:iCs/>
          <w:szCs w:val="21"/>
        </w:rPr>
        <w:t>s</w:t>
      </w:r>
      <w:r w:rsidR="001A578A">
        <w:rPr>
          <w:iCs/>
          <w:szCs w:val="21"/>
          <w:vertAlign w:val="superscript"/>
        </w:rPr>
        <w:t>-1</w:t>
      </w:r>
      <w:r w:rsidR="001A578A">
        <w:rPr>
          <w:iCs/>
          <w:szCs w:val="21"/>
        </w:rPr>
        <w:t>]</w:t>
      </w:r>
      <w:r w:rsidR="001A578A">
        <w:rPr>
          <w:rFonts w:hint="eastAsia"/>
          <w:iCs/>
          <w:szCs w:val="21"/>
        </w:rPr>
        <w:t>と各装置定数から動力数N</w:t>
      </w:r>
      <w:r w:rsidR="001A578A">
        <w:rPr>
          <w:rFonts w:hint="eastAsia"/>
          <w:iCs/>
          <w:szCs w:val="21"/>
          <w:vertAlign w:val="subscript"/>
        </w:rPr>
        <w:t>p</w:t>
      </w:r>
      <w:r w:rsidR="001A578A">
        <w:rPr>
          <w:rFonts w:hint="eastAsia"/>
          <w:iCs/>
          <w:szCs w:val="21"/>
        </w:rPr>
        <w:t>[-]を求めた。</w:t>
      </w:r>
    </w:p>
    <w:p w14:paraId="68A83412" w14:textId="108E1FBA" w:rsidR="001A578A" w:rsidRDefault="00A7268F" w:rsidP="001A578A">
      <w:pPr>
        <w:widowControl/>
        <w:ind w:left="210" w:firstLineChars="200" w:firstLine="480"/>
        <w:jc w:val="left"/>
        <w:rPr>
          <w:szCs w:val="21"/>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p</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2πT</m:t>
            </m:r>
            <m:ctrlPr>
              <w:rPr>
                <w:rFonts w:ascii="Cambria Math" w:hAnsi="Cambria Math"/>
                <w:i/>
                <w:sz w:val="24"/>
                <w:szCs w:val="24"/>
              </w:rPr>
            </m:ctrlPr>
          </m:num>
          <m:den>
            <m: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'5</m:t>
                </m:r>
              </m:sup>
            </m:sSup>
            <m:ctrlPr>
              <w:rPr>
                <w:rFonts w:ascii="Cambria Math" w:hAnsi="Cambria Math"/>
                <w:i/>
                <w:sz w:val="24"/>
                <w:szCs w:val="24"/>
              </w:rPr>
            </m:ctrlPr>
          </m:den>
        </m:f>
      </m:oMath>
      <w:r w:rsidR="001A578A" w:rsidRPr="001A578A">
        <w:rPr>
          <w:rFonts w:hint="eastAsia"/>
          <w:szCs w:val="21"/>
        </w:rPr>
        <w:t xml:space="preserve"> </w:t>
      </w:r>
      <w:r w:rsidR="001A578A" w:rsidRPr="001A578A">
        <w:rPr>
          <w:szCs w:val="21"/>
        </w:rPr>
        <w:t xml:space="preserve">  (</w:t>
      </w:r>
      <w:r w:rsidR="001A578A" w:rsidRPr="001A578A">
        <w:rPr>
          <w:rFonts w:hint="eastAsia"/>
          <w:szCs w:val="21"/>
        </w:rPr>
        <w:t>式10</w:t>
      </w:r>
      <w:r w:rsidR="001A578A">
        <w:rPr>
          <w:rFonts w:hint="eastAsia"/>
          <w:szCs w:val="21"/>
        </w:rPr>
        <w:t>、再掲</w:t>
      </w:r>
      <w:r w:rsidR="001A578A" w:rsidRPr="001A578A">
        <w:rPr>
          <w:szCs w:val="21"/>
        </w:rPr>
        <w:t>)</w:t>
      </w:r>
      <w:r w:rsidR="001A578A">
        <w:rPr>
          <w:rFonts w:hint="eastAsia"/>
          <w:szCs w:val="21"/>
        </w:rPr>
        <w:t xml:space="preserve">　　　</w:t>
      </w:r>
    </w:p>
    <w:p w14:paraId="3763D286" w14:textId="46F8EBCA" w:rsidR="001A578A" w:rsidRPr="001A578A" w:rsidRDefault="00EC4E11" w:rsidP="001A578A">
      <w:pPr>
        <w:pStyle w:val="a7"/>
        <w:widowControl/>
        <w:numPr>
          <w:ilvl w:val="0"/>
          <w:numId w:val="8"/>
        </w:numPr>
        <w:ind w:leftChars="0"/>
        <w:jc w:val="left"/>
        <w:rPr>
          <w:szCs w:val="21"/>
        </w:rPr>
      </w:pPr>
      <w:r>
        <w:rPr>
          <w:rFonts w:hint="eastAsia"/>
          <w:szCs w:val="21"/>
        </w:rPr>
        <w:t>水</w:t>
      </w:r>
      <w:r w:rsidR="00624749">
        <w:rPr>
          <w:rFonts w:hint="eastAsia"/>
          <w:szCs w:val="21"/>
        </w:rPr>
        <w:t>の</w:t>
      </w:r>
      <w:r>
        <w:rPr>
          <w:rFonts w:hint="eastAsia"/>
          <w:szCs w:val="21"/>
        </w:rPr>
        <w:t>邪魔板あり・なし</w:t>
      </w:r>
      <w:r w:rsidR="00624749">
        <w:rPr>
          <w:rFonts w:hint="eastAsia"/>
          <w:szCs w:val="21"/>
        </w:rPr>
        <w:t>の二条件</w:t>
      </w:r>
      <w:r>
        <w:rPr>
          <w:rFonts w:hint="eastAsia"/>
          <w:szCs w:val="21"/>
        </w:rPr>
        <w:t>とグリセリン</w:t>
      </w:r>
      <w:r w:rsidR="00624749">
        <w:rPr>
          <w:rFonts w:hint="eastAsia"/>
          <w:szCs w:val="21"/>
        </w:rPr>
        <w:t>(邪魔板なし)の合計三条件について、</w:t>
      </w:r>
      <w:r w:rsidR="001A578A">
        <w:rPr>
          <w:rFonts w:hint="eastAsia"/>
          <w:szCs w:val="21"/>
        </w:rPr>
        <w:t>3で求めた攪拌Re数を横軸,4で求めた</w:t>
      </w:r>
      <w:r w:rsidR="005A41B8">
        <w:rPr>
          <w:rFonts w:hint="eastAsia"/>
          <w:szCs w:val="21"/>
        </w:rPr>
        <w:t>動力数N</w:t>
      </w:r>
      <w:r w:rsidR="005A41B8">
        <w:rPr>
          <w:szCs w:val="21"/>
          <w:vertAlign w:val="subscript"/>
        </w:rPr>
        <w:t>P</w:t>
      </w:r>
      <w:r w:rsidR="005A41B8">
        <w:rPr>
          <w:szCs w:val="21"/>
        </w:rPr>
        <w:t>[-]</w:t>
      </w:r>
      <w:r w:rsidR="005A41B8">
        <w:rPr>
          <w:rFonts w:hint="eastAsia"/>
          <w:szCs w:val="21"/>
        </w:rPr>
        <w:t>を縦軸として両対数グラフに</w:t>
      </w:r>
      <w:r w:rsidR="00624749">
        <w:rPr>
          <w:rFonts w:hint="eastAsia"/>
          <w:szCs w:val="21"/>
        </w:rPr>
        <w:t>それぞれ</w:t>
      </w:r>
      <w:r w:rsidR="005A41B8">
        <w:rPr>
          <w:rFonts w:hint="eastAsia"/>
          <w:szCs w:val="21"/>
        </w:rPr>
        <w:t>プロットした。</w:t>
      </w:r>
    </w:p>
    <w:p w14:paraId="4A57489B" w14:textId="41F5855C" w:rsidR="00EC4E11" w:rsidRPr="00EC4E11" w:rsidRDefault="001A578A" w:rsidP="00EC4E11">
      <w:pPr>
        <w:pStyle w:val="a7"/>
        <w:widowControl/>
        <w:numPr>
          <w:ilvl w:val="0"/>
          <w:numId w:val="8"/>
        </w:numPr>
        <w:ind w:leftChars="0"/>
        <w:jc w:val="left"/>
        <w:rPr>
          <w:szCs w:val="21"/>
        </w:rPr>
      </w:pPr>
      <w:r w:rsidRPr="005A41B8">
        <w:rPr>
          <w:szCs w:val="21"/>
        </w:rPr>
        <w:t>Re</w:t>
      </w:r>
      <w:r w:rsidRPr="005A41B8">
        <w:rPr>
          <w:rFonts w:hint="eastAsia"/>
          <w:szCs w:val="21"/>
        </w:rPr>
        <w:t>数が0.01～</w:t>
      </w:r>
      <w:r w:rsidRPr="005A41B8">
        <w:rPr>
          <w:szCs w:val="21"/>
        </w:rPr>
        <w:t>100000000</w:t>
      </w:r>
      <w:r w:rsidRPr="005A41B8">
        <w:rPr>
          <w:rFonts w:hint="eastAsia"/>
          <w:szCs w:val="21"/>
        </w:rPr>
        <w:t>の範囲において、</w:t>
      </w:r>
      <w:r w:rsidR="005A41B8" w:rsidRPr="005A41B8">
        <w:rPr>
          <w:rFonts w:hint="eastAsia"/>
          <w:szCs w:val="21"/>
        </w:rPr>
        <w:t>式13で表される永田の式から動力数の理論値を算出し、同じグラフにプロットした。</w:t>
      </w:r>
      <w:r w:rsidR="00EC4E11">
        <w:rPr>
          <w:rFonts w:hint="eastAsia"/>
          <w:szCs w:val="21"/>
        </w:rPr>
        <w:t>式中のb</w:t>
      </w:r>
      <w:r w:rsidR="00EC4E11">
        <w:rPr>
          <w:szCs w:val="21"/>
        </w:rPr>
        <w:t>’</w:t>
      </w:r>
      <w:r w:rsidR="00EC4E11">
        <w:rPr>
          <w:rFonts w:hint="eastAsia"/>
          <w:szCs w:val="21"/>
        </w:rPr>
        <w:t>は攪拌翼幅bを羽根枚数n</w:t>
      </w:r>
      <w:r w:rsidR="00EC4E11">
        <w:rPr>
          <w:szCs w:val="21"/>
          <w:vertAlign w:val="subscript"/>
        </w:rPr>
        <w:t>p</w:t>
      </w:r>
      <w:r w:rsidR="00EC4E11">
        <w:rPr>
          <w:rFonts w:hint="eastAsia"/>
          <w:szCs w:val="21"/>
        </w:rPr>
        <w:t>によって補正したものであり、これは永田の式が攪拌翼の羽根枚数が二枚の時を前提としているためである。</w:t>
      </w:r>
    </w:p>
    <w:p w14:paraId="7A1BFA48" w14:textId="6F6914BF" w:rsidR="005A41B8" w:rsidRPr="00EC4E11" w:rsidRDefault="00A7268F" w:rsidP="00EC4E11">
      <w:pPr>
        <w:pStyle w:val="a7"/>
        <w:widowControl/>
        <w:ind w:leftChars="0" w:left="642"/>
        <w:jc w:val="left"/>
        <w:rPr>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p</m:t>
              </m:r>
            </m:sub>
          </m:sSub>
          <m:r>
            <w:rPr>
              <w:rFonts w:ascii="Cambria Math" w:hAnsi="Cambria Math"/>
              <w:sz w:val="24"/>
              <w:szCs w:val="24"/>
            </w:rPr>
            <m:t>=</m:t>
          </m:r>
          <m:f>
            <m:fPr>
              <m:ctrlPr>
                <w:rPr>
                  <w:rFonts w:ascii="Cambria Math" w:hAnsi="Cambria Math"/>
                  <w:iCs/>
                  <w:sz w:val="24"/>
                  <w:szCs w:val="24"/>
                </w:rPr>
              </m:ctrlPr>
            </m:fPr>
            <m:num>
              <m:r>
                <w:rPr>
                  <w:rFonts w:ascii="Cambria Math" w:hAnsi="Cambria Math"/>
                  <w:sz w:val="24"/>
                  <w:szCs w:val="24"/>
                </w:rPr>
                <m:t>A</m:t>
              </m:r>
              <m:ctrlPr>
                <w:rPr>
                  <w:rFonts w:ascii="Cambria Math" w:hAnsi="Cambria Math"/>
                  <w:i/>
                  <w:iCs/>
                  <w:sz w:val="24"/>
                  <w:szCs w:val="24"/>
                </w:rPr>
              </m:ctrlPr>
            </m:num>
            <m:den>
              <m:r>
                <w:rPr>
                  <w:rFonts w:ascii="Cambria Math" w:hAnsi="Cambria Math"/>
                  <w:sz w:val="24"/>
                  <w:szCs w:val="24"/>
                </w:rPr>
                <m:t>Re</m:t>
              </m:r>
              <m:ctrlPr>
                <w:rPr>
                  <w:rFonts w:ascii="Cambria Math" w:hAnsi="Cambria Math"/>
                  <w:i/>
                  <w:iCs/>
                  <w:sz w:val="24"/>
                  <w:szCs w:val="24"/>
                </w:rPr>
              </m:ctrlPr>
            </m:den>
          </m:f>
          <m:r>
            <w:rPr>
              <w:rFonts w:ascii="Cambria Math" w:hAnsi="Cambria Math"/>
              <w:sz w:val="24"/>
              <w:szCs w:val="24"/>
            </w:rPr>
            <m:t>+B</m:t>
          </m:r>
          <m:sSup>
            <m:sSupPr>
              <m:ctrlPr>
                <w:rPr>
                  <w:rFonts w:ascii="Cambria Math" w:hAnsi="Cambria Math"/>
                  <w:i/>
                  <w:iCs/>
                  <w:sz w:val="24"/>
                  <w:szCs w:val="24"/>
                </w:rPr>
              </m:ctrlPr>
            </m:sSupPr>
            <m:e>
              <m:d>
                <m:dPr>
                  <m:ctrlPr>
                    <w:rPr>
                      <w:rFonts w:ascii="Cambria Math" w:hAnsi="Cambria Math"/>
                      <w:iCs/>
                      <w:sz w:val="24"/>
                      <w:szCs w:val="24"/>
                    </w:rPr>
                  </m:ctrlPr>
                </m:dPr>
                <m:e>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+1.2R</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0.66</m:t>
                          </m:r>
                        </m:sup>
                      </m:sSup>
                      <m:ctrlPr>
                        <w:rPr>
                          <w:rFonts w:ascii="Cambria Math" w:hAnsi="Cambria Math"/>
                          <w:i/>
                          <w:iCs/>
                          <w:sz w:val="24"/>
                          <w:szCs w:val="24"/>
                        </w:rPr>
                      </m:ctrlPr>
                    </m:num>
                    <m:den>
                      <m:sSup>
                        <m:sSupPr>
                          <m:ctrlPr>
                            <w:rPr>
                              <w:rFonts w:ascii="Cambria Math" w:hAnsi="Cambria Math"/>
                              <w:i/>
                              <w:iCs/>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+3.2R</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0.66</m:t>
                          </m:r>
                        </m:sup>
                      </m:sSup>
                      <m:ctrlPr>
                        <w:rPr>
                          <w:rFonts w:ascii="Cambria Math" w:hAnsi="Cambria Math"/>
                          <w:i/>
                          <w:iCs/>
                          <w:sz w:val="24"/>
                          <w:szCs w:val="24"/>
                        </w:rPr>
                      </m:ctrlPr>
                    </m:den>
                  </m:f>
                  <m:ctrlPr>
                    <w:rPr>
                      <w:rFonts w:ascii="Cambria Math" w:hAnsi="Cambria Math"/>
                      <w:i/>
                      <w:iCs/>
                      <w:sz w:val="24"/>
                      <w:szCs w:val="24"/>
                    </w:rPr>
                  </m:ctrlPr>
                </m:e>
              </m:d>
            </m:e>
            <m:sup>
              <m:r>
                <w:rPr>
                  <w:rFonts w:ascii="Cambria Math" w:hAnsi="Cambria Math"/>
                  <w:sz w:val="24"/>
                  <w:szCs w:val="24"/>
                </w:rPr>
                <m:t>p</m:t>
              </m:r>
            </m:sup>
          </m:sSup>
          <m:sSup>
            <m:sSupPr>
              <m:ctrlPr>
                <w:rPr>
                  <w:rFonts w:ascii="Cambria Math" w:hAnsi="Cambria Math"/>
                  <w:i/>
                  <w:iCs/>
                  <w:sz w:val="24"/>
                  <w:szCs w:val="24"/>
                </w:rPr>
              </m:ctrlPr>
            </m:sSupPr>
            <m:e>
              <m:d>
                <m:dPr>
                  <m:ctrlPr>
                    <w:rPr>
                      <w:rFonts w:ascii="Cambria Math" w:hAnsi="Cambria Math"/>
                      <w:iCs/>
                      <w:sz w:val="24"/>
                      <w:szCs w:val="24"/>
                    </w:rPr>
                  </m:ctrlPr>
                </m:dPr>
                <m:e>
                  <m:f>
                    <m:fPr>
                      <m:ctrlPr>
                        <w:rPr>
                          <w:rFonts w:ascii="Cambria Math" w:hAnsi="Cambria Math"/>
                          <w:iCs/>
                          <w:sz w:val="24"/>
                          <w:szCs w:val="24"/>
                        </w:rPr>
                      </m:ctrlPr>
                    </m:fPr>
                    <m:num>
                      <m:r>
                        <w:rPr>
                          <w:rFonts w:ascii="Cambria Math" w:hAnsi="Cambria Math"/>
                          <w:sz w:val="24"/>
                          <w:szCs w:val="24"/>
                        </w:rPr>
                        <m:t>H</m:t>
                      </m:r>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ctrlPr>
                    <w:rPr>
                      <w:rFonts w:ascii="Cambria Math" w:hAnsi="Cambria Math"/>
                      <w:i/>
                      <w:iCs/>
                      <w:sz w:val="24"/>
                      <w:szCs w:val="24"/>
                    </w:rPr>
                  </m:ctrlPr>
                </m:e>
              </m:d>
            </m:e>
            <m:sup>
              <m:d>
                <m:dPr>
                  <m:ctrlPr>
                    <w:rPr>
                      <w:rFonts w:ascii="Cambria Math" w:hAnsi="Cambria Math"/>
                      <w:i/>
                      <w:iCs/>
                      <w:sz w:val="24"/>
                      <w:szCs w:val="24"/>
                    </w:rPr>
                  </m:ctrlPr>
                </m:dPr>
                <m:e>
                  <m:r>
                    <w:rPr>
                      <w:rFonts w:ascii="Cambria Math" w:hAnsi="Cambria Math"/>
                      <w:sz w:val="24"/>
                      <w:szCs w:val="24"/>
                    </w:rPr>
                    <m:t>0.35+</m:t>
                  </m:r>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m:t>
                          </m:r>
                        </m:sup>
                      </m:sSup>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e>
              </m:d>
            </m:sup>
          </m:sSup>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sinθ</m:t>
                  </m:r>
                </m:e>
              </m:d>
            </m:e>
            <m:sup>
              <m:r>
                <w:rPr>
                  <w:rFonts w:ascii="Cambria Math" w:hAnsi="Cambria Math"/>
                  <w:sz w:val="24"/>
                  <w:szCs w:val="24"/>
                </w:rPr>
                <m:t>1.2</m:t>
              </m:r>
            </m:sup>
          </m:sSup>
        </m:oMath>
      </m:oMathPara>
    </w:p>
    <w:p w14:paraId="6E7E019F" w14:textId="77777777" w:rsidR="009C3504" w:rsidRPr="00EC4E11" w:rsidRDefault="009C3504" w:rsidP="005A41B8">
      <w:pPr>
        <w:pStyle w:val="a7"/>
        <w:widowControl/>
        <w:ind w:leftChars="0" w:left="642"/>
        <w:jc w:val="left"/>
        <w:rPr>
          <w:iCs/>
          <w:sz w:val="24"/>
          <w:szCs w:val="24"/>
        </w:rPr>
      </w:pPr>
      <m:oMathPara>
        <m:oMathParaPr>
          <m:jc m:val="left"/>
        </m:oMathParaPr>
        <m:oMath>
          <m:r>
            <w:rPr>
              <w:rFonts w:ascii="Cambria Math" w:hAnsi="Cambria Math"/>
              <w:sz w:val="24"/>
              <w:szCs w:val="24"/>
            </w:rPr>
            <m:t>A=14+</m:t>
          </m:r>
          <m:d>
            <m:dPr>
              <m:ctrlPr>
                <w:rPr>
                  <w:rFonts w:ascii="Cambria Math" w:hAnsi="Cambria Math"/>
                  <w:iCs/>
                  <w:sz w:val="24"/>
                  <w:szCs w:val="24"/>
                </w:rPr>
              </m:ctrlPr>
            </m:dPr>
            <m:e>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m:t>
                      </m:r>
                    </m:sup>
                  </m:sSup>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ctrlPr>
                <w:rPr>
                  <w:rFonts w:ascii="Cambria Math" w:hAnsi="Cambria Math"/>
                  <w:i/>
                  <w:iCs/>
                  <w:sz w:val="24"/>
                  <w:szCs w:val="24"/>
                </w:rPr>
              </m:ctrlPr>
            </m:e>
          </m:d>
          <m:d>
            <m:dPr>
              <m:begChr m:val="{"/>
              <m:endChr m:val="}"/>
              <m:ctrlPr>
                <w:rPr>
                  <w:rFonts w:ascii="Cambria Math" w:hAnsi="Cambria Math"/>
                  <w:iCs/>
                  <w:sz w:val="24"/>
                  <w:szCs w:val="24"/>
                </w:rPr>
              </m:ctrlPr>
            </m:dPr>
            <m:e>
              <m:r>
                <w:rPr>
                  <w:rFonts w:ascii="Cambria Math" w:hAnsi="Cambria Math"/>
                  <w:sz w:val="24"/>
                  <w:szCs w:val="24"/>
                </w:rPr>
                <m:t>670</m:t>
              </m:r>
              <m:sSup>
                <m:sSupPr>
                  <m:ctrlPr>
                    <w:rPr>
                      <w:rFonts w:ascii="Cambria Math" w:hAnsi="Cambria Math"/>
                      <w:i/>
                      <w:iCs/>
                      <w:sz w:val="24"/>
                      <w:szCs w:val="24"/>
                    </w:rPr>
                  </m:ctrlPr>
                </m:sSupPr>
                <m:e>
                  <m:d>
                    <m:dPr>
                      <m:ctrlPr>
                        <w:rPr>
                          <w:rFonts w:ascii="Cambria Math" w:hAnsi="Cambria Math"/>
                          <w:iCs/>
                          <w:sz w:val="24"/>
                          <w:szCs w:val="24"/>
                        </w:rPr>
                      </m:ctrlPr>
                    </m:dPr>
                    <m:e>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m:t>
                              </m:r>
                            </m:sup>
                          </m:sSup>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r>
                        <w:rPr>
                          <w:rFonts w:ascii="Cambria Math" w:hAnsi="Cambria Math"/>
                          <w:sz w:val="24"/>
                          <w:szCs w:val="24"/>
                        </w:rPr>
                        <m:t>-0.6</m:t>
                      </m:r>
                      <m:ctrlPr>
                        <w:rPr>
                          <w:rFonts w:ascii="Cambria Math" w:hAnsi="Cambria Math"/>
                          <w:i/>
                          <w:iCs/>
                          <w:sz w:val="24"/>
                          <w:szCs w:val="24"/>
                        </w:rPr>
                      </m:ctrlPr>
                    </m:e>
                  </m:d>
                </m:e>
                <m:sup>
                  <m:r>
                    <w:rPr>
                      <w:rFonts w:ascii="Cambria Math" w:hAnsi="Cambria Math"/>
                      <w:sz w:val="24"/>
                      <w:szCs w:val="24"/>
                    </w:rPr>
                    <m:t>2</m:t>
                  </m:r>
                </m:sup>
              </m:sSup>
              <m:r>
                <w:rPr>
                  <w:rFonts w:ascii="Cambria Math" w:hAnsi="Cambria Math"/>
                  <w:sz w:val="24"/>
                  <w:szCs w:val="24"/>
                </w:rPr>
                <m:t>+185</m:t>
              </m:r>
              <m:ctrlPr>
                <w:rPr>
                  <w:rFonts w:ascii="Cambria Math" w:hAnsi="Cambria Math"/>
                  <w:i/>
                  <w:iCs/>
                  <w:sz w:val="24"/>
                  <w:szCs w:val="24"/>
                </w:rPr>
              </m:ctrlPr>
            </m:e>
          </m:d>
        </m:oMath>
      </m:oMathPara>
    </w:p>
    <w:p w14:paraId="33BC96D1" w14:textId="2CE64A6C" w:rsidR="00EC4E11" w:rsidRPr="00EC4E11" w:rsidRDefault="009C3504" w:rsidP="00EC4E11">
      <w:pPr>
        <w:pStyle w:val="a7"/>
        <w:widowControl/>
        <w:ind w:leftChars="0" w:left="642"/>
        <w:jc w:val="left"/>
        <w:rPr>
          <w:iCs/>
          <w:sz w:val="24"/>
          <w:szCs w:val="24"/>
        </w:rPr>
      </w:pPr>
      <m:oMathPara>
        <m:oMathParaPr>
          <m:jc m:val="left"/>
        </m:oMathParaPr>
        <m:oMath>
          <m:r>
            <w:rPr>
              <w:rFonts w:ascii="Cambria Math" w:hAnsi="Cambria Math"/>
              <w:sz w:val="24"/>
              <w:szCs w:val="24"/>
            </w:rPr>
            <m:t>B=</m:t>
          </m:r>
          <m:sSup>
            <m:sSupPr>
              <m:ctrlPr>
                <w:rPr>
                  <w:rFonts w:ascii="Cambria Math" w:hAnsi="Cambria Math"/>
                  <w:i/>
                  <w:iCs/>
                  <w:sz w:val="24"/>
                  <w:szCs w:val="24"/>
                </w:rPr>
              </m:ctrlPr>
            </m:sSupPr>
            <m:e>
              <m:r>
                <w:rPr>
                  <w:rFonts w:ascii="Cambria Math" w:hAnsi="Cambria Math"/>
                  <w:sz w:val="24"/>
                  <w:szCs w:val="24"/>
                </w:rPr>
                <m:t>10</m:t>
              </m:r>
            </m:e>
            <m:sup>
              <m:d>
                <m:dPr>
                  <m:begChr m:val="{"/>
                  <m:endChr m:val="}"/>
                  <m:ctrlPr>
                    <w:rPr>
                      <w:rFonts w:ascii="Cambria Math" w:hAnsi="Cambria Math"/>
                      <w:iCs/>
                      <w:sz w:val="24"/>
                      <w:szCs w:val="24"/>
                    </w:rPr>
                  </m:ctrlPr>
                </m:dPr>
                <m:e>
                  <m:r>
                    <w:rPr>
                      <w:rFonts w:ascii="Cambria Math" w:hAnsi="Cambria Math"/>
                      <w:sz w:val="24"/>
                      <w:szCs w:val="24"/>
                    </w:rPr>
                    <m:t>1.3-4</m:t>
                  </m:r>
                  <m:sSup>
                    <m:sSupPr>
                      <m:ctrlPr>
                        <w:rPr>
                          <w:rFonts w:ascii="Cambria Math" w:hAnsi="Cambria Math"/>
                          <w:i/>
                          <w:iCs/>
                          <w:sz w:val="24"/>
                          <w:szCs w:val="24"/>
                        </w:rPr>
                      </m:ctrlPr>
                    </m:sSupPr>
                    <m:e>
                      <m:d>
                        <m:dPr>
                          <m:ctrlPr>
                            <w:rPr>
                              <w:rFonts w:ascii="Cambria Math" w:hAnsi="Cambria Math"/>
                              <w:iCs/>
                              <w:sz w:val="24"/>
                              <w:szCs w:val="24"/>
                            </w:rPr>
                          </m:ctrlPr>
                        </m:dPr>
                        <m:e>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m:t>
                                  </m:r>
                                </m:sup>
                              </m:sSup>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r>
                            <w:rPr>
                              <w:rFonts w:ascii="Cambria Math" w:hAnsi="Cambria Math"/>
                              <w:sz w:val="24"/>
                              <w:szCs w:val="24"/>
                            </w:rPr>
                            <m:t>-0.5</m:t>
                          </m:r>
                          <m:ctrlPr>
                            <w:rPr>
                              <w:rFonts w:ascii="Cambria Math" w:hAnsi="Cambria Math"/>
                              <w:i/>
                              <w:iCs/>
                              <w:sz w:val="24"/>
                              <w:szCs w:val="24"/>
                            </w:rPr>
                          </m:ctrlPr>
                        </m:e>
                      </m:d>
                    </m:e>
                    <m:sup>
                      <m:r>
                        <w:rPr>
                          <w:rFonts w:ascii="Cambria Math" w:hAnsi="Cambria Math"/>
                          <w:sz w:val="24"/>
                          <w:szCs w:val="24"/>
                        </w:rPr>
                        <m:t>2</m:t>
                      </m:r>
                    </m:sup>
                  </m:sSup>
                  <m:r>
                    <w:rPr>
                      <w:rFonts w:ascii="Cambria Math" w:hAnsi="Cambria Math"/>
                      <w:sz w:val="24"/>
                      <w:szCs w:val="24"/>
                    </w:rPr>
                    <m:t>-1.14</m:t>
                  </m:r>
                  <m:d>
                    <m:dPr>
                      <m:ctrlPr>
                        <w:rPr>
                          <w:rFonts w:ascii="Cambria Math" w:hAnsi="Cambria Math"/>
                          <w:iCs/>
                          <w:sz w:val="24"/>
                          <w:szCs w:val="24"/>
                        </w:rPr>
                      </m:ctrlPr>
                    </m:dPr>
                    <m:e>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m:t>
                              </m:r>
                            </m:sup>
                          </m:sSup>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ctrlPr>
                        <w:rPr>
                          <w:rFonts w:ascii="Cambria Math" w:hAnsi="Cambria Math"/>
                          <w:i/>
                          <w:iCs/>
                          <w:sz w:val="24"/>
                          <w:szCs w:val="24"/>
                        </w:rPr>
                      </m:ctrlPr>
                    </m:e>
                  </m:d>
                  <m:ctrlPr>
                    <w:rPr>
                      <w:rFonts w:ascii="Cambria Math" w:hAnsi="Cambria Math"/>
                      <w:i/>
                      <w:iCs/>
                      <w:sz w:val="24"/>
                      <w:szCs w:val="24"/>
                    </w:rPr>
                  </m:ctrlPr>
                </m:e>
              </m:d>
            </m:sup>
          </m:sSup>
        </m:oMath>
      </m:oMathPara>
    </w:p>
    <w:p w14:paraId="50A24D43" w14:textId="63A65359" w:rsidR="00EC4E11" w:rsidRPr="00EC4E11" w:rsidRDefault="00EC4E11" w:rsidP="00EC4E11">
      <w:pPr>
        <w:pStyle w:val="a7"/>
        <w:widowControl/>
        <w:ind w:leftChars="0" w:left="642"/>
        <w:jc w:val="left"/>
        <w:rPr>
          <w:iCs/>
          <w:sz w:val="24"/>
          <w:szCs w:val="24"/>
        </w:rPr>
      </w:pPr>
      <m:oMath>
        <m:r>
          <w:rPr>
            <w:rFonts w:ascii="Cambria Math" w:hAnsi="Cambria Math"/>
            <w:sz w:val="24"/>
            <w:szCs w:val="24"/>
          </w:rPr>
          <m:t>p=1.1+4</m:t>
        </m:r>
        <m:d>
          <m:dPr>
            <m:ctrlPr>
              <w:rPr>
                <w:rFonts w:ascii="Cambria Math" w:hAnsi="Cambria Math"/>
                <w:iCs/>
                <w:sz w:val="24"/>
                <w:szCs w:val="24"/>
              </w:rPr>
            </m:ctrlPr>
          </m:dPr>
          <m:e>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m:t>
                    </m:r>
                  </m:sup>
                </m:sSup>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ctrlPr>
              <w:rPr>
                <w:rFonts w:ascii="Cambria Math" w:hAnsi="Cambria Math"/>
                <w:i/>
                <w:iCs/>
                <w:sz w:val="24"/>
                <w:szCs w:val="24"/>
              </w:rPr>
            </m:ctrlPr>
          </m:e>
        </m:d>
        <m:r>
          <w:rPr>
            <w:rFonts w:ascii="Cambria Math" w:hAnsi="Cambria Math"/>
            <w:sz w:val="24"/>
            <w:szCs w:val="24"/>
          </w:rPr>
          <m:t>-2.5</m:t>
        </m:r>
        <m:sSup>
          <m:sSupPr>
            <m:ctrlPr>
              <w:rPr>
                <w:rFonts w:ascii="Cambria Math" w:hAnsi="Cambria Math"/>
                <w:i/>
                <w:iCs/>
                <w:sz w:val="24"/>
                <w:szCs w:val="24"/>
              </w:rPr>
            </m:ctrlPr>
          </m:sSupPr>
          <m:e>
            <m:d>
              <m:dPr>
                <m:ctrlPr>
                  <w:rPr>
                    <w:rFonts w:ascii="Cambria Math" w:hAnsi="Cambria Math"/>
                    <w:iCs/>
                    <w:sz w:val="24"/>
                    <w:szCs w:val="24"/>
                  </w:rPr>
                </m:ctrlPr>
              </m:dPr>
              <m:e>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m:t>
                        </m:r>
                      </m:sup>
                    </m:sSup>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r>
                  <w:rPr>
                    <w:rFonts w:ascii="Cambria Math" w:hAnsi="Cambria Math"/>
                    <w:sz w:val="24"/>
                    <w:szCs w:val="24"/>
                  </w:rPr>
                  <m:t>-0.5</m:t>
                </m:r>
                <m:ctrlPr>
                  <w:rPr>
                    <w:rFonts w:ascii="Cambria Math" w:hAnsi="Cambria Math"/>
                    <w:i/>
                    <w:iCs/>
                    <w:sz w:val="24"/>
                    <w:szCs w:val="24"/>
                  </w:rPr>
                </m:ctrlPr>
              </m:e>
            </m:d>
          </m:e>
          <m:sup>
            <m:r>
              <w:rPr>
                <w:rFonts w:ascii="Cambria Math" w:hAnsi="Cambria Math"/>
                <w:sz w:val="24"/>
                <w:szCs w:val="24"/>
              </w:rPr>
              <m:t>2</m:t>
            </m:r>
          </m:sup>
        </m:sSup>
        <m:r>
          <w:rPr>
            <w:rFonts w:ascii="Cambria Math" w:hAnsi="Cambria Math"/>
            <w:sz w:val="24"/>
            <w:szCs w:val="24"/>
          </w:rPr>
          <m:t>-7</m:t>
        </m:r>
        <m:sSup>
          <m:sSupPr>
            <m:ctrlPr>
              <w:rPr>
                <w:rFonts w:ascii="Cambria Math" w:hAnsi="Cambria Math"/>
                <w:i/>
                <w:iCs/>
                <w:sz w:val="24"/>
                <w:szCs w:val="24"/>
              </w:rPr>
            </m:ctrlPr>
          </m:sSupPr>
          <m:e>
            <m:d>
              <m:dPr>
                <m:ctrlPr>
                  <w:rPr>
                    <w:rFonts w:ascii="Cambria Math" w:hAnsi="Cambria Math"/>
                    <w:iCs/>
                    <w:sz w:val="24"/>
                    <w:szCs w:val="24"/>
                  </w:rPr>
                </m:ctrlPr>
              </m:dPr>
              <m:e>
                <m:f>
                  <m:fPr>
                    <m:ctrlPr>
                      <w:rPr>
                        <w:rFonts w:ascii="Cambria Math" w:hAnsi="Cambria Math"/>
                        <w:iCs/>
                        <w:sz w:val="24"/>
                        <w:szCs w:val="24"/>
                      </w:rPr>
                    </m:ctrlPr>
                  </m:fPr>
                  <m:num>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m:t>
                        </m:r>
                      </m:sup>
                    </m:sSup>
                    <m:ctrlPr>
                      <w:rPr>
                        <w:rFonts w:ascii="Cambria Math" w:hAnsi="Cambria Math"/>
                        <w:i/>
                        <w:iCs/>
                        <w:sz w:val="24"/>
                        <w:szCs w:val="24"/>
                      </w:rPr>
                    </m:ctrlPr>
                  </m:num>
                  <m:den>
                    <m:r>
                      <w:rPr>
                        <w:rFonts w:ascii="Cambria Math" w:hAnsi="Cambria Math"/>
                        <w:sz w:val="24"/>
                        <w:szCs w:val="24"/>
                      </w:rPr>
                      <m:t>D</m:t>
                    </m:r>
                    <m:ctrlPr>
                      <w:rPr>
                        <w:rFonts w:ascii="Cambria Math" w:hAnsi="Cambria Math"/>
                        <w:i/>
                        <w:iCs/>
                        <w:sz w:val="24"/>
                        <w:szCs w:val="24"/>
                      </w:rPr>
                    </m:ctrlPr>
                  </m:den>
                </m:f>
                <m:ctrlPr>
                  <w:rPr>
                    <w:rFonts w:ascii="Cambria Math" w:hAnsi="Cambria Math"/>
                    <w:i/>
                    <w:iCs/>
                    <w:sz w:val="24"/>
                    <w:szCs w:val="24"/>
                  </w:rPr>
                </m:ctrlPr>
              </m:e>
            </m:d>
          </m:e>
          <m:sup>
            <m:r>
              <w:rPr>
                <w:rFonts w:ascii="Cambria Math" w:hAnsi="Cambria Math"/>
                <w:sz w:val="24"/>
                <w:szCs w:val="24"/>
              </w:rPr>
              <m:t>4</m:t>
            </m:r>
          </m:sup>
        </m:sSup>
      </m:oMath>
      <w:r w:rsidRPr="00EC4E11">
        <w:rPr>
          <w:rFonts w:hint="eastAsia"/>
          <w:iCs/>
          <w:sz w:val="24"/>
          <w:szCs w:val="24"/>
        </w:rPr>
        <w:t xml:space="preserve"> </w:t>
      </w:r>
      <w:r w:rsidRPr="00EC4E11">
        <w:rPr>
          <w:iCs/>
          <w:sz w:val="24"/>
          <w:szCs w:val="24"/>
        </w:rPr>
        <w:t xml:space="preserve">  </w:t>
      </w:r>
    </w:p>
    <w:p w14:paraId="3323EF92" w14:textId="7552288A" w:rsidR="00624749" w:rsidRPr="00542F75" w:rsidRDefault="00A7268F" w:rsidP="00542F75">
      <w:pPr>
        <w:pStyle w:val="a7"/>
        <w:widowControl/>
        <w:ind w:leftChars="0" w:left="642"/>
        <w:jc w:val="left"/>
        <w:rPr>
          <w:iCs/>
          <w:sz w:val="24"/>
          <w:szCs w:val="24"/>
        </w:rPr>
      </w:pPr>
      <m:oMath>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m:t>
            </m:r>
          </m:sup>
        </m:sSup>
        <m:r>
          <w:rPr>
            <w:rFonts w:ascii="Cambria Math" w:hAnsi="Cambria Math"/>
            <w:sz w:val="24"/>
            <w:szCs w:val="24"/>
          </w:rPr>
          <m:t>=</m:t>
        </m:r>
        <m:f>
          <m:fPr>
            <m:ctrlPr>
              <w:rPr>
                <w:rFonts w:ascii="Cambria Math" w:hAnsi="Cambria Math"/>
                <w:iCs/>
                <w:sz w:val="24"/>
                <w:szCs w:val="24"/>
              </w:rPr>
            </m:ctrlPr>
          </m:fPr>
          <m:num>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p</m:t>
                </m:r>
              </m:sub>
            </m:sSub>
            <m:r>
              <m:rPr>
                <m:sty m:val="p"/>
              </m:rPr>
              <w:rPr>
                <w:rFonts w:ascii="Cambria Math" w:hAnsi="Cambria Math"/>
                <w:sz w:val="24"/>
                <w:szCs w:val="24"/>
              </w:rPr>
              <m:t>⋅</m:t>
            </m:r>
            <m:r>
              <w:rPr>
                <w:rFonts w:ascii="Cambria Math" w:hAnsi="Cambria Math"/>
                <w:sz w:val="24"/>
                <w:szCs w:val="24"/>
              </w:rPr>
              <m:t>b</m:t>
            </m:r>
            <m:ctrlPr>
              <w:rPr>
                <w:rFonts w:ascii="Cambria Math" w:hAnsi="Cambria Math"/>
                <w:i/>
                <w:iCs/>
                <w:sz w:val="24"/>
                <w:szCs w:val="24"/>
              </w:rPr>
            </m:ctrlPr>
          </m:num>
          <m:den>
            <m:r>
              <w:rPr>
                <w:rFonts w:ascii="Cambria Math" w:hAnsi="Cambria Math"/>
                <w:sz w:val="24"/>
                <w:szCs w:val="24"/>
              </w:rPr>
              <m:t>2</m:t>
            </m:r>
            <m:ctrlPr>
              <w:rPr>
                <w:rFonts w:ascii="Cambria Math" w:hAnsi="Cambria Math"/>
                <w:i/>
                <w:iCs/>
                <w:sz w:val="24"/>
                <w:szCs w:val="24"/>
              </w:rPr>
            </m:ctrlPr>
          </m:den>
        </m:f>
      </m:oMath>
      <w:r w:rsidR="00EC4E11">
        <w:rPr>
          <w:rFonts w:hint="eastAsia"/>
          <w:iCs/>
          <w:sz w:val="24"/>
          <w:szCs w:val="24"/>
        </w:rPr>
        <w:t xml:space="preserve">　　　　(式13)</w:t>
      </w:r>
    </w:p>
    <w:p w14:paraId="147D0002" w14:textId="7A3986D3" w:rsidR="00542F75" w:rsidRPr="00542F75" w:rsidRDefault="00542F75" w:rsidP="00542F75">
      <w:pPr>
        <w:pStyle w:val="a7"/>
        <w:widowControl/>
        <w:numPr>
          <w:ilvl w:val="0"/>
          <w:numId w:val="8"/>
        </w:numPr>
        <w:ind w:leftChars="0"/>
        <w:jc w:val="left"/>
        <w:rPr>
          <w:iCs/>
          <w:szCs w:val="21"/>
        </w:rPr>
      </w:pPr>
      <w:r w:rsidRPr="00542F75">
        <w:rPr>
          <w:rFonts w:hint="eastAsia"/>
          <w:iCs/>
          <w:szCs w:val="21"/>
        </w:rPr>
        <w:t>邪魔板あり条件について、乱流域での動力数の理論値</w:t>
      </w:r>
      <w:r>
        <w:rPr>
          <w:rFonts w:hint="eastAsia"/>
          <w:iCs/>
          <w:szCs w:val="21"/>
        </w:rPr>
        <w:t>N</w:t>
      </w:r>
      <w:r>
        <w:rPr>
          <w:rFonts w:hint="eastAsia"/>
          <w:iCs/>
          <w:szCs w:val="21"/>
          <w:vertAlign w:val="subscript"/>
        </w:rPr>
        <w:t>ｐB</w:t>
      </w:r>
      <w:r w:rsidRPr="00542F75">
        <w:rPr>
          <w:rFonts w:hint="eastAsia"/>
          <w:iCs/>
          <w:szCs w:val="21"/>
        </w:rPr>
        <w:t>を求めた。今回は不完全邪魔板条件であるため、式14、15を使用した。式中の</w:t>
      </w:r>
      <w:proofErr w:type="spellStart"/>
      <w:r w:rsidRPr="00542F75">
        <w:rPr>
          <w:rFonts w:hint="eastAsia"/>
          <w:iCs/>
          <w:szCs w:val="21"/>
        </w:rPr>
        <w:t>N</w:t>
      </w:r>
      <w:r w:rsidRPr="00542F75">
        <w:rPr>
          <w:rFonts w:hint="eastAsia"/>
          <w:iCs/>
          <w:szCs w:val="21"/>
          <w:vertAlign w:val="subscript"/>
        </w:rPr>
        <w:t>p,</w:t>
      </w:r>
      <w:r w:rsidRPr="00542F75">
        <w:rPr>
          <w:iCs/>
          <w:szCs w:val="21"/>
          <w:vertAlign w:val="subscript"/>
        </w:rPr>
        <w:t>max</w:t>
      </w:r>
      <w:proofErr w:type="spellEnd"/>
      <w:r w:rsidRPr="00542F75">
        <w:rPr>
          <w:rFonts w:hint="eastAsia"/>
          <w:iCs/>
          <w:szCs w:val="21"/>
        </w:rPr>
        <w:t>は完全邪魔板条件の最大動力数であり、この時のR</w:t>
      </w:r>
      <w:r w:rsidRPr="00542F75">
        <w:rPr>
          <w:iCs/>
          <w:szCs w:val="21"/>
        </w:rPr>
        <w:t>e</w:t>
      </w:r>
      <w:r w:rsidRPr="00542F75">
        <w:rPr>
          <w:rFonts w:hint="eastAsia"/>
          <w:iCs/>
          <w:szCs w:val="21"/>
        </w:rPr>
        <w:t>数R</w:t>
      </w:r>
      <w:r w:rsidRPr="00542F75">
        <w:rPr>
          <w:rFonts w:hint="eastAsia"/>
          <w:iCs/>
          <w:szCs w:val="21"/>
          <w:vertAlign w:val="subscript"/>
        </w:rPr>
        <w:t>θ</w:t>
      </w:r>
      <w:r w:rsidRPr="00542F75">
        <w:rPr>
          <w:rFonts w:hint="eastAsia"/>
          <w:iCs/>
          <w:szCs w:val="21"/>
        </w:rPr>
        <w:t>[-]は式16で求めた。</w:t>
      </w:r>
    </w:p>
    <w:p w14:paraId="36268D8E" w14:textId="044F8BF5" w:rsidR="008559C4" w:rsidRPr="00047C15" w:rsidRDefault="00A7268F" w:rsidP="00047C15">
      <w:pPr>
        <w:pStyle w:val="a7"/>
        <w:widowControl/>
        <w:ind w:leftChars="0" w:left="642"/>
        <w:jc w:val="left"/>
        <w:rPr>
          <w:rFonts w:hint="eastAsia"/>
          <w:iCs/>
          <w:szCs w:val="21"/>
        </w:rPr>
      </w:pPr>
      <m:oMathPara>
        <m:oMath>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pB</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p,max</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p,max</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p,</m:t>
              </m:r>
              <m:r>
                <m:rPr>
                  <m:sty m:val="p"/>
                </m:rPr>
                <w:rPr>
                  <w:rFonts w:ascii="Cambria Math" w:hAnsi="Cambria Math" w:hint="eastAsia"/>
                  <w:szCs w:val="21"/>
                </w:rPr>
                <m:t>∞</m:t>
              </m:r>
            </m:sub>
          </m:sSub>
        </m:oMath>
      </m:oMathPara>
    </w:p>
    <w:p w14:paraId="17814E56" w14:textId="522A26FD" w:rsidR="00542F75" w:rsidRPr="008559C4" w:rsidRDefault="00A7268F" w:rsidP="00542F75">
      <w:pPr>
        <w:pStyle w:val="a7"/>
        <w:widowControl/>
        <w:ind w:leftChars="0" w:left="642"/>
        <w:jc w:val="left"/>
        <w:rPr>
          <w:iCs/>
          <w:szCs w:val="21"/>
        </w:rPr>
      </w:pPr>
      <m:oMathPara>
        <m:oMathParaPr>
          <m:jc m:val="left"/>
        </m:oMathParaPr>
        <m:oMath>
          <m:d>
            <m:dPr>
              <m:begChr m:val="{"/>
              <m:endChr m:val="}"/>
              <m:ctrlPr>
                <w:rPr>
                  <w:rFonts w:ascii="Cambria Math" w:hAnsi="Cambria Math"/>
                  <w:iCs/>
                  <w:szCs w:val="21"/>
                </w:rPr>
              </m:ctrlPr>
            </m:dPr>
            <m:e>
              <m:r>
                <w:rPr>
                  <w:rFonts w:ascii="Cambria Math" w:hAnsi="Cambria Math"/>
                  <w:szCs w:val="21"/>
                </w:rPr>
                <m:t>1-2.9</m:t>
              </m:r>
              <m:sSup>
                <m:sSupPr>
                  <m:ctrlPr>
                    <w:rPr>
                      <w:rFonts w:ascii="Cambria Math" w:hAnsi="Cambria Math"/>
                      <w:i/>
                      <w:iCs/>
                      <w:szCs w:val="21"/>
                    </w:rPr>
                  </m:ctrlPr>
                </m:sSupPr>
                <m:e>
                  <m:d>
                    <m:dPr>
                      <m:ctrlPr>
                        <w:rPr>
                          <w:rFonts w:ascii="Cambria Math" w:hAnsi="Cambria Math"/>
                          <w:iCs/>
                          <w:szCs w:val="21"/>
                        </w:rPr>
                      </m:ctrlPr>
                    </m:dPr>
                    <m:e>
                      <m:f>
                        <m:fPr>
                          <m:ctrlPr>
                            <w:rPr>
                              <w:rFonts w:ascii="Cambria Math" w:hAnsi="Cambria Math"/>
                              <w:iCs/>
                              <w:szCs w:val="21"/>
                            </w:rPr>
                          </m:ctrlPr>
                        </m:fPr>
                        <m:num>
                          <m:sSubSup>
                            <m:sSubSupPr>
                              <m:ctrlPr>
                                <w:rPr>
                                  <w:rFonts w:ascii="Cambria Math" w:hAnsi="Cambria Math"/>
                                  <w:i/>
                                  <w:iCs/>
                                  <w:szCs w:val="21"/>
                                </w:rPr>
                              </m:ctrlPr>
                            </m:sSubSupPr>
                            <m:e>
                              <m:r>
                                <w:rPr>
                                  <w:rFonts w:ascii="Cambria Math" w:hAnsi="Cambria Math"/>
                                  <w:szCs w:val="21"/>
                                </w:rPr>
                                <m:t>B</m:t>
                              </m:r>
                            </m:e>
                            <m:sub>
                              <m:r>
                                <w:rPr>
                                  <w:rFonts w:ascii="Cambria Math" w:hAnsi="Cambria Math"/>
                                  <w:szCs w:val="21"/>
                                </w:rPr>
                                <m:t>b</m:t>
                              </m:r>
                            </m:sub>
                            <m:sup>
                              <m:r>
                                <w:rPr>
                                  <w:rFonts w:ascii="Cambria Math" w:hAnsi="Cambria Math"/>
                                  <w:szCs w:val="21"/>
                                </w:rPr>
                                <m:t>'</m:t>
                              </m:r>
                            </m:sup>
                          </m:sSubSup>
                          <m:ctrlPr>
                            <w:rPr>
                              <w:rFonts w:ascii="Cambria Math" w:hAnsi="Cambria Math"/>
                              <w:i/>
                              <w:iCs/>
                              <w:szCs w:val="21"/>
                            </w:rPr>
                          </m:ctrlPr>
                        </m:num>
                        <m:den>
                          <m:r>
                            <w:rPr>
                              <w:rFonts w:ascii="Cambria Math" w:hAnsi="Cambria Math"/>
                              <w:szCs w:val="21"/>
                            </w:rPr>
                            <m:t>D</m:t>
                          </m:r>
                          <m:ctrlPr>
                            <w:rPr>
                              <w:rFonts w:ascii="Cambria Math" w:hAnsi="Cambria Math"/>
                              <w:i/>
                              <w:iCs/>
                              <w:szCs w:val="21"/>
                            </w:rPr>
                          </m:ctrlPr>
                        </m:den>
                      </m:f>
                      <m:ctrlPr>
                        <w:rPr>
                          <w:rFonts w:ascii="Cambria Math" w:hAnsi="Cambria Math"/>
                          <w:i/>
                          <w:iCs/>
                          <w:szCs w:val="21"/>
                        </w:rPr>
                      </m:ctrlPr>
                    </m:e>
                  </m:d>
                </m:e>
                <m:sup>
                  <m:r>
                    <w:rPr>
                      <w:rFonts w:ascii="Cambria Math" w:hAnsi="Cambria Math"/>
                      <w:szCs w:val="21"/>
                    </w:rPr>
                    <m:t>1.2</m:t>
                  </m:r>
                </m:sup>
              </m:sSup>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n</m:t>
                  </m:r>
                  <m:ctrlPr>
                    <w:rPr>
                      <w:rFonts w:ascii="Cambria Math" w:hAnsi="Cambria Math"/>
                      <w:iCs/>
                      <w:szCs w:val="21"/>
                    </w:rPr>
                  </m:ctrlPr>
                </m:e>
                <m:sub>
                  <m:r>
                    <w:rPr>
                      <w:rFonts w:ascii="Cambria Math" w:hAnsi="Cambria Math"/>
                      <w:szCs w:val="21"/>
                    </w:rPr>
                    <m:t>b</m:t>
                  </m:r>
                </m:sub>
              </m:sSub>
              <m:ctrlPr>
                <w:rPr>
                  <w:rFonts w:ascii="Cambria Math" w:hAnsi="Cambria Math"/>
                  <w:i/>
                  <w:iCs/>
                  <w:szCs w:val="21"/>
                </w:rPr>
              </m:ctrlPr>
            </m:e>
          </m:d>
          <m:r>
            <w:rPr>
              <w:rFonts w:ascii="Cambria Math" w:hAnsi="Cambria Math"/>
              <w:szCs w:val="21"/>
            </w:rPr>
            <m:t>2</m:t>
          </m:r>
        </m:oMath>
      </m:oMathPara>
    </w:p>
    <w:p w14:paraId="3DEE48B9" w14:textId="77777777" w:rsidR="008559C4" w:rsidRPr="008559C4" w:rsidRDefault="008559C4" w:rsidP="00542F75">
      <w:pPr>
        <w:pStyle w:val="a7"/>
        <w:widowControl/>
        <w:ind w:leftChars="0" w:left="642"/>
        <w:jc w:val="left"/>
        <w:rPr>
          <w:iCs/>
          <w:szCs w:val="21"/>
        </w:rPr>
      </w:pPr>
    </w:p>
    <w:sectPr w:rsidR="008559C4" w:rsidRPr="008559C4">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565E8" w14:textId="77777777" w:rsidR="00A7268F" w:rsidRDefault="00A7268F" w:rsidP="00FF10B7">
      <w:r>
        <w:separator/>
      </w:r>
    </w:p>
  </w:endnote>
  <w:endnote w:type="continuationSeparator" w:id="0">
    <w:p w14:paraId="62F3A473" w14:textId="77777777" w:rsidR="00A7268F" w:rsidRDefault="00A7268F" w:rsidP="00FF1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lang w:val="ja-JP"/>
      </w:rPr>
      <w:id w:val="-1603325995"/>
      <w:docPartObj>
        <w:docPartGallery w:val="Page Numbers (Bottom of Page)"/>
        <w:docPartUnique/>
      </w:docPartObj>
    </w:sdtPr>
    <w:sdtEndPr/>
    <w:sdtContent>
      <w:p w14:paraId="5C74F2A7" w14:textId="14C6C195" w:rsidR="00983C8C" w:rsidRDefault="00983C8C">
        <w:pPr>
          <w:pStyle w:val="a5"/>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 </w:t>
        </w: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ja-JP"/>
          </w:rPr>
          <w:t xml:space="preserve"> ~</w:t>
        </w:r>
      </w:p>
    </w:sdtContent>
  </w:sdt>
  <w:p w14:paraId="3E546402" w14:textId="77777777" w:rsidR="00983C8C" w:rsidRDefault="00983C8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85328" w14:textId="77777777" w:rsidR="00A7268F" w:rsidRDefault="00A7268F" w:rsidP="00FF10B7">
      <w:r>
        <w:separator/>
      </w:r>
    </w:p>
  </w:footnote>
  <w:footnote w:type="continuationSeparator" w:id="0">
    <w:p w14:paraId="447A68C5" w14:textId="77777777" w:rsidR="00A7268F" w:rsidRDefault="00A7268F" w:rsidP="00FF1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08DB"/>
    <w:multiLevelType w:val="hybridMultilevel"/>
    <w:tmpl w:val="62583C0E"/>
    <w:lvl w:ilvl="0" w:tplc="C8D6443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404FD7"/>
    <w:multiLevelType w:val="hybridMultilevel"/>
    <w:tmpl w:val="96362B82"/>
    <w:lvl w:ilvl="0" w:tplc="2A789514">
      <w:start w:val="1"/>
      <w:numFmt w:val="decimalFullWidth"/>
      <w:lvlText w:val="%1．"/>
      <w:lvlJc w:val="left"/>
      <w:pPr>
        <w:ind w:left="642" w:hanging="432"/>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81459E2"/>
    <w:multiLevelType w:val="hybridMultilevel"/>
    <w:tmpl w:val="13CCD3D0"/>
    <w:lvl w:ilvl="0" w:tplc="E84A08C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E1C474E"/>
    <w:multiLevelType w:val="hybridMultilevel"/>
    <w:tmpl w:val="83C467A4"/>
    <w:lvl w:ilvl="0" w:tplc="F99EAA58">
      <w:start w:val="1"/>
      <w:numFmt w:val="decimalFullWidth"/>
      <w:lvlText w:val="%1．"/>
      <w:lvlJc w:val="left"/>
      <w:pPr>
        <w:ind w:left="636" w:hanging="432"/>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4" w15:restartNumberingAfterBreak="0">
    <w:nsid w:val="459761C6"/>
    <w:multiLevelType w:val="hybridMultilevel"/>
    <w:tmpl w:val="0F2EC3AA"/>
    <w:lvl w:ilvl="0" w:tplc="95C05F4A">
      <w:start w:val="1"/>
      <w:numFmt w:val="decimalFullWidth"/>
      <w:lvlText w:val="%1．"/>
      <w:lvlJc w:val="left"/>
      <w:pPr>
        <w:ind w:left="642" w:hanging="432"/>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4C2E3B58"/>
    <w:multiLevelType w:val="hybridMultilevel"/>
    <w:tmpl w:val="7C5E9D16"/>
    <w:lvl w:ilvl="0" w:tplc="934EBAB0">
      <w:start w:val="1"/>
      <w:numFmt w:val="decimalFullWidth"/>
      <w:lvlText w:val="%1．"/>
      <w:lvlJc w:val="left"/>
      <w:pPr>
        <w:ind w:left="642" w:hanging="432"/>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652206F3"/>
    <w:multiLevelType w:val="hybridMultilevel"/>
    <w:tmpl w:val="F306B354"/>
    <w:lvl w:ilvl="0" w:tplc="795EADCC">
      <w:start w:val="1"/>
      <w:numFmt w:val="decimalFullWidth"/>
      <w:lvlText w:val="%1．"/>
      <w:lvlJc w:val="left"/>
      <w:pPr>
        <w:ind w:left="655" w:hanging="432"/>
      </w:pPr>
      <w:rPr>
        <w:rFonts w:hint="default"/>
      </w:rPr>
    </w:lvl>
    <w:lvl w:ilvl="1" w:tplc="04090017" w:tentative="1">
      <w:start w:val="1"/>
      <w:numFmt w:val="aiueoFullWidth"/>
      <w:lvlText w:val="(%2)"/>
      <w:lvlJc w:val="left"/>
      <w:pPr>
        <w:ind w:left="1063" w:hanging="420"/>
      </w:pPr>
    </w:lvl>
    <w:lvl w:ilvl="2" w:tplc="04090011" w:tentative="1">
      <w:start w:val="1"/>
      <w:numFmt w:val="decimalEnclosedCircle"/>
      <w:lvlText w:val="%3"/>
      <w:lvlJc w:val="left"/>
      <w:pPr>
        <w:ind w:left="1483" w:hanging="420"/>
      </w:pPr>
    </w:lvl>
    <w:lvl w:ilvl="3" w:tplc="0409000F" w:tentative="1">
      <w:start w:val="1"/>
      <w:numFmt w:val="decimal"/>
      <w:lvlText w:val="%4."/>
      <w:lvlJc w:val="left"/>
      <w:pPr>
        <w:ind w:left="1903" w:hanging="420"/>
      </w:pPr>
    </w:lvl>
    <w:lvl w:ilvl="4" w:tplc="04090017" w:tentative="1">
      <w:start w:val="1"/>
      <w:numFmt w:val="aiueoFullWidth"/>
      <w:lvlText w:val="(%5)"/>
      <w:lvlJc w:val="left"/>
      <w:pPr>
        <w:ind w:left="2323" w:hanging="420"/>
      </w:pPr>
    </w:lvl>
    <w:lvl w:ilvl="5" w:tplc="04090011" w:tentative="1">
      <w:start w:val="1"/>
      <w:numFmt w:val="decimalEnclosedCircle"/>
      <w:lvlText w:val="%6"/>
      <w:lvlJc w:val="left"/>
      <w:pPr>
        <w:ind w:left="2743" w:hanging="420"/>
      </w:pPr>
    </w:lvl>
    <w:lvl w:ilvl="6" w:tplc="0409000F" w:tentative="1">
      <w:start w:val="1"/>
      <w:numFmt w:val="decimal"/>
      <w:lvlText w:val="%7."/>
      <w:lvlJc w:val="left"/>
      <w:pPr>
        <w:ind w:left="3163" w:hanging="420"/>
      </w:pPr>
    </w:lvl>
    <w:lvl w:ilvl="7" w:tplc="04090017" w:tentative="1">
      <w:start w:val="1"/>
      <w:numFmt w:val="aiueoFullWidth"/>
      <w:lvlText w:val="(%8)"/>
      <w:lvlJc w:val="left"/>
      <w:pPr>
        <w:ind w:left="3583" w:hanging="420"/>
      </w:pPr>
    </w:lvl>
    <w:lvl w:ilvl="8" w:tplc="04090011" w:tentative="1">
      <w:start w:val="1"/>
      <w:numFmt w:val="decimalEnclosedCircle"/>
      <w:lvlText w:val="%9"/>
      <w:lvlJc w:val="left"/>
      <w:pPr>
        <w:ind w:left="4003" w:hanging="420"/>
      </w:pPr>
    </w:lvl>
  </w:abstractNum>
  <w:abstractNum w:abstractNumId="7" w15:restartNumberingAfterBreak="0">
    <w:nsid w:val="76F32CFB"/>
    <w:multiLevelType w:val="hybridMultilevel"/>
    <w:tmpl w:val="937EBF4E"/>
    <w:lvl w:ilvl="0" w:tplc="CFC65574">
      <w:start w:val="1"/>
      <w:numFmt w:val="decimalFullWidth"/>
      <w:lvlText w:val="%1．"/>
      <w:lvlJc w:val="left"/>
      <w:pPr>
        <w:ind w:left="642" w:hanging="432"/>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2"/>
  </w:num>
  <w:num w:numId="2">
    <w:abstractNumId w:val="0"/>
  </w:num>
  <w:num w:numId="3">
    <w:abstractNumId w:val="5"/>
  </w:num>
  <w:num w:numId="4">
    <w:abstractNumId w:val="6"/>
  </w:num>
  <w:num w:numId="5">
    <w:abstractNumId w:val="4"/>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B7"/>
    <w:rsid w:val="00021096"/>
    <w:rsid w:val="00047C15"/>
    <w:rsid w:val="00053842"/>
    <w:rsid w:val="000557D2"/>
    <w:rsid w:val="0008735E"/>
    <w:rsid w:val="000F39BB"/>
    <w:rsid w:val="001031BC"/>
    <w:rsid w:val="001A578A"/>
    <w:rsid w:val="001C4DAC"/>
    <w:rsid w:val="002F22FE"/>
    <w:rsid w:val="00313ECC"/>
    <w:rsid w:val="0032377C"/>
    <w:rsid w:val="00365158"/>
    <w:rsid w:val="003B500C"/>
    <w:rsid w:val="00424E76"/>
    <w:rsid w:val="00542F75"/>
    <w:rsid w:val="00546641"/>
    <w:rsid w:val="005540AF"/>
    <w:rsid w:val="005A41B8"/>
    <w:rsid w:val="00624749"/>
    <w:rsid w:val="006A4ECE"/>
    <w:rsid w:val="007B3B0D"/>
    <w:rsid w:val="008559C4"/>
    <w:rsid w:val="008A1E7E"/>
    <w:rsid w:val="008A5CBA"/>
    <w:rsid w:val="00983C8C"/>
    <w:rsid w:val="009C3504"/>
    <w:rsid w:val="00A03C97"/>
    <w:rsid w:val="00A70021"/>
    <w:rsid w:val="00A7268F"/>
    <w:rsid w:val="00AA11B8"/>
    <w:rsid w:val="00AA71EE"/>
    <w:rsid w:val="00AC05F6"/>
    <w:rsid w:val="00B46FB0"/>
    <w:rsid w:val="00C5725B"/>
    <w:rsid w:val="00C82D88"/>
    <w:rsid w:val="00CC2060"/>
    <w:rsid w:val="00D63A97"/>
    <w:rsid w:val="00D76E39"/>
    <w:rsid w:val="00DB01D4"/>
    <w:rsid w:val="00DB03C4"/>
    <w:rsid w:val="00E00054"/>
    <w:rsid w:val="00E078C6"/>
    <w:rsid w:val="00E45A14"/>
    <w:rsid w:val="00E602AB"/>
    <w:rsid w:val="00EC4E11"/>
    <w:rsid w:val="00EE4A11"/>
    <w:rsid w:val="00EF1148"/>
    <w:rsid w:val="00F75297"/>
    <w:rsid w:val="00F875E9"/>
    <w:rsid w:val="00FF10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42589C4"/>
  <w15:chartTrackingRefBased/>
  <w15:docId w15:val="{3B9BB8AC-905D-4F23-8314-D2A0C56E5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10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10B7"/>
    <w:pPr>
      <w:tabs>
        <w:tab w:val="center" w:pos="4252"/>
        <w:tab w:val="right" w:pos="8504"/>
      </w:tabs>
      <w:snapToGrid w:val="0"/>
    </w:pPr>
  </w:style>
  <w:style w:type="character" w:customStyle="1" w:styleId="a4">
    <w:name w:val="ヘッダー (文字)"/>
    <w:basedOn w:val="a0"/>
    <w:link w:val="a3"/>
    <w:uiPriority w:val="99"/>
    <w:rsid w:val="00FF10B7"/>
  </w:style>
  <w:style w:type="paragraph" w:styleId="a5">
    <w:name w:val="footer"/>
    <w:basedOn w:val="a"/>
    <w:link w:val="a6"/>
    <w:uiPriority w:val="99"/>
    <w:unhideWhenUsed/>
    <w:rsid w:val="00FF10B7"/>
    <w:pPr>
      <w:tabs>
        <w:tab w:val="center" w:pos="4252"/>
        <w:tab w:val="right" w:pos="8504"/>
      </w:tabs>
      <w:snapToGrid w:val="0"/>
    </w:pPr>
  </w:style>
  <w:style w:type="character" w:customStyle="1" w:styleId="a6">
    <w:name w:val="フッター (文字)"/>
    <w:basedOn w:val="a0"/>
    <w:link w:val="a5"/>
    <w:uiPriority w:val="99"/>
    <w:rsid w:val="00FF10B7"/>
  </w:style>
  <w:style w:type="paragraph" w:styleId="a7">
    <w:name w:val="List Paragraph"/>
    <w:basedOn w:val="a"/>
    <w:uiPriority w:val="34"/>
    <w:qFormat/>
    <w:rsid w:val="00FF10B7"/>
    <w:pPr>
      <w:ind w:leftChars="400" w:left="840"/>
    </w:pPr>
  </w:style>
  <w:style w:type="character" w:styleId="a8">
    <w:name w:val="Placeholder Text"/>
    <w:basedOn w:val="a0"/>
    <w:uiPriority w:val="99"/>
    <w:semiHidden/>
    <w:rsid w:val="001C4DAC"/>
    <w:rPr>
      <w:color w:val="808080"/>
    </w:rPr>
  </w:style>
  <w:style w:type="paragraph" w:styleId="a9">
    <w:name w:val="caption"/>
    <w:basedOn w:val="a"/>
    <w:next w:val="a"/>
    <w:uiPriority w:val="35"/>
    <w:unhideWhenUsed/>
    <w:qFormat/>
    <w:rsid w:val="00983C8C"/>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6434">
      <w:bodyDiv w:val="1"/>
      <w:marLeft w:val="0"/>
      <w:marRight w:val="0"/>
      <w:marTop w:val="0"/>
      <w:marBottom w:val="0"/>
      <w:divBdr>
        <w:top w:val="none" w:sz="0" w:space="0" w:color="auto"/>
        <w:left w:val="none" w:sz="0" w:space="0" w:color="auto"/>
        <w:bottom w:val="none" w:sz="0" w:space="0" w:color="auto"/>
        <w:right w:val="none" w:sz="0" w:space="0" w:color="auto"/>
      </w:divBdr>
    </w:div>
    <w:div w:id="7806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8</Pages>
  <Words>857</Words>
  <Characters>4889</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斉藤 依緒</dc:creator>
  <cp:keywords/>
  <dc:description/>
  <cp:lastModifiedBy>斉藤 依緒</cp:lastModifiedBy>
  <cp:revision>1</cp:revision>
  <dcterms:created xsi:type="dcterms:W3CDTF">2020-06-05T15:42:00Z</dcterms:created>
  <dcterms:modified xsi:type="dcterms:W3CDTF">2020-06-06T00:50:00Z</dcterms:modified>
</cp:coreProperties>
</file>