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A768" w14:textId="77777777"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14:paraId="07A426C3" w14:textId="77777777" w:rsidR="00577997" w:rsidRDefault="00577997" w:rsidP="00577997">
      <w:pPr>
        <w:rPr>
          <w:sz w:val="20"/>
          <w:szCs w:val="20"/>
        </w:rPr>
      </w:pPr>
    </w:p>
    <w:p w14:paraId="3F6FC27C" w14:textId="77777777" w:rsidR="00577997" w:rsidRDefault="00577997" w:rsidP="00577997">
      <w:pPr>
        <w:rPr>
          <w:sz w:val="20"/>
          <w:szCs w:val="20"/>
        </w:rPr>
      </w:pPr>
    </w:p>
    <w:p w14:paraId="3D84D900" w14:textId="77777777"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2C85B98E" w14:textId="74F9FFD7" w:rsidR="00577997" w:rsidRPr="00BA680F" w:rsidRDefault="00577997" w:rsidP="00577997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>
        <w:rPr>
          <w:rFonts w:hint="eastAsia"/>
          <w:sz w:val="36"/>
          <w:szCs w:val="36"/>
        </w:rPr>
        <w:t>H</w:t>
      </w:r>
    </w:p>
    <w:p w14:paraId="35227B38" w14:textId="77777777" w:rsidR="00577997" w:rsidRPr="00577997" w:rsidRDefault="00577997" w:rsidP="00577997">
      <w:pPr>
        <w:jc w:val="center"/>
        <w:rPr>
          <w:b/>
          <w:bCs/>
          <w:sz w:val="36"/>
          <w:szCs w:val="36"/>
          <w:u w:val="single"/>
        </w:rPr>
      </w:pPr>
      <w:r w:rsidRPr="00577997">
        <w:rPr>
          <w:rFonts w:hint="eastAsia"/>
          <w:b/>
          <w:bCs/>
          <w:sz w:val="36"/>
          <w:szCs w:val="36"/>
          <w:u w:val="single"/>
        </w:rPr>
        <w:t>1.10　電子状態と光学遷移</w:t>
      </w:r>
    </w:p>
    <w:p w14:paraId="6508DAFD" w14:textId="36802686" w:rsidR="00577997" w:rsidRDefault="00577997" w:rsidP="00577997">
      <w:pPr>
        <w:jc w:val="center"/>
        <w:rPr>
          <w:b/>
          <w:bCs/>
          <w:sz w:val="36"/>
          <w:szCs w:val="36"/>
          <w:u w:val="single"/>
        </w:rPr>
      </w:pPr>
      <w:r w:rsidRPr="00577997">
        <w:rPr>
          <w:rFonts w:hint="eastAsia"/>
          <w:b/>
          <w:bCs/>
          <w:sz w:val="36"/>
          <w:szCs w:val="36"/>
          <w:u w:val="single"/>
        </w:rPr>
        <w:t>(原子の電子構造とスペクトル)</w:t>
      </w:r>
    </w:p>
    <w:p w14:paraId="6D52C0CA" w14:textId="77777777" w:rsidR="00577997" w:rsidRPr="00577997" w:rsidRDefault="00577997" w:rsidP="00577997">
      <w:pPr>
        <w:jc w:val="center"/>
        <w:rPr>
          <w:sz w:val="36"/>
          <w:szCs w:val="36"/>
        </w:rPr>
      </w:pPr>
    </w:p>
    <w:p w14:paraId="1FC615AC" w14:textId="195D0AD7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30</w:t>
      </w:r>
      <w:r w:rsidRPr="00BA680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・7月1</w:t>
      </w:r>
      <w:r w:rsidRPr="00BA680F">
        <w:rPr>
          <w:rFonts w:hint="eastAsia"/>
          <w:sz w:val="28"/>
          <w:szCs w:val="28"/>
        </w:rPr>
        <w:t>日・</w:t>
      </w:r>
      <w:r>
        <w:rPr>
          <w:rFonts w:hint="eastAsia"/>
          <w:sz w:val="28"/>
          <w:szCs w:val="28"/>
        </w:rPr>
        <w:t>2</w:t>
      </w:r>
      <w:r w:rsidRPr="00BA680F">
        <w:rPr>
          <w:rFonts w:hint="eastAsia"/>
          <w:sz w:val="28"/>
          <w:szCs w:val="28"/>
        </w:rPr>
        <w:t>日</w:t>
      </w:r>
    </w:p>
    <w:p w14:paraId="0D3A2155" w14:textId="0E75706B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>
        <w:rPr>
          <w:rFonts w:hint="eastAsia"/>
          <w:sz w:val="28"/>
          <w:szCs w:val="28"/>
        </w:rPr>
        <w:t>7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14:paraId="0A1D760D" w14:textId="77777777" w:rsidR="00577997" w:rsidRPr="00D03307" w:rsidRDefault="00577997" w:rsidP="00577997">
      <w:pPr>
        <w:jc w:val="center"/>
        <w:rPr>
          <w:sz w:val="24"/>
          <w:szCs w:val="24"/>
        </w:rPr>
      </w:pPr>
    </w:p>
    <w:p w14:paraId="27467EBB" w14:textId="77777777" w:rsidR="00577997" w:rsidRDefault="00577997" w:rsidP="00577997">
      <w:pPr>
        <w:jc w:val="center"/>
        <w:rPr>
          <w:sz w:val="24"/>
          <w:szCs w:val="24"/>
        </w:rPr>
      </w:pPr>
    </w:p>
    <w:p w14:paraId="567893A4" w14:textId="77777777"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6AC4CDE5" w14:textId="77777777" w:rsidR="00577997" w:rsidRPr="003C4CEB" w:rsidRDefault="00577997" w:rsidP="00577997"/>
    <w:p w14:paraId="7410BA9A" w14:textId="77777777" w:rsidR="00CC2060" w:rsidRPr="00577997" w:rsidRDefault="00CC2060"/>
    <w:sectPr w:rsidR="00CC2060" w:rsidRPr="005779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97"/>
    <w:rsid w:val="00053842"/>
    <w:rsid w:val="000557D2"/>
    <w:rsid w:val="0019052B"/>
    <w:rsid w:val="003B500C"/>
    <w:rsid w:val="00424E76"/>
    <w:rsid w:val="004B1C66"/>
    <w:rsid w:val="00577997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A3921"/>
  <w15:chartTrackingRefBased/>
  <w15:docId w15:val="{51B11BB8-8BB7-4B87-874A-FEA3BBD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1</cp:revision>
  <dcterms:created xsi:type="dcterms:W3CDTF">2020-07-06T13:53:00Z</dcterms:created>
  <dcterms:modified xsi:type="dcterms:W3CDTF">2020-07-06T13:55:00Z</dcterms:modified>
</cp:coreProperties>
</file>