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39" w:rsidRPr="00B272A5" w:rsidRDefault="004E3E39" w:rsidP="004E3E39">
      <w:pPr>
        <w:pStyle w:val="2"/>
        <w:jc w:val="both"/>
      </w:pPr>
      <w:bookmarkStart w:id="0" w:name="_Toc489019506"/>
      <w:r w:rsidRPr="00B13E2B">
        <w:t>Изучение принципа действия коммутационного 4-х канального реле</w:t>
      </w:r>
      <w:bookmarkEnd w:id="0"/>
    </w:p>
    <w:p w:rsidR="004E3E39" w:rsidRDefault="004E3E39" w:rsidP="004E3E39">
      <w:pPr>
        <w:pStyle w:val="a6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B13E2B">
        <w:rPr>
          <w:color w:val="000000" w:themeColor="text1"/>
          <w:sz w:val="28"/>
          <w:szCs w:val="28"/>
        </w:rPr>
        <w:t>По своей сути реле — это просто механический рубильник, которым можно управлять при помощи микроконтроллера, такого как </w:t>
      </w:r>
      <w:proofErr w:type="spellStart"/>
      <w:r w:rsidRPr="00B13E2B">
        <w:rPr>
          <w:color w:val="000000" w:themeColor="text1"/>
          <w:sz w:val="28"/>
          <w:szCs w:val="28"/>
        </w:rPr>
        <w:fldChar w:fldCharType="begin"/>
      </w:r>
      <w:r w:rsidRPr="00B13E2B">
        <w:rPr>
          <w:color w:val="000000" w:themeColor="text1"/>
          <w:sz w:val="28"/>
          <w:szCs w:val="28"/>
        </w:rPr>
        <w:instrText xml:space="preserve"> HYPERLINK "http://amperka.ru/collection/arduino" </w:instrText>
      </w:r>
      <w:r w:rsidRPr="00B13E2B">
        <w:rPr>
          <w:color w:val="000000" w:themeColor="text1"/>
          <w:sz w:val="28"/>
          <w:szCs w:val="28"/>
        </w:rPr>
        <w:fldChar w:fldCharType="separate"/>
      </w:r>
      <w:r w:rsidRPr="00B13E2B">
        <w:rPr>
          <w:rStyle w:val="a9"/>
          <w:color w:val="000000" w:themeColor="text1"/>
          <w:sz w:val="28"/>
          <w:szCs w:val="28"/>
          <w:bdr w:val="none" w:sz="0" w:space="0" w:color="auto" w:frame="1"/>
        </w:rPr>
        <w:t>Arduino</w:t>
      </w:r>
      <w:proofErr w:type="spellEnd"/>
      <w:r w:rsidRPr="00B13E2B">
        <w:rPr>
          <w:color w:val="000000" w:themeColor="text1"/>
          <w:sz w:val="28"/>
          <w:szCs w:val="28"/>
        </w:rPr>
        <w:fldChar w:fldCharType="end"/>
      </w:r>
      <w:r w:rsidRPr="00B13E2B">
        <w:rPr>
          <w:color w:val="000000" w:themeColor="text1"/>
          <w:sz w:val="28"/>
          <w:szCs w:val="28"/>
        </w:rPr>
        <w:t xml:space="preserve">. При этом электрическая связь между управляющей электроникой и коммутируемой нагрузкой отсутствует. А это значит, что никакие помехи не испортят ваши планы. С помощью реле вы можете включать и выключать </w:t>
      </w:r>
      <w:r>
        <w:rPr>
          <w:color w:val="000000" w:themeColor="text1"/>
          <w:sz w:val="28"/>
          <w:szCs w:val="28"/>
        </w:rPr>
        <w:t xml:space="preserve">любые исполнительные устройства (помпа, светодиодная лента и т.д.). </w:t>
      </w:r>
      <w:r w:rsidRPr="00B13E2B">
        <w:rPr>
          <w:color w:val="000000" w:themeColor="text1"/>
          <w:sz w:val="28"/>
          <w:szCs w:val="28"/>
        </w:rPr>
        <w:t xml:space="preserve">Без реле не обойтись при обустройстве «умного дома». </w:t>
      </w:r>
    </w:p>
    <w:p w:rsidR="004E3E39" w:rsidRPr="00B13E2B" w:rsidRDefault="004E3E39" w:rsidP="004E3E39">
      <w:pPr>
        <w:pStyle w:val="a6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C5B691F" wp14:editId="29DC84EF">
            <wp:extent cx="2114550" cy="1548306"/>
            <wp:effectExtent l="19050" t="0" r="0" b="0"/>
            <wp:docPr id="29" name="Рисунок 0" descr="Free-Shipping-4-Channel-Isolated-5V-Relay-Module-Coupling-For-Arduino-Relay-5V-With-Optocoupler-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-Shipping-4-Channel-Isolated-5V-Relay-Module-Coupling-For-Arduino-Relay-5V-With-Optocoupler-For.jpg"/>
                    <pic:cNvPicPr/>
                  </pic:nvPicPr>
                  <pic:blipFill>
                    <a:blip r:embed="rId8" cstate="print"/>
                    <a:srcRect l="2726" t="17468" r="4914" b="14904"/>
                    <a:stretch>
                      <a:fillRect/>
                    </a:stretch>
                  </pic:blipFill>
                  <pic:spPr>
                    <a:xfrm>
                      <a:off x="0" y="0"/>
                      <a:ext cx="2118296" cy="1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39" w:rsidRDefault="004E3E39" w:rsidP="004E3E39">
      <w:pPr>
        <w:pStyle w:val="a6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Коммутационное</w:t>
      </w:r>
      <w:r w:rsidRPr="00A028DB">
        <w:rPr>
          <w:color w:val="000000" w:themeColor="text1"/>
          <w:sz w:val="28"/>
          <w:szCs w:val="28"/>
        </w:rPr>
        <w:t xml:space="preserve"> 4-х канального реле </w:t>
      </w:r>
      <w:r w:rsidRPr="00B13E2B">
        <w:rPr>
          <w:color w:val="000000" w:themeColor="text1"/>
          <w:sz w:val="28"/>
          <w:szCs w:val="28"/>
        </w:rPr>
        <w:t xml:space="preserve">— </w:t>
      </w:r>
      <w:r>
        <w:rPr>
          <w:color w:val="000000" w:themeColor="text1"/>
          <w:sz w:val="28"/>
          <w:szCs w:val="28"/>
        </w:rPr>
        <w:t>объединяет 4 независимых реле, расположенных на одной плате</w:t>
      </w:r>
      <w:r w:rsidRPr="00B13E2B">
        <w:rPr>
          <w:color w:val="000000" w:themeColor="text1"/>
          <w:sz w:val="28"/>
          <w:szCs w:val="28"/>
        </w:rPr>
        <w:t>.</w:t>
      </w:r>
      <w:proofErr w:type="gramEnd"/>
      <w:r w:rsidRPr="00B13E2B">
        <w:rPr>
          <w:color w:val="000000" w:themeColor="text1"/>
          <w:sz w:val="28"/>
          <w:szCs w:val="28"/>
        </w:rPr>
        <w:t xml:space="preserve"> О текущем состоянии каждого из них можно судить по индикаторным светодиодам, расположенным на плате. К каждому реле </w:t>
      </w:r>
      <w:proofErr w:type="gramStart"/>
      <w:r w:rsidRPr="00B13E2B">
        <w:rPr>
          <w:color w:val="000000" w:themeColor="text1"/>
          <w:sz w:val="28"/>
          <w:szCs w:val="28"/>
        </w:rPr>
        <w:t>подведён</w:t>
      </w:r>
      <w:proofErr w:type="gramEnd"/>
      <w:r w:rsidRPr="00B13E2B">
        <w:rPr>
          <w:color w:val="000000" w:themeColor="text1"/>
          <w:sz w:val="28"/>
          <w:szCs w:val="28"/>
        </w:rPr>
        <w:t xml:space="preserve"> </w:t>
      </w:r>
      <w:proofErr w:type="spellStart"/>
      <w:r w:rsidRPr="00B13E2B">
        <w:rPr>
          <w:color w:val="000000" w:themeColor="text1"/>
          <w:sz w:val="28"/>
          <w:szCs w:val="28"/>
        </w:rPr>
        <w:t>клеммник</w:t>
      </w:r>
      <w:proofErr w:type="spellEnd"/>
      <w:r w:rsidRPr="00B13E2B">
        <w:rPr>
          <w:color w:val="000000" w:themeColor="text1"/>
          <w:sz w:val="28"/>
          <w:szCs w:val="28"/>
        </w:rPr>
        <w:t xml:space="preserve"> на 3 провода, что позволяет использовать реле как в режиме «нормально разомкнутое», так и в режиме «нормально замкнутое». Это удобно в ряде случаев. Например, если нужно что-то включать при обесточивании микроконтроллера.</w:t>
      </w:r>
    </w:p>
    <w:p w:rsidR="004E3E39" w:rsidRDefault="004E3E39" w:rsidP="004E3E39">
      <w:pPr>
        <w:pStyle w:val="a6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4E3E39" w:rsidRPr="00064CA7" w:rsidRDefault="004E3E39" w:rsidP="004E3E39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Реле управляется напряжением 5</w:t>
      </w:r>
      <w:proofErr w:type="gramStart"/>
      <w:r>
        <w:rPr>
          <w:color w:val="000000" w:themeColor="text1"/>
          <w:sz w:val="28"/>
          <w:szCs w:val="28"/>
        </w:rPr>
        <w:t xml:space="preserve"> В</w:t>
      </w:r>
      <w:proofErr w:type="gramEnd"/>
      <w:r w:rsidRPr="00064CA7">
        <w:rPr>
          <w:color w:val="000000" w:themeColor="text1"/>
          <w:sz w:val="28"/>
          <w:szCs w:val="28"/>
        </w:rPr>
        <w:t xml:space="preserve"> и с</w:t>
      </w:r>
      <w:r>
        <w:rPr>
          <w:color w:val="000000" w:themeColor="text1"/>
          <w:sz w:val="28"/>
          <w:szCs w:val="28"/>
        </w:rPr>
        <w:t>пособно коммутировать до 10А 30 В</w:t>
      </w:r>
      <w:r w:rsidRPr="00064C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постоянного тока и 10A 250 В переменного тока</w:t>
      </w:r>
      <w:r w:rsidRPr="00064CA7">
        <w:rPr>
          <w:color w:val="000000" w:themeColor="text1"/>
          <w:sz w:val="28"/>
          <w:szCs w:val="28"/>
        </w:rPr>
        <w:t>.</w:t>
      </w:r>
    </w:p>
    <w:p w:rsidR="004E3E39" w:rsidRPr="00064CA7" w:rsidRDefault="004E3E39" w:rsidP="004E3E39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064CA7">
        <w:rPr>
          <w:color w:val="000000" w:themeColor="text1"/>
          <w:sz w:val="28"/>
          <w:szCs w:val="28"/>
        </w:rPr>
        <w:t>Реле имеет две раздельных цепи: цепь управления, представленная контактами А</w:t>
      </w:r>
      <w:proofErr w:type="gramStart"/>
      <w:r w:rsidRPr="00064CA7">
        <w:rPr>
          <w:color w:val="000000" w:themeColor="text1"/>
          <w:sz w:val="28"/>
          <w:szCs w:val="28"/>
        </w:rPr>
        <w:t>1</w:t>
      </w:r>
      <w:proofErr w:type="gramEnd"/>
      <w:r w:rsidRPr="00064CA7">
        <w:rPr>
          <w:color w:val="000000" w:themeColor="text1"/>
          <w:sz w:val="28"/>
          <w:szCs w:val="28"/>
        </w:rPr>
        <w:t>, А2  и управляемая цепь, контакты 1, 2, 3. Цепи никак не связаны между собой.</w:t>
      </w:r>
    </w:p>
    <w:p w:rsidR="004E3E39" w:rsidRPr="00064CA7" w:rsidRDefault="004E3E39" w:rsidP="004E3E39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7DEE87" wp14:editId="1D34A988">
            <wp:simplePos x="0" y="0"/>
            <wp:positionH relativeFrom="column">
              <wp:posOffset>4206240</wp:posOffset>
            </wp:positionH>
            <wp:positionV relativeFrom="paragraph">
              <wp:posOffset>779780</wp:posOffset>
            </wp:positionV>
            <wp:extent cx="1650365" cy="1057275"/>
            <wp:effectExtent l="19050" t="0" r="6985" b="0"/>
            <wp:wrapSquare wrapText="bothSides"/>
            <wp:docPr id="30" name="Рисунок 2" descr="http://zelectro.cc/Content/Uploads/72/Files/relay_in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electro.cc/Content/Uploads/72/Files/relay_insi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333" r="22000" b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4CA7">
        <w:rPr>
          <w:color w:val="000000" w:themeColor="text1"/>
          <w:sz w:val="28"/>
          <w:szCs w:val="28"/>
        </w:rPr>
        <w:t>Между контактами А</w:t>
      </w:r>
      <w:proofErr w:type="gramStart"/>
      <w:r w:rsidRPr="00064CA7">
        <w:rPr>
          <w:color w:val="000000" w:themeColor="text1"/>
          <w:sz w:val="28"/>
          <w:szCs w:val="28"/>
        </w:rPr>
        <w:t>1</w:t>
      </w:r>
      <w:proofErr w:type="gramEnd"/>
      <w:r w:rsidRPr="00064CA7">
        <w:rPr>
          <w:color w:val="000000" w:themeColor="text1"/>
          <w:sz w:val="28"/>
          <w:szCs w:val="28"/>
        </w:rPr>
        <w:t xml:space="preserve"> и А2 установлен металлический сердечник, при протекании тока по которому к нему притягивается подвижный якорь(2). Контакты же 1 и 3 неподвижны. Стоит отметить что якорь подпружинен и пока мы не пропустим ток через сердечник, якорь </w:t>
      </w:r>
      <w:proofErr w:type="gramStart"/>
      <w:r w:rsidRPr="00064CA7">
        <w:rPr>
          <w:color w:val="000000" w:themeColor="text1"/>
          <w:sz w:val="28"/>
          <w:szCs w:val="28"/>
        </w:rPr>
        <w:t>будет</w:t>
      </w:r>
      <w:proofErr w:type="gramEnd"/>
      <w:r w:rsidRPr="00064CA7">
        <w:rPr>
          <w:color w:val="000000" w:themeColor="text1"/>
          <w:sz w:val="28"/>
          <w:szCs w:val="28"/>
        </w:rPr>
        <w:t xml:space="preserve"> удерживается прижатым к контакту 3. При подаче тока, как уже говорилось, сердечник превращается в электромагнит и притягивается к контакту 1. При обесточивании пружина снова возвращает якорь к контакту 3.</w:t>
      </w:r>
    </w:p>
    <w:p w:rsidR="004E3E39" w:rsidRDefault="004E3E39" w:rsidP="004E3E39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4E3E39" w:rsidRPr="00B13E2B" w:rsidRDefault="004E3E39" w:rsidP="004E3E39">
      <w:pPr>
        <w:pStyle w:val="a6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4E3E39" w:rsidRPr="00B13E2B" w:rsidRDefault="004E3E39" w:rsidP="004E3E39">
      <w:pPr>
        <w:pStyle w:val="a6"/>
        <w:spacing w:before="315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B13E2B">
        <w:rPr>
          <w:color w:val="000000" w:themeColor="text1"/>
          <w:sz w:val="28"/>
          <w:szCs w:val="28"/>
        </w:rPr>
        <w:lastRenderedPageBreak/>
        <w:t xml:space="preserve">Управление реле производится через </w:t>
      </w:r>
      <w:r>
        <w:rPr>
          <w:color w:val="000000" w:themeColor="text1"/>
          <w:sz w:val="28"/>
          <w:szCs w:val="28"/>
        </w:rPr>
        <w:t xml:space="preserve">цифровые выходы </w:t>
      </w:r>
      <w:proofErr w:type="spellStart"/>
      <w:r>
        <w:rPr>
          <w:color w:val="000000" w:themeColor="text1"/>
          <w:sz w:val="28"/>
          <w:szCs w:val="28"/>
          <w:lang w:val="en-US"/>
        </w:rPr>
        <w:t>Arduino</w:t>
      </w:r>
      <w:proofErr w:type="spellEnd"/>
      <w:r>
        <w:rPr>
          <w:color w:val="000000" w:themeColor="text1"/>
          <w:sz w:val="28"/>
          <w:szCs w:val="28"/>
        </w:rPr>
        <w:t xml:space="preserve"> с подачей сигнала </w:t>
      </w:r>
      <w:r>
        <w:rPr>
          <w:color w:val="000000" w:themeColor="text1"/>
          <w:sz w:val="28"/>
          <w:szCs w:val="28"/>
          <w:lang w:val="en-US"/>
        </w:rPr>
        <w:t>HIGH</w:t>
      </w:r>
      <w:r w:rsidRPr="00230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или </w:t>
      </w:r>
      <w:r>
        <w:rPr>
          <w:color w:val="000000" w:themeColor="text1"/>
          <w:sz w:val="28"/>
          <w:szCs w:val="28"/>
          <w:lang w:val="en-US"/>
        </w:rPr>
        <w:t>LOW</w:t>
      </w:r>
      <w:r>
        <w:rPr>
          <w:color w:val="000000" w:themeColor="text1"/>
          <w:sz w:val="28"/>
          <w:szCs w:val="28"/>
        </w:rPr>
        <w:t xml:space="preserve"> для включения и выключения исполнительных устройств.</w:t>
      </w:r>
    </w:p>
    <w:p w:rsidR="004E3E39" w:rsidRDefault="004E3E39" w:rsidP="004E3E39">
      <w:pPr>
        <w:pStyle w:val="a6"/>
        <w:spacing w:before="0" w:beforeAutospacing="0" w:after="0" w:afterAutospacing="0" w:line="276" w:lineRule="auto"/>
        <w:jc w:val="both"/>
        <w:textAlignment w:val="baseline"/>
        <w:rPr>
          <w:i/>
          <w:color w:val="000000" w:themeColor="text1"/>
          <w:sz w:val="28"/>
          <w:szCs w:val="28"/>
        </w:rPr>
      </w:pPr>
      <w:r w:rsidRPr="00B13E2B">
        <w:rPr>
          <w:rStyle w:val="af"/>
          <w:b/>
          <w:color w:val="C00000"/>
          <w:sz w:val="28"/>
          <w:szCs w:val="28"/>
          <w:bdr w:val="none" w:sz="0" w:space="0" w:color="auto" w:frame="1"/>
        </w:rPr>
        <w:t>Внимание!</w:t>
      </w:r>
      <w:r w:rsidRPr="00B13E2B">
        <w:rPr>
          <w:i/>
          <w:color w:val="000000" w:themeColor="text1"/>
          <w:sz w:val="28"/>
          <w:szCs w:val="28"/>
        </w:rPr>
        <w:t> Если вы сомневаетесь как подключить к реле электроприбор, работающий от общей сети 220</w:t>
      </w:r>
      <w:proofErr w:type="gramStart"/>
      <w:r w:rsidRPr="00B13E2B">
        <w:rPr>
          <w:i/>
          <w:color w:val="000000" w:themeColor="text1"/>
          <w:sz w:val="28"/>
          <w:szCs w:val="28"/>
        </w:rPr>
        <w:t xml:space="preserve"> В</w:t>
      </w:r>
      <w:proofErr w:type="gramEnd"/>
      <w:r w:rsidRPr="00B13E2B">
        <w:rPr>
          <w:i/>
          <w:color w:val="000000" w:themeColor="text1"/>
          <w:sz w:val="28"/>
          <w:szCs w:val="28"/>
        </w:rPr>
        <w:t xml:space="preserve"> и у вас есть сомнения, вопросы на тему того как это делается, остановитесь: вы можете устроить пожар или убить себя. </w:t>
      </w:r>
    </w:p>
    <w:p w:rsidR="004E3E39" w:rsidRDefault="004E3E39" w:rsidP="004E3E39">
      <w:pPr>
        <w:pStyle w:val="a6"/>
        <w:spacing w:before="0" w:beforeAutospacing="0" w:after="0" w:afterAutospacing="0" w:line="276" w:lineRule="auto"/>
        <w:jc w:val="both"/>
        <w:textAlignment w:val="baseline"/>
        <w:rPr>
          <w:i/>
          <w:color w:val="000000" w:themeColor="text1"/>
          <w:sz w:val="28"/>
          <w:szCs w:val="28"/>
        </w:rPr>
      </w:pPr>
    </w:p>
    <w:p w:rsidR="004E3E39" w:rsidRPr="00B15A5E" w:rsidRDefault="004E3E39" w:rsidP="004E3E39">
      <w:pPr>
        <w:pStyle w:val="a6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 подключения исполнительного устройства (вентилятора) к плате </w:t>
      </w:r>
      <w:proofErr w:type="spellStart"/>
      <w:r>
        <w:rPr>
          <w:color w:val="000000" w:themeColor="text1"/>
          <w:sz w:val="28"/>
          <w:szCs w:val="28"/>
          <w:lang w:val="en-US"/>
        </w:rPr>
        <w:t>Arduino</w:t>
      </w:r>
      <w:proofErr w:type="spellEnd"/>
      <w:r w:rsidRPr="00B15A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UNO</w:t>
      </w:r>
      <w:r>
        <w:rPr>
          <w:color w:val="000000" w:themeColor="text1"/>
          <w:sz w:val="28"/>
          <w:szCs w:val="28"/>
        </w:rPr>
        <w:t xml:space="preserve"> при помощи реле:</w:t>
      </w:r>
    </w:p>
    <w:p w:rsidR="004E3E39" w:rsidRDefault="004E3E39" w:rsidP="004E3E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9C0378" wp14:editId="5C3DFB0B">
            <wp:extent cx="3171825" cy="2887588"/>
            <wp:effectExtent l="19050" t="0" r="9525" b="0"/>
            <wp:docPr id="31" name="Рисунок 3" descr="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.png"/>
                    <pic:cNvPicPr/>
                  </pic:nvPicPr>
                  <pic:blipFill>
                    <a:blip r:embed="rId10" cstate="print"/>
                    <a:srcRect l="2930" t="3320" r="1172" b="937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8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39" w:rsidRDefault="004E3E39" w:rsidP="004E3E39">
      <w:pPr>
        <w:pStyle w:val="2"/>
        <w:jc w:val="both"/>
      </w:pPr>
      <w:bookmarkStart w:id="1" w:name="_Toc489019507"/>
      <w:r>
        <w:t>Изучение принципа работы светодиодной ленты</w:t>
      </w:r>
      <w:bookmarkEnd w:id="1"/>
    </w:p>
    <w:p w:rsidR="004E3E39" w:rsidRPr="00256395" w:rsidRDefault="004E3E39" w:rsidP="004E3E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6395">
        <w:rPr>
          <w:rFonts w:ascii="Times New Roman" w:hAnsi="Times New Roman" w:cs="Times New Roman"/>
          <w:sz w:val="28"/>
          <w:szCs w:val="28"/>
        </w:rPr>
        <w:t xml:space="preserve">Светодиодная RGB лента представляет собой гибкую ленту, с нанесенными на ней проводниками и RGB-светодиодами (полноцветными). В последнее время светодиодные ленты получили широкое распространение в архитектуре, авто и </w:t>
      </w:r>
      <w:proofErr w:type="spellStart"/>
      <w:r w:rsidRPr="00256395">
        <w:rPr>
          <w:rFonts w:ascii="Times New Roman" w:hAnsi="Times New Roman" w:cs="Times New Roman"/>
          <w:sz w:val="28"/>
          <w:szCs w:val="28"/>
        </w:rPr>
        <w:t>мото</w:t>
      </w:r>
      <w:proofErr w:type="spellEnd"/>
      <w:r w:rsidRPr="00256395">
        <w:rPr>
          <w:rFonts w:ascii="Times New Roman" w:hAnsi="Times New Roman" w:cs="Times New Roman"/>
          <w:sz w:val="28"/>
          <w:szCs w:val="28"/>
        </w:rPr>
        <w:t xml:space="preserve"> тюнинге, костюмах, декорациях и т.п. Также бывают водонепроницаемые ленты, которые можно использовать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6395">
        <w:rPr>
          <w:rFonts w:ascii="Times New Roman" w:hAnsi="Times New Roman" w:cs="Times New Roman"/>
          <w:sz w:val="28"/>
          <w:szCs w:val="28"/>
        </w:rPr>
        <w:t xml:space="preserve"> к примеру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6395">
        <w:rPr>
          <w:rFonts w:ascii="Times New Roman" w:hAnsi="Times New Roman" w:cs="Times New Roman"/>
          <w:sz w:val="28"/>
          <w:szCs w:val="28"/>
        </w:rPr>
        <w:t xml:space="preserve"> в бассейнах. </w:t>
      </w:r>
    </w:p>
    <w:p w:rsidR="004E3E39" w:rsidRDefault="004E3E39" w:rsidP="004E3E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6395">
        <w:rPr>
          <w:rFonts w:ascii="Times New Roman" w:hAnsi="Times New Roman" w:cs="Times New Roman"/>
          <w:sz w:val="28"/>
          <w:szCs w:val="28"/>
        </w:rPr>
        <w:t>Светодиодные ленты бывают двух типов: аналоговые и цифровые</w:t>
      </w:r>
      <w:r>
        <w:rPr>
          <w:rFonts w:ascii="Times New Roman" w:hAnsi="Times New Roman" w:cs="Times New Roman"/>
          <w:sz w:val="28"/>
          <w:szCs w:val="28"/>
        </w:rPr>
        <w:t>. В нашем уроке мы будем использовать аналоговую светодиодную ленту.</w:t>
      </w:r>
    </w:p>
    <w:p w:rsidR="004E3E39" w:rsidRPr="00551F37" w:rsidRDefault="004E3E39" w:rsidP="004E3E3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textWrapping" w:clear="all"/>
      </w:r>
      <w:r w:rsidRPr="00551F37">
        <w:rPr>
          <w:rFonts w:ascii="Times New Roman" w:hAnsi="Times New Roman" w:cs="Times New Roman"/>
          <w:sz w:val="28"/>
          <w:szCs w:val="28"/>
          <w:u w:val="single"/>
        </w:rPr>
        <w:t>Схема светодиодной RGB ленты</w:t>
      </w:r>
    </w:p>
    <w:p w:rsidR="004E3E39" w:rsidRPr="00B272A5" w:rsidRDefault="004E3E39" w:rsidP="004E3E39">
      <w:pPr>
        <w:pStyle w:val="a6"/>
        <w:shd w:val="clear" w:color="auto" w:fill="FFFFFF"/>
        <w:spacing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72AD35" wp14:editId="326B8B85">
            <wp:simplePos x="0" y="0"/>
            <wp:positionH relativeFrom="column">
              <wp:posOffset>-60960</wp:posOffset>
            </wp:positionH>
            <wp:positionV relativeFrom="paragraph">
              <wp:posOffset>123190</wp:posOffset>
            </wp:positionV>
            <wp:extent cx="4305300" cy="825500"/>
            <wp:effectExtent l="19050" t="0" r="0" b="0"/>
            <wp:wrapSquare wrapText="bothSides"/>
            <wp:docPr id="35" name="Рисунок 4" descr="beginner6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ginner61-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720">
        <w:rPr>
          <w:color w:val="000000" w:themeColor="text1"/>
          <w:sz w:val="28"/>
          <w:szCs w:val="28"/>
        </w:rPr>
        <w:t>Лента поставляется в рулонах и состоит из секций длиной по 10 см.</w:t>
      </w:r>
    </w:p>
    <w:p w:rsidR="004E3E39" w:rsidRPr="00073720" w:rsidRDefault="004E3E39" w:rsidP="004E3E39">
      <w:pPr>
        <w:pStyle w:val="a6"/>
        <w:shd w:val="clear" w:color="auto" w:fill="FFFFFF"/>
        <w:spacing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073720">
        <w:rPr>
          <w:color w:val="000000" w:themeColor="text1"/>
          <w:sz w:val="28"/>
          <w:szCs w:val="28"/>
        </w:rPr>
        <w:lastRenderedPageBreak/>
        <w:t>В каждой секции размещается 3 RGB светодиода, типоразмера 5050. Т.е. в каждой секции получается, что содержится 9 светодиодов: 3 красных, 3 зеленых и 3 синих. Границы секций отмечены и содержат медные площадки. Поэтому, при необходимости, ленту можно обрезать и спокойно припаиваться. Схема светодиодной ленты:</w:t>
      </w:r>
    </w:p>
    <w:p w:rsidR="004E3E39" w:rsidRPr="00073720" w:rsidRDefault="004E3E39" w:rsidP="004E3E39">
      <w:pPr>
        <w:pStyle w:val="a6"/>
        <w:shd w:val="clear" w:color="auto" w:fill="FFFFFF"/>
        <w:spacing w:after="0" w:afterAutospacing="0" w:line="276" w:lineRule="auto"/>
        <w:jc w:val="both"/>
        <w:rPr>
          <w:color w:val="494949"/>
          <w:sz w:val="28"/>
          <w:szCs w:val="28"/>
        </w:rPr>
      </w:pPr>
      <w:r w:rsidRPr="00073720">
        <w:rPr>
          <w:noProof/>
          <w:color w:val="494949"/>
          <w:sz w:val="28"/>
          <w:szCs w:val="28"/>
        </w:rPr>
        <w:drawing>
          <wp:inline distT="0" distB="0" distL="0" distR="0" wp14:anchorId="107B6D91" wp14:editId="6A26FD43">
            <wp:extent cx="5933911" cy="3733800"/>
            <wp:effectExtent l="19050" t="0" r="0" b="0"/>
            <wp:docPr id="36" name="Рисунок 12" descr="Схема RGB светодиодной л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хема RGB светодиодной ленты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09" cy="373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39" w:rsidRPr="00073720" w:rsidRDefault="004E3E39" w:rsidP="004E3E39">
      <w:pPr>
        <w:pStyle w:val="3"/>
        <w:shd w:val="clear" w:color="auto" w:fill="FFFFFF"/>
        <w:spacing w:before="0"/>
        <w:jc w:val="both"/>
        <w:rPr>
          <w:rFonts w:ascii="Times New Roman" w:hAnsi="Times New Roman" w:cs="Times New Roman"/>
          <w:color w:val="494949"/>
          <w:sz w:val="28"/>
          <w:szCs w:val="28"/>
        </w:rPr>
      </w:pPr>
    </w:p>
    <w:p w:rsidR="004E3E39" w:rsidRPr="00B272A5" w:rsidRDefault="004E3E39" w:rsidP="004E3E39">
      <w:pPr>
        <w:pStyle w:val="2"/>
        <w:jc w:val="both"/>
      </w:pPr>
      <w:bookmarkStart w:id="2" w:name="_Toc489019508"/>
      <w:r>
        <w:t xml:space="preserve">Подключения реле и светодиодной ленты к </w:t>
      </w:r>
      <w:proofErr w:type="spellStart"/>
      <w:r>
        <w:rPr>
          <w:lang w:val="en-US"/>
        </w:rPr>
        <w:t>Arduino</w:t>
      </w:r>
      <w:proofErr w:type="spellEnd"/>
      <w:r w:rsidRPr="00AC0267">
        <w:t xml:space="preserve"> </w:t>
      </w:r>
      <w:r>
        <w:rPr>
          <w:lang w:val="en-US"/>
        </w:rPr>
        <w:t>UNO</w:t>
      </w:r>
      <w:bookmarkEnd w:id="2"/>
    </w:p>
    <w:p w:rsidR="004E3E39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  <w:r w:rsidRPr="00725924">
        <w:rPr>
          <w:rFonts w:ascii="Times New Roman" w:hAnsi="Times New Roman" w:cs="Times New Roman"/>
          <w:sz w:val="28"/>
          <w:szCs w:val="28"/>
        </w:rPr>
        <w:t>Для начала, убедимся в работоспособности реле на примере управления светодиодной лентой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3E39" w:rsidRDefault="004E3E39" w:rsidP="004E3E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27E09">
        <w:rPr>
          <w:rFonts w:ascii="Times New Roman" w:hAnsi="Times New Roman" w:cs="Times New Roman"/>
          <w:sz w:val="28"/>
          <w:szCs w:val="28"/>
          <w:u w:val="single"/>
        </w:rPr>
        <w:t>Необходимые компоненты:</w:t>
      </w:r>
    </w:p>
    <w:p w:rsidR="004E3E39" w:rsidRDefault="004E3E39" w:rsidP="004E3E3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E09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F27E09">
        <w:rPr>
          <w:rFonts w:ascii="Times New Roman" w:hAnsi="Times New Roman" w:cs="Times New Roman"/>
          <w:sz w:val="28"/>
          <w:szCs w:val="28"/>
          <w:lang w:val="en-US"/>
        </w:rPr>
        <w:t xml:space="preserve"> UNO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3E39" w:rsidRDefault="004E3E39" w:rsidP="004E3E3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Коммутационное 4-х канальное реле.</w:t>
      </w:r>
    </w:p>
    <w:p w:rsidR="004E3E39" w:rsidRDefault="004E3E39" w:rsidP="004E3E3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Светодиодная лента.</w:t>
      </w:r>
    </w:p>
    <w:p w:rsidR="004E3E39" w:rsidRDefault="004E3E39" w:rsidP="004E3E3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питания на 12 В.</w:t>
      </w:r>
    </w:p>
    <w:p w:rsidR="004E3E39" w:rsidRDefault="004E3E39" w:rsidP="004E3E3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Соединительные провода.</w:t>
      </w:r>
    </w:p>
    <w:p w:rsidR="004E3E39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3E39" w:rsidRPr="00325801" w:rsidRDefault="004E3E39" w:rsidP="004E3E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580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Подключение реле к </w:t>
      </w:r>
      <w:proofErr w:type="spellStart"/>
      <w:r w:rsidRPr="00325801">
        <w:rPr>
          <w:rFonts w:ascii="Times New Roman" w:hAnsi="Times New Roman" w:cs="Times New Roman"/>
          <w:sz w:val="28"/>
          <w:szCs w:val="28"/>
          <w:u w:val="single"/>
          <w:lang w:val="en-US"/>
        </w:rPr>
        <w:t>Arduino</w:t>
      </w:r>
      <w:proofErr w:type="spellEnd"/>
      <w:r w:rsidRPr="00325801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1275"/>
        <w:gridCol w:w="1276"/>
        <w:gridCol w:w="1231"/>
      </w:tblGrid>
      <w:tr w:rsidR="004E3E39" w:rsidTr="00380422">
        <w:trPr>
          <w:jc w:val="center"/>
        </w:trPr>
        <w:tc>
          <w:tcPr>
            <w:tcW w:w="1951" w:type="dxa"/>
            <w:shd w:val="clear" w:color="auto" w:fill="D99594" w:themeFill="accent2" w:themeFillTint="99"/>
            <w:vAlign w:val="center"/>
          </w:tcPr>
          <w:p w:rsidR="004E3E39" w:rsidRPr="008E7F37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UNO</w:t>
            </w:r>
          </w:p>
        </w:tc>
        <w:tc>
          <w:tcPr>
            <w:tcW w:w="1559" w:type="dxa"/>
            <w:vAlign w:val="center"/>
          </w:tcPr>
          <w:p w:rsidR="004E3E39" w:rsidRPr="008E7F37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1560" w:type="dxa"/>
            <w:vAlign w:val="center"/>
          </w:tcPr>
          <w:p w:rsidR="004E3E39" w:rsidRPr="008E7F37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275" w:type="dxa"/>
            <w:vAlign w:val="center"/>
          </w:tcPr>
          <w:p w:rsidR="004E3E39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4E3E39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1" w:type="dxa"/>
            <w:vAlign w:val="center"/>
          </w:tcPr>
          <w:p w:rsidR="004E3E39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E3E39" w:rsidTr="00380422">
        <w:trPr>
          <w:jc w:val="center"/>
        </w:trPr>
        <w:tc>
          <w:tcPr>
            <w:tcW w:w="1951" w:type="dxa"/>
            <w:shd w:val="clear" w:color="auto" w:fill="D99594" w:themeFill="accent2" w:themeFillTint="99"/>
            <w:vAlign w:val="center"/>
          </w:tcPr>
          <w:p w:rsidR="004E3E39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Реле</w:t>
            </w:r>
          </w:p>
        </w:tc>
        <w:tc>
          <w:tcPr>
            <w:tcW w:w="1559" w:type="dxa"/>
            <w:vAlign w:val="center"/>
          </w:tcPr>
          <w:p w:rsidR="004E3E39" w:rsidRPr="008E7F37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1560" w:type="dxa"/>
            <w:vAlign w:val="center"/>
          </w:tcPr>
          <w:p w:rsidR="004E3E39" w:rsidRPr="008E7F37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VCC</w:t>
            </w:r>
          </w:p>
        </w:tc>
        <w:tc>
          <w:tcPr>
            <w:tcW w:w="1275" w:type="dxa"/>
            <w:vAlign w:val="center"/>
          </w:tcPr>
          <w:p w:rsidR="004E3E39" w:rsidRPr="008E7F37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IN1</w:t>
            </w:r>
          </w:p>
        </w:tc>
        <w:tc>
          <w:tcPr>
            <w:tcW w:w="1276" w:type="dxa"/>
            <w:vAlign w:val="center"/>
          </w:tcPr>
          <w:p w:rsidR="004E3E39" w:rsidRPr="008E7F37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IN2</w:t>
            </w:r>
          </w:p>
        </w:tc>
        <w:tc>
          <w:tcPr>
            <w:tcW w:w="1231" w:type="dxa"/>
            <w:vAlign w:val="center"/>
          </w:tcPr>
          <w:p w:rsidR="004E3E39" w:rsidRPr="008E7F37" w:rsidRDefault="004E3E39" w:rsidP="003804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IN3</w:t>
            </w:r>
          </w:p>
        </w:tc>
      </w:tr>
    </w:tbl>
    <w:p w:rsidR="004E3E39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25801" w:rsidRDefault="004E3E39" w:rsidP="004E3E3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5801">
        <w:rPr>
          <w:rFonts w:ascii="Times New Roman" w:hAnsi="Times New Roman" w:cs="Times New Roman"/>
          <w:sz w:val="28"/>
          <w:szCs w:val="28"/>
          <w:u w:val="single"/>
        </w:rPr>
        <w:t>Подключение реле к светодиодной ленте:</w:t>
      </w:r>
    </w:p>
    <w:p w:rsidR="004E3E39" w:rsidRDefault="004E3E39" w:rsidP="004E3E3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ленты</w:t>
      </w:r>
      <w:r w:rsidRPr="00D5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подключаем к крайнему контакту первого реле.</w:t>
      </w:r>
    </w:p>
    <w:p w:rsidR="004E3E39" w:rsidRDefault="004E3E39" w:rsidP="004E3E3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ленты</w:t>
      </w:r>
      <w:r w:rsidRPr="00D5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подключаем к крайнему контакту второго реле.</w:t>
      </w:r>
    </w:p>
    <w:p w:rsidR="004E3E39" w:rsidRDefault="004E3E39" w:rsidP="004E3E3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ленты</w:t>
      </w:r>
      <w:r w:rsidRPr="00D5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подключаем к крайнему контакту третьего реле.</w:t>
      </w:r>
    </w:p>
    <w:p w:rsidR="004E3E39" w:rsidRDefault="004E3E39" w:rsidP="004E3E3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Pr="00D5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ленты подключаем к </w:t>
      </w:r>
      <w:r>
        <w:rPr>
          <w:rFonts w:ascii="Times New Roman" w:hAnsi="Times New Roman" w:cs="Times New Roman"/>
          <w:sz w:val="28"/>
          <w:szCs w:val="28"/>
          <w:lang w:val="en-US"/>
        </w:rPr>
        <w:t>GND</w:t>
      </w:r>
      <w:r>
        <w:rPr>
          <w:rFonts w:ascii="Times New Roman" w:hAnsi="Times New Roman" w:cs="Times New Roman"/>
          <w:sz w:val="28"/>
          <w:szCs w:val="28"/>
        </w:rPr>
        <w:t xml:space="preserve"> блока питания на 12 В.</w:t>
      </w:r>
    </w:p>
    <w:p w:rsidR="004E3E39" w:rsidRPr="00D50F4F" w:rsidRDefault="004E3E39" w:rsidP="004E3E3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Центральные контакты реле1, реле2, реле3 подключаем к +12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блока питания.</w:t>
      </w:r>
    </w:p>
    <w:p w:rsidR="004E3E39" w:rsidRDefault="004E3E39" w:rsidP="004E3E39">
      <w:pPr>
        <w:pStyle w:val="2"/>
        <w:jc w:val="both"/>
      </w:pPr>
      <w:r>
        <w:rPr>
          <w:rFonts w:eastAsiaTheme="minorHAnsi"/>
          <w:bCs w:val="0"/>
          <w:noProof/>
          <w:color w:val="auto"/>
          <w:lang w:eastAsia="ru-RU"/>
        </w:rPr>
        <w:drawing>
          <wp:inline distT="0" distB="0" distL="0" distR="0" wp14:anchorId="43D6C57E" wp14:editId="21635621">
            <wp:extent cx="5934075" cy="2171700"/>
            <wp:effectExtent l="19050" t="0" r="9525" b="0"/>
            <wp:docPr id="3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EC0448" wp14:editId="4B6D2542">
            <wp:extent cx="5267325" cy="3555211"/>
            <wp:effectExtent l="19050" t="0" r="9525" b="0"/>
            <wp:docPr id="39" name="Рисунок 14" descr="C:\Users\Учитель\Downloads\IMG_20170726_175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Учитель\Downloads\IMG_20170726_17534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055" t="4721" r="6431" b="1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39" w:rsidRDefault="004E3E39" w:rsidP="004E3E39">
      <w:pPr>
        <w:jc w:val="both"/>
        <w:rPr>
          <w:rFonts w:ascii="Times New Roman" w:eastAsiaTheme="majorEastAsia" w:hAnsi="Times New Roman" w:cs="Times New Roman"/>
          <w:bCs/>
          <w:color w:val="4F81BD" w:themeColor="accent1"/>
          <w:sz w:val="28"/>
          <w:szCs w:val="28"/>
        </w:rPr>
      </w:pPr>
      <w:r>
        <w:br w:type="page"/>
      </w:r>
    </w:p>
    <w:p w:rsidR="004E3E39" w:rsidRDefault="004E3E39" w:rsidP="004E3E39">
      <w:pPr>
        <w:pStyle w:val="2"/>
        <w:jc w:val="both"/>
        <w:rPr>
          <w:b/>
        </w:rPr>
      </w:pPr>
      <w:bookmarkStart w:id="3" w:name="_Toc489019509"/>
      <w:r>
        <w:lastRenderedPageBreak/>
        <w:t>Управление работой светодиодной ленты при помощи реле</w:t>
      </w:r>
      <w:bookmarkEnd w:id="3"/>
    </w:p>
    <w:p w:rsidR="004E3E39" w:rsidRDefault="004E3E39" w:rsidP="004E3E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291465</wp:posOffset>
                </wp:positionV>
                <wp:extent cx="5035550" cy="6768465"/>
                <wp:effectExtent l="5715" t="8255" r="6985" b="5080"/>
                <wp:wrapNone/>
                <wp:docPr id="51" name="Поле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6768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>/*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 xml:space="preserve">  * Lesson5_1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 xml:space="preserve">  * Управление работой светодиодной ленты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 xml:space="preserve">  * при помощи реле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 xml:space="preserve"> */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relay1 = 2; //реле 1 </w:t>
                            </w:r>
                            <w:proofErr w:type="spellStart"/>
                            <w:r>
                              <w:t>подсоеденено</w:t>
                            </w:r>
                            <w:proofErr w:type="spellEnd"/>
                            <w:r>
                              <w:t xml:space="preserve"> к выводу 2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relay2 = 3; //реле 2 </w:t>
                            </w:r>
                            <w:proofErr w:type="spellStart"/>
                            <w:r>
                              <w:t>подсоеденено</w:t>
                            </w:r>
                            <w:proofErr w:type="spellEnd"/>
                            <w:r>
                              <w:t xml:space="preserve"> к выводу 3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relay3 = 4; //реле 3 </w:t>
                            </w:r>
                            <w:proofErr w:type="spellStart"/>
                            <w:r>
                              <w:t>подсоеденено</w:t>
                            </w:r>
                            <w:proofErr w:type="spellEnd"/>
                            <w:r>
                              <w:t xml:space="preserve"> к выводу 4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 xml:space="preserve"> { 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(relay1, OUTPUT); //</w:t>
                            </w:r>
                            <w:proofErr w:type="spellStart"/>
                            <w:r>
                              <w:t>указываем</w:t>
                            </w:r>
                            <w:proofErr w:type="gramStart"/>
                            <w:r>
                              <w:t>,ч</w:t>
                            </w:r>
                            <w:proofErr w:type="gramEnd"/>
                            <w:r>
                              <w:t>то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пин</w:t>
                            </w:r>
                            <w:proofErr w:type="spellEnd"/>
                            <w:r>
                              <w:t xml:space="preserve"> реле1 используется на вывод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(relay2, OUTPUT); //</w:t>
                            </w:r>
                            <w:proofErr w:type="spellStart"/>
                            <w:r>
                              <w:t>указываем</w:t>
                            </w:r>
                            <w:proofErr w:type="gramStart"/>
                            <w:r>
                              <w:t>,ч</w:t>
                            </w:r>
                            <w:proofErr w:type="gramEnd"/>
                            <w:r>
                              <w:t>то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пин</w:t>
                            </w:r>
                            <w:proofErr w:type="spellEnd"/>
                            <w:r>
                              <w:t xml:space="preserve"> реле2 используется на вывод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(relay3, OUTPUT); //</w:t>
                            </w:r>
                            <w:proofErr w:type="spellStart"/>
                            <w:r>
                              <w:t>указываем</w:t>
                            </w:r>
                            <w:proofErr w:type="gramStart"/>
                            <w:r>
                              <w:t>,ч</w:t>
                            </w:r>
                            <w:proofErr w:type="gramEnd"/>
                            <w:r>
                              <w:t>то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пин</w:t>
                            </w:r>
                            <w:proofErr w:type="spellEnd"/>
                            <w:r>
                              <w:t xml:space="preserve"> реле3 используется на вывод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Pr="00DC39EB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 xml:space="preserve"> loop()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relay1, HIGH); //</w:t>
                            </w:r>
                            <w:r>
                              <w:t>включаем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1000); //</w:t>
                            </w:r>
                            <w:r>
                              <w:t>ждем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1 </w:t>
                            </w:r>
                            <w:r>
                              <w:t>секунду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relay1, LOW); //</w:t>
                            </w:r>
                            <w:r>
                              <w:t>выключаем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relay2, HIGH); //</w:t>
                            </w:r>
                            <w:r>
                              <w:t>включаем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1000); //</w:t>
                            </w:r>
                            <w:r>
                              <w:t>ждем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1 </w:t>
                            </w:r>
                            <w:r>
                              <w:t>секунду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relay2, LOW); //</w:t>
                            </w:r>
                            <w:r>
                              <w:t>выключаем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relay3, HIGH); //</w:t>
                            </w:r>
                            <w:r>
                              <w:t>включаем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1000); //</w:t>
                            </w:r>
                            <w:r>
                              <w:t>ждем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1 </w:t>
                            </w:r>
                            <w:r>
                              <w:t>секунду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relay1, HIGH); //</w:t>
                            </w:r>
                            <w:r>
                              <w:t>выключаем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relay2, HIGH); //</w:t>
                            </w:r>
                            <w:r>
                              <w:t>выключаем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relay3, HIGH); //</w:t>
                            </w:r>
                            <w:r>
                              <w:t>выключаем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1000); //</w:t>
                            </w:r>
                            <w:r>
                              <w:t>ждем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1 </w:t>
                            </w:r>
                            <w:r>
                              <w:t>секунду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relay1, LOW); //</w:t>
                            </w:r>
                            <w:r>
                              <w:t>выключаем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relay2, LOW); //</w:t>
                            </w:r>
                            <w:r>
                              <w:t>выключаем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4E3E39" w:rsidRPr="00DC39EB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39E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C39E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C39EB">
                              <w:rPr>
                                <w:lang w:val="en-US"/>
                              </w:rPr>
                              <w:t>relay3, LOW); //</w:t>
                            </w:r>
                            <w:r>
                              <w:t>выключаем</w:t>
                            </w: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реле</w:t>
                            </w:r>
                            <w:r w:rsidRPr="00DC39EB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4E3E39" w:rsidRPr="00571167" w:rsidRDefault="004E3E39" w:rsidP="004E3E39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DC39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71167"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571167">
                              <w:rPr>
                                <w:lang w:val="en-US"/>
                              </w:rPr>
                              <w:t>1000); //</w:t>
                            </w:r>
                            <w:r>
                              <w:t>ждем</w:t>
                            </w:r>
                            <w:r w:rsidRPr="00571167">
                              <w:rPr>
                                <w:lang w:val="en-US"/>
                              </w:rPr>
                              <w:t xml:space="preserve"> 1 </w:t>
                            </w:r>
                            <w:r>
                              <w:t>секунду</w:t>
                            </w:r>
                          </w:p>
                          <w:p w:rsidR="004E3E39" w:rsidRDefault="004E3E39" w:rsidP="004E3E39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1" o:spid="_x0000_s1026" type="#_x0000_t202" style="position:absolute;left:0;text-align:left;margin-left:-1.8pt;margin-top:22.95pt;width:396.5pt;height:532.9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" fillcolor="#d8d8d8 [2732]">
                <v:textbox style="mso-fit-shape-to-text:t">
                  <w:txbxContent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>/*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 xml:space="preserve">  * Lesson5_1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 xml:space="preserve">  * Управление работой светодиодной ленты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 xml:space="preserve">  * при помощи реле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 xml:space="preserve"> */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relay1 = 2; //реле 1 </w:t>
                      </w:r>
                      <w:proofErr w:type="spellStart"/>
                      <w:r>
                        <w:t>подсоеденено</w:t>
                      </w:r>
                      <w:proofErr w:type="spellEnd"/>
                      <w:r>
                        <w:t xml:space="preserve"> к выводу 2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relay2 = 3; //реле 2 </w:t>
                      </w:r>
                      <w:proofErr w:type="spellStart"/>
                      <w:r>
                        <w:t>подсоеденено</w:t>
                      </w:r>
                      <w:proofErr w:type="spellEnd"/>
                      <w:r>
                        <w:t xml:space="preserve"> к выводу 3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relay3 = 4; //реле 3 </w:t>
                      </w:r>
                      <w:proofErr w:type="spellStart"/>
                      <w:r>
                        <w:t>подсоеденено</w:t>
                      </w:r>
                      <w:proofErr w:type="spellEnd"/>
                      <w:r>
                        <w:t xml:space="preserve"> к выводу 4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()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 xml:space="preserve"> { 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(relay1, OUTPUT); //</w:t>
                      </w:r>
                      <w:proofErr w:type="spellStart"/>
                      <w:r>
                        <w:t>указываем</w:t>
                      </w:r>
                      <w:proofErr w:type="gramStart"/>
                      <w:r>
                        <w:t>,ч</w:t>
                      </w:r>
                      <w:proofErr w:type="gramEnd"/>
                      <w:r>
                        <w:t>то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пин</w:t>
                      </w:r>
                      <w:proofErr w:type="spellEnd"/>
                      <w:r>
                        <w:t xml:space="preserve"> реле1 используется на вывод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(relay2, OUTPUT); //</w:t>
                      </w:r>
                      <w:proofErr w:type="spellStart"/>
                      <w:r>
                        <w:t>указываем</w:t>
                      </w:r>
                      <w:proofErr w:type="gramStart"/>
                      <w:r>
                        <w:t>,ч</w:t>
                      </w:r>
                      <w:proofErr w:type="gramEnd"/>
                      <w:r>
                        <w:t>то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пин</w:t>
                      </w:r>
                      <w:proofErr w:type="spellEnd"/>
                      <w:r>
                        <w:t xml:space="preserve"> реле2 используется на вывод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(relay3, OUTPUT); //</w:t>
                      </w:r>
                      <w:proofErr w:type="spellStart"/>
                      <w:r>
                        <w:t>указываем</w:t>
                      </w:r>
                      <w:proofErr w:type="gramStart"/>
                      <w:r>
                        <w:t>,ч</w:t>
                      </w:r>
                      <w:proofErr w:type="gramEnd"/>
                      <w:r>
                        <w:t>то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пин</w:t>
                      </w:r>
                      <w:proofErr w:type="spellEnd"/>
                      <w:r>
                        <w:t xml:space="preserve"> реле3 используется на вывод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Pr="00DC39EB">
                        <w:rPr>
                          <w:lang w:val="en-US"/>
                        </w:rPr>
                        <w:t>}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DC39EB">
                        <w:rPr>
                          <w:lang w:val="en-US"/>
                        </w:rPr>
                        <w:t>void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 xml:space="preserve"> loop()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>{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relay1, HIGH); //</w:t>
                      </w:r>
                      <w:r>
                        <w:t>включаем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1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C39EB">
                        <w:rPr>
                          <w:lang w:val="en-US"/>
                        </w:rPr>
                        <w:t>delay(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1000); //</w:t>
                      </w:r>
                      <w:r>
                        <w:t>ждем</w:t>
                      </w:r>
                      <w:r w:rsidRPr="00DC39EB">
                        <w:rPr>
                          <w:lang w:val="en-US"/>
                        </w:rPr>
                        <w:t xml:space="preserve"> 1 </w:t>
                      </w:r>
                      <w:r>
                        <w:t>секунду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relay1, LOW); //</w:t>
                      </w:r>
                      <w:r>
                        <w:t>выключаем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1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relay2, HIGH); //</w:t>
                      </w:r>
                      <w:r>
                        <w:t>включаем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2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C39EB">
                        <w:rPr>
                          <w:lang w:val="en-US"/>
                        </w:rPr>
                        <w:t>delay(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1000); //</w:t>
                      </w:r>
                      <w:r>
                        <w:t>ждем</w:t>
                      </w:r>
                      <w:r w:rsidRPr="00DC39EB">
                        <w:rPr>
                          <w:lang w:val="en-US"/>
                        </w:rPr>
                        <w:t xml:space="preserve"> 1 </w:t>
                      </w:r>
                      <w:r>
                        <w:t>секунду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relay2, LOW); //</w:t>
                      </w:r>
                      <w:r>
                        <w:t>выключаем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2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relay3, HIGH); //</w:t>
                      </w:r>
                      <w:r>
                        <w:t>включаем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3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C39EB">
                        <w:rPr>
                          <w:lang w:val="en-US"/>
                        </w:rPr>
                        <w:t>delay(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1000); //</w:t>
                      </w:r>
                      <w:r>
                        <w:t>ждем</w:t>
                      </w:r>
                      <w:r w:rsidRPr="00DC39EB">
                        <w:rPr>
                          <w:lang w:val="en-US"/>
                        </w:rPr>
                        <w:t xml:space="preserve"> 1 </w:t>
                      </w:r>
                      <w:r>
                        <w:t>секунду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relay1, HIGH); //</w:t>
                      </w:r>
                      <w:r>
                        <w:t>выключаем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1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relay2, HIGH); //</w:t>
                      </w:r>
                      <w:r>
                        <w:t>выключаем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2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relay3, HIGH); //</w:t>
                      </w:r>
                      <w:r>
                        <w:t>выключаем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3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C39EB">
                        <w:rPr>
                          <w:lang w:val="en-US"/>
                        </w:rPr>
                        <w:t>delay(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1000); //</w:t>
                      </w:r>
                      <w:r>
                        <w:t>ждем</w:t>
                      </w:r>
                      <w:r w:rsidRPr="00DC39EB">
                        <w:rPr>
                          <w:lang w:val="en-US"/>
                        </w:rPr>
                        <w:t xml:space="preserve"> 1 </w:t>
                      </w:r>
                      <w:r>
                        <w:t>секунду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relay1, LOW); //</w:t>
                      </w:r>
                      <w:r>
                        <w:t>выключаем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1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relay2, LOW); //</w:t>
                      </w:r>
                      <w:r>
                        <w:t>выключаем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2</w:t>
                      </w:r>
                    </w:p>
                    <w:p w:rsidR="004E3E39" w:rsidRPr="00DC39EB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39E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C39EB">
                        <w:rPr>
                          <w:lang w:val="en-US"/>
                        </w:rPr>
                        <w:t>(</w:t>
                      </w:r>
                      <w:proofErr w:type="gramEnd"/>
                      <w:r w:rsidRPr="00DC39EB">
                        <w:rPr>
                          <w:lang w:val="en-US"/>
                        </w:rPr>
                        <w:t>relay3, LOW); //</w:t>
                      </w:r>
                      <w:r>
                        <w:t>выключаем</w:t>
                      </w:r>
                      <w:r w:rsidRPr="00DC39EB">
                        <w:rPr>
                          <w:lang w:val="en-US"/>
                        </w:rPr>
                        <w:t xml:space="preserve"> </w:t>
                      </w:r>
                      <w:r>
                        <w:t>реле</w:t>
                      </w:r>
                      <w:r w:rsidRPr="00DC39EB">
                        <w:rPr>
                          <w:lang w:val="en-US"/>
                        </w:rPr>
                        <w:t>3</w:t>
                      </w:r>
                    </w:p>
                    <w:p w:rsidR="004E3E39" w:rsidRPr="00571167" w:rsidRDefault="004E3E39" w:rsidP="004E3E39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DC39E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571167">
                        <w:rPr>
                          <w:lang w:val="en-US"/>
                        </w:rPr>
                        <w:t>delay(</w:t>
                      </w:r>
                      <w:proofErr w:type="gramEnd"/>
                      <w:r w:rsidRPr="00571167">
                        <w:rPr>
                          <w:lang w:val="en-US"/>
                        </w:rPr>
                        <w:t>1000); //</w:t>
                      </w:r>
                      <w:r>
                        <w:t>ждем</w:t>
                      </w:r>
                      <w:r w:rsidRPr="00571167">
                        <w:rPr>
                          <w:lang w:val="en-US"/>
                        </w:rPr>
                        <w:t xml:space="preserve"> 1 </w:t>
                      </w:r>
                      <w:r>
                        <w:t>секунду</w:t>
                      </w:r>
                    </w:p>
                    <w:p w:rsidR="004E3E39" w:rsidRDefault="004E3E39" w:rsidP="004E3E39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400FF">
        <w:rPr>
          <w:rFonts w:ascii="Times New Roman" w:hAnsi="Times New Roman" w:cs="Times New Roman"/>
          <w:b/>
          <w:sz w:val="28"/>
          <w:szCs w:val="28"/>
        </w:rPr>
        <w:t>Программный код</w:t>
      </w: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Pr="003D6388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E39" w:rsidRDefault="004E3E39" w:rsidP="004E3E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7A0E" w:rsidRPr="00BD58B0" w:rsidRDefault="00917A0E" w:rsidP="004E3E39">
      <w:bookmarkStart w:id="4" w:name="_GoBack"/>
      <w:bookmarkEnd w:id="4"/>
    </w:p>
    <w:sectPr w:rsidR="00917A0E" w:rsidRPr="00BD58B0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397" w:rsidRDefault="00941397" w:rsidP="00AF3716">
      <w:pPr>
        <w:spacing w:after="0" w:line="240" w:lineRule="auto"/>
      </w:pPr>
      <w:r>
        <w:separator/>
      </w:r>
    </w:p>
  </w:endnote>
  <w:endnote w:type="continuationSeparator" w:id="0">
    <w:p w:rsidR="00941397" w:rsidRDefault="00941397" w:rsidP="00AF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397" w:rsidRDefault="00941397" w:rsidP="00AF3716">
      <w:pPr>
        <w:spacing w:after="0" w:line="240" w:lineRule="auto"/>
      </w:pPr>
      <w:r>
        <w:separator/>
      </w:r>
    </w:p>
  </w:footnote>
  <w:footnote w:type="continuationSeparator" w:id="0">
    <w:p w:rsidR="00941397" w:rsidRDefault="00941397" w:rsidP="00AF3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716" w:rsidRDefault="00AF3716">
    <w:pPr>
      <w:pStyle w:val="ab"/>
    </w:pPr>
    <w:r w:rsidRPr="005D59B2">
      <w:t xml:space="preserve">Федулеев А.А., Федулеева Е.А. Курс «Основы системной инженерии». </w:t>
    </w:r>
    <w:proofErr w:type="spellStart"/>
    <w:r w:rsidRPr="005D59B2">
      <w:rPr>
        <w:lang w:val="en-US"/>
      </w:rPr>
      <w:t>Arduino</w:t>
    </w:r>
    <w:proofErr w:type="spellEnd"/>
    <w:r w:rsidRPr="005D59B2">
      <w:t xml:space="preserve"> </w:t>
    </w:r>
    <w:r w:rsidRPr="005D59B2">
      <w:rPr>
        <w:lang w:val="en-US"/>
      </w:rPr>
      <w:t>Uno</w:t>
    </w:r>
    <w:r>
      <w:t>.</w:t>
    </w:r>
    <w:r w:rsidR="004E3E39">
      <w:t xml:space="preserve"> Урок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4755_"/>
      </v:shape>
    </w:pict>
  </w:numPicBullet>
  <w:abstractNum w:abstractNumId="0">
    <w:nsid w:val="1CF75F35"/>
    <w:multiLevelType w:val="hybridMultilevel"/>
    <w:tmpl w:val="6E0A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05B79"/>
    <w:multiLevelType w:val="hybridMultilevel"/>
    <w:tmpl w:val="0556F7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33E3F"/>
    <w:multiLevelType w:val="multilevel"/>
    <w:tmpl w:val="4C6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801914"/>
    <w:multiLevelType w:val="multilevel"/>
    <w:tmpl w:val="AC3893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E67D6"/>
    <w:multiLevelType w:val="multilevel"/>
    <w:tmpl w:val="93FC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8C126B"/>
    <w:multiLevelType w:val="hybridMultilevel"/>
    <w:tmpl w:val="6D166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57006"/>
    <w:multiLevelType w:val="hybridMultilevel"/>
    <w:tmpl w:val="B290C2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44587"/>
    <w:multiLevelType w:val="hybridMultilevel"/>
    <w:tmpl w:val="1D9C2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D65B9"/>
    <w:multiLevelType w:val="multilevel"/>
    <w:tmpl w:val="664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302D70"/>
    <w:multiLevelType w:val="multilevel"/>
    <w:tmpl w:val="DF8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D13743"/>
    <w:multiLevelType w:val="hybridMultilevel"/>
    <w:tmpl w:val="D0920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C1363"/>
    <w:multiLevelType w:val="multilevel"/>
    <w:tmpl w:val="D50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677938"/>
    <w:multiLevelType w:val="hybridMultilevel"/>
    <w:tmpl w:val="1CFC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E3C6A"/>
    <w:multiLevelType w:val="hybridMultilevel"/>
    <w:tmpl w:val="4A38A9F8"/>
    <w:lvl w:ilvl="0" w:tplc="42F29E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81150"/>
    <w:multiLevelType w:val="multilevel"/>
    <w:tmpl w:val="A62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9C7C3D"/>
    <w:multiLevelType w:val="hybridMultilevel"/>
    <w:tmpl w:val="0BC27ADE"/>
    <w:lvl w:ilvl="0" w:tplc="42F29E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E6385"/>
    <w:multiLevelType w:val="hybridMultilevel"/>
    <w:tmpl w:val="475AB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56698"/>
    <w:multiLevelType w:val="multilevel"/>
    <w:tmpl w:val="51F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3"/>
  </w:num>
  <w:num w:numId="5">
    <w:abstractNumId w:val="1"/>
  </w:num>
  <w:num w:numId="6">
    <w:abstractNumId w:val="6"/>
  </w:num>
  <w:num w:numId="7">
    <w:abstractNumId w:val="15"/>
  </w:num>
  <w:num w:numId="8">
    <w:abstractNumId w:val="8"/>
  </w:num>
  <w:num w:numId="9">
    <w:abstractNumId w:val="14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5"/>
  </w:num>
  <w:num w:numId="16">
    <w:abstractNumId w:val="1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64"/>
    <w:rsid w:val="0001781A"/>
    <w:rsid w:val="000410FE"/>
    <w:rsid w:val="00066C31"/>
    <w:rsid w:val="000A66FC"/>
    <w:rsid w:val="000B008A"/>
    <w:rsid w:val="000C33F0"/>
    <w:rsid w:val="000C6322"/>
    <w:rsid w:val="000F530B"/>
    <w:rsid w:val="00132686"/>
    <w:rsid w:val="00182D01"/>
    <w:rsid w:val="001864B2"/>
    <w:rsid w:val="00192DCB"/>
    <w:rsid w:val="00196E50"/>
    <w:rsid w:val="001C4003"/>
    <w:rsid w:val="001D3CE3"/>
    <w:rsid w:val="001F12C9"/>
    <w:rsid w:val="00200F53"/>
    <w:rsid w:val="00240DFA"/>
    <w:rsid w:val="00282D9B"/>
    <w:rsid w:val="002831BE"/>
    <w:rsid w:val="002913CD"/>
    <w:rsid w:val="002A0986"/>
    <w:rsid w:val="002F4D59"/>
    <w:rsid w:val="003135F2"/>
    <w:rsid w:val="003A2BFD"/>
    <w:rsid w:val="003C0268"/>
    <w:rsid w:val="003C10ED"/>
    <w:rsid w:val="003E7AAD"/>
    <w:rsid w:val="003F286C"/>
    <w:rsid w:val="003F6E03"/>
    <w:rsid w:val="00402C3D"/>
    <w:rsid w:val="004448E9"/>
    <w:rsid w:val="00453A89"/>
    <w:rsid w:val="0046709F"/>
    <w:rsid w:val="004732C9"/>
    <w:rsid w:val="0047351C"/>
    <w:rsid w:val="00492B50"/>
    <w:rsid w:val="004C3FED"/>
    <w:rsid w:val="004E3E39"/>
    <w:rsid w:val="0050238B"/>
    <w:rsid w:val="00503056"/>
    <w:rsid w:val="00503C27"/>
    <w:rsid w:val="005048E7"/>
    <w:rsid w:val="00507773"/>
    <w:rsid w:val="0055251E"/>
    <w:rsid w:val="00557767"/>
    <w:rsid w:val="0056129B"/>
    <w:rsid w:val="005715B5"/>
    <w:rsid w:val="005853FF"/>
    <w:rsid w:val="00596FD4"/>
    <w:rsid w:val="005B047F"/>
    <w:rsid w:val="005B364C"/>
    <w:rsid w:val="005C2496"/>
    <w:rsid w:val="005C6A58"/>
    <w:rsid w:val="005D2662"/>
    <w:rsid w:val="005F5FC4"/>
    <w:rsid w:val="00617AE7"/>
    <w:rsid w:val="00662515"/>
    <w:rsid w:val="006629B6"/>
    <w:rsid w:val="006A1400"/>
    <w:rsid w:val="006A2E50"/>
    <w:rsid w:val="006B78F6"/>
    <w:rsid w:val="006F2685"/>
    <w:rsid w:val="0071780E"/>
    <w:rsid w:val="00727019"/>
    <w:rsid w:val="00771746"/>
    <w:rsid w:val="0077266B"/>
    <w:rsid w:val="00772AC8"/>
    <w:rsid w:val="00774FD9"/>
    <w:rsid w:val="007B7301"/>
    <w:rsid w:val="007C0D9D"/>
    <w:rsid w:val="007C64F6"/>
    <w:rsid w:val="00815A8C"/>
    <w:rsid w:val="00817F4E"/>
    <w:rsid w:val="00824910"/>
    <w:rsid w:val="00837983"/>
    <w:rsid w:val="00856843"/>
    <w:rsid w:val="008B02E2"/>
    <w:rsid w:val="008D560C"/>
    <w:rsid w:val="008F08CD"/>
    <w:rsid w:val="008F28BB"/>
    <w:rsid w:val="008F7C45"/>
    <w:rsid w:val="0091714E"/>
    <w:rsid w:val="00917A0E"/>
    <w:rsid w:val="00935F35"/>
    <w:rsid w:val="00941397"/>
    <w:rsid w:val="0094162F"/>
    <w:rsid w:val="0095000B"/>
    <w:rsid w:val="00955F54"/>
    <w:rsid w:val="009627ED"/>
    <w:rsid w:val="009C08B9"/>
    <w:rsid w:val="009D3C50"/>
    <w:rsid w:val="009E04B1"/>
    <w:rsid w:val="009E1C56"/>
    <w:rsid w:val="00A0531F"/>
    <w:rsid w:val="00A30E4E"/>
    <w:rsid w:val="00A50B05"/>
    <w:rsid w:val="00A76064"/>
    <w:rsid w:val="00A85771"/>
    <w:rsid w:val="00AB5AE2"/>
    <w:rsid w:val="00AE151A"/>
    <w:rsid w:val="00AF3716"/>
    <w:rsid w:val="00B145A0"/>
    <w:rsid w:val="00BB1910"/>
    <w:rsid w:val="00BC0F8B"/>
    <w:rsid w:val="00BD58B0"/>
    <w:rsid w:val="00C10A31"/>
    <w:rsid w:val="00C11542"/>
    <w:rsid w:val="00C160F9"/>
    <w:rsid w:val="00C261DD"/>
    <w:rsid w:val="00C504F8"/>
    <w:rsid w:val="00C70614"/>
    <w:rsid w:val="00C76577"/>
    <w:rsid w:val="00C865A2"/>
    <w:rsid w:val="00CB0FEE"/>
    <w:rsid w:val="00CC3847"/>
    <w:rsid w:val="00CF542F"/>
    <w:rsid w:val="00D13EAE"/>
    <w:rsid w:val="00D2057C"/>
    <w:rsid w:val="00D51F74"/>
    <w:rsid w:val="00D63998"/>
    <w:rsid w:val="00D669C1"/>
    <w:rsid w:val="00D811DD"/>
    <w:rsid w:val="00D949E2"/>
    <w:rsid w:val="00DA6B3F"/>
    <w:rsid w:val="00DF623A"/>
    <w:rsid w:val="00E20988"/>
    <w:rsid w:val="00E260D2"/>
    <w:rsid w:val="00E2642A"/>
    <w:rsid w:val="00E52E34"/>
    <w:rsid w:val="00E96885"/>
    <w:rsid w:val="00ED4071"/>
    <w:rsid w:val="00EE69A1"/>
    <w:rsid w:val="00EF5D43"/>
    <w:rsid w:val="00F13A64"/>
    <w:rsid w:val="00F36F09"/>
    <w:rsid w:val="00F57D35"/>
    <w:rsid w:val="00F61A92"/>
    <w:rsid w:val="00F63BC6"/>
    <w:rsid w:val="00F72B75"/>
    <w:rsid w:val="00F906B9"/>
    <w:rsid w:val="00FC212B"/>
    <w:rsid w:val="00FC6487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064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94162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06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62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064"/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A76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064"/>
    <w:rPr>
      <w:rFonts w:ascii="Tahoma" w:eastAsiaTheme="minorHAns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135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unhideWhenUsed/>
    <w:rsid w:val="0031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35F2"/>
    <w:rPr>
      <w:b/>
      <w:bCs/>
    </w:rPr>
  </w:style>
  <w:style w:type="table" w:styleId="a8">
    <w:name w:val="Table Grid"/>
    <w:basedOn w:val="a1"/>
    <w:uiPriority w:val="59"/>
    <w:rsid w:val="003135F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0238B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50238B"/>
    <w:rPr>
      <w:color w:val="0000FF"/>
      <w:u w:val="single"/>
    </w:rPr>
  </w:style>
  <w:style w:type="paragraph" w:customStyle="1" w:styleId="wp-caption-text">
    <w:name w:val="wp-caption-text"/>
    <w:basedOn w:val="a"/>
    <w:rsid w:val="0050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50238B"/>
    <w:pPr>
      <w:spacing w:after="0" w:line="240" w:lineRule="auto"/>
    </w:pPr>
    <w:rPr>
      <w:rFonts w:eastAsiaTheme="minorHAnsi"/>
    </w:rPr>
  </w:style>
  <w:style w:type="paragraph" w:styleId="HTML0">
    <w:name w:val="HTML Preformatted"/>
    <w:basedOn w:val="a"/>
    <w:link w:val="HTML1"/>
    <w:uiPriority w:val="99"/>
    <w:semiHidden/>
    <w:unhideWhenUsed/>
    <w:rsid w:val="00502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AF3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F3716"/>
    <w:rPr>
      <w:rFonts w:eastAsiaTheme="minorHAnsi"/>
    </w:rPr>
  </w:style>
  <w:style w:type="paragraph" w:styleId="ad">
    <w:name w:val="footer"/>
    <w:basedOn w:val="a"/>
    <w:link w:val="ae"/>
    <w:uiPriority w:val="99"/>
    <w:unhideWhenUsed/>
    <w:rsid w:val="00AF3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F3716"/>
    <w:rPr>
      <w:rFonts w:eastAsiaTheme="minorHAnsi"/>
    </w:rPr>
  </w:style>
  <w:style w:type="character" w:styleId="af">
    <w:name w:val="Emphasis"/>
    <w:basedOn w:val="a0"/>
    <w:uiPriority w:val="20"/>
    <w:qFormat/>
    <w:rsid w:val="004E3E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064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94162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06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62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064"/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A76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064"/>
    <w:rPr>
      <w:rFonts w:ascii="Tahoma" w:eastAsiaTheme="minorHAns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135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unhideWhenUsed/>
    <w:rsid w:val="0031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35F2"/>
    <w:rPr>
      <w:b/>
      <w:bCs/>
    </w:rPr>
  </w:style>
  <w:style w:type="table" w:styleId="a8">
    <w:name w:val="Table Grid"/>
    <w:basedOn w:val="a1"/>
    <w:uiPriority w:val="59"/>
    <w:rsid w:val="003135F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0238B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50238B"/>
    <w:rPr>
      <w:color w:val="0000FF"/>
      <w:u w:val="single"/>
    </w:rPr>
  </w:style>
  <w:style w:type="paragraph" w:customStyle="1" w:styleId="wp-caption-text">
    <w:name w:val="wp-caption-text"/>
    <w:basedOn w:val="a"/>
    <w:rsid w:val="0050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50238B"/>
    <w:pPr>
      <w:spacing w:after="0" w:line="240" w:lineRule="auto"/>
    </w:pPr>
    <w:rPr>
      <w:rFonts w:eastAsiaTheme="minorHAnsi"/>
    </w:rPr>
  </w:style>
  <w:style w:type="paragraph" w:styleId="HTML0">
    <w:name w:val="HTML Preformatted"/>
    <w:basedOn w:val="a"/>
    <w:link w:val="HTML1"/>
    <w:uiPriority w:val="99"/>
    <w:semiHidden/>
    <w:unhideWhenUsed/>
    <w:rsid w:val="00502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AF3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F3716"/>
    <w:rPr>
      <w:rFonts w:eastAsiaTheme="minorHAnsi"/>
    </w:rPr>
  </w:style>
  <w:style w:type="paragraph" w:styleId="ad">
    <w:name w:val="footer"/>
    <w:basedOn w:val="a"/>
    <w:link w:val="ae"/>
    <w:uiPriority w:val="99"/>
    <w:unhideWhenUsed/>
    <w:rsid w:val="00AF3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F3716"/>
    <w:rPr>
      <w:rFonts w:eastAsiaTheme="minorHAnsi"/>
    </w:rPr>
  </w:style>
  <w:style w:type="character" w:styleId="af">
    <w:name w:val="Emphasis"/>
    <w:basedOn w:val="a0"/>
    <w:uiPriority w:val="20"/>
    <w:qFormat/>
    <w:rsid w:val="004E3E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3</cp:revision>
  <dcterms:created xsi:type="dcterms:W3CDTF">2017-08-05T15:39:00Z</dcterms:created>
  <dcterms:modified xsi:type="dcterms:W3CDTF">2017-08-05T15:39:00Z</dcterms:modified>
</cp:coreProperties>
</file>