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DIN BUCURE</w:t>
      </w:r>
      <w:r>
        <w:rPr>
          <w:rFonts w:ascii="Calibri" w:hAnsi="Calibri" w:cs="Calibri" w:eastAsia="Calibri"/>
          <w:color w:val="auto"/>
          <w:spacing w:val="0"/>
          <w:position w:val="0"/>
          <w:sz w:val="24"/>
          <w:shd w:fill="auto" w:val="clear"/>
        </w:rPr>
        <w:t xml:space="preserve">ȘTI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DE MATEMATIC</w:t>
      </w:r>
      <w:r>
        <w:rPr>
          <w:rFonts w:ascii="Calibri" w:hAnsi="Calibri" w:cs="Calibri" w:eastAsia="Calibri"/>
          <w:color w:val="auto"/>
          <w:spacing w:val="0"/>
          <w:position w:val="0"/>
          <w:sz w:val="24"/>
          <w:shd w:fill="auto" w:val="clear"/>
        </w:rPr>
        <w:t xml:space="preserve">Ă ȘI INFORMATICĂ</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4" w:after="0" w:line="320"/>
        <w:ind w:right="0" w:left="0" w:firstLine="0"/>
        <w:jc w:val="left"/>
        <w:rPr>
          <w:rFonts w:ascii="Calibri" w:hAnsi="Calibri" w:cs="Calibri" w:eastAsia="Calibri"/>
          <w:color w:val="auto"/>
          <w:spacing w:val="0"/>
          <w:position w:val="0"/>
          <w:sz w:val="32"/>
          <w:shd w:fill="auto" w:val="clear"/>
        </w:rPr>
      </w:pPr>
    </w:p>
    <w:p>
      <w:pPr>
        <w:spacing w:before="0" w:after="0" w:line="258"/>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Automatizare ser</w:t>
      </w:r>
      <w:r>
        <w:rPr>
          <w:rFonts w:ascii="Times New Roman" w:hAnsi="Times New Roman" w:cs="Times New Roman" w:eastAsia="Times New Roman"/>
          <w:b/>
          <w:color w:val="auto"/>
          <w:spacing w:val="0"/>
          <w:position w:val="0"/>
          <w:sz w:val="48"/>
          <w:shd w:fill="auto" w:val="clear"/>
        </w:rPr>
        <w:t xml:space="preserve">ă</w:t>
      </w:r>
    </w:p>
    <w:p>
      <w:pPr>
        <w:spacing w:before="0" w:after="0" w:line="258"/>
        <w:ind w:right="20" w:left="0" w:firstLine="0"/>
        <w:jc w:val="center"/>
        <w:rPr>
          <w:rFonts w:ascii="Times New Roman" w:hAnsi="Times New Roman" w:cs="Times New Roman" w:eastAsia="Times New Roman"/>
          <w:b/>
          <w:color w:val="auto"/>
          <w:spacing w:val="-1"/>
          <w:position w:val="0"/>
          <w:sz w:val="48"/>
          <w:shd w:fill="auto" w:val="clear"/>
        </w:rPr>
      </w:pPr>
      <w:r>
        <w:rPr>
          <w:rFonts w:ascii="Times New Roman" w:hAnsi="Times New Roman" w:cs="Times New Roman" w:eastAsia="Times New Roman"/>
          <w:b/>
          <w:color w:val="auto"/>
          <w:spacing w:val="-1"/>
          <w:position w:val="0"/>
          <w:sz w:val="48"/>
          <w:shd w:fill="auto" w:val="clear"/>
        </w:rPr>
        <w:t xml:space="preserve">RAPORT</w:t>
      </w:r>
      <w:r>
        <w:rPr>
          <w:rFonts w:ascii="Times New Roman" w:hAnsi="Times New Roman" w:cs="Times New Roman" w:eastAsia="Times New Roman"/>
          <w:b/>
          <w:color w:val="auto"/>
          <w:spacing w:val="-22"/>
          <w:position w:val="0"/>
          <w:sz w:val="48"/>
          <w:shd w:fill="auto" w:val="clear"/>
        </w:rPr>
        <w:t xml:space="preserve"> </w:t>
      </w:r>
      <w:r>
        <w:rPr>
          <w:rFonts w:ascii="Times New Roman" w:hAnsi="Times New Roman" w:cs="Times New Roman" w:eastAsia="Times New Roman"/>
          <w:b/>
          <w:color w:val="auto"/>
          <w:spacing w:val="-1"/>
          <w:position w:val="0"/>
          <w:sz w:val="48"/>
          <w:shd w:fill="auto" w:val="clear"/>
        </w:rPr>
        <w:t xml:space="preserve">DE</w:t>
      </w:r>
      <w:r>
        <w:rPr>
          <w:rFonts w:ascii="Times New Roman" w:hAnsi="Times New Roman" w:cs="Times New Roman" w:eastAsia="Times New Roman"/>
          <w:b/>
          <w:color w:val="auto"/>
          <w:spacing w:val="-25"/>
          <w:position w:val="0"/>
          <w:sz w:val="48"/>
          <w:shd w:fill="auto" w:val="clear"/>
        </w:rPr>
        <w:t xml:space="preserve"> </w:t>
      </w:r>
      <w:r>
        <w:rPr>
          <w:rFonts w:ascii="Times New Roman" w:hAnsi="Times New Roman" w:cs="Times New Roman" w:eastAsia="Times New Roman"/>
          <w:b/>
          <w:color w:val="auto"/>
          <w:spacing w:val="-1"/>
          <w:position w:val="0"/>
          <w:sz w:val="48"/>
          <w:shd w:fill="auto" w:val="clear"/>
        </w:rPr>
        <w:t xml:space="preserve">ANALIZ</w:t>
      </w:r>
      <w:r>
        <w:rPr>
          <w:rFonts w:ascii="Times New Roman" w:hAnsi="Times New Roman" w:cs="Times New Roman" w:eastAsia="Times New Roman"/>
          <w:b/>
          <w:color w:val="auto"/>
          <w:spacing w:val="-1"/>
          <w:position w:val="0"/>
          <w:sz w:val="48"/>
          <w:shd w:fill="auto" w:val="clear"/>
        </w:rPr>
        <w:t xml:space="preserve">Ă</w:t>
      </w:r>
    </w:p>
    <w:p>
      <w:pPr>
        <w:spacing w:before="0" w:after="0" w:line="258"/>
        <w:ind w:right="20" w:left="0" w:firstLine="0"/>
        <w:jc w:val="center"/>
        <w:rPr>
          <w:rFonts w:ascii="Times New Roman" w:hAnsi="Times New Roman" w:cs="Times New Roman" w:eastAsia="Times New Roman"/>
          <w:color w:val="auto"/>
          <w:spacing w:val="0"/>
          <w:position w:val="0"/>
          <w:sz w:val="40"/>
          <w:shd w:fill="auto" w:val="clear"/>
        </w:rPr>
      </w:pPr>
    </w:p>
    <w:p>
      <w:pPr>
        <w:spacing w:before="8" w:after="0" w:line="240"/>
        <w:ind w:right="20" w:left="0" w:firstLine="0"/>
        <w:jc w:val="left"/>
        <w:rPr>
          <w:rFonts w:ascii="Calibri" w:hAnsi="Calibri" w:cs="Calibri" w:eastAsia="Calibri"/>
          <w:color w:val="auto"/>
          <w:spacing w:val="0"/>
          <w:position w:val="0"/>
          <w:sz w:val="12"/>
          <w:shd w:fill="auto" w:val="clear"/>
        </w:rPr>
      </w:pPr>
    </w:p>
    <w:p>
      <w:pPr>
        <w:spacing w:before="0" w:after="0" w:line="240"/>
        <w:ind w:right="2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3" w:after="0" w:line="240"/>
        <w:ind w:right="119" w:left="0" w:firstLine="0"/>
        <w:jc w:val="right"/>
        <w:rPr>
          <w:rFonts w:ascii="Times New Roman" w:hAnsi="Times New Roman" w:cs="Times New Roman" w:eastAsia="Times New Roman"/>
          <w:b/>
          <w:color w:val="auto"/>
          <w:spacing w:val="-1"/>
          <w:position w:val="0"/>
          <w:sz w:val="36"/>
          <w:shd w:fill="auto" w:val="clear"/>
        </w:rPr>
      </w:pPr>
      <w:r>
        <w:rPr>
          <w:rFonts w:ascii="Times New Roman" w:hAnsi="Times New Roman" w:cs="Times New Roman" w:eastAsia="Times New Roman"/>
          <w:b/>
          <w:color w:val="auto"/>
          <w:spacing w:val="-1"/>
          <w:position w:val="0"/>
          <w:sz w:val="36"/>
          <w:shd w:fill="auto" w:val="clear"/>
        </w:rPr>
        <w:t xml:space="preserve">Echipa IoT Team</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DINU MIHNEA-ANDREI</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MATEI GEORGE-DANIEL</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NI</w:t>
      </w:r>
      <w:r>
        <w:rPr>
          <w:rFonts w:ascii="Times New Roman" w:hAnsi="Times New Roman" w:cs="Times New Roman" w:eastAsia="Times New Roman"/>
          <w:b/>
          <w:color w:val="auto"/>
          <w:spacing w:val="0"/>
          <w:position w:val="0"/>
          <w:sz w:val="36"/>
          <w:shd w:fill="auto" w:val="clear"/>
        </w:rPr>
        <w:t xml:space="preserve">ŢĂ BOGDAN-CONSTANTIN-MIHAI</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PIELE GEORGE-ALEXANDRU</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POPESCU TUDOR</w:t>
      </w:r>
    </w:p>
    <w:p>
      <w:pPr>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PREDA ALIN-C</w:t>
      </w:r>
      <w:r>
        <w:rPr>
          <w:rFonts w:ascii="Times New Roman" w:hAnsi="Times New Roman" w:cs="Times New Roman" w:eastAsia="Times New Roman"/>
          <w:b/>
          <w:color w:val="auto"/>
          <w:spacing w:val="0"/>
          <w:position w:val="0"/>
          <w:sz w:val="36"/>
          <w:shd w:fill="auto" w:val="clear"/>
        </w:rPr>
        <w:t xml:space="preserve">ĂTĂLIN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2020</w:t>
        <w:t xml:space="preserve"> </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31" w:after="0" w:line="240"/>
        <w:ind w:right="0" w:left="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13"/>
        </w:numPr>
        <w:tabs>
          <w:tab w:val="left" w:pos="381" w:leader="none"/>
        </w:tabs>
        <w:spacing w:before="35" w:after="0" w:line="240"/>
        <w:ind w:right="0" w:left="360" w:hanging="2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Scopul</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aplica</w:t>
      </w:r>
      <w:r>
        <w:rPr>
          <w:rFonts w:ascii="Times New Roman" w:hAnsi="Times New Roman" w:cs="Times New Roman" w:eastAsia="Times New Roman"/>
          <w:b/>
          <w:color w:val="auto"/>
          <w:spacing w:val="-1"/>
          <w:position w:val="0"/>
          <w:sz w:val="28"/>
          <w:shd w:fill="auto" w:val="clear"/>
        </w:rPr>
        <w:t xml:space="preserve">ției</w:t>
      </w:r>
    </w:p>
    <w:p>
      <w:pPr>
        <w:spacing w:before="181"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 automatizarea si sistematizarea diverselor opera</w:t>
      </w:r>
      <w:r>
        <w:rPr>
          <w:rFonts w:ascii="Times New Roman" w:hAnsi="Times New Roman" w:cs="Times New Roman" w:eastAsia="Times New Roman"/>
          <w:color w:val="auto"/>
          <w:spacing w:val="0"/>
          <w:position w:val="0"/>
          <w:sz w:val="24"/>
          <w:shd w:fill="auto" w:val="clear"/>
        </w:rPr>
        <w:t xml:space="preserve">țiuni agricole din cadrul cultivări in sera se pot obține recolte mult mai bogate din punct de vedere cantitativ dar si calitativ, iar costurile de </w:t>
      </w:r>
      <w:r>
        <w:rPr>
          <w:rFonts w:ascii="Times New Roman" w:hAnsi="Times New Roman" w:cs="Times New Roman" w:eastAsia="Times New Roman"/>
          <w:color w:val="auto"/>
          <w:spacing w:val="0"/>
          <w:position w:val="0"/>
          <w:sz w:val="24"/>
          <w:shd w:fill="auto" w:val="clear"/>
        </w:rPr>
        <w:t xml:space="preserve">între</w:t>
      </w:r>
      <w:r>
        <w:rPr>
          <w:rFonts w:ascii="Times New Roman" w:hAnsi="Times New Roman" w:cs="Times New Roman" w:eastAsia="Times New Roman"/>
          <w:color w:val="auto"/>
          <w:spacing w:val="0"/>
          <w:position w:val="0"/>
          <w:sz w:val="24"/>
          <w:shd w:fill="auto" w:val="clear"/>
        </w:rPr>
        <w:t xml:space="preserve">ținere vor deveni minimale in raport cu dimensiunile </w:t>
      </w:r>
      <w:r>
        <w:rPr>
          <w:rFonts w:ascii="Times New Roman" w:hAnsi="Times New Roman" w:cs="Times New Roman" w:eastAsia="Times New Roman"/>
          <w:color w:val="auto"/>
          <w:spacing w:val="0"/>
          <w:position w:val="0"/>
          <w:sz w:val="24"/>
          <w:shd w:fill="auto" w:val="clear"/>
        </w:rPr>
        <w:t xml:space="preserve">întreprinderi.</w:t>
      </w:r>
    </w:p>
    <w:p>
      <w:pPr>
        <w:spacing w:before="181"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6"/>
        </w:numPr>
        <w:spacing w:before="181" w:after="0" w:line="240"/>
        <w:ind w:right="0" w:left="360" w:hanging="36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Aria de acoperire a aplica</w:t>
      </w:r>
      <w:r>
        <w:rPr>
          <w:rFonts w:ascii="Times New Roman" w:hAnsi="Times New Roman" w:cs="Times New Roman" w:eastAsia="Times New Roman"/>
          <w:b/>
          <w:color w:val="auto"/>
          <w:spacing w:val="0"/>
          <w:position w:val="0"/>
          <w:sz w:val="28"/>
          <w:shd w:fill="auto" w:val="clear"/>
        </w:rPr>
        <w:t xml:space="preserve">ției</w:t>
      </w:r>
    </w:p>
    <w:p>
      <w:pPr>
        <w:spacing w:before="183" w:after="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ția vine </w:t>
      </w:r>
      <w:r>
        <w:rPr>
          <w:rFonts w:ascii="Times New Roman" w:hAnsi="Times New Roman" w:cs="Times New Roman" w:eastAsia="Times New Roman"/>
          <w:color w:val="auto"/>
          <w:spacing w:val="0"/>
          <w:position w:val="0"/>
          <w:sz w:val="24"/>
          <w:shd w:fill="auto" w:val="clear"/>
        </w:rPr>
        <w:t xml:space="preserve">în ajutorul persoanelor care doresc s</w:t>
      </w:r>
      <w:r>
        <w:rPr>
          <w:rFonts w:ascii="Times New Roman" w:hAnsi="Times New Roman" w:cs="Times New Roman" w:eastAsia="Times New Roman"/>
          <w:color w:val="auto"/>
          <w:spacing w:val="0"/>
          <w:position w:val="0"/>
          <w:sz w:val="24"/>
          <w:shd w:fill="auto" w:val="clear"/>
        </w:rPr>
        <w:t xml:space="preserve">ă se implice </w:t>
      </w:r>
      <w:r>
        <w:rPr>
          <w:rFonts w:ascii="Times New Roman" w:hAnsi="Times New Roman" w:cs="Times New Roman" w:eastAsia="Times New Roman"/>
          <w:color w:val="auto"/>
          <w:spacing w:val="0"/>
          <w:position w:val="0"/>
          <w:sz w:val="24"/>
          <w:shd w:fill="auto" w:val="clear"/>
        </w:rPr>
        <w:t xml:space="preserve">în domeniul agriculturii prin oferirea unor sisteme automate de gestionare a unor procese ce se desf</w:t>
      </w:r>
      <w:r>
        <w:rPr>
          <w:rFonts w:ascii="Times New Roman" w:hAnsi="Times New Roman" w:cs="Times New Roman" w:eastAsia="Times New Roman"/>
          <w:color w:val="auto"/>
          <w:spacing w:val="0"/>
          <w:position w:val="0"/>
          <w:sz w:val="24"/>
          <w:shd w:fill="auto" w:val="clear"/>
        </w:rPr>
        <w:t xml:space="preserve">ășoară </w:t>
      </w:r>
      <w:r>
        <w:rPr>
          <w:rFonts w:ascii="Times New Roman" w:hAnsi="Times New Roman" w:cs="Times New Roman" w:eastAsia="Times New Roman"/>
          <w:color w:val="auto"/>
          <w:spacing w:val="0"/>
          <w:position w:val="0"/>
          <w:sz w:val="24"/>
          <w:shd w:fill="auto" w:val="clear"/>
        </w:rPr>
        <w:t xml:space="preserve">într-o ser</w:t>
      </w:r>
      <w:r>
        <w:rPr>
          <w:rFonts w:ascii="Times New Roman" w:hAnsi="Times New Roman" w:cs="Times New Roman" w:eastAsia="Times New Roman"/>
          <w:color w:val="auto"/>
          <w:spacing w:val="0"/>
          <w:position w:val="0"/>
          <w:sz w:val="24"/>
          <w:shd w:fill="auto" w:val="clear"/>
        </w:rPr>
        <w:t xml:space="preserve">ă, cum ar fi calcularea cantității de apă necesară pentru o anumită recoltă, irigarea automată, determinarea momentului de recoltare </w:t>
      </w:r>
      <w:r>
        <w:rPr>
          <w:rFonts w:ascii="Times New Roman" w:hAnsi="Times New Roman" w:cs="Times New Roman" w:eastAsia="Times New Roman"/>
          <w:color w:val="auto"/>
          <w:spacing w:val="0"/>
          <w:position w:val="0"/>
          <w:sz w:val="24"/>
          <w:shd w:fill="auto" w:val="clear"/>
        </w:rPr>
        <w:t xml:space="preserve">în mod automat .Pe baza istoricului de culturi de plante poate sugera utilizatorului s</w:t>
      </w:r>
      <w:r>
        <w:rPr>
          <w:rFonts w:ascii="Times New Roman" w:hAnsi="Times New Roman" w:cs="Times New Roman" w:eastAsia="Times New Roman"/>
          <w:color w:val="auto"/>
          <w:spacing w:val="0"/>
          <w:position w:val="0"/>
          <w:sz w:val="24"/>
          <w:shd w:fill="auto" w:val="clear"/>
        </w:rPr>
        <w:t xml:space="preserve">ă cultive anumite plante, de asemenea poate emite anumite semnale de alarmă </w:t>
      </w:r>
      <w:r>
        <w:rPr>
          <w:rFonts w:ascii="Times New Roman" w:hAnsi="Times New Roman" w:cs="Times New Roman" w:eastAsia="Times New Roman"/>
          <w:color w:val="auto"/>
          <w:spacing w:val="0"/>
          <w:position w:val="0"/>
          <w:sz w:val="24"/>
          <w:shd w:fill="auto" w:val="clear"/>
        </w:rPr>
        <w:t xml:space="preserve">în cazul unor defec</w:t>
      </w:r>
      <w:r>
        <w:rPr>
          <w:rFonts w:ascii="Times New Roman" w:hAnsi="Times New Roman" w:cs="Times New Roman" w:eastAsia="Times New Roman"/>
          <w:color w:val="auto"/>
          <w:spacing w:val="0"/>
          <w:position w:val="0"/>
          <w:sz w:val="24"/>
          <w:shd w:fill="auto" w:val="clear"/>
        </w:rPr>
        <w:t xml:space="preserve">țiuni. Totuși, aplicația noastră nu </w:t>
      </w:r>
      <w:r>
        <w:rPr>
          <w:rFonts w:ascii="Times New Roman" w:hAnsi="Times New Roman" w:cs="Times New Roman" w:eastAsia="Times New Roman"/>
          <w:color w:val="auto"/>
          <w:spacing w:val="0"/>
          <w:position w:val="0"/>
          <w:sz w:val="24"/>
          <w:shd w:fill="auto" w:val="clear"/>
        </w:rPr>
        <w:t xml:space="preserve">înlocuie</w:t>
      </w:r>
      <w:r>
        <w:rPr>
          <w:rFonts w:ascii="Times New Roman" w:hAnsi="Times New Roman" w:cs="Times New Roman" w:eastAsia="Times New Roman"/>
          <w:color w:val="auto"/>
          <w:spacing w:val="0"/>
          <w:position w:val="0"/>
          <w:sz w:val="24"/>
          <w:shd w:fill="auto" w:val="clear"/>
        </w:rPr>
        <w:t xml:space="preserve">ște decizia umană, ci este mai mult o serie de sugestii pe care specificul utilizator le poate lua </w:t>
      </w:r>
      <w:r>
        <w:rPr>
          <w:rFonts w:ascii="Times New Roman" w:hAnsi="Times New Roman" w:cs="Times New Roman" w:eastAsia="Times New Roman"/>
          <w:color w:val="auto"/>
          <w:spacing w:val="0"/>
          <w:position w:val="0"/>
          <w:sz w:val="24"/>
          <w:shd w:fill="auto" w:val="clear"/>
        </w:rPr>
        <w:t xml:space="preserve">în considerare sau nu. Aplica</w:t>
      </w:r>
      <w:r>
        <w:rPr>
          <w:rFonts w:ascii="Times New Roman" w:hAnsi="Times New Roman" w:cs="Times New Roman" w:eastAsia="Times New Roman"/>
          <w:color w:val="auto"/>
          <w:spacing w:val="0"/>
          <w:position w:val="0"/>
          <w:sz w:val="24"/>
          <w:shd w:fill="auto" w:val="clear"/>
        </w:rPr>
        <w:t xml:space="preserve">ția nu poate să se ocupe de procesul de recoltare </w:t>
      </w:r>
      <w:r>
        <w:rPr>
          <w:rFonts w:ascii="Times New Roman" w:hAnsi="Times New Roman" w:cs="Times New Roman" w:eastAsia="Times New Roman"/>
          <w:color w:val="auto"/>
          <w:spacing w:val="0"/>
          <w:position w:val="0"/>
          <w:sz w:val="24"/>
          <w:shd w:fill="auto" w:val="clear"/>
        </w:rPr>
        <w:t xml:space="preserve">în sine, deoarece nu prezint</w:t>
      </w:r>
      <w:r>
        <w:rPr>
          <w:rFonts w:ascii="Times New Roman" w:hAnsi="Times New Roman" w:cs="Times New Roman" w:eastAsia="Times New Roman"/>
          <w:color w:val="auto"/>
          <w:spacing w:val="0"/>
          <w:position w:val="0"/>
          <w:sz w:val="24"/>
          <w:shd w:fill="auto" w:val="clear"/>
        </w:rPr>
        <w:t xml:space="preserve">ă un suport tehnic pentru manevrarea mecanica a recoltei.</w:t>
      </w:r>
    </w:p>
    <w:p>
      <w:pPr>
        <w:numPr>
          <w:ilvl w:val="0"/>
          <w:numId w:val="18"/>
        </w:numPr>
        <w:tabs>
          <w:tab w:val="left" w:pos="381" w:leader="none"/>
        </w:tabs>
        <w:spacing w:before="186" w:after="0" w:line="259"/>
        <w:ind w:right="0" w:left="360" w:hanging="28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Grupurile de interese</w:t>
      </w:r>
    </w:p>
    <w:p>
      <w:pPr>
        <w:spacing w:before="183"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Persoanele care pot beneficia de aceast</w:t>
      </w:r>
      <w:r>
        <w:rPr>
          <w:rFonts w:ascii="Times New Roman" w:hAnsi="Times New Roman" w:cs="Times New Roman" w:eastAsia="Times New Roman"/>
          <w:color w:val="auto"/>
          <w:spacing w:val="0"/>
          <w:position w:val="0"/>
          <w:sz w:val="24"/>
          <w:shd w:fill="auto" w:val="clear"/>
        </w:rPr>
        <w:t xml:space="preserve">ă aplicație sunt persoanele interesate de domeniul agriculturii, </w:t>
      </w:r>
      <w:r>
        <w:rPr>
          <w:rFonts w:ascii="Times New Roman" w:hAnsi="Times New Roman" w:cs="Times New Roman" w:eastAsia="Times New Roman"/>
          <w:color w:val="auto"/>
          <w:spacing w:val="0"/>
          <w:position w:val="0"/>
          <w:sz w:val="24"/>
          <w:shd w:fill="auto" w:val="clear"/>
        </w:rPr>
        <w:t xml:space="preserve">în special de cultivarea plantelor în sere. Un astfel de utilizator poate fi atât încep</w:t>
      </w:r>
      <w:r>
        <w:rPr>
          <w:rFonts w:ascii="Times New Roman" w:hAnsi="Times New Roman" w:cs="Times New Roman" w:eastAsia="Times New Roman"/>
          <w:color w:val="auto"/>
          <w:spacing w:val="0"/>
          <w:position w:val="0"/>
          <w:sz w:val="24"/>
          <w:shd w:fill="auto" w:val="clear"/>
        </w:rPr>
        <w:t xml:space="preserve">ător </w:t>
      </w:r>
      <w:r>
        <w:rPr>
          <w:rFonts w:ascii="Times New Roman" w:hAnsi="Times New Roman" w:cs="Times New Roman" w:eastAsia="Times New Roman"/>
          <w:color w:val="auto"/>
          <w:spacing w:val="0"/>
          <w:position w:val="0"/>
          <w:sz w:val="24"/>
          <w:shd w:fill="auto" w:val="clear"/>
        </w:rPr>
        <w:t xml:space="preserve">în acest domeniu, în acest caz sugestiile oferite de aplica</w:t>
      </w:r>
      <w:r>
        <w:rPr>
          <w:rFonts w:ascii="Times New Roman" w:hAnsi="Times New Roman" w:cs="Times New Roman" w:eastAsia="Times New Roman"/>
          <w:color w:val="auto"/>
          <w:spacing w:val="0"/>
          <w:position w:val="0"/>
          <w:sz w:val="24"/>
          <w:shd w:fill="auto" w:val="clear"/>
        </w:rPr>
        <w:t xml:space="preserve">ție venind </w:t>
      </w:r>
      <w:r>
        <w:rPr>
          <w:rFonts w:ascii="Times New Roman" w:hAnsi="Times New Roman" w:cs="Times New Roman" w:eastAsia="Times New Roman"/>
          <w:color w:val="auto"/>
          <w:spacing w:val="0"/>
          <w:position w:val="0"/>
          <w:sz w:val="24"/>
          <w:shd w:fill="auto" w:val="clear"/>
        </w:rPr>
        <w:t xml:space="preserve">în ajutorul acestuia, dar, de asemenea poate fi reprezentat </w:t>
      </w:r>
      <w:r>
        <w:rPr>
          <w:rFonts w:ascii="Times New Roman" w:hAnsi="Times New Roman" w:cs="Times New Roman" w:eastAsia="Times New Roman"/>
          <w:color w:val="auto"/>
          <w:spacing w:val="0"/>
          <w:position w:val="0"/>
          <w:sz w:val="24"/>
          <w:shd w:fill="auto" w:val="clear"/>
        </w:rPr>
        <w:t xml:space="preserve">și de către un utilizator experimentat al agriculturii, caz </w:t>
      </w:r>
      <w:r>
        <w:rPr>
          <w:rFonts w:ascii="Times New Roman" w:hAnsi="Times New Roman" w:cs="Times New Roman" w:eastAsia="Times New Roman"/>
          <w:color w:val="auto"/>
          <w:spacing w:val="0"/>
          <w:position w:val="0"/>
          <w:sz w:val="24"/>
          <w:shd w:fill="auto" w:val="clear"/>
        </w:rPr>
        <w:t xml:space="preserve">în care noi consider</w:t>
      </w:r>
      <w:r>
        <w:rPr>
          <w:rFonts w:ascii="Times New Roman" w:hAnsi="Times New Roman" w:cs="Times New Roman" w:eastAsia="Times New Roman"/>
          <w:color w:val="auto"/>
          <w:spacing w:val="0"/>
          <w:position w:val="0"/>
          <w:sz w:val="24"/>
          <w:shd w:fill="auto" w:val="clear"/>
        </w:rPr>
        <w:t xml:space="preserve">ăm că aplicația este </w:t>
      </w:r>
      <w:r>
        <w:rPr>
          <w:rFonts w:ascii="Times New Roman" w:hAnsi="Times New Roman" w:cs="Times New Roman" w:eastAsia="Times New Roman"/>
          <w:color w:val="auto"/>
          <w:spacing w:val="0"/>
          <w:position w:val="0"/>
          <w:sz w:val="24"/>
          <w:shd w:fill="auto" w:val="clear"/>
        </w:rPr>
        <w:t xml:space="preserve">înc</w:t>
      </w:r>
      <w:r>
        <w:rPr>
          <w:rFonts w:ascii="Times New Roman" w:hAnsi="Times New Roman" w:cs="Times New Roman" w:eastAsia="Times New Roman"/>
          <w:color w:val="auto"/>
          <w:spacing w:val="0"/>
          <w:position w:val="0"/>
          <w:sz w:val="24"/>
          <w:shd w:fill="auto" w:val="clear"/>
        </w:rPr>
        <w:t xml:space="preserve">ă de mare folos, dispun</w:t>
      </w:r>
      <w:r>
        <w:rPr>
          <w:rFonts w:ascii="Times New Roman" w:hAnsi="Times New Roman" w:cs="Times New Roman" w:eastAsia="Times New Roman"/>
          <w:color w:val="auto"/>
          <w:spacing w:val="0"/>
          <w:position w:val="0"/>
          <w:sz w:val="24"/>
          <w:shd w:fill="auto" w:val="clear"/>
        </w:rPr>
        <w:t xml:space="preserve">ând </w:t>
      </w:r>
      <w:r>
        <w:rPr>
          <w:rFonts w:ascii="Times New Roman" w:hAnsi="Times New Roman" w:cs="Times New Roman" w:eastAsia="Times New Roman"/>
          <w:color w:val="auto"/>
          <w:spacing w:val="0"/>
          <w:position w:val="0"/>
          <w:sz w:val="24"/>
          <w:shd w:fill="auto" w:val="clear"/>
        </w:rPr>
        <w:t xml:space="preserve">și de configurarea manuală a proceselor de către persoană.</w:t>
      </w:r>
    </w:p>
    <w:p>
      <w:pPr>
        <w:numPr>
          <w:ilvl w:val="0"/>
          <w:numId w:val="20"/>
        </w:numPr>
        <w:tabs>
          <w:tab w:val="left" w:pos="381" w:leader="none"/>
        </w:tabs>
        <w:spacing w:before="186" w:after="0" w:line="240"/>
        <w:ind w:right="0" w:left="360" w:hanging="2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Colectarea</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cerin</w:t>
      </w:r>
      <w:r>
        <w:rPr>
          <w:rFonts w:ascii="Times New Roman" w:hAnsi="Times New Roman" w:cs="Times New Roman" w:eastAsia="Times New Roman"/>
          <w:b/>
          <w:color w:val="auto"/>
          <w:spacing w:val="-1"/>
          <w:position w:val="0"/>
          <w:sz w:val="28"/>
          <w:shd w:fill="auto" w:val="clear"/>
        </w:rPr>
        <w:t xml:space="preserve">țelor</w:t>
      </w:r>
    </w:p>
    <w:p>
      <w:pPr>
        <w:numPr>
          <w:ilvl w:val="0"/>
          <w:numId w:val="20"/>
        </w:numPr>
        <w:spacing w:before="184" w:after="0" w:line="240"/>
        <w:ind w:right="0" w:left="1440" w:hanging="63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Metode</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directe</w:t>
      </w:r>
    </w:p>
    <w:p>
      <w:pPr>
        <w:spacing w:before="181" w:after="0" w:line="240"/>
        <w:ind w:right="0" w:left="82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https://www.stiriagricole.ro/riscurile-si-avantajele-serelor-hidroponice-prezentate-de-un-fermier-experimentat-59137.html</w:t>
        </w:r>
      </w:hyperlink>
    </w:p>
    <w:p>
      <w:pPr>
        <w:numPr>
          <w:ilvl w:val="0"/>
          <w:numId w:val="23"/>
        </w:numPr>
        <w:tabs>
          <w:tab w:val="left" w:pos="1243" w:leader="none"/>
        </w:tabs>
        <w:spacing w:before="240" w:after="0" w:line="240"/>
        <w:ind w:right="0" w:left="1239" w:hanging="41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Metode</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indirecte</w:t>
      </w:r>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https://www.lumeasatului.ro/articole-revista/agrotehnica/6911-solarino-solutie-de-automatizare-smart-a-serelor-agricole.html</w:t>
        </w:r>
      </w:hyperlink>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https://www.gazetadeagricultura.info/constructii-instalatii-echipamente/488-sere-solarii/22515-sistem-smart-de-control-si-automatizare-a-serelor-agricole-prin-smartphone-lansat-de-mobilecontrol.html</w:t>
        </w:r>
      </w:hyperlink>
    </w:p>
    <w:p>
      <w:pPr>
        <w:numPr>
          <w:ilvl w:val="0"/>
          <w:numId w:val="25"/>
        </w:numPr>
        <w:tabs>
          <w:tab w:val="left" w:pos="501" w:leader="none"/>
        </w:tabs>
        <w:spacing w:before="240" w:after="0" w:line="240"/>
        <w:ind w:right="0" w:left="490" w:hanging="27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Interpretarea</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cerin</w:t>
      </w:r>
      <w:r>
        <w:rPr>
          <w:rFonts w:ascii="Times New Roman" w:hAnsi="Times New Roman" w:cs="Times New Roman" w:eastAsia="Times New Roman"/>
          <w:b/>
          <w:color w:val="auto"/>
          <w:spacing w:val="-1"/>
          <w:position w:val="0"/>
          <w:sz w:val="28"/>
          <w:shd w:fill="auto" w:val="clear"/>
        </w:rPr>
        <w:t xml:space="preserve">țelor</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w:t>
      </w:r>
      <w:r>
        <w:rPr>
          <w:rFonts w:ascii="Times New Roman" w:hAnsi="Times New Roman" w:cs="Times New Roman" w:eastAsia="Times New Roman"/>
          <w:color w:val="auto"/>
          <w:spacing w:val="0"/>
          <w:position w:val="0"/>
          <w:sz w:val="24"/>
          <w:shd w:fill="auto" w:val="clear"/>
        </w:rPr>
        <w:t xml:space="preserve">ă aibă informații despre măsurătorile </w:t>
      </w:r>
      <w:r>
        <w:rPr>
          <w:rFonts w:ascii="Times New Roman" w:hAnsi="Times New Roman" w:cs="Times New Roman" w:eastAsia="Times New Roman"/>
          <w:color w:val="auto"/>
          <w:spacing w:val="0"/>
          <w:position w:val="0"/>
          <w:sz w:val="24"/>
          <w:shd w:fill="auto" w:val="clear"/>
        </w:rPr>
        <w:t xml:space="preserve">înregistrate de senzori precum umiditatea, luminozitatea </w:t>
      </w:r>
      <w:r>
        <w:rPr>
          <w:rFonts w:ascii="Times New Roman" w:hAnsi="Times New Roman" w:cs="Times New Roman" w:eastAsia="Times New Roman"/>
          <w:color w:val="auto"/>
          <w:spacing w:val="0"/>
          <w:position w:val="0"/>
          <w:sz w:val="24"/>
          <w:shd w:fill="auto" w:val="clear"/>
        </w:rPr>
        <w:t xml:space="preserve">și nivelul de dioxid de carbon(CO2) și semnale de alarmă </w:t>
      </w:r>
      <w:r>
        <w:rPr>
          <w:rFonts w:ascii="Times New Roman" w:hAnsi="Times New Roman" w:cs="Times New Roman" w:eastAsia="Times New Roman"/>
          <w:color w:val="auto"/>
          <w:spacing w:val="0"/>
          <w:position w:val="0"/>
          <w:sz w:val="24"/>
          <w:shd w:fill="auto" w:val="clear"/>
        </w:rPr>
        <w:t xml:space="preserve">în cazul unor defec</w:t>
      </w:r>
      <w:r>
        <w:rPr>
          <w:rFonts w:ascii="Times New Roman" w:hAnsi="Times New Roman" w:cs="Times New Roman" w:eastAsia="Times New Roman"/>
          <w:color w:val="auto"/>
          <w:spacing w:val="0"/>
          <w:position w:val="0"/>
          <w:sz w:val="24"/>
          <w:shd w:fill="auto" w:val="clear"/>
        </w:rPr>
        <w:t xml:space="preserve">țiuni.</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w:t>
      </w:r>
      <w:r>
        <w:rPr>
          <w:rFonts w:ascii="Times New Roman" w:hAnsi="Times New Roman" w:cs="Times New Roman" w:eastAsia="Times New Roman"/>
          <w:color w:val="auto"/>
          <w:spacing w:val="0"/>
          <w:position w:val="0"/>
          <w:sz w:val="24"/>
          <w:shd w:fill="auto" w:val="clear"/>
        </w:rPr>
        <w:t xml:space="preserve">ă poată seta manual parametrii precum suprafața agricolă, umiditatea, luminozitatea și nivelul de CO2, cantitatea de apă pentru o anumită cultură,  momentul de timp pentru irigare.</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w:t>
      </w:r>
      <w:r>
        <w:rPr>
          <w:rFonts w:ascii="Times New Roman" w:hAnsi="Times New Roman" w:cs="Times New Roman" w:eastAsia="Times New Roman"/>
          <w:color w:val="auto"/>
          <w:spacing w:val="0"/>
          <w:position w:val="0"/>
          <w:sz w:val="24"/>
          <w:shd w:fill="auto" w:val="clear"/>
        </w:rPr>
        <w:t xml:space="preserve">ă poată dispune de calculul automat al cantității de apă pentru o anumită cultură.</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w:t>
      </w:r>
      <w:r>
        <w:rPr>
          <w:rFonts w:ascii="Times New Roman" w:hAnsi="Times New Roman" w:cs="Times New Roman" w:eastAsia="Times New Roman"/>
          <w:color w:val="auto"/>
          <w:spacing w:val="0"/>
          <w:position w:val="0"/>
          <w:sz w:val="24"/>
          <w:shd w:fill="auto" w:val="clear"/>
        </w:rPr>
        <w:t xml:space="preserve">ă dispună de momentul necesar pentru irigare oferit de aplicație.</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sa dispun</w:t>
      </w:r>
      <w:r>
        <w:rPr>
          <w:rFonts w:ascii="Times New Roman" w:hAnsi="Times New Roman" w:cs="Times New Roman" w:eastAsia="Times New Roman"/>
          <w:color w:val="auto"/>
          <w:spacing w:val="0"/>
          <w:position w:val="0"/>
          <w:sz w:val="24"/>
          <w:shd w:fill="auto" w:val="clear"/>
        </w:rPr>
        <w:t xml:space="preserve">ă de determinarea automată a momentului de recoltă prin trimiterea unei imagini către server.</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sa dispun</w:t>
      </w:r>
      <w:r>
        <w:rPr>
          <w:rFonts w:ascii="Times New Roman" w:hAnsi="Times New Roman" w:cs="Times New Roman" w:eastAsia="Times New Roman"/>
          <w:color w:val="auto"/>
          <w:spacing w:val="0"/>
          <w:position w:val="0"/>
          <w:sz w:val="24"/>
          <w:shd w:fill="auto" w:val="clear"/>
        </w:rPr>
        <w:t xml:space="preserve">ă de sugestii automate pentru cultivarea unui anumit tip de plantă, decizie luată automat pe baza istoricului solului.</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sa dispuna de preconfigurari ale sistemului.</w:t>
      </w:r>
    </w:p>
    <w:p>
      <w:pPr>
        <w:numPr>
          <w:ilvl w:val="0"/>
          <w:numId w:val="25"/>
        </w:numPr>
        <w:spacing w:before="183" w:after="0" w:line="256"/>
        <w:ind w:right="117" w:left="144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Utilizatorul ar vrea sa poata sa adauge o noua preconfigurare pentru sistem.</w:t>
      </w:r>
    </w:p>
    <w:p>
      <w:pPr>
        <w:spacing w:before="183" w:after="0" w:line="258"/>
        <w:ind w:right="117" w:left="810" w:firstLine="0"/>
        <w:jc w:val="left"/>
        <w:rPr>
          <w:rFonts w:ascii="Times New Roman" w:hAnsi="Times New Roman" w:cs="Times New Roman" w:eastAsia="Times New Roman"/>
          <w:color w:val="A6A6A6"/>
          <w:spacing w:val="0"/>
          <w:position w:val="0"/>
          <w:sz w:val="24"/>
          <w:shd w:fill="auto" w:val="clear"/>
        </w:rPr>
      </w:pPr>
    </w:p>
    <w:p>
      <w:pPr>
        <w:numPr>
          <w:ilvl w:val="0"/>
          <w:numId w:val="28"/>
        </w:numPr>
        <w:spacing w:before="240" w:after="0" w:line="240"/>
        <w:ind w:right="0" w:left="5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Prioritizarea</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cerin</w:t>
      </w:r>
      <w:r>
        <w:rPr>
          <w:rFonts w:ascii="Times New Roman" w:hAnsi="Times New Roman" w:cs="Times New Roman" w:eastAsia="Times New Roman"/>
          <w:b/>
          <w:color w:val="auto"/>
          <w:spacing w:val="-1"/>
          <w:position w:val="0"/>
          <w:sz w:val="28"/>
          <w:shd w:fill="auto" w:val="clear"/>
        </w:rPr>
        <w:t xml:space="preserve">țelor</w:t>
      </w:r>
    </w:p>
    <w:p>
      <w:pPr>
        <w:spacing w:before="240" w:after="0" w:line="256"/>
        <w:ind w:right="117" w:left="810" w:firstLine="0"/>
        <w:jc w:val="both"/>
        <w:rPr>
          <w:rFonts w:ascii="Times New Roman" w:hAnsi="Times New Roman" w:cs="Times New Roman" w:eastAsia="Times New Roman"/>
          <w:color w:val="A6A6A6"/>
          <w:spacing w:val="0"/>
          <w:position w:val="0"/>
          <w:sz w:val="24"/>
          <w:shd w:fill="auto" w:val="clear"/>
        </w:rPr>
      </w:pPr>
    </w:p>
    <w:tbl>
      <w:tblPr>
        <w:tblInd w:w="810" w:type="dxa"/>
      </w:tblPr>
      <w:tblGrid>
        <w:gridCol w:w="2576"/>
        <w:gridCol w:w="2576"/>
        <w:gridCol w:w="2576"/>
        <w:gridCol w:w="2576"/>
      </w:tblGrid>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Cerin</w:t>
            </w:r>
            <w:r>
              <w:rPr>
                <w:rFonts w:ascii="Times New Roman" w:hAnsi="Times New Roman" w:cs="Times New Roman" w:eastAsia="Times New Roman"/>
                <w:color w:val="auto"/>
                <w:spacing w:val="0"/>
                <w:position w:val="0"/>
                <w:sz w:val="24"/>
                <w:shd w:fill="auto" w:val="clear"/>
              </w:rPr>
              <w:t xml:space="preserve">ța</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Dificultate</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Valoare</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Raport</w:t>
            </w:r>
          </w:p>
        </w:tc>
      </w:tr>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0.42</w:t>
            </w:r>
          </w:p>
        </w:tc>
      </w:tr>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0.42</w:t>
            </w:r>
          </w:p>
        </w:tc>
      </w:tr>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0.83</w:t>
            </w:r>
          </w:p>
        </w:tc>
      </w:tr>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540" w:hRule="auto"/>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1" w:hRule="atLeast"/>
          <w:jc w:val="left"/>
        </w:trPr>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w:t>
            </w:r>
          </w:p>
        </w:tc>
        <w:tc>
          <w:tcPr>
            <w:tcW w:w="2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0" w:left="82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0.75</w:t>
            </w:r>
          </w:p>
        </w:tc>
      </w:tr>
    </w:tbl>
    <w:p>
      <w:pPr>
        <w:spacing w:before="24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Deci, ordinea este A B F C D E =&gt;</w:t>
      </w:r>
      <w:r>
        <w:rPr>
          <w:rFonts w:ascii="Times New Roman" w:hAnsi="Times New Roman" w:cs="Times New Roman" w:eastAsia="Times New Roman"/>
          <w:color w:val="auto"/>
          <w:spacing w:val="0"/>
          <w:position w:val="0"/>
          <w:sz w:val="24"/>
          <w:shd w:fill="auto" w:val="clear"/>
        </w:rPr>
        <w:t xml:space="preserve">determinarea automat</w:t>
      </w:r>
      <w:r>
        <w:rPr>
          <w:rFonts w:ascii="Times New Roman" w:hAnsi="Times New Roman" w:cs="Times New Roman" w:eastAsia="Times New Roman"/>
          <w:color w:val="auto"/>
          <w:spacing w:val="0"/>
          <w:position w:val="0"/>
          <w:sz w:val="24"/>
          <w:shd w:fill="auto" w:val="clear"/>
        </w:rPr>
        <w:t xml:space="preserve">ă a momentului de recoltă prin trimiterea unei imagini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către server este prea costisitoare din punct de vedere al implementării </w:t>
      </w:r>
      <w:r>
        <w:rPr>
          <w:rFonts w:ascii="Times New Roman" w:hAnsi="Times New Roman" w:cs="Times New Roman" w:eastAsia="Times New Roman"/>
          <w:color w:val="auto"/>
          <w:spacing w:val="0"/>
          <w:position w:val="0"/>
          <w:sz w:val="24"/>
          <w:shd w:fill="auto" w:val="clear"/>
        </w:rPr>
        <w:t xml:space="preserve">în raport cu valoarea adus</w:t>
      </w:r>
      <w:r>
        <w:rPr>
          <w:rFonts w:ascii="Times New Roman" w:hAnsi="Times New Roman" w:cs="Times New Roman" w:eastAsia="Times New Roman"/>
          <w:color w:val="auto"/>
          <w:spacing w:val="0"/>
          <w:position w:val="0"/>
          <w:sz w:val="24"/>
          <w:shd w:fill="auto" w:val="clear"/>
        </w:rPr>
        <w:t xml:space="preserve">ă.</w:t>
      </w:r>
    </w:p>
    <w:p>
      <w:pPr>
        <w:numPr>
          <w:ilvl w:val="0"/>
          <w:numId w:val="49"/>
        </w:numPr>
        <w:tabs>
          <w:tab w:val="left" w:pos="501" w:leader="none"/>
        </w:tabs>
        <w:spacing w:before="240" w:after="0" w:line="240"/>
        <w:ind w:right="0" w:left="490" w:hanging="27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Specifica</w:t>
      </w:r>
      <w:r>
        <w:rPr>
          <w:rFonts w:ascii="Times New Roman" w:hAnsi="Times New Roman" w:cs="Times New Roman" w:eastAsia="Times New Roman"/>
          <w:b/>
          <w:color w:val="auto"/>
          <w:spacing w:val="-1"/>
          <w:position w:val="0"/>
          <w:sz w:val="28"/>
          <w:shd w:fill="auto" w:val="clear"/>
        </w:rPr>
        <w:t xml:space="preserve">ții</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1"/>
          <w:position w:val="0"/>
          <w:sz w:val="28"/>
          <w:shd w:fill="auto" w:val="clear"/>
        </w:rPr>
        <w:t xml:space="preserve">de analiză</w:t>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 </w:t>
      </w:r>
      <w:r>
        <w:rPr>
          <w:rFonts w:ascii="Times New Roman" w:hAnsi="Times New Roman" w:cs="Times New Roman" w:eastAsia="Times New Roman"/>
          <w:color w:val="auto"/>
          <w:spacing w:val="0"/>
          <w:position w:val="0"/>
          <w:sz w:val="24"/>
          <w:shd w:fill="auto" w:val="clear"/>
        </w:rPr>
        <w:t xml:space="preserve">și utilizator </w:t>
      </w:r>
      <w:r>
        <w:rPr>
          <w:rFonts w:ascii="Times New Roman" w:hAnsi="Times New Roman" w:cs="Times New Roman" w:eastAsia="Times New Roman"/>
          <w:color w:val="auto"/>
          <w:spacing w:val="0"/>
          <w:position w:val="0"/>
          <w:sz w:val="24"/>
          <w:shd w:fill="auto" w:val="clear"/>
        </w:rPr>
        <w:t xml:space="preserve">îmi doresc sa am informa</w:t>
      </w:r>
      <w:r>
        <w:rPr>
          <w:rFonts w:ascii="Times New Roman" w:hAnsi="Times New Roman" w:cs="Times New Roman" w:eastAsia="Times New Roman"/>
          <w:color w:val="auto"/>
          <w:spacing w:val="0"/>
          <w:position w:val="0"/>
          <w:sz w:val="24"/>
          <w:shd w:fill="auto" w:val="clear"/>
        </w:rPr>
        <w:t xml:space="preserve">ții despre măsurătorile </w:t>
      </w:r>
      <w:r>
        <w:rPr>
          <w:rFonts w:ascii="Times New Roman" w:hAnsi="Times New Roman" w:cs="Times New Roman" w:eastAsia="Times New Roman"/>
          <w:color w:val="auto"/>
          <w:spacing w:val="0"/>
          <w:position w:val="0"/>
          <w:sz w:val="24"/>
          <w:shd w:fill="auto" w:val="clear"/>
        </w:rPr>
        <w:t xml:space="preserve">înregistrate de senzori pentru a m</w:t>
      </w:r>
      <w:r>
        <w:rPr>
          <w:rFonts w:ascii="Times New Roman" w:hAnsi="Times New Roman" w:cs="Times New Roman" w:eastAsia="Times New Roman"/>
          <w:color w:val="auto"/>
          <w:spacing w:val="0"/>
          <w:position w:val="0"/>
          <w:sz w:val="24"/>
          <w:shd w:fill="auto" w:val="clear"/>
        </w:rPr>
        <w:t xml:space="preserve">ă asigura ca totul funcționează in parametri corecți. Dat fiind faptul ca informația de la senzori este agregata pe serverul sistemului, aceasta informație este accesibila din panoul central. In cazul in care sistemul detectează anomalii, ca si utilizator sunt notificat.</w:t>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 </w:t>
      </w:r>
      <w:r>
        <w:rPr>
          <w:rFonts w:ascii="Times New Roman" w:hAnsi="Times New Roman" w:cs="Times New Roman" w:eastAsia="Times New Roman"/>
          <w:color w:val="auto"/>
          <w:spacing w:val="0"/>
          <w:position w:val="0"/>
          <w:sz w:val="24"/>
          <w:shd w:fill="auto" w:val="clear"/>
        </w:rPr>
        <w:t xml:space="preserve">și utilizator </w:t>
      </w:r>
      <w:r>
        <w:rPr>
          <w:rFonts w:ascii="Times New Roman" w:hAnsi="Times New Roman" w:cs="Times New Roman" w:eastAsia="Times New Roman"/>
          <w:color w:val="auto"/>
          <w:spacing w:val="0"/>
          <w:position w:val="0"/>
          <w:sz w:val="24"/>
          <w:shd w:fill="auto" w:val="clear"/>
        </w:rPr>
        <w:t xml:space="preserve">îmi doresc ca sistemul de iriga</w:t>
      </w:r>
      <w:r>
        <w:rPr>
          <w:rFonts w:ascii="Times New Roman" w:hAnsi="Times New Roman" w:cs="Times New Roman" w:eastAsia="Times New Roman"/>
          <w:color w:val="auto"/>
          <w:spacing w:val="0"/>
          <w:position w:val="0"/>
          <w:sz w:val="24"/>
          <w:shd w:fill="auto" w:val="clear"/>
        </w:rPr>
        <w:t xml:space="preserve">ție sa folosească doar cantitatea absolut necesara de apa. Dat fiind faptul ca sistemul dispune de senzori de umiditate al solului, sistemul de irigație se va opri in momentul in care s-a atins necesarul de apa configurat.</w:t>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 </w:t>
      </w:r>
      <w:r>
        <w:rPr>
          <w:rFonts w:ascii="Times New Roman" w:hAnsi="Times New Roman" w:cs="Times New Roman" w:eastAsia="Times New Roman"/>
          <w:color w:val="auto"/>
          <w:spacing w:val="0"/>
          <w:position w:val="0"/>
          <w:sz w:val="24"/>
          <w:shd w:fill="auto" w:val="clear"/>
        </w:rPr>
        <w:t xml:space="preserve">și utilizator </w:t>
      </w:r>
      <w:r>
        <w:rPr>
          <w:rFonts w:ascii="Times New Roman" w:hAnsi="Times New Roman" w:cs="Times New Roman" w:eastAsia="Times New Roman"/>
          <w:color w:val="auto"/>
          <w:spacing w:val="0"/>
          <w:position w:val="0"/>
          <w:sz w:val="24"/>
          <w:shd w:fill="auto" w:val="clear"/>
        </w:rPr>
        <w:t xml:space="preserve">îmi doresc sa pot interveni si ajusta anumi</w:t>
      </w:r>
      <w:r>
        <w:rPr>
          <w:rFonts w:ascii="Times New Roman" w:hAnsi="Times New Roman" w:cs="Times New Roman" w:eastAsia="Times New Roman"/>
          <w:color w:val="auto"/>
          <w:spacing w:val="0"/>
          <w:position w:val="0"/>
          <w:sz w:val="24"/>
          <w:shd w:fill="auto" w:val="clear"/>
        </w:rPr>
        <w:t xml:space="preserve">ți parametri de funcționare. Dat fiind faptul ca sistemul dispune de configurare manuala in panoul central, pot ajusta factorii climatici conform nevoilor mele iar sistemele climatice vor reacționa automat in acest sens.</w:t>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 </w:t>
      </w:r>
      <w:r>
        <w:rPr>
          <w:rFonts w:ascii="Times New Roman" w:hAnsi="Times New Roman" w:cs="Times New Roman" w:eastAsia="Times New Roman"/>
          <w:color w:val="auto"/>
          <w:spacing w:val="0"/>
          <w:position w:val="0"/>
          <w:sz w:val="24"/>
          <w:shd w:fill="auto" w:val="clear"/>
        </w:rPr>
        <w:t xml:space="preserve">și utilizator </w:t>
      </w:r>
      <w:r>
        <w:rPr>
          <w:rFonts w:ascii="Times New Roman" w:hAnsi="Times New Roman" w:cs="Times New Roman" w:eastAsia="Times New Roman"/>
          <w:color w:val="auto"/>
          <w:spacing w:val="0"/>
          <w:position w:val="0"/>
          <w:sz w:val="24"/>
          <w:shd w:fill="auto" w:val="clear"/>
        </w:rPr>
        <w:t xml:space="preserve">îmi doresc ca anumite ac</w:t>
      </w:r>
      <w:r>
        <w:rPr>
          <w:rFonts w:ascii="Times New Roman" w:hAnsi="Times New Roman" w:cs="Times New Roman" w:eastAsia="Times New Roman"/>
          <w:color w:val="auto"/>
          <w:spacing w:val="0"/>
          <w:position w:val="0"/>
          <w:sz w:val="24"/>
          <w:shd w:fill="auto" w:val="clear"/>
        </w:rPr>
        <w:t xml:space="preserve">țiuni sa aibă loc conform unui program prestabilit. Dat fiind faptul ca sistemul dispune de un program configurabil in panoul central, pot declasa anumite acțiuni zilnic/săptăm</w:t>
      </w:r>
      <w:r>
        <w:rPr>
          <w:rFonts w:ascii="Times New Roman" w:hAnsi="Times New Roman" w:cs="Times New Roman" w:eastAsia="Times New Roman"/>
          <w:color w:val="auto"/>
          <w:spacing w:val="0"/>
          <w:position w:val="0"/>
          <w:sz w:val="24"/>
          <w:shd w:fill="auto" w:val="clear"/>
        </w:rPr>
        <w:t xml:space="preserve">ânal/lunar.</w:t>
        <w:tab/>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 </w:t>
      </w:r>
      <w:r>
        <w:rPr>
          <w:rFonts w:ascii="Times New Roman" w:hAnsi="Times New Roman" w:cs="Times New Roman" w:eastAsia="Times New Roman"/>
          <w:color w:val="auto"/>
          <w:spacing w:val="0"/>
          <w:position w:val="0"/>
          <w:sz w:val="24"/>
          <w:shd w:fill="auto" w:val="clear"/>
        </w:rPr>
        <w:t xml:space="preserve">și utilizator, </w:t>
      </w:r>
      <w:r>
        <w:rPr>
          <w:rFonts w:ascii="Times New Roman" w:hAnsi="Times New Roman" w:cs="Times New Roman" w:eastAsia="Times New Roman"/>
          <w:color w:val="auto"/>
          <w:spacing w:val="0"/>
          <w:position w:val="0"/>
          <w:sz w:val="24"/>
          <w:shd w:fill="auto" w:val="clear"/>
        </w:rPr>
        <w:t xml:space="preserve">îmi doresc s</w:t>
      </w:r>
      <w:r>
        <w:rPr>
          <w:rFonts w:ascii="Times New Roman" w:hAnsi="Times New Roman" w:cs="Times New Roman" w:eastAsia="Times New Roman"/>
          <w:color w:val="auto"/>
          <w:spacing w:val="0"/>
          <w:position w:val="0"/>
          <w:sz w:val="24"/>
          <w:shd w:fill="auto" w:val="clear"/>
        </w:rPr>
        <w:t xml:space="preserve">ă primesc sugestii pentru cultivarea unui anumit tip de plantă pe baza istoricului solului configurat de mine.</w:t>
      </w:r>
    </w:p>
    <w:p>
      <w:pPr>
        <w:numPr>
          <w:ilvl w:val="0"/>
          <w:numId w:val="49"/>
        </w:numPr>
        <w:spacing w:before="183" w:after="0" w:line="256"/>
        <w:ind w:right="117"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a și utilizator,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mi doresc s</w:t>
      </w:r>
      <w:r>
        <w:rPr>
          <w:rFonts w:ascii="Times New Roman" w:hAnsi="Times New Roman" w:cs="Times New Roman" w:eastAsia="Times New Roman"/>
          <w:color w:val="auto"/>
          <w:spacing w:val="0"/>
          <w:position w:val="0"/>
          <w:sz w:val="24"/>
          <w:shd w:fill="auto" w:val="clear"/>
        </w:rPr>
        <w:t xml:space="preserve">ă am preconfigurări ale sistemului și să pot crea preconfigurări ale sistemului.</w:t>
      </w:r>
    </w:p>
    <w:p>
      <w:pPr>
        <w:spacing w:before="183" w:after="0" w:line="240"/>
        <w:ind w:right="0" w:left="810" w:firstLine="0"/>
        <w:jc w:val="left"/>
        <w:rPr>
          <w:rFonts w:ascii="Times New Roman" w:hAnsi="Times New Roman" w:cs="Times New Roman" w:eastAsia="Times New Roman"/>
          <w:color w:val="auto"/>
          <w:spacing w:val="0"/>
          <w:position w:val="0"/>
          <w:sz w:val="24"/>
          <w:shd w:fill="auto" w:val="clear"/>
        </w:rPr>
      </w:pPr>
    </w:p>
    <w:p>
      <w:pPr>
        <w:numPr>
          <w:ilvl w:val="0"/>
          <w:numId w:val="52"/>
        </w:numPr>
        <w:tabs>
          <w:tab w:val="left" w:pos="501" w:leader="none"/>
        </w:tabs>
        <w:spacing w:before="240" w:after="0" w:line="240"/>
        <w:ind w:right="0" w:left="490" w:hanging="27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1"/>
          <w:position w:val="0"/>
          <w:sz w:val="28"/>
          <w:shd w:fill="auto" w:val="clear"/>
        </w:rPr>
        <w:t xml:space="preserve">Contribu</w:t>
      </w:r>
      <w:r>
        <w:rPr>
          <w:rFonts w:ascii="Times New Roman" w:hAnsi="Times New Roman" w:cs="Times New Roman" w:eastAsia="Times New Roman"/>
          <w:b/>
          <w:color w:val="auto"/>
          <w:spacing w:val="-1"/>
          <w:position w:val="0"/>
          <w:sz w:val="28"/>
          <w:shd w:fill="auto" w:val="clear"/>
        </w:rPr>
        <w:t xml:space="preserve">ția echipei</w:t>
      </w:r>
    </w:p>
    <w:p>
      <w:pPr>
        <w:spacing w:before="183" w:after="0" w:line="258"/>
        <w:ind w:right="117"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Dinu Mihnea-Andrei, Matei George-Daniel </w:t>
      </w:r>
      <w:r>
        <w:rPr>
          <w:rFonts w:ascii="Times New Roman" w:hAnsi="Times New Roman" w:cs="Times New Roman" w:eastAsia="Times New Roman"/>
          <w:color w:val="auto"/>
          <w:spacing w:val="0"/>
          <w:position w:val="0"/>
          <w:sz w:val="24"/>
          <w:shd w:fill="auto" w:val="clear"/>
        </w:rPr>
        <w:t xml:space="preserve">și Popescu Tudor s-au ocupat de research pentru colectarea cerințelor, </w:t>
      </w:r>
      <w:r>
        <w:rPr>
          <w:rFonts w:ascii="Times New Roman" w:hAnsi="Times New Roman" w:cs="Times New Roman" w:eastAsia="Times New Roman"/>
          <w:color w:val="auto"/>
          <w:spacing w:val="0"/>
          <w:position w:val="0"/>
          <w:sz w:val="24"/>
          <w:shd w:fill="auto" w:val="clear"/>
        </w:rPr>
        <w:t xml:space="preserve">în timp ce Ni</w:t>
      </w:r>
      <w:r>
        <w:rPr>
          <w:rFonts w:ascii="Times New Roman" w:hAnsi="Times New Roman" w:cs="Times New Roman" w:eastAsia="Times New Roman"/>
          <w:color w:val="auto"/>
          <w:spacing w:val="0"/>
          <w:position w:val="0"/>
          <w:sz w:val="24"/>
          <w:shd w:fill="auto" w:val="clear"/>
        </w:rPr>
        <w:t xml:space="preserve">ță Bogdan-Constantin-Mihai, Piele George-Alexandru și Preda Alin-Cătalin s-au ocupat de redactarea </w:t>
      </w:r>
      <w:r>
        <w:rPr>
          <w:rFonts w:ascii="Times New Roman" w:hAnsi="Times New Roman" w:cs="Times New Roman" w:eastAsia="Times New Roman"/>
          <w:color w:val="auto"/>
          <w:spacing w:val="0"/>
          <w:position w:val="0"/>
          <w:sz w:val="24"/>
          <w:shd w:fill="auto" w:val="clear"/>
        </w:rPr>
        <w:t xml:space="preserve">în sine a documentului. Toat</w:t>
      </w:r>
      <w:r>
        <w:rPr>
          <w:rFonts w:ascii="Times New Roman" w:hAnsi="Times New Roman" w:cs="Times New Roman" w:eastAsia="Times New Roman"/>
          <w:color w:val="auto"/>
          <w:spacing w:val="0"/>
          <w:position w:val="0"/>
          <w:sz w:val="24"/>
          <w:shd w:fill="auto" w:val="clear"/>
        </w:rPr>
        <w:t xml:space="preserve">ă echipa a participat la partea de Prioritizarea cerințelor.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3">
    <w:abstractNumId w:val="48"/>
  </w:num>
  <w:num w:numId="16">
    <w:abstractNumId w:val="42"/>
  </w:num>
  <w:num w:numId="18">
    <w:abstractNumId w:val="36"/>
  </w:num>
  <w:num w:numId="20">
    <w:abstractNumId w:val="30"/>
  </w:num>
  <w:num w:numId="23">
    <w:abstractNumId w:val="24"/>
  </w:num>
  <w:num w:numId="25">
    <w:abstractNumId w:val="18"/>
  </w:num>
  <w:num w:numId="28">
    <w:abstractNumId w:val="12"/>
  </w:num>
  <w:num w:numId="49">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umeasatului.ro/articole-revista/agrotehnica/6911-solarino-solutie-de-automatizare-smart-a-serelor-agricole.html" Id="docRId1" Type="http://schemas.openxmlformats.org/officeDocument/2006/relationships/hyperlink" /><Relationship Target="numbering.xml" Id="docRId3" Type="http://schemas.openxmlformats.org/officeDocument/2006/relationships/numbering" /><Relationship TargetMode="External" Target="https://www.stiriagricole.ro/riscurile-si-avantajele-serelor-hidroponice-prezentate-de-un-fermier-experimentat-59137.html" Id="docRId0" Type="http://schemas.openxmlformats.org/officeDocument/2006/relationships/hyperlink" /><Relationship TargetMode="External" Target="https://www.gazetadeagricultura.info/constructii-instalatii-echipamente/488-sere-solarii/22515-sistem-smart-de-control-si-automatizare-a-serelor-agricole-prin-smartphone-lansat-de-mobilecontrol.html" Id="docRId2" Type="http://schemas.openxmlformats.org/officeDocument/2006/relationships/hyperlink" /><Relationship Target="styles.xml" Id="docRId4" Type="http://schemas.openxmlformats.org/officeDocument/2006/relationships/styles" /></Relationships>
</file>