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FDFB2" w14:textId="77777777" w:rsidR="00496F1F" w:rsidRPr="00261574" w:rsidRDefault="001B741C">
      <w:pPr>
        <w:rPr>
          <w:sz w:val="28"/>
        </w:rPr>
      </w:pPr>
      <w:bookmarkStart w:id="0" w:name="_GoBack"/>
      <w:bookmarkEnd w:id="0"/>
      <w:r w:rsidRPr="00261574">
        <w:rPr>
          <w:b/>
          <w:sz w:val="28"/>
        </w:rPr>
        <w:t>Project Scope</w:t>
      </w:r>
      <w:r w:rsidRPr="00261574">
        <w:rPr>
          <w:sz w:val="28"/>
        </w:rPr>
        <w:t xml:space="preserve">: </w:t>
      </w:r>
      <w:r w:rsidR="00AA109C" w:rsidRPr="00261574">
        <w:rPr>
          <w:sz w:val="28"/>
        </w:rPr>
        <w:t xml:space="preserve">Understand the drivers of </w:t>
      </w:r>
      <w:proofErr w:type="spellStart"/>
      <w:r w:rsidR="00AA109C" w:rsidRPr="00261574">
        <w:rPr>
          <w:sz w:val="28"/>
        </w:rPr>
        <w:t>misprediction</w:t>
      </w:r>
      <w:proofErr w:type="spellEnd"/>
      <w:r w:rsidR="00AA109C" w:rsidRPr="00261574">
        <w:rPr>
          <w:sz w:val="28"/>
        </w:rPr>
        <w:t xml:space="preserve"> in Zillow estimates </w:t>
      </w:r>
    </w:p>
    <w:p w14:paraId="45A56F6E" w14:textId="77777777" w:rsidR="00AA109C" w:rsidRDefault="00AA109C"/>
    <w:p w14:paraId="76B0988A" w14:textId="77777777" w:rsidR="00AA109C" w:rsidRDefault="00AA109C" w:rsidP="00AA109C">
      <w:pPr>
        <w:pStyle w:val="ListParagraph"/>
        <w:numPr>
          <w:ilvl w:val="0"/>
          <w:numId w:val="1"/>
        </w:numPr>
      </w:pPr>
      <w:r>
        <w:t>To limit scope, confine the evaluation area to Washington, DC</w:t>
      </w:r>
    </w:p>
    <w:p w14:paraId="6FD8CE35" w14:textId="77777777" w:rsidR="009A30FB" w:rsidRDefault="009A30FB" w:rsidP="00AA109C">
      <w:pPr>
        <w:pStyle w:val="ListParagraph"/>
        <w:numPr>
          <w:ilvl w:val="0"/>
          <w:numId w:val="1"/>
        </w:numPr>
      </w:pPr>
      <w:proofErr w:type="gramStart"/>
      <w:r>
        <w:t>Also</w:t>
      </w:r>
      <w:proofErr w:type="gramEnd"/>
      <w:r>
        <w:t xml:space="preserve"> to limit scope, leverage a set timeframe for data collection.  This can be TBD for now until we clarify how much data we’re able to collect on a go-forward basis</w:t>
      </w:r>
    </w:p>
    <w:p w14:paraId="6B6BACA1" w14:textId="77777777" w:rsidR="00AA109C" w:rsidRDefault="009A30FB" w:rsidP="00AA109C">
      <w:pPr>
        <w:pStyle w:val="ListParagraph"/>
        <w:numPr>
          <w:ilvl w:val="0"/>
          <w:numId w:val="1"/>
        </w:numPr>
      </w:pPr>
      <w:r>
        <w:t>While original scope was to focus on distressed properties, opening scope to all properties will provide more data for model training and validation</w:t>
      </w:r>
    </w:p>
    <w:p w14:paraId="1CCA938D" w14:textId="77777777" w:rsidR="00AA109C" w:rsidRDefault="00AA109C"/>
    <w:p w14:paraId="228B53D4" w14:textId="77777777" w:rsidR="00AA109C" w:rsidRPr="00261574" w:rsidRDefault="009A30FB">
      <w:pPr>
        <w:rPr>
          <w:sz w:val="28"/>
        </w:rPr>
      </w:pPr>
      <w:r w:rsidRPr="00261574">
        <w:rPr>
          <w:b/>
          <w:sz w:val="28"/>
        </w:rPr>
        <w:t>Data Sources</w:t>
      </w:r>
      <w:r w:rsidRPr="00261574">
        <w:rPr>
          <w:sz w:val="28"/>
        </w:rPr>
        <w:t xml:space="preserve">: Zillow property level data + Zillow </w:t>
      </w:r>
      <w:r w:rsidR="00B66037" w:rsidRPr="00261574">
        <w:rPr>
          <w:sz w:val="28"/>
        </w:rPr>
        <w:t xml:space="preserve">neighborhood data + </w:t>
      </w:r>
      <w:proofErr w:type="spellStart"/>
      <w:r w:rsidR="00B66037" w:rsidRPr="00261574">
        <w:rPr>
          <w:sz w:val="28"/>
        </w:rPr>
        <w:t>Opendata.dc</w:t>
      </w:r>
      <w:proofErr w:type="spellEnd"/>
      <w:r w:rsidR="00B66037" w:rsidRPr="00261574">
        <w:rPr>
          <w:sz w:val="28"/>
        </w:rPr>
        <w:t xml:space="preserve"> zip and neighborhood info</w:t>
      </w:r>
    </w:p>
    <w:p w14:paraId="561BAA0E" w14:textId="77777777" w:rsidR="00B66037" w:rsidRDefault="00B66037"/>
    <w:p w14:paraId="7E57C435" w14:textId="77777777" w:rsidR="00B66037" w:rsidRDefault="00B66037" w:rsidP="00B66037">
      <w:pPr>
        <w:pStyle w:val="ListParagraph"/>
        <w:numPr>
          <w:ilvl w:val="0"/>
          <w:numId w:val="2"/>
        </w:numPr>
      </w:pPr>
      <w:r>
        <w:t xml:space="preserve">Zillow property level data will be directly accessed through the Zillow API.  </w:t>
      </w:r>
    </w:p>
    <w:p w14:paraId="080F1F64" w14:textId="77777777" w:rsidR="007674D9" w:rsidRDefault="00B66037" w:rsidP="00B66037">
      <w:pPr>
        <w:pStyle w:val="ListParagraph"/>
        <w:numPr>
          <w:ilvl w:val="1"/>
          <w:numId w:val="2"/>
        </w:numPr>
      </w:pPr>
      <w:r w:rsidRPr="007674D9">
        <w:rPr>
          <w:b/>
        </w:rPr>
        <w:t>Challenge</w:t>
      </w:r>
      <w:r>
        <w:t>: API only allows 1000 calls per day unless</w:t>
      </w:r>
      <w:r w:rsidR="00261574">
        <w:t xml:space="preserve"> they approve call increase.  Additionally, Zillow API requires property ID when making calls, so population of data will require creative solution.  </w:t>
      </w:r>
    </w:p>
    <w:p w14:paraId="4733F5CD" w14:textId="77777777" w:rsidR="00B66037" w:rsidRDefault="00261574" w:rsidP="007674D9">
      <w:pPr>
        <w:pStyle w:val="ListParagraph"/>
        <w:numPr>
          <w:ilvl w:val="2"/>
          <w:numId w:val="2"/>
        </w:numPr>
      </w:pPr>
      <w:r>
        <w:t xml:space="preserve">One approach is to leverage the </w:t>
      </w:r>
      <w:proofErr w:type="spellStart"/>
      <w:r>
        <w:t>GetComps</w:t>
      </w:r>
      <w:proofErr w:type="spellEnd"/>
      <w:r>
        <w:t xml:space="preserve"> API to return data on additional properties.  Another is to randomly select from property IDs in DS (commonly found in the 4xxxxx – 5xxxxx range).  Not efficient, but a potential approach.</w:t>
      </w:r>
    </w:p>
    <w:p w14:paraId="2F699556" w14:textId="77777777" w:rsidR="002A3CCF" w:rsidRDefault="002A3CCF" w:rsidP="002A3CCF">
      <w:pPr>
        <w:pStyle w:val="ListParagraph"/>
        <w:numPr>
          <w:ilvl w:val="1"/>
          <w:numId w:val="2"/>
        </w:numPr>
      </w:pPr>
      <w:r w:rsidRPr="002A3CCF">
        <w:rPr>
          <w:b/>
        </w:rPr>
        <w:t>Challenge</w:t>
      </w:r>
      <w:r>
        <w:t xml:space="preserve">: </w:t>
      </w:r>
      <w:proofErr w:type="gramStart"/>
      <w:r>
        <w:t>In order to</w:t>
      </w:r>
      <w:proofErr w:type="gramEnd"/>
      <w:r>
        <w:t xml:space="preserve"> correctly define the target, we must identify the point in time relative to the sale date at which we want to capture the </w:t>
      </w:r>
      <w:proofErr w:type="spellStart"/>
      <w:r>
        <w:t>Zestimate</w:t>
      </w:r>
      <w:proofErr w:type="spellEnd"/>
      <w:r>
        <w:t>.  The more restrictive the window, the few target events are captured.</w:t>
      </w:r>
    </w:p>
    <w:p w14:paraId="0092D23F" w14:textId="77777777" w:rsidR="00B66037" w:rsidRDefault="00B66037" w:rsidP="00B66037">
      <w:pPr>
        <w:pStyle w:val="ListParagraph"/>
        <w:numPr>
          <w:ilvl w:val="0"/>
          <w:numId w:val="2"/>
        </w:numPr>
      </w:pPr>
      <w:r>
        <w:t xml:space="preserve">Zillow neighborhood data will be accessed by the neighborhood / Zip code level information accessible in .csv format </w:t>
      </w:r>
    </w:p>
    <w:p w14:paraId="1B9871BD" w14:textId="77777777" w:rsidR="002A3CCF" w:rsidRDefault="00B66037" w:rsidP="00B66037">
      <w:pPr>
        <w:pStyle w:val="ListParagraph"/>
        <w:numPr>
          <w:ilvl w:val="0"/>
          <w:numId w:val="2"/>
        </w:numPr>
      </w:pPr>
      <w:proofErr w:type="spellStart"/>
      <w:r>
        <w:t>Opendata.dc</w:t>
      </w:r>
      <w:proofErr w:type="spellEnd"/>
      <w:r>
        <w:t xml:space="preserve"> has data on </w:t>
      </w:r>
      <w:r w:rsidR="007674D9">
        <w:t xml:space="preserve">demographics, business and economic development, zoning etc.  Suggest leveraging datasets that allow for the proxy of </w:t>
      </w:r>
      <w:r w:rsidR="002A3CCF">
        <w:t>neighborhood growth and investment, growth in business investment and zoning changes, and demographic changes</w:t>
      </w:r>
    </w:p>
    <w:p w14:paraId="425011A4" w14:textId="77777777" w:rsidR="00115D02" w:rsidRDefault="00115D02" w:rsidP="00B66037">
      <w:pPr>
        <w:pStyle w:val="ListParagraph"/>
        <w:numPr>
          <w:ilvl w:val="0"/>
          <w:numId w:val="2"/>
        </w:numPr>
      </w:pPr>
      <w:r>
        <w:t xml:space="preserve">Primary key for combining all data will likely be at the </w:t>
      </w:r>
      <w:proofErr w:type="spellStart"/>
      <w:r>
        <w:t>zipcode</w:t>
      </w:r>
      <w:proofErr w:type="spellEnd"/>
      <w:r>
        <w:t xml:space="preserve"> level.  For some Zillow data, there is the opportunity to drill down to the neighborhood level</w:t>
      </w:r>
    </w:p>
    <w:p w14:paraId="14C1857A" w14:textId="77777777" w:rsidR="002A3CCF" w:rsidRDefault="002A3CCF" w:rsidP="002A3CCF"/>
    <w:p w14:paraId="5F2A60A7" w14:textId="77777777" w:rsidR="00B66037" w:rsidRDefault="002A3CCF" w:rsidP="002A3CCF">
      <w:r w:rsidRPr="002A3CCF">
        <w:rPr>
          <w:b/>
        </w:rPr>
        <w:t>Methodology</w:t>
      </w:r>
      <w:r>
        <w:t xml:space="preserve">: Drivers of </w:t>
      </w:r>
      <w:proofErr w:type="spellStart"/>
      <w:r>
        <w:t>misprediction</w:t>
      </w:r>
      <w:proofErr w:type="spellEnd"/>
      <w:r>
        <w:t xml:space="preserve"> can be predicted leveraging </w:t>
      </w:r>
      <w:proofErr w:type="gramStart"/>
      <w:r>
        <w:t>a number of</w:t>
      </w:r>
      <w:proofErr w:type="gramEnd"/>
      <w:r>
        <w:t xml:space="preserve"> statistical methods, essentially following the practice of residual modeling</w:t>
      </w:r>
    </w:p>
    <w:p w14:paraId="77CABD82" w14:textId="77777777" w:rsidR="002A3CCF" w:rsidRDefault="002A3CCF" w:rsidP="002A3CCF"/>
    <w:p w14:paraId="37D51213" w14:textId="77777777" w:rsidR="002A3CCF" w:rsidRDefault="002A3CCF" w:rsidP="002A3CCF">
      <w:pPr>
        <w:pStyle w:val="ListParagraph"/>
        <w:numPr>
          <w:ilvl w:val="0"/>
          <w:numId w:val="3"/>
        </w:numPr>
      </w:pPr>
      <w:r>
        <w:t xml:space="preserve">Linear regression, with a target of %relative error in </w:t>
      </w:r>
      <w:proofErr w:type="spellStart"/>
      <w:r>
        <w:t>Zestimate</w:t>
      </w:r>
      <w:proofErr w:type="spellEnd"/>
      <w:r>
        <w:t xml:space="preserve"> prediction</w:t>
      </w:r>
    </w:p>
    <w:p w14:paraId="04232179" w14:textId="77777777" w:rsidR="002A3CCF" w:rsidRDefault="002A3CCF" w:rsidP="002A3CCF">
      <w:pPr>
        <w:pStyle w:val="ListParagraph"/>
        <w:numPr>
          <w:ilvl w:val="0"/>
          <w:numId w:val="3"/>
        </w:numPr>
      </w:pPr>
      <w:r>
        <w:t xml:space="preserve">GBM, with a target of % relative error in </w:t>
      </w:r>
      <w:proofErr w:type="spellStart"/>
      <w:r>
        <w:t>Zestimate</w:t>
      </w:r>
      <w:proofErr w:type="spellEnd"/>
      <w:r>
        <w:t xml:space="preserve"> prediction</w:t>
      </w:r>
    </w:p>
    <w:p w14:paraId="52C7C5C5" w14:textId="77777777" w:rsidR="002A3CCF" w:rsidRDefault="002A3CCF" w:rsidP="002A3CCF">
      <w:pPr>
        <w:pStyle w:val="ListParagraph"/>
        <w:numPr>
          <w:ilvl w:val="0"/>
          <w:numId w:val="3"/>
        </w:numPr>
      </w:pPr>
      <w:r>
        <w:t xml:space="preserve">Unsupervised approach, clustering factors that are associated with differing levels of </w:t>
      </w:r>
      <w:proofErr w:type="spellStart"/>
      <w:r>
        <w:t>misprediction</w:t>
      </w:r>
      <w:proofErr w:type="spellEnd"/>
    </w:p>
    <w:p w14:paraId="54FAF3DA" w14:textId="77777777" w:rsidR="002A3CCF" w:rsidRDefault="002A3CCF" w:rsidP="002A3CCF">
      <w:pPr>
        <w:pStyle w:val="ListParagraph"/>
      </w:pPr>
    </w:p>
    <w:p w14:paraId="3A69D181" w14:textId="77777777" w:rsidR="00AA109C" w:rsidRDefault="00AA109C"/>
    <w:sectPr w:rsidR="00AA109C" w:rsidSect="002E4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923AC"/>
    <w:multiLevelType w:val="hybridMultilevel"/>
    <w:tmpl w:val="7EC2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2E7A28"/>
    <w:multiLevelType w:val="hybridMultilevel"/>
    <w:tmpl w:val="2A2C4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9128A3"/>
    <w:multiLevelType w:val="hybridMultilevel"/>
    <w:tmpl w:val="39CCB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1C"/>
    <w:rsid w:val="00115D02"/>
    <w:rsid w:val="001B741C"/>
    <w:rsid w:val="00261574"/>
    <w:rsid w:val="002A3CCF"/>
    <w:rsid w:val="002E4CCF"/>
    <w:rsid w:val="00496F1F"/>
    <w:rsid w:val="007674D9"/>
    <w:rsid w:val="009A30FB"/>
    <w:rsid w:val="00AA109C"/>
    <w:rsid w:val="00B66037"/>
    <w:rsid w:val="00C966E4"/>
    <w:rsid w:val="00EB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DF1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333</Words>
  <Characters>1899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Darius</dc:creator>
  <cp:keywords/>
  <dc:description/>
  <cp:lastModifiedBy>Bailey, Darius</cp:lastModifiedBy>
  <cp:revision>1</cp:revision>
  <dcterms:created xsi:type="dcterms:W3CDTF">2017-05-18T22:23:00Z</dcterms:created>
  <dcterms:modified xsi:type="dcterms:W3CDTF">2017-05-19T12:10:00Z</dcterms:modified>
</cp:coreProperties>
</file>