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87C96" w14:textId="12339D57" w:rsidR="0085558E" w:rsidRDefault="009F024F">
      <w:r w:rsidRPr="009F024F">
        <w:t>1. ¿Qué elementos componen un sistema electrónico básico en Arduino?</w:t>
      </w:r>
      <w:r w:rsidRPr="009F024F">
        <w:br/>
        <w:t>a) Fuente, microcontrolador, pantalla LCD y resistencia</w:t>
      </w:r>
      <w:r w:rsidRPr="009F024F">
        <w:br/>
        <w:t xml:space="preserve">b) Sensores, microcontrolador, actuadores y fuente de alimentación </w:t>
      </w:r>
      <w:r w:rsidRPr="009F024F">
        <w:br/>
        <w:t xml:space="preserve">c) CPU, teclado, </w:t>
      </w:r>
      <w:proofErr w:type="gramStart"/>
      <w:r w:rsidR="00FB060E">
        <w:t>mouse</w:t>
      </w:r>
      <w:proofErr w:type="gramEnd"/>
      <w:r w:rsidRPr="009F024F">
        <w:t xml:space="preserve"> y monitor</w:t>
      </w:r>
      <w:r w:rsidRPr="009F024F">
        <w:br/>
        <w:t xml:space="preserve">d) Transformador, LED y </w:t>
      </w:r>
      <w:proofErr w:type="spellStart"/>
      <w:r w:rsidRPr="009F024F">
        <w:t>buzzer</w:t>
      </w:r>
      <w:proofErr w:type="spellEnd"/>
    </w:p>
    <w:p w14:paraId="3717921F" w14:textId="20F93879" w:rsidR="009E443F" w:rsidRDefault="009F024F">
      <w:r w:rsidRPr="00B86FA2">
        <w:t>2.</w:t>
      </w:r>
      <w:r w:rsidRPr="009F024F">
        <w:t xml:space="preserve"> </w:t>
      </w:r>
      <w:r w:rsidR="009E443F" w:rsidRPr="00FE72B3">
        <w:t>Relaciona cada elemento del entorno Arduino con su función correspondiente:</w:t>
      </w:r>
    </w:p>
    <w:tbl>
      <w:tblPr>
        <w:tblW w:w="5000" w:type="pct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5"/>
        <w:gridCol w:w="2543"/>
        <w:gridCol w:w="1095"/>
        <w:gridCol w:w="3995"/>
      </w:tblGrid>
      <w:tr w:rsidR="009E443F" w:rsidRPr="009E443F" w14:paraId="254160C7" w14:textId="0E80FE12" w:rsidTr="004B491F">
        <w:trPr>
          <w:tblHeader/>
          <w:tblCellSpacing w:w="15" w:type="dxa"/>
        </w:trPr>
        <w:tc>
          <w:tcPr>
            <w:tcW w:w="657" w:type="pct"/>
            <w:vAlign w:val="center"/>
            <w:hideMark/>
          </w:tcPr>
          <w:p w14:paraId="1E4D8F9F" w14:textId="7E277D2A" w:rsidR="009E443F" w:rsidRPr="009E443F" w:rsidRDefault="009E443F" w:rsidP="009E4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</w:t>
            </w:r>
          </w:p>
        </w:tc>
        <w:tc>
          <w:tcPr>
            <w:tcW w:w="1423" w:type="pct"/>
            <w:vAlign w:val="center"/>
          </w:tcPr>
          <w:p w14:paraId="6C724A0C" w14:textId="42136975" w:rsidR="009E443F" w:rsidRPr="009E443F" w:rsidRDefault="009E443F" w:rsidP="009E443F">
            <w:pPr>
              <w:jc w:val="center"/>
              <w:rPr>
                <w:b/>
                <w:bCs/>
              </w:rPr>
            </w:pPr>
            <w:r w:rsidRPr="009E443F">
              <w:rPr>
                <w:b/>
                <w:bCs/>
              </w:rPr>
              <w:t>Elemento</w:t>
            </w:r>
          </w:p>
        </w:tc>
        <w:tc>
          <w:tcPr>
            <w:tcW w:w="603" w:type="pct"/>
            <w:vAlign w:val="center"/>
          </w:tcPr>
          <w:p w14:paraId="1597A537" w14:textId="356BA41D" w:rsidR="009E443F" w:rsidRPr="009E443F" w:rsidRDefault="009E443F" w:rsidP="009E443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Opción</w:t>
            </w:r>
          </w:p>
        </w:tc>
        <w:tc>
          <w:tcPr>
            <w:tcW w:w="2236" w:type="pct"/>
            <w:vAlign w:val="center"/>
            <w:hideMark/>
          </w:tcPr>
          <w:p w14:paraId="208B90DE" w14:textId="42B785DF" w:rsidR="009E443F" w:rsidRPr="009E443F" w:rsidRDefault="009E443F" w:rsidP="009E443F">
            <w:pPr>
              <w:jc w:val="center"/>
              <w:rPr>
                <w:b/>
                <w:bCs/>
              </w:rPr>
            </w:pPr>
            <w:r w:rsidRPr="009E443F">
              <w:rPr>
                <w:b/>
                <w:bCs/>
              </w:rPr>
              <w:t>Función</w:t>
            </w:r>
          </w:p>
        </w:tc>
      </w:tr>
      <w:tr w:rsidR="009E443F" w:rsidRPr="009E443F" w14:paraId="403FB6F0" w14:textId="592F6BC8" w:rsidTr="004B491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582A7ABF" w14:textId="576F7B8A" w:rsidR="009E443F" w:rsidRPr="009E443F" w:rsidRDefault="009E443F" w:rsidP="009E443F">
            <w:r>
              <w:t>A</w:t>
            </w:r>
          </w:p>
        </w:tc>
        <w:tc>
          <w:tcPr>
            <w:tcW w:w="1423" w:type="pct"/>
            <w:vAlign w:val="center"/>
          </w:tcPr>
          <w:p w14:paraId="5B0F3FC0" w14:textId="4639C5DD" w:rsidR="009E443F" w:rsidRPr="009E443F" w:rsidRDefault="009E443F" w:rsidP="009E443F">
            <w:r>
              <w:t xml:space="preserve">Monitor </w:t>
            </w:r>
            <w:proofErr w:type="spellStart"/>
            <w:r>
              <w:t>Ploter</w:t>
            </w:r>
            <w:proofErr w:type="spellEnd"/>
          </w:p>
        </w:tc>
        <w:tc>
          <w:tcPr>
            <w:tcW w:w="603" w:type="pct"/>
            <w:vAlign w:val="center"/>
          </w:tcPr>
          <w:p w14:paraId="1183F2A1" w14:textId="5C6A60C7" w:rsidR="009E443F" w:rsidRPr="009E443F" w:rsidRDefault="009E443F" w:rsidP="009E443F"/>
        </w:tc>
        <w:tc>
          <w:tcPr>
            <w:tcW w:w="2236" w:type="pct"/>
            <w:vAlign w:val="center"/>
            <w:hideMark/>
          </w:tcPr>
          <w:p w14:paraId="70B3E406" w14:textId="3D34BD4C" w:rsidR="009E443F" w:rsidRPr="009E443F" w:rsidRDefault="009E443F" w:rsidP="009E443F">
            <w:r w:rsidRPr="009E443F">
              <w:t>Permite escribir, compilar y cargar programas al microcontrolador</w:t>
            </w:r>
          </w:p>
        </w:tc>
      </w:tr>
      <w:tr w:rsidR="009E443F" w:rsidRPr="009E443F" w14:paraId="6E5E7013" w14:textId="313F7061" w:rsidTr="004B491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6759D94C" w14:textId="2BD1A856" w:rsidR="009E443F" w:rsidRPr="009E443F" w:rsidRDefault="009E443F" w:rsidP="009E443F">
            <w:r>
              <w:t>B</w:t>
            </w:r>
          </w:p>
        </w:tc>
        <w:tc>
          <w:tcPr>
            <w:tcW w:w="1423" w:type="pct"/>
            <w:vAlign w:val="center"/>
          </w:tcPr>
          <w:p w14:paraId="6D0EF635" w14:textId="37BE910F" w:rsidR="009E443F" w:rsidRPr="009E443F" w:rsidRDefault="009E443F" w:rsidP="009E443F">
            <w:r w:rsidRPr="009E443F">
              <w:t>Monitor serial</w:t>
            </w:r>
          </w:p>
        </w:tc>
        <w:tc>
          <w:tcPr>
            <w:tcW w:w="603" w:type="pct"/>
            <w:vAlign w:val="center"/>
          </w:tcPr>
          <w:p w14:paraId="25729210" w14:textId="780F981E" w:rsidR="009E443F" w:rsidRPr="009E443F" w:rsidRDefault="009E443F" w:rsidP="009E443F"/>
        </w:tc>
        <w:tc>
          <w:tcPr>
            <w:tcW w:w="2236" w:type="pct"/>
            <w:vAlign w:val="center"/>
            <w:hideMark/>
          </w:tcPr>
          <w:p w14:paraId="7CF216B7" w14:textId="26503A4B" w:rsidR="009E443F" w:rsidRPr="009E443F" w:rsidRDefault="009E443F" w:rsidP="009E443F">
            <w:r w:rsidRPr="009E443F">
              <w:t>Es el nombre que recibe cada programa en Arduino</w:t>
            </w:r>
          </w:p>
        </w:tc>
      </w:tr>
      <w:tr w:rsidR="009E443F" w:rsidRPr="009E443F" w14:paraId="3F5AE161" w14:textId="14D7BC14" w:rsidTr="004B491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37FE8403" w14:textId="49AA3B83" w:rsidR="009E443F" w:rsidRPr="009E443F" w:rsidRDefault="009E443F" w:rsidP="009E443F">
            <w:r>
              <w:t>C</w:t>
            </w:r>
          </w:p>
        </w:tc>
        <w:tc>
          <w:tcPr>
            <w:tcW w:w="1423" w:type="pct"/>
            <w:vAlign w:val="center"/>
          </w:tcPr>
          <w:p w14:paraId="43251587" w14:textId="72877D1C" w:rsidR="009E443F" w:rsidRPr="009E443F" w:rsidRDefault="009E443F" w:rsidP="009E443F">
            <w:r w:rsidRPr="009E443F">
              <w:t>Botón “</w:t>
            </w:r>
            <w:proofErr w:type="spellStart"/>
            <w:r w:rsidRPr="009E443F">
              <w:t>Upload</w:t>
            </w:r>
            <w:proofErr w:type="spellEnd"/>
            <w:r w:rsidRPr="009E443F">
              <w:t>”</w:t>
            </w:r>
          </w:p>
        </w:tc>
        <w:tc>
          <w:tcPr>
            <w:tcW w:w="603" w:type="pct"/>
            <w:vAlign w:val="center"/>
          </w:tcPr>
          <w:p w14:paraId="19DA4A9B" w14:textId="094BB156" w:rsidR="009E443F" w:rsidRPr="009E443F" w:rsidRDefault="009E443F" w:rsidP="009E443F"/>
        </w:tc>
        <w:tc>
          <w:tcPr>
            <w:tcW w:w="2236" w:type="pct"/>
            <w:vAlign w:val="center"/>
            <w:hideMark/>
          </w:tcPr>
          <w:p w14:paraId="3A1B2B5A" w14:textId="656F1EC8" w:rsidR="009E443F" w:rsidRPr="009E443F" w:rsidRDefault="009E443F" w:rsidP="009E443F">
            <w:r w:rsidRPr="009E443F">
              <w:t>Envía el código compilado al microcontrolador a través del puerto USB</w:t>
            </w:r>
          </w:p>
        </w:tc>
      </w:tr>
      <w:tr w:rsidR="009E443F" w:rsidRPr="009E443F" w14:paraId="7781C8BB" w14:textId="2DEA3481" w:rsidTr="004B491F">
        <w:trPr>
          <w:tblCellSpacing w:w="15" w:type="dxa"/>
        </w:trPr>
        <w:tc>
          <w:tcPr>
            <w:tcW w:w="657" w:type="pct"/>
            <w:vAlign w:val="center"/>
            <w:hideMark/>
          </w:tcPr>
          <w:p w14:paraId="1C851D3C" w14:textId="546B6CB7" w:rsidR="009E443F" w:rsidRPr="009E443F" w:rsidRDefault="009E443F" w:rsidP="009E443F">
            <w:r>
              <w:t>D</w:t>
            </w:r>
          </w:p>
        </w:tc>
        <w:tc>
          <w:tcPr>
            <w:tcW w:w="1423" w:type="pct"/>
            <w:vAlign w:val="center"/>
          </w:tcPr>
          <w:p w14:paraId="230E6DAC" w14:textId="7B0CDE71" w:rsidR="009E443F" w:rsidRPr="009E443F" w:rsidRDefault="009E443F" w:rsidP="009E443F">
            <w:r w:rsidRPr="009E443F">
              <w:t xml:space="preserve">Sketch </w:t>
            </w:r>
            <w:r>
              <w:t xml:space="preserve"> </w:t>
            </w:r>
          </w:p>
        </w:tc>
        <w:tc>
          <w:tcPr>
            <w:tcW w:w="603" w:type="pct"/>
            <w:vAlign w:val="center"/>
          </w:tcPr>
          <w:p w14:paraId="7ACA7CE4" w14:textId="37DEDC3A" w:rsidR="009E443F" w:rsidRPr="009E443F" w:rsidRDefault="009E443F" w:rsidP="009E443F"/>
        </w:tc>
        <w:tc>
          <w:tcPr>
            <w:tcW w:w="2236" w:type="pct"/>
            <w:vAlign w:val="center"/>
            <w:hideMark/>
          </w:tcPr>
          <w:p w14:paraId="39BF35DA" w14:textId="770FC658" w:rsidR="009E443F" w:rsidRPr="009E443F" w:rsidRDefault="009E443F" w:rsidP="009E443F">
            <w:r w:rsidRPr="009E443F">
              <w:t>Muestra datos en tiempo real enviados desde el Arduino</w:t>
            </w:r>
          </w:p>
        </w:tc>
      </w:tr>
      <w:tr w:rsidR="009E443F" w:rsidRPr="009E443F" w14:paraId="73B29C59" w14:textId="77777777" w:rsidTr="004B491F">
        <w:trPr>
          <w:tblCellSpacing w:w="15" w:type="dxa"/>
        </w:trPr>
        <w:tc>
          <w:tcPr>
            <w:tcW w:w="657" w:type="pct"/>
            <w:vAlign w:val="center"/>
          </w:tcPr>
          <w:p w14:paraId="472B81EB" w14:textId="2624F832" w:rsidR="009E443F" w:rsidRDefault="009E443F" w:rsidP="009E443F">
            <w:r>
              <w:t>E</w:t>
            </w:r>
          </w:p>
        </w:tc>
        <w:tc>
          <w:tcPr>
            <w:tcW w:w="1423" w:type="pct"/>
            <w:vAlign w:val="center"/>
          </w:tcPr>
          <w:p w14:paraId="6B23E5F7" w14:textId="6767A15E" w:rsidR="009E443F" w:rsidRPr="009E443F" w:rsidRDefault="009E443F" w:rsidP="009E443F">
            <w:r w:rsidRPr="009E443F">
              <w:t>IDE de Arduino</w:t>
            </w:r>
          </w:p>
        </w:tc>
        <w:tc>
          <w:tcPr>
            <w:tcW w:w="603" w:type="pct"/>
            <w:vAlign w:val="center"/>
          </w:tcPr>
          <w:p w14:paraId="5B3A2D83" w14:textId="7BB36872" w:rsidR="009E443F" w:rsidRPr="009E443F" w:rsidRDefault="009E443F" w:rsidP="009E443F"/>
        </w:tc>
        <w:tc>
          <w:tcPr>
            <w:tcW w:w="2236" w:type="pct"/>
            <w:vAlign w:val="center"/>
          </w:tcPr>
          <w:p w14:paraId="61F0F34C" w14:textId="354DDD40" w:rsidR="009E443F" w:rsidRPr="009E443F" w:rsidRDefault="009E443F" w:rsidP="009E443F">
            <w:r>
              <w:t xml:space="preserve">Muestra de manera gráfica los datos en tiempo real </w:t>
            </w:r>
            <w:r w:rsidRPr="009E443F">
              <w:t>desde el Arduino</w:t>
            </w:r>
          </w:p>
        </w:tc>
      </w:tr>
    </w:tbl>
    <w:p w14:paraId="6509CCAF" w14:textId="77777777" w:rsidR="009F024F" w:rsidRDefault="009F024F"/>
    <w:p w14:paraId="306F8215" w14:textId="22B1FAEB" w:rsidR="00FE72B3" w:rsidRDefault="009F024F">
      <w:r w:rsidRPr="00B86FA2">
        <w:t>3.</w:t>
      </w:r>
      <w:r w:rsidRPr="009F024F">
        <w:t xml:space="preserve"> Si el ADC de Arduino convierte voltajes de 0 a 5 V en valores digitales de 0 a 1023, ¿qué valor digital se obtendrá aproximadamente para una señal de entrada de 2.5 V?</w:t>
      </w:r>
    </w:p>
    <w:p w14:paraId="454A2B05" w14:textId="77777777" w:rsidR="00FE72B3" w:rsidRDefault="00FE72B3"/>
    <w:p w14:paraId="3051A784" w14:textId="77777777" w:rsidR="00FE72B3" w:rsidRDefault="00FE72B3"/>
    <w:p w14:paraId="71D1C9E2" w14:textId="2CCF2B04" w:rsidR="00FE72B3" w:rsidRDefault="009F024F">
      <w:r>
        <w:t xml:space="preserve">4. </w:t>
      </w:r>
      <w:r w:rsidRPr="009F024F">
        <w:t>Si la resolución del ADC es de 10 bits, ¿cuál es el voltaje mínimo detectable</w:t>
      </w:r>
      <w:r>
        <w:t xml:space="preserve"> en términos de </w:t>
      </w:r>
      <w:proofErr w:type="spellStart"/>
      <w:r>
        <w:t>mV</w:t>
      </w:r>
      <w:proofErr w:type="spellEnd"/>
      <w:r>
        <w:t>?</w:t>
      </w:r>
    </w:p>
    <w:p w14:paraId="095F7328" w14:textId="77777777" w:rsidR="00FE72B3" w:rsidRDefault="00FE72B3"/>
    <w:p w14:paraId="58AA4D94" w14:textId="77777777" w:rsidR="009F024F" w:rsidRDefault="009F024F"/>
    <w:p w14:paraId="670D1582" w14:textId="77777777" w:rsidR="00221EAC" w:rsidRPr="00FE72B3" w:rsidRDefault="00E51D77" w:rsidP="00E51D77">
      <w:r w:rsidRPr="00B86FA2">
        <w:t>5</w:t>
      </w:r>
      <w:r w:rsidRPr="00E51D77">
        <w:t xml:space="preserve">. </w:t>
      </w:r>
      <w:r w:rsidR="00221EAC" w:rsidRPr="00FE72B3">
        <w:t>Relacione o seleccione las fórmulas correctas para convertir entre las tres escalas de temperatura: Celsius (°C), Kelvin (K) y Fahrenheit (°F).</w:t>
      </w:r>
    </w:p>
    <w:p w14:paraId="1DE7472C" w14:textId="0D1F2DE4" w:rsidR="00221EAC" w:rsidRDefault="00FE72B3" w:rsidP="00E51D77">
      <w:pPr>
        <w:rPr>
          <w:lang w:val="en-US"/>
        </w:rPr>
      </w:pPr>
      <w:r w:rsidRPr="00FE72B3"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5804E8BF" wp14:editId="6A5FBC90">
            <wp:simplePos x="0" y="0"/>
            <wp:positionH relativeFrom="column">
              <wp:posOffset>1891665</wp:posOffset>
            </wp:positionH>
            <wp:positionV relativeFrom="paragraph">
              <wp:posOffset>211455</wp:posOffset>
            </wp:positionV>
            <wp:extent cx="1276528" cy="704948"/>
            <wp:effectExtent l="0" t="0" r="0" b="0"/>
            <wp:wrapNone/>
            <wp:docPr id="580716759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716759" name="Imagen 1" descr="Texto, Carta&#10;&#10;El contenido generado por IA puede ser incorrecto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528" cy="704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E72B3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0130A233" wp14:editId="4E06C04F">
            <wp:simplePos x="0" y="0"/>
            <wp:positionH relativeFrom="column">
              <wp:posOffset>4082415</wp:posOffset>
            </wp:positionH>
            <wp:positionV relativeFrom="paragraph">
              <wp:posOffset>240030</wp:posOffset>
            </wp:positionV>
            <wp:extent cx="1286054" cy="676369"/>
            <wp:effectExtent l="0" t="0" r="9525" b="9525"/>
            <wp:wrapNone/>
            <wp:docPr id="165845657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456570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054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51D77" w:rsidRPr="00E51D77">
        <w:rPr>
          <w:lang w:val="en-US"/>
        </w:rPr>
        <w:br/>
      </w:r>
      <w:r w:rsidR="00221EAC" w:rsidRPr="00221EAC">
        <w:rPr>
          <w:lang w:val="en-US"/>
        </w:rPr>
        <w:t>a) K = °C × 273</w:t>
      </w:r>
      <w:r w:rsidR="00221EAC" w:rsidRPr="00221EAC">
        <w:rPr>
          <w:lang w:val="en-US"/>
        </w:rPr>
        <w:br/>
        <w:t>b) K = °C – 273</w:t>
      </w:r>
      <w:r w:rsidR="00221EAC" w:rsidRPr="00221EAC">
        <w:rPr>
          <w:lang w:val="en-US"/>
        </w:rPr>
        <w:br/>
        <w:t xml:space="preserve">c) K = °C + 273 </w:t>
      </w:r>
      <w:r w:rsidR="00221EAC" w:rsidRPr="00221EAC">
        <w:rPr>
          <w:lang w:val="en-US"/>
        </w:rPr>
        <w:br/>
        <w:t xml:space="preserve">d) K = 273 / </w:t>
      </w:r>
      <w:r w:rsidR="00221EAC" w:rsidRPr="00221EAC">
        <w:rPr>
          <w:rFonts w:ascii="Aptos" w:hAnsi="Aptos" w:cs="Aptos"/>
          <w:lang w:val="en-US"/>
        </w:rPr>
        <w:t>°</w:t>
      </w:r>
      <w:r w:rsidR="00221EAC" w:rsidRPr="00221EAC">
        <w:rPr>
          <w:lang w:val="en-US"/>
        </w:rPr>
        <w:t>C</w:t>
      </w:r>
    </w:p>
    <w:p w14:paraId="559573B2" w14:textId="77777777" w:rsidR="00FE72B3" w:rsidRDefault="00E51D77" w:rsidP="00E51D77">
      <w:r w:rsidRPr="00687CF1">
        <w:lastRenderedPageBreak/>
        <w:t>6</w:t>
      </w:r>
      <w:r w:rsidRPr="00E51D77">
        <w:t>. ¿Qué tipo de sensor se caracteriza por tener una resistencia que varía casi linealmente con la temperatura?</w:t>
      </w:r>
    </w:p>
    <w:p w14:paraId="6337A090" w14:textId="00303CB4" w:rsidR="00E51D77" w:rsidRPr="00E51D77" w:rsidRDefault="00E51D77" w:rsidP="00E51D77">
      <w:r w:rsidRPr="00E51D77">
        <w:br/>
        <w:t>a) Termopar</w:t>
      </w:r>
      <w:r w:rsidRPr="00E51D77">
        <w:br/>
        <w:t>b) Termistor NTC</w:t>
      </w:r>
      <w:r w:rsidRPr="00E51D77">
        <w:br/>
        <w:t xml:space="preserve">c) RTD </w:t>
      </w:r>
      <w:r w:rsidRPr="00E51D77">
        <w:br/>
        <w:t>d) Sensor LM35</w:t>
      </w:r>
    </w:p>
    <w:p w14:paraId="6E16511D" w14:textId="77777777" w:rsidR="00FE72B3" w:rsidRDefault="00E51D77" w:rsidP="00E51D77">
      <w:r w:rsidRPr="00687CF1">
        <w:t>7</w:t>
      </w:r>
      <w:r w:rsidRPr="00E51D77">
        <w:t xml:space="preserve">. ¿Cuál de los siguientes sensores presenta un comportamiento </w:t>
      </w:r>
      <w:r w:rsidRPr="00FB060E">
        <w:t>no lineal</w:t>
      </w:r>
      <w:r w:rsidRPr="00E51D77">
        <w:t xml:space="preserve"> y una </w:t>
      </w:r>
      <w:r w:rsidRPr="00FB060E">
        <w:t>alta sensibilidad</w:t>
      </w:r>
      <w:r w:rsidRPr="00E51D77">
        <w:t>?</w:t>
      </w:r>
    </w:p>
    <w:p w14:paraId="70D0279C" w14:textId="2D13DD1C" w:rsidR="00E51D77" w:rsidRPr="00E51D77" w:rsidRDefault="00E51D77" w:rsidP="00E51D77">
      <w:r w:rsidRPr="00E51D77">
        <w:br/>
        <w:t>a) RTD</w:t>
      </w:r>
      <w:r w:rsidRPr="00E51D77">
        <w:br/>
        <w:t>b) Termopar</w:t>
      </w:r>
      <w:r w:rsidRPr="00E51D77">
        <w:br/>
        <w:t xml:space="preserve">c) Termistor </w:t>
      </w:r>
      <w:r w:rsidRPr="00E51D77">
        <w:br/>
        <w:t>d) LM35</w:t>
      </w:r>
    </w:p>
    <w:p w14:paraId="7905B1DA" w14:textId="77777777" w:rsidR="00FE72B3" w:rsidRDefault="00E51D77" w:rsidP="00E51D77">
      <w:r w:rsidRPr="00687CF1">
        <w:t>8</w:t>
      </w:r>
      <w:r w:rsidRPr="00E51D77">
        <w:t>. ¿Qué principio físico describe el funcionamiento de los termopares?</w:t>
      </w:r>
    </w:p>
    <w:p w14:paraId="759799CB" w14:textId="58100110" w:rsidR="00E51D77" w:rsidRPr="00E51D77" w:rsidRDefault="00E51D77" w:rsidP="00E51D77">
      <w:r w:rsidRPr="00E51D77">
        <w:br/>
        <w:t>a) Efecto Hall</w:t>
      </w:r>
      <w:r w:rsidRPr="00E51D77">
        <w:br/>
        <w:t xml:space="preserve">b) Efecto Seebeck </w:t>
      </w:r>
      <w:r w:rsidRPr="00E51D77">
        <w:br/>
        <w:t>c) Efecto Doppler</w:t>
      </w:r>
      <w:r w:rsidRPr="00E51D77">
        <w:br/>
        <w:t>d) Efecto Joule</w:t>
      </w:r>
    </w:p>
    <w:p w14:paraId="2CF345E5" w14:textId="726A6D7A" w:rsidR="00E51D77" w:rsidRDefault="00E51D77">
      <w:r w:rsidRPr="00687CF1">
        <w:t>9.</w:t>
      </w:r>
      <w:r w:rsidRPr="00E51D77">
        <w:t xml:space="preserve"> </w:t>
      </w:r>
      <w:r w:rsidRPr="00FE72B3">
        <w:t xml:space="preserve">Una RTD </w:t>
      </w:r>
      <w:r w:rsidR="00221EAC" w:rsidRPr="00FE72B3">
        <w:t xml:space="preserve">como por ejemplo un </w:t>
      </w:r>
      <w:r w:rsidRPr="00FE72B3">
        <w:t>PT100 tiene una</w:t>
      </w:r>
      <w:r w:rsidRPr="00E51D77">
        <w:t xml:space="preserve"> resistencia nominal de 100 Ω a 0 °C.</w:t>
      </w:r>
      <w:r w:rsidRPr="00E51D77">
        <w:br/>
        <w:t>Si su coeficiente α = 0.00385 Ω/Ω °C, determine la resistencia a 100 °C.</w:t>
      </w:r>
    </w:p>
    <w:p w14:paraId="6C9A9210" w14:textId="6A84FFBD" w:rsidR="00E51D77" w:rsidRDefault="00E51D77"/>
    <w:p w14:paraId="14D6C954" w14:textId="77777777" w:rsidR="00FE72B3" w:rsidRDefault="00FE72B3"/>
    <w:p w14:paraId="19CE3D1F" w14:textId="77777777" w:rsidR="00FE72B3" w:rsidRDefault="00FE72B3"/>
    <w:p w14:paraId="2867A5F8" w14:textId="77777777" w:rsidR="00E51D77" w:rsidRDefault="00E51D77"/>
    <w:p w14:paraId="3C84859C" w14:textId="21D3A5DA" w:rsidR="00E51D77" w:rsidRDefault="00E51D77">
      <w:r w:rsidRPr="00687CF1">
        <w:t>10.</w:t>
      </w:r>
      <w:r w:rsidRPr="00E51D77">
        <w:t xml:space="preserve"> </w:t>
      </w:r>
      <w:r w:rsidRPr="00FE72B3">
        <w:t>Un termopar tipo K (níquel-cromo/níquel-aluminio) genera aproximadamente 41 µV/°C.</w:t>
      </w:r>
      <w:r w:rsidRPr="00FE72B3">
        <w:br/>
        <w:t>Si existe una diferencia de temperatura de 100 °C entre la unión caliente y la unión fría, ¿qué tensión se genera?</w:t>
      </w:r>
    </w:p>
    <w:p w14:paraId="6040A02F" w14:textId="180B8CAE" w:rsidR="00E51D77" w:rsidRDefault="00E51D77"/>
    <w:p w14:paraId="16D1574F" w14:textId="77777777" w:rsidR="00FE72B3" w:rsidRDefault="00FE72B3"/>
    <w:p w14:paraId="7309C587" w14:textId="77777777" w:rsidR="00FE72B3" w:rsidRDefault="00FE72B3"/>
    <w:p w14:paraId="6480F2AD" w14:textId="77777777" w:rsidR="00FE72B3" w:rsidRDefault="00FE72B3"/>
    <w:p w14:paraId="68D5D931" w14:textId="77777777" w:rsidR="004B2E5B" w:rsidRDefault="004B2E5B" w:rsidP="00221EAC"/>
    <w:p w14:paraId="26561453" w14:textId="7526B40A" w:rsidR="00E51D77" w:rsidRPr="00FE72B3" w:rsidRDefault="00E51D77" w:rsidP="00221EAC">
      <w:r w:rsidRPr="00E51D77">
        <w:lastRenderedPageBreak/>
        <w:t xml:space="preserve">11. </w:t>
      </w:r>
      <w:r w:rsidR="00221EAC" w:rsidRPr="00FE72B3">
        <w:t>Relacione cada área de aplicación con el tipo de sensor de temperatura más adecuado y su finalidad.</w:t>
      </w:r>
    </w:p>
    <w:tbl>
      <w:tblPr>
        <w:tblW w:w="0" w:type="auto"/>
        <w:jc w:val="center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26"/>
        <w:gridCol w:w="1501"/>
        <w:gridCol w:w="4111"/>
      </w:tblGrid>
      <w:tr w:rsidR="00B86FA2" w:rsidRPr="00221EAC" w14:paraId="77484BF1" w14:textId="77777777" w:rsidTr="00B86FA2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D5B89FF" w14:textId="77777777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Área</w:t>
            </w:r>
          </w:p>
        </w:tc>
        <w:tc>
          <w:tcPr>
            <w:tcW w:w="0" w:type="auto"/>
            <w:vAlign w:val="center"/>
            <w:hideMark/>
          </w:tcPr>
          <w:p w14:paraId="1BC9D807" w14:textId="77777777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Tipo de sensor</w:t>
            </w:r>
          </w:p>
        </w:tc>
        <w:tc>
          <w:tcPr>
            <w:tcW w:w="0" w:type="auto"/>
            <w:vAlign w:val="center"/>
            <w:hideMark/>
          </w:tcPr>
          <w:p w14:paraId="29713699" w14:textId="42ED56E9" w:rsidR="00221EAC" w:rsidRPr="00221EAC" w:rsidRDefault="00221EAC" w:rsidP="00946220">
            <w:pPr>
              <w:jc w:val="center"/>
              <w:rPr>
                <w:b/>
                <w:bCs/>
              </w:rPr>
            </w:pPr>
            <w:r w:rsidRPr="00221EAC">
              <w:rPr>
                <w:b/>
                <w:bCs/>
              </w:rPr>
              <w:t>Finalidad</w:t>
            </w:r>
            <w:r w:rsidR="00B86FA2">
              <w:rPr>
                <w:b/>
                <w:bCs/>
              </w:rPr>
              <w:t>/aplicación</w:t>
            </w:r>
          </w:p>
        </w:tc>
      </w:tr>
      <w:tr w:rsidR="00B86FA2" w:rsidRPr="00221EAC" w14:paraId="35AC5A32" w14:textId="77777777" w:rsidTr="00B86F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B965DE1" w14:textId="77777777" w:rsidR="00221EAC" w:rsidRPr="00221EAC" w:rsidRDefault="00221EAC" w:rsidP="00221EAC">
            <w:r w:rsidRPr="00221EAC">
              <w:t>a) Monitoreo de temperatura corporal en UCI</w:t>
            </w:r>
          </w:p>
        </w:tc>
        <w:tc>
          <w:tcPr>
            <w:tcW w:w="0" w:type="auto"/>
            <w:vAlign w:val="center"/>
            <w:hideMark/>
          </w:tcPr>
          <w:p w14:paraId="27F879C7" w14:textId="77777777" w:rsidR="00B86FA2" w:rsidRDefault="00B86FA2" w:rsidP="00B86FA2">
            <w:r w:rsidRPr="00221EAC">
              <w:t>3. RTD PT100</w:t>
            </w:r>
          </w:p>
          <w:p w14:paraId="429C47FF" w14:textId="73EA3DB5" w:rsidR="00221EAC" w:rsidRPr="00221EAC" w:rsidRDefault="00221EAC" w:rsidP="00221EAC"/>
        </w:tc>
        <w:tc>
          <w:tcPr>
            <w:tcW w:w="0" w:type="auto"/>
            <w:vAlign w:val="center"/>
            <w:hideMark/>
          </w:tcPr>
          <w:p w14:paraId="0082D184" w14:textId="0405E297" w:rsidR="00221EAC" w:rsidRPr="00221EAC" w:rsidRDefault="00B86FA2" w:rsidP="00221EAC">
            <w:r w:rsidRPr="00221EAC">
              <w:t>B. Medición de temperaturas elevadas (hasta 1200 °C)</w:t>
            </w:r>
          </w:p>
        </w:tc>
      </w:tr>
      <w:tr w:rsidR="00B86FA2" w:rsidRPr="00221EAC" w14:paraId="618F43BD" w14:textId="77777777" w:rsidTr="00B86F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CEE35" w14:textId="77777777" w:rsidR="00221EAC" w:rsidRPr="00221EAC" w:rsidRDefault="00221EAC" w:rsidP="00221EAC">
            <w:r w:rsidRPr="00221EAC">
              <w:t>b) Control de hornos industriales</w:t>
            </w:r>
          </w:p>
        </w:tc>
        <w:tc>
          <w:tcPr>
            <w:tcW w:w="0" w:type="auto"/>
            <w:vAlign w:val="center"/>
            <w:hideMark/>
          </w:tcPr>
          <w:p w14:paraId="7B1B357A" w14:textId="77777777" w:rsidR="00221EAC" w:rsidRPr="00221EAC" w:rsidRDefault="00221EAC" w:rsidP="00221EAC">
            <w:r w:rsidRPr="00221EAC">
              <w:t>2. Termopar tipo K</w:t>
            </w:r>
          </w:p>
        </w:tc>
        <w:tc>
          <w:tcPr>
            <w:tcW w:w="0" w:type="auto"/>
            <w:vAlign w:val="center"/>
            <w:hideMark/>
          </w:tcPr>
          <w:p w14:paraId="5DDF7B6F" w14:textId="301E15F8" w:rsidR="00221EAC" w:rsidRPr="00221EAC" w:rsidRDefault="00B86FA2" w:rsidP="00221EAC">
            <w:r w:rsidRPr="00221EAC">
              <w:t xml:space="preserve">A. Alta sensibilidad en rango </w:t>
            </w:r>
            <w:r>
              <w:t>temperatura</w:t>
            </w:r>
            <w:r w:rsidRPr="00221EAC">
              <w:t xml:space="preserve"> (35–42 °C</w:t>
            </w:r>
            <w:r>
              <w:t>)</w:t>
            </w:r>
          </w:p>
        </w:tc>
      </w:tr>
      <w:tr w:rsidR="00B86FA2" w:rsidRPr="00221EAC" w14:paraId="48E86304" w14:textId="77777777" w:rsidTr="00B86FA2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0269183" w14:textId="77777777" w:rsidR="00221EAC" w:rsidRPr="00221EAC" w:rsidRDefault="00221EAC" w:rsidP="00221EAC">
            <w:r w:rsidRPr="00221EAC">
              <w:t>c) Calibración de equipos de laboratorio</w:t>
            </w:r>
          </w:p>
        </w:tc>
        <w:tc>
          <w:tcPr>
            <w:tcW w:w="0" w:type="auto"/>
            <w:vAlign w:val="center"/>
            <w:hideMark/>
          </w:tcPr>
          <w:p w14:paraId="72A91EFC" w14:textId="43FDD458" w:rsidR="00B86FA2" w:rsidRPr="00221EAC" w:rsidRDefault="00B86FA2" w:rsidP="00221EAC">
            <w:r w:rsidRPr="00221EAC">
              <w:t>1. Termistor NTC</w:t>
            </w:r>
          </w:p>
        </w:tc>
        <w:tc>
          <w:tcPr>
            <w:tcW w:w="0" w:type="auto"/>
            <w:vAlign w:val="center"/>
            <w:hideMark/>
          </w:tcPr>
          <w:p w14:paraId="5D16A5ED" w14:textId="77777777" w:rsidR="00221EAC" w:rsidRPr="00221EAC" w:rsidRDefault="00221EAC" w:rsidP="00221EAC">
            <w:r w:rsidRPr="00221EAC">
              <w:t>C. Alta estabilidad y precisión</w:t>
            </w:r>
          </w:p>
        </w:tc>
      </w:tr>
    </w:tbl>
    <w:p w14:paraId="3DA6AA4E" w14:textId="77777777" w:rsidR="00687CF1" w:rsidRDefault="00687CF1" w:rsidP="00E51D77">
      <w:pPr>
        <w:rPr>
          <w:b/>
          <w:bCs/>
        </w:rPr>
      </w:pPr>
    </w:p>
    <w:p w14:paraId="028DD1B6" w14:textId="77777777" w:rsidR="00687CF1" w:rsidRDefault="00E51D77" w:rsidP="00E51D77">
      <w:r w:rsidRPr="00687CF1">
        <w:t>1</w:t>
      </w:r>
      <w:r w:rsidRPr="00E51D77">
        <w:t>2. ¿Qué materiales presentan efecto piezoeléctrico natural?</w:t>
      </w:r>
    </w:p>
    <w:p w14:paraId="746FF2F5" w14:textId="613327E1" w:rsidR="00E51D77" w:rsidRDefault="00E51D77" w:rsidP="00E51D77">
      <w:r w:rsidRPr="00E51D77">
        <w:t>a) Cuarzo, topacio y berlinita</w:t>
      </w:r>
      <w:r w:rsidRPr="00E51D77">
        <w:br/>
        <w:t>b) Silicio, germanio y galio</w:t>
      </w:r>
      <w:r w:rsidRPr="00E51D77">
        <w:br/>
        <w:t>c) Hierro, cobre y aluminio</w:t>
      </w:r>
      <w:r w:rsidRPr="00E51D77">
        <w:br/>
        <w:t>d) N</w:t>
      </w:r>
      <w:r w:rsidRPr="00E51D77">
        <w:rPr>
          <w:rFonts w:ascii="Aptos" w:hAnsi="Aptos" w:cs="Aptos"/>
        </w:rPr>
        <w:t>í</w:t>
      </w:r>
      <w:r w:rsidRPr="00E51D77">
        <w:t>quel, plata y oro</w:t>
      </w:r>
    </w:p>
    <w:p w14:paraId="38A35404" w14:textId="7AD6C92F" w:rsidR="00E51D77" w:rsidRPr="00E51D77" w:rsidRDefault="00E51D77" w:rsidP="00E51D77">
      <w:r w:rsidRPr="00687CF1">
        <w:t>1</w:t>
      </w:r>
      <w:r w:rsidRPr="00E51D77">
        <w:t>3. ¿Qué diferencia existe entre el efecto piezoeléctrico directo e indirecto?</w:t>
      </w:r>
    </w:p>
    <w:p w14:paraId="6CDAF9B0" w14:textId="77777777" w:rsidR="00E51D77" w:rsidRPr="00E51D77" w:rsidRDefault="00E51D77" w:rsidP="00E51D77">
      <w:r w:rsidRPr="00E51D77">
        <w:t>Respuesta:</w:t>
      </w:r>
    </w:p>
    <w:p w14:paraId="27A9C5C8" w14:textId="59E37A53" w:rsidR="00E51D77" w:rsidRPr="004B491F" w:rsidRDefault="00E51D77" w:rsidP="00E51D77">
      <w:pPr>
        <w:numPr>
          <w:ilvl w:val="0"/>
          <w:numId w:val="2"/>
        </w:numPr>
      </w:pPr>
      <w:r w:rsidRPr="00E51D77">
        <w:t xml:space="preserve">Directo: </w:t>
      </w:r>
    </w:p>
    <w:p w14:paraId="25DCDE7F" w14:textId="77777777" w:rsidR="00B86FA2" w:rsidRPr="00E51D77" w:rsidRDefault="00B86FA2" w:rsidP="00B86FA2">
      <w:pPr>
        <w:ind w:left="720"/>
      </w:pPr>
    </w:p>
    <w:p w14:paraId="17C91531" w14:textId="77777777" w:rsidR="00B86FA2" w:rsidRPr="004B491F" w:rsidRDefault="00E51D77" w:rsidP="00E51D77">
      <w:pPr>
        <w:numPr>
          <w:ilvl w:val="0"/>
          <w:numId w:val="2"/>
        </w:numPr>
      </w:pPr>
      <w:r w:rsidRPr="00E51D77">
        <w:t>Indirecto:</w:t>
      </w:r>
    </w:p>
    <w:p w14:paraId="7BB24D72" w14:textId="77777777" w:rsidR="00E51D77" w:rsidRDefault="00E51D77" w:rsidP="00E51D77"/>
    <w:p w14:paraId="64752348" w14:textId="47E2A5BC" w:rsidR="00E51D77" w:rsidRDefault="00E51D77" w:rsidP="00E51D77">
      <w:r w:rsidRPr="00687CF1">
        <w:t>14.</w:t>
      </w:r>
      <w:r w:rsidRPr="00E51D77">
        <w:t xml:space="preserve"> </w:t>
      </w:r>
      <w:r w:rsidRPr="00B86FA2">
        <w:t xml:space="preserve">Si un sensor piezoeléctrico tiene una sensibilidad de λ = 5 </w:t>
      </w:r>
      <w:proofErr w:type="spellStart"/>
      <w:r w:rsidRPr="00B86FA2">
        <w:t>mV</w:t>
      </w:r>
      <w:proofErr w:type="spellEnd"/>
      <w:r w:rsidRPr="00B86FA2">
        <w:t>/N y se aplica una fuerza de 10 N, ¿cuál será el voltaje generado?</w:t>
      </w:r>
    </w:p>
    <w:p w14:paraId="47C4AAFA" w14:textId="77777777" w:rsidR="00B86FA2" w:rsidRDefault="00B86FA2" w:rsidP="00E51D77"/>
    <w:p w14:paraId="576655FA" w14:textId="77777777" w:rsidR="00B86FA2" w:rsidRDefault="00B86FA2" w:rsidP="00E51D77"/>
    <w:p w14:paraId="3A057619" w14:textId="410D181D" w:rsidR="00E51D77" w:rsidRDefault="00E51D77" w:rsidP="00E51D77"/>
    <w:p w14:paraId="53A6A510" w14:textId="1DEA62DA" w:rsidR="00E51D77" w:rsidRPr="00E51D77" w:rsidRDefault="00E51D77" w:rsidP="00E51D77">
      <w:r w:rsidRPr="00687CF1">
        <w:t>15.</w:t>
      </w:r>
      <w:r w:rsidRPr="00E51D77">
        <w:t xml:space="preserve"> </w:t>
      </w:r>
      <w:r w:rsidRPr="00B86FA2">
        <w:t>Un sistema piezoeléctrico presenta una resistencia de fuga (R₂) que determina su frecuencia mínima de operación.</w:t>
      </w:r>
      <w:r w:rsidRPr="00B86FA2">
        <w:br/>
      </w:r>
      <w:r w:rsidRPr="00E51D77">
        <w:t xml:space="preserve">Si R₂ = 1 MΩ y C₂ = 100 </w:t>
      </w:r>
      <w:proofErr w:type="spellStart"/>
      <w:r w:rsidRPr="00E51D77">
        <w:t>nF</w:t>
      </w:r>
      <w:proofErr w:type="spellEnd"/>
      <w:r w:rsidRPr="00E51D77">
        <w:t>, calcule la frecuencia de corte inferior:</w:t>
      </w:r>
    </w:p>
    <w:p w14:paraId="4BDEF428" w14:textId="0BFD375B" w:rsidR="00E51D77" w:rsidRDefault="00E51D77"/>
    <w:p w14:paraId="4448BF41" w14:textId="77777777" w:rsidR="00B86FA2" w:rsidRDefault="00B86FA2"/>
    <w:p w14:paraId="117E3738" w14:textId="7B97E4B8" w:rsidR="00BA2586" w:rsidRPr="00BA2586" w:rsidRDefault="00BA2586" w:rsidP="00BA2586">
      <w:r w:rsidRPr="00687CF1">
        <w:lastRenderedPageBreak/>
        <w:t>16</w:t>
      </w:r>
      <w:r w:rsidRPr="00BA2586">
        <w:t xml:space="preserve">. Si un sensor piezoeléctrico conectado al Arduino entrega una señal de 50 </w:t>
      </w:r>
      <w:proofErr w:type="spellStart"/>
      <w:r w:rsidRPr="00BA2586">
        <w:t>mV</w:t>
      </w:r>
      <w:proofErr w:type="spellEnd"/>
      <w:r w:rsidRPr="00BA2586">
        <w:t>, pero el ADC requiere al menos 1 V de entrada para buena resolución, ¿</w:t>
      </w:r>
      <w:r w:rsidR="00B86FA2">
        <w:t xml:space="preserve">a partir de su criterio </w:t>
      </w:r>
      <w:r w:rsidRPr="00BA2586">
        <w:t>qué debe hacerse?</w:t>
      </w:r>
    </w:p>
    <w:p w14:paraId="7281C315" w14:textId="77777777" w:rsidR="00B86FA2" w:rsidRDefault="00B86FA2" w:rsidP="00BA2586">
      <w:pPr>
        <w:rPr>
          <w:b/>
          <w:bCs/>
        </w:rPr>
      </w:pPr>
    </w:p>
    <w:p w14:paraId="05B4FC79" w14:textId="77777777" w:rsidR="00B86FA2" w:rsidRDefault="00B86FA2" w:rsidP="00BA2586">
      <w:pPr>
        <w:rPr>
          <w:b/>
          <w:bCs/>
        </w:rPr>
      </w:pPr>
    </w:p>
    <w:p w14:paraId="28259934" w14:textId="77777777" w:rsidR="00B86FA2" w:rsidRDefault="00B86FA2" w:rsidP="00BA2586">
      <w:pPr>
        <w:rPr>
          <w:b/>
          <w:bCs/>
        </w:rPr>
      </w:pPr>
    </w:p>
    <w:p w14:paraId="2C0214D8" w14:textId="2CA8F66D" w:rsidR="00E51D77" w:rsidRDefault="00BA2586">
      <w:r w:rsidRPr="00687CF1">
        <w:t>17</w:t>
      </w:r>
      <w:r w:rsidRPr="00BA2586">
        <w:t>. ¿Qué fenómeno físico explica el cambio de resistencia en una galga extensiométrica cuando se deforma?</w:t>
      </w:r>
      <w:r w:rsidRPr="00BA2586">
        <w:br/>
        <w:t>a) Efecto piezoeléctrico</w:t>
      </w:r>
      <w:r w:rsidRPr="00BA2586">
        <w:br/>
        <w:t>b) Efecto Doppler</w:t>
      </w:r>
      <w:r w:rsidRPr="00BA2586">
        <w:br/>
        <w:t xml:space="preserve">c) Variación de longitud y sección transversal del conductor </w:t>
      </w:r>
      <w:r w:rsidRPr="00BA2586">
        <w:br/>
        <w:t>d) Variaci</w:t>
      </w:r>
      <w:r w:rsidRPr="00BA2586">
        <w:rPr>
          <w:rFonts w:ascii="Aptos" w:hAnsi="Aptos" w:cs="Aptos"/>
        </w:rPr>
        <w:t>ó</w:t>
      </w:r>
      <w:r w:rsidRPr="00BA2586">
        <w:t>n de la temperatura ambiental</w:t>
      </w:r>
    </w:p>
    <w:p w14:paraId="4E2FA401" w14:textId="159EEE74" w:rsidR="00BA2586" w:rsidRDefault="00BA2586" w:rsidP="00BA2586">
      <w:r>
        <w:t xml:space="preserve">18. </w:t>
      </w:r>
      <w:r w:rsidRPr="00BA2586">
        <w:t>¿Qué representa el coeficiente de Poisson en una galga extensiométrica?</w:t>
      </w:r>
    </w:p>
    <w:p w14:paraId="218E7826" w14:textId="77777777" w:rsidR="00687CF1" w:rsidRDefault="00687CF1" w:rsidP="00BA2586"/>
    <w:p w14:paraId="3B01E749" w14:textId="77777777" w:rsidR="00687CF1" w:rsidRPr="00BA2586" w:rsidRDefault="00687CF1" w:rsidP="00BA2586"/>
    <w:p w14:paraId="21C44AE6" w14:textId="77777777" w:rsidR="00BA2586" w:rsidRDefault="00BA2586"/>
    <w:p w14:paraId="56E5091A" w14:textId="557F0D6A" w:rsidR="00A15E15" w:rsidRDefault="00A15E15">
      <w:r>
        <w:t xml:space="preserve">19. </w:t>
      </w:r>
      <w:r w:rsidRPr="00B86FA2">
        <w:t>Una galga tiene una resistencia nominal de 350 Ω y un factor de galga K = 2.05.</w:t>
      </w:r>
      <w:r w:rsidRPr="00B86FA2">
        <w:br/>
        <w:t>Determine el valor de la resistencia cuando la galga se somete a una deformación de 1500 µε (</w:t>
      </w:r>
      <w:proofErr w:type="spellStart"/>
      <w:r w:rsidRPr="00B86FA2">
        <w:t>microdeformaciones</w:t>
      </w:r>
      <w:proofErr w:type="spellEnd"/>
      <w:r w:rsidRPr="00B86FA2">
        <w:t>).</w:t>
      </w:r>
    </w:p>
    <w:p w14:paraId="0B538640" w14:textId="77777777" w:rsidR="00687CF1" w:rsidRDefault="00687CF1"/>
    <w:p w14:paraId="4A0A85E1" w14:textId="77777777" w:rsidR="00687CF1" w:rsidRDefault="00687CF1"/>
    <w:p w14:paraId="44B69CC4" w14:textId="77777777" w:rsidR="00687CF1" w:rsidRPr="00B86FA2" w:rsidRDefault="00687CF1"/>
    <w:p w14:paraId="42EC9FBF" w14:textId="7E74B85F" w:rsidR="00A15E15" w:rsidRDefault="00A15E15"/>
    <w:p w14:paraId="7DB035AE" w14:textId="51EEE8F9" w:rsidR="00A25BD9" w:rsidRPr="00A25BD9" w:rsidRDefault="00A15E15" w:rsidP="00A25BD9">
      <w:r>
        <w:t xml:space="preserve">20. </w:t>
      </w:r>
      <w:r w:rsidR="00A25BD9" w:rsidRPr="00B86FA2">
        <w:t>En un puente de Wheatstone se emplean cuatro galgas extensiométricas activas, cada una con una resistencia nominal de 120 Ω y un factor de galga K = 2.0.</w:t>
      </w:r>
      <w:r w:rsidR="00A25BD9" w:rsidRPr="00B86FA2">
        <w:br/>
        <w:t>Cuando el elemento estructural se somete a una deformación de 1000 µε, dos galgas se elongan (aumentan su resistencia) y las otras dos se comprimen (disminuyen su resistencia en la misma proporción).</w:t>
      </w:r>
      <w:r w:rsidR="00A25BD9" w:rsidRPr="00B86FA2">
        <w:br/>
        <w:t>Si la tensión de excitación del puente es de 5 V, determine</w:t>
      </w:r>
      <w:r w:rsidR="00B86FA2">
        <w:t xml:space="preserve"> e</w:t>
      </w:r>
      <w:r w:rsidR="00A25BD9" w:rsidRPr="00A25BD9">
        <w:t>l cambio de resistencia ΔR en cada galga.</w:t>
      </w:r>
    </w:p>
    <w:p w14:paraId="184C9DEC" w14:textId="5ED22067" w:rsidR="00A15E15" w:rsidRDefault="00A15E15"/>
    <w:sectPr w:rsidR="00A15E1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A471F"/>
    <w:multiLevelType w:val="multilevel"/>
    <w:tmpl w:val="7FAC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B90890"/>
    <w:multiLevelType w:val="multilevel"/>
    <w:tmpl w:val="3940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6760092">
    <w:abstractNumId w:val="0"/>
  </w:num>
  <w:num w:numId="2" w16cid:durableId="8632549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24F"/>
    <w:rsid w:val="00221EAC"/>
    <w:rsid w:val="004B2E5B"/>
    <w:rsid w:val="004B491F"/>
    <w:rsid w:val="00687CF1"/>
    <w:rsid w:val="00740123"/>
    <w:rsid w:val="007F0F97"/>
    <w:rsid w:val="0085558E"/>
    <w:rsid w:val="00946220"/>
    <w:rsid w:val="009E443F"/>
    <w:rsid w:val="009F024F"/>
    <w:rsid w:val="00A15E15"/>
    <w:rsid w:val="00A25BD9"/>
    <w:rsid w:val="00B62048"/>
    <w:rsid w:val="00B86FA2"/>
    <w:rsid w:val="00BA2586"/>
    <w:rsid w:val="00E51D77"/>
    <w:rsid w:val="00E713F0"/>
    <w:rsid w:val="00FB060E"/>
    <w:rsid w:val="00FE7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D85ED7"/>
  <w15:chartTrackingRefBased/>
  <w15:docId w15:val="{50DC651A-B300-410B-8CD1-D388AD753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2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2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2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2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2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2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2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2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2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2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2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2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2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24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2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24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2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2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2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2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2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2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2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24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24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24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2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24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24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25BD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4</Pages>
  <Words>734</Words>
  <Characters>3590</Characters>
  <Application>Microsoft Office Word</Application>
  <DocSecurity>0</DocSecurity>
  <Lines>163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Antonio Aya Parra</dc:creator>
  <cp:keywords/>
  <dc:description/>
  <cp:lastModifiedBy>Pedro Antonio Aya Parra</cp:lastModifiedBy>
  <cp:revision>6</cp:revision>
  <dcterms:created xsi:type="dcterms:W3CDTF">2025-10-12T16:19:00Z</dcterms:created>
  <dcterms:modified xsi:type="dcterms:W3CDTF">2025-10-24T03:47:00Z</dcterms:modified>
</cp:coreProperties>
</file>