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CCFC8" w14:textId="77777777" w:rsidR="00812F7B" w:rsidRPr="00FC1658" w:rsidRDefault="00812F7B" w:rsidP="00660642">
      <w:pPr>
        <w:rPr>
          <w:b/>
          <w:bCs/>
          <w:lang w:val="es-CO"/>
        </w:rPr>
      </w:pPr>
      <w:r w:rsidRPr="00FC1658">
        <w:rPr>
          <w:b/>
          <w:bCs/>
          <w:lang w:val="es-CO"/>
        </w:rPr>
        <w:t>Examen Final conjunto de Instrumentación Biomédica 2025_3</w:t>
      </w:r>
    </w:p>
    <w:p w14:paraId="08CC0799" w14:textId="77777777" w:rsidR="00D63F0B" w:rsidRPr="00FC1658" w:rsidRDefault="00D63F0B" w:rsidP="00660642">
      <w:pPr>
        <w:rPr>
          <w:b/>
          <w:bCs/>
          <w:sz w:val="18"/>
          <w:szCs w:val="18"/>
          <w:lang w:val="es-CO"/>
        </w:rPr>
      </w:pPr>
      <w:r w:rsidRPr="00FC1658">
        <w:rPr>
          <w:b/>
          <w:bCs/>
          <w:sz w:val="18"/>
          <w:szCs w:val="18"/>
          <w:lang w:val="es-CO"/>
        </w:rPr>
        <w:t>Nombre Apellido: __________________________________________________________</w:t>
      </w:r>
    </w:p>
    <w:p w14:paraId="164C2731" w14:textId="4D2EDB6D" w:rsidR="00660642" w:rsidRPr="00FC1658" w:rsidRDefault="003E5D6E" w:rsidP="00660642">
      <w:pPr>
        <w:rPr>
          <w:b/>
          <w:bCs/>
          <w:sz w:val="18"/>
          <w:szCs w:val="18"/>
          <w:lang w:val="es-CO"/>
        </w:rPr>
      </w:pPr>
      <w:r w:rsidRPr="00FC1658">
        <w:rPr>
          <w:b/>
          <w:bCs/>
          <w:sz w:val="18"/>
          <w:szCs w:val="18"/>
          <w:lang w:val="es-CO"/>
        </w:rPr>
        <w:t xml:space="preserve">1. </w:t>
      </w:r>
      <w:r w:rsidR="00660642" w:rsidRPr="00FC1658">
        <w:rPr>
          <w:b/>
          <w:bCs/>
          <w:sz w:val="18"/>
          <w:szCs w:val="18"/>
          <w:lang w:val="es-CO"/>
        </w:rPr>
        <w:t xml:space="preserve">La </w:t>
      </w:r>
      <w:proofErr w:type="spellStart"/>
      <w:r w:rsidR="00660642" w:rsidRPr="00FC1658">
        <w:rPr>
          <w:b/>
          <w:bCs/>
          <w:sz w:val="18"/>
          <w:szCs w:val="18"/>
          <w:lang w:val="es-CO"/>
        </w:rPr>
        <w:t>Bioinstrumentación</w:t>
      </w:r>
      <w:proofErr w:type="spellEnd"/>
      <w:r w:rsidR="00660642" w:rsidRPr="00FC1658">
        <w:rPr>
          <w:b/>
          <w:bCs/>
          <w:sz w:val="18"/>
          <w:szCs w:val="18"/>
          <w:lang w:val="es-CO"/>
        </w:rPr>
        <w:t xml:space="preserve"> se considera una de las áreas fundamentales de la Ingeniería Biomédica, dado que integra principios de electrónica, biología y procesamiento de señales.</w:t>
      </w:r>
      <w:r w:rsidR="00660642" w:rsidRPr="00FC1658">
        <w:rPr>
          <w:b/>
          <w:bCs/>
          <w:sz w:val="18"/>
          <w:szCs w:val="18"/>
          <w:lang w:val="es-CO"/>
        </w:rPr>
        <w:br/>
        <w:t xml:space="preserve">¿Cuál de las siguientes afirmaciones </w:t>
      </w:r>
      <w:r w:rsidR="005026C7" w:rsidRPr="00FC1658">
        <w:rPr>
          <w:b/>
          <w:bCs/>
          <w:sz w:val="18"/>
          <w:szCs w:val="18"/>
          <w:lang w:val="es-CO"/>
        </w:rPr>
        <w:t xml:space="preserve">NO </w:t>
      </w:r>
      <w:r w:rsidR="00660642" w:rsidRPr="00FC1658">
        <w:rPr>
          <w:b/>
          <w:bCs/>
          <w:sz w:val="18"/>
          <w:szCs w:val="18"/>
          <w:lang w:val="es-CO"/>
        </w:rPr>
        <w:t xml:space="preserve">describen correctamente el alcance y aplicación real de la </w:t>
      </w:r>
      <w:proofErr w:type="spellStart"/>
      <w:r w:rsidR="00660642" w:rsidRPr="00FC1658">
        <w:rPr>
          <w:b/>
          <w:bCs/>
          <w:sz w:val="18"/>
          <w:szCs w:val="18"/>
          <w:lang w:val="es-CO"/>
        </w:rPr>
        <w:t>bioinstrumentación</w:t>
      </w:r>
      <w:proofErr w:type="spellEnd"/>
      <w:r w:rsidR="00660642" w:rsidRPr="00FC1658">
        <w:rPr>
          <w:b/>
          <w:bCs/>
          <w:sz w:val="18"/>
          <w:szCs w:val="18"/>
          <w:lang w:val="es-CO"/>
        </w:rPr>
        <w:t>?</w:t>
      </w:r>
    </w:p>
    <w:p w14:paraId="1BC0B5EA" w14:textId="77777777" w:rsidR="00CA6671" w:rsidRDefault="00660642" w:rsidP="00812F7B">
      <w:pPr>
        <w:ind w:left="720"/>
        <w:rPr>
          <w:bCs/>
          <w:sz w:val="18"/>
          <w:szCs w:val="18"/>
          <w:lang w:val="es-CO"/>
        </w:rPr>
      </w:pPr>
      <w:r w:rsidRPr="00FC1658">
        <w:rPr>
          <w:b/>
          <w:sz w:val="18"/>
          <w:szCs w:val="18"/>
          <w:lang w:val="es-CO"/>
        </w:rPr>
        <w:t>A)</w:t>
      </w:r>
      <w:r w:rsidRPr="00FC1658">
        <w:rPr>
          <w:sz w:val="18"/>
          <w:szCs w:val="18"/>
          <w:lang w:val="es-CO"/>
        </w:rPr>
        <w:t xml:space="preserve"> Se encarga del diseño y calibración de equipos que miden variables fisiológicas como presión arterial, frecuencia cardíaca y actividad cerebral.</w:t>
      </w:r>
      <w:r w:rsidRPr="00FC1658">
        <w:rPr>
          <w:sz w:val="18"/>
          <w:szCs w:val="18"/>
          <w:lang w:val="es-CO"/>
        </w:rPr>
        <w:br/>
      </w:r>
      <w:r w:rsidR="005026C7" w:rsidRPr="00FC1658">
        <w:rPr>
          <w:b/>
          <w:sz w:val="18"/>
          <w:szCs w:val="18"/>
          <w:lang w:val="es-CO"/>
        </w:rPr>
        <w:t>B</w:t>
      </w:r>
      <w:r w:rsidRPr="00FC1658">
        <w:rPr>
          <w:b/>
          <w:sz w:val="18"/>
          <w:szCs w:val="18"/>
          <w:lang w:val="es-CO"/>
        </w:rPr>
        <w:t>)</w:t>
      </w:r>
      <w:r w:rsidRPr="00FC1658">
        <w:rPr>
          <w:sz w:val="18"/>
          <w:szCs w:val="18"/>
          <w:lang w:val="es-CO"/>
        </w:rPr>
        <w:t xml:space="preserve"> Estudia los principios físicos y electrónicos necesarios para transformar una señal biológica en una señal eléctrica útil para diagnóstico o control.</w:t>
      </w:r>
      <w:r w:rsidRPr="00FC1658">
        <w:rPr>
          <w:sz w:val="18"/>
          <w:szCs w:val="18"/>
          <w:lang w:val="es-CO"/>
        </w:rPr>
        <w:br/>
      </w:r>
      <w:r w:rsidR="005026C7" w:rsidRPr="00FC1658">
        <w:rPr>
          <w:b/>
          <w:sz w:val="18"/>
          <w:szCs w:val="18"/>
          <w:lang w:val="es-CO"/>
        </w:rPr>
        <w:t>C</w:t>
      </w:r>
      <w:r w:rsidRPr="00FC1658">
        <w:rPr>
          <w:b/>
          <w:sz w:val="18"/>
          <w:szCs w:val="18"/>
          <w:lang w:val="es-CO"/>
        </w:rPr>
        <w:t>)</w:t>
      </w:r>
      <w:r w:rsidRPr="00FC1658">
        <w:rPr>
          <w:sz w:val="18"/>
          <w:szCs w:val="18"/>
          <w:lang w:val="es-CO"/>
        </w:rPr>
        <w:t xml:space="preserve"> Comprende el análisis y acondicionamiento de señales biológicas mediante amplificadores, filtros y conversores A/D.</w:t>
      </w:r>
      <w:r w:rsidRPr="00FC1658">
        <w:rPr>
          <w:sz w:val="18"/>
          <w:szCs w:val="18"/>
          <w:lang w:val="es-CO"/>
        </w:rPr>
        <w:br/>
      </w:r>
      <w:r w:rsidR="005026C7" w:rsidRPr="00FC1658">
        <w:rPr>
          <w:b/>
          <w:bCs/>
          <w:sz w:val="18"/>
          <w:szCs w:val="18"/>
          <w:lang w:val="es-CO"/>
        </w:rPr>
        <w:t>D</w:t>
      </w:r>
      <w:r w:rsidRPr="00FC1658">
        <w:rPr>
          <w:b/>
          <w:bCs/>
          <w:sz w:val="18"/>
          <w:szCs w:val="18"/>
          <w:lang w:val="es-CO"/>
        </w:rPr>
        <w:t>)</w:t>
      </w:r>
      <w:r w:rsidRPr="00FC1658">
        <w:rPr>
          <w:bCs/>
          <w:sz w:val="18"/>
          <w:szCs w:val="18"/>
          <w:lang w:val="es-CO"/>
        </w:rPr>
        <w:t xml:space="preserve"> Su aplicación se limita exclusivamente al entorno hospitalario y no incluye la industria ni la investigación biomédica.</w:t>
      </w:r>
    </w:p>
    <w:p w14:paraId="02883588" w14:textId="69B91F3D" w:rsidR="00660642" w:rsidRPr="00FC1658" w:rsidRDefault="00B94804" w:rsidP="00B94804">
      <w:pPr>
        <w:rPr>
          <w:sz w:val="18"/>
          <w:szCs w:val="18"/>
          <w:lang w:val="es-CO"/>
        </w:rPr>
      </w:pPr>
      <w:r w:rsidRPr="0034152C">
        <w:rPr>
          <w:b/>
          <w:bCs/>
          <w:color w:val="4F81BD" w:themeColor="accent1"/>
          <w:sz w:val="18"/>
          <w:szCs w:val="18"/>
          <w:lang w:val="es-CO"/>
        </w:rPr>
        <w:t>Respuesta:</w:t>
      </w:r>
      <w:r w:rsidRPr="0034152C">
        <w:rPr>
          <w:color w:val="4F81BD" w:themeColor="accent1"/>
          <w:sz w:val="18"/>
          <w:szCs w:val="18"/>
          <w:lang w:val="es-CO"/>
        </w:rPr>
        <w:t xml:space="preserve"> </w:t>
      </w:r>
      <w:r w:rsidRPr="0034152C">
        <w:rPr>
          <w:b/>
          <w:bCs/>
          <w:color w:val="4F81BD" w:themeColor="accent1"/>
          <w:sz w:val="18"/>
          <w:szCs w:val="18"/>
          <w:lang w:val="es-CO"/>
        </w:rPr>
        <w:t>D</w:t>
      </w:r>
      <w:r w:rsidRPr="0034152C">
        <w:rPr>
          <w:color w:val="4F81BD" w:themeColor="accent1"/>
          <w:sz w:val="18"/>
          <w:szCs w:val="18"/>
          <w:lang w:val="es-CO"/>
        </w:rPr>
        <w:t>.</w:t>
      </w:r>
      <w:r w:rsidRPr="0034152C">
        <w:rPr>
          <w:color w:val="4F81BD" w:themeColor="accent1"/>
          <w:sz w:val="18"/>
          <w:szCs w:val="18"/>
          <w:lang w:val="es-CO"/>
        </w:rPr>
        <w:br/>
        <w:t xml:space="preserve">Justificación: las aplicaciones de la </w:t>
      </w:r>
      <w:proofErr w:type="spellStart"/>
      <w:r w:rsidRPr="0034152C">
        <w:rPr>
          <w:color w:val="4F81BD" w:themeColor="accent1"/>
          <w:sz w:val="18"/>
          <w:szCs w:val="18"/>
          <w:lang w:val="es-CO"/>
        </w:rPr>
        <w:t>bioinstrumentación</w:t>
      </w:r>
      <w:proofErr w:type="spellEnd"/>
      <w:r w:rsidRPr="0034152C">
        <w:rPr>
          <w:color w:val="4F81BD" w:themeColor="accent1"/>
          <w:sz w:val="18"/>
          <w:szCs w:val="18"/>
          <w:lang w:val="es-CO"/>
        </w:rPr>
        <w:t xml:space="preserve"> no se limitan al entorno hospitalario; abarcan industria, investigación, dispositivos domiciliarios, telemedicina, etc.</w:t>
      </w:r>
      <w:r w:rsidR="00660642" w:rsidRPr="00FC1658">
        <w:rPr>
          <w:sz w:val="18"/>
          <w:szCs w:val="18"/>
          <w:lang w:val="es-CO"/>
        </w:rPr>
        <w:br/>
      </w:r>
    </w:p>
    <w:p w14:paraId="3E7A54C2" w14:textId="77777777" w:rsidR="003E5D6E" w:rsidRPr="00FC1658" w:rsidRDefault="003E5D6E" w:rsidP="005026C7">
      <w:pPr>
        <w:rPr>
          <w:b/>
          <w:bCs/>
          <w:sz w:val="14"/>
          <w:szCs w:val="14"/>
          <w:lang w:val="es-CO"/>
        </w:rPr>
      </w:pPr>
      <w:r w:rsidRPr="00FC1658">
        <w:rPr>
          <w:b/>
          <w:bCs/>
          <w:sz w:val="18"/>
          <w:szCs w:val="18"/>
          <w:lang w:val="es-CO"/>
        </w:rPr>
        <w:t xml:space="preserve">2. </w:t>
      </w:r>
      <w:r w:rsidR="005026C7" w:rsidRPr="00FC1658">
        <w:rPr>
          <w:b/>
          <w:bCs/>
          <w:sz w:val="18"/>
          <w:szCs w:val="18"/>
          <w:lang w:val="es-CO"/>
        </w:rPr>
        <w:t>En un sistema de instrumentación biomédica para registrar señales fisiológicas, se identifican las siguientes etapas funcionales.</w:t>
      </w:r>
      <w:r w:rsidR="005026C7" w:rsidRPr="00FC1658">
        <w:rPr>
          <w:b/>
          <w:bCs/>
          <w:sz w:val="18"/>
          <w:szCs w:val="18"/>
          <w:lang w:val="es-CO"/>
        </w:rPr>
        <w:br/>
        <w:t>Relacion</w:t>
      </w:r>
      <w:r w:rsidR="00D63F0B" w:rsidRPr="00FC1658">
        <w:rPr>
          <w:b/>
          <w:bCs/>
          <w:sz w:val="18"/>
          <w:szCs w:val="18"/>
          <w:lang w:val="es-CO"/>
        </w:rPr>
        <w:t>e</w:t>
      </w:r>
      <w:r w:rsidR="005026C7" w:rsidRPr="00FC1658">
        <w:rPr>
          <w:b/>
          <w:bCs/>
          <w:sz w:val="18"/>
          <w:szCs w:val="18"/>
          <w:lang w:val="es-CO"/>
        </w:rPr>
        <w:t xml:space="preserve"> cada etapa (columna A) con su descripción y posible falla si se altera (columna B).</w:t>
      </w:r>
      <w:r w:rsidR="00D63F0B" w:rsidRPr="00FC1658">
        <w:rPr>
          <w:b/>
          <w:bCs/>
          <w:sz w:val="18"/>
          <w:szCs w:val="18"/>
          <w:lang w:val="es-CO"/>
        </w:rPr>
        <w:t xml:space="preserve"> </w:t>
      </w:r>
      <w:r w:rsidR="00D63F0B" w:rsidRPr="00FC1658">
        <w:rPr>
          <w:b/>
          <w:bCs/>
          <w:sz w:val="14"/>
          <w:szCs w:val="14"/>
          <w:lang w:val="es-CO"/>
        </w:rPr>
        <w:t xml:space="preserve">Conteste escribiendo una letra de la A </w:t>
      </w:r>
      <w:proofErr w:type="spellStart"/>
      <w:r w:rsidR="00D63F0B" w:rsidRPr="00FC1658">
        <w:rPr>
          <w:b/>
          <w:bCs/>
          <w:sz w:val="14"/>
          <w:szCs w:val="14"/>
          <w:lang w:val="es-CO"/>
        </w:rPr>
        <w:t>a</w:t>
      </w:r>
      <w:proofErr w:type="spellEnd"/>
      <w:r w:rsidR="00D63F0B" w:rsidRPr="00FC1658">
        <w:rPr>
          <w:b/>
          <w:bCs/>
          <w:sz w:val="14"/>
          <w:szCs w:val="14"/>
          <w:lang w:val="es-CO"/>
        </w:rPr>
        <w:t xml:space="preserve"> la E, en la columna “Su respuesta”</w:t>
      </w:r>
    </w:p>
    <w:p w14:paraId="761272B6" w14:textId="77777777" w:rsidR="005026C7" w:rsidRPr="00FC1658" w:rsidRDefault="005026C7" w:rsidP="005026C7">
      <w:pPr>
        <w:rPr>
          <w:b/>
          <w:bCs/>
          <w:sz w:val="18"/>
          <w:szCs w:val="18"/>
          <w:lang w:val="es-CO"/>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9"/>
        <w:gridCol w:w="897"/>
        <w:gridCol w:w="5953"/>
      </w:tblGrid>
      <w:tr w:rsidR="005026C7" w:rsidRPr="0034152C" w14:paraId="72181BC6" w14:textId="77777777" w:rsidTr="00D63F0B">
        <w:trPr>
          <w:tblHeader/>
          <w:tblCellSpacing w:w="15" w:type="dxa"/>
        </w:trPr>
        <w:tc>
          <w:tcPr>
            <w:tcW w:w="0" w:type="auto"/>
            <w:vAlign w:val="center"/>
            <w:hideMark/>
          </w:tcPr>
          <w:p w14:paraId="3CC7B7F6" w14:textId="77777777" w:rsidR="005026C7" w:rsidRPr="00FC1658" w:rsidRDefault="005026C7" w:rsidP="005026C7">
            <w:pPr>
              <w:rPr>
                <w:b/>
                <w:bCs/>
                <w:sz w:val="18"/>
                <w:szCs w:val="18"/>
                <w:lang w:val="es-CO"/>
              </w:rPr>
            </w:pPr>
            <w:r w:rsidRPr="00FC1658">
              <w:rPr>
                <w:b/>
                <w:bCs/>
                <w:sz w:val="18"/>
                <w:szCs w:val="18"/>
                <w:lang w:val="es-CO"/>
              </w:rPr>
              <w:t>Columna A – Etapas</w:t>
            </w:r>
          </w:p>
        </w:tc>
        <w:tc>
          <w:tcPr>
            <w:tcW w:w="810" w:type="dxa"/>
          </w:tcPr>
          <w:p w14:paraId="54E93E58" w14:textId="77777777" w:rsidR="005026C7" w:rsidRPr="00FC1658" w:rsidRDefault="00D63F0B" w:rsidP="00D63F0B">
            <w:pPr>
              <w:jc w:val="center"/>
              <w:rPr>
                <w:b/>
                <w:bCs/>
                <w:sz w:val="18"/>
                <w:szCs w:val="18"/>
                <w:lang w:val="es-CO"/>
              </w:rPr>
            </w:pPr>
            <w:r w:rsidRPr="00FC1658">
              <w:rPr>
                <w:b/>
                <w:bCs/>
                <w:sz w:val="18"/>
                <w:szCs w:val="18"/>
                <w:lang w:val="es-CO"/>
              </w:rPr>
              <w:t>Su respuesta</w:t>
            </w:r>
          </w:p>
        </w:tc>
        <w:tc>
          <w:tcPr>
            <w:tcW w:w="5908" w:type="dxa"/>
            <w:vAlign w:val="center"/>
            <w:hideMark/>
          </w:tcPr>
          <w:p w14:paraId="130997FA" w14:textId="77777777" w:rsidR="005026C7" w:rsidRPr="00FC1658" w:rsidRDefault="005026C7" w:rsidP="005026C7">
            <w:pPr>
              <w:rPr>
                <w:b/>
                <w:bCs/>
                <w:sz w:val="18"/>
                <w:szCs w:val="18"/>
                <w:lang w:val="es-CO"/>
              </w:rPr>
            </w:pPr>
            <w:r w:rsidRPr="00FC1658">
              <w:rPr>
                <w:b/>
                <w:bCs/>
                <w:sz w:val="18"/>
                <w:szCs w:val="18"/>
                <w:lang w:val="es-CO"/>
              </w:rPr>
              <w:t>Columna B – Descripción y posibles consecuencias</w:t>
            </w:r>
          </w:p>
        </w:tc>
      </w:tr>
      <w:tr w:rsidR="005026C7" w:rsidRPr="0034152C" w14:paraId="009B6C3B" w14:textId="77777777" w:rsidTr="00D63F0B">
        <w:trPr>
          <w:tblCellSpacing w:w="15" w:type="dxa"/>
        </w:trPr>
        <w:tc>
          <w:tcPr>
            <w:tcW w:w="0" w:type="auto"/>
            <w:vAlign w:val="center"/>
            <w:hideMark/>
          </w:tcPr>
          <w:p w14:paraId="21EE5F7C" w14:textId="77777777" w:rsidR="005026C7" w:rsidRPr="00FC1658" w:rsidRDefault="005026C7" w:rsidP="005026C7">
            <w:pPr>
              <w:rPr>
                <w:sz w:val="18"/>
                <w:szCs w:val="18"/>
                <w:lang w:val="es-CO"/>
              </w:rPr>
            </w:pPr>
            <w:r w:rsidRPr="00FC1658">
              <w:rPr>
                <w:sz w:val="18"/>
                <w:szCs w:val="18"/>
                <w:lang w:val="es-CO"/>
              </w:rPr>
              <w:t>1. Visualización / Registro</w:t>
            </w:r>
          </w:p>
        </w:tc>
        <w:tc>
          <w:tcPr>
            <w:tcW w:w="810" w:type="dxa"/>
          </w:tcPr>
          <w:p w14:paraId="50D1E8E5" w14:textId="6CA3F13C" w:rsidR="005026C7" w:rsidRPr="00B94804" w:rsidRDefault="00B94804" w:rsidP="00B94804">
            <w:pPr>
              <w:jc w:val="center"/>
              <w:rPr>
                <w:color w:val="4F81BD" w:themeColor="accent1"/>
                <w:sz w:val="18"/>
                <w:szCs w:val="18"/>
                <w:lang w:val="es-CO"/>
              </w:rPr>
            </w:pPr>
            <w:r w:rsidRPr="00B94804">
              <w:rPr>
                <w:color w:val="4F81BD" w:themeColor="accent1"/>
                <w:sz w:val="18"/>
                <w:szCs w:val="18"/>
                <w:lang w:val="es-CO"/>
              </w:rPr>
              <w:t>E</w:t>
            </w:r>
          </w:p>
        </w:tc>
        <w:tc>
          <w:tcPr>
            <w:tcW w:w="5908" w:type="dxa"/>
            <w:vAlign w:val="center"/>
            <w:hideMark/>
          </w:tcPr>
          <w:p w14:paraId="1FE072A8" w14:textId="77777777" w:rsidR="005026C7" w:rsidRPr="00FC1658" w:rsidRDefault="005026C7" w:rsidP="005026C7">
            <w:pPr>
              <w:rPr>
                <w:sz w:val="18"/>
                <w:szCs w:val="18"/>
                <w:lang w:val="es-CO"/>
              </w:rPr>
            </w:pPr>
            <w:r w:rsidRPr="00FC1658">
              <w:rPr>
                <w:sz w:val="18"/>
                <w:szCs w:val="18"/>
                <w:lang w:val="es-CO"/>
              </w:rPr>
              <w:t xml:space="preserve">A. Si presenta deriva o </w:t>
            </w:r>
            <w:proofErr w:type="spellStart"/>
            <w:r w:rsidRPr="00FC1658">
              <w:rPr>
                <w:sz w:val="18"/>
                <w:szCs w:val="18"/>
                <w:lang w:val="es-CO"/>
              </w:rPr>
              <w:t>descalibración</w:t>
            </w:r>
            <w:proofErr w:type="spellEnd"/>
            <w:r w:rsidRPr="00FC1658">
              <w:rPr>
                <w:sz w:val="18"/>
                <w:szCs w:val="18"/>
                <w:lang w:val="es-CO"/>
              </w:rPr>
              <w:t>, la señal eléctrica pierde correspondencia con la magnitud biológica real.</w:t>
            </w:r>
          </w:p>
        </w:tc>
      </w:tr>
      <w:tr w:rsidR="005026C7" w:rsidRPr="0034152C" w14:paraId="03C8D12C" w14:textId="77777777" w:rsidTr="00D63F0B">
        <w:trPr>
          <w:tblCellSpacing w:w="15" w:type="dxa"/>
        </w:trPr>
        <w:tc>
          <w:tcPr>
            <w:tcW w:w="0" w:type="auto"/>
            <w:vAlign w:val="center"/>
            <w:hideMark/>
          </w:tcPr>
          <w:p w14:paraId="6593B4B3" w14:textId="77777777" w:rsidR="005026C7" w:rsidRPr="00FC1658" w:rsidRDefault="005026C7" w:rsidP="005026C7">
            <w:pPr>
              <w:rPr>
                <w:sz w:val="18"/>
                <w:szCs w:val="18"/>
                <w:lang w:val="es-CO"/>
              </w:rPr>
            </w:pPr>
            <w:r w:rsidRPr="00FC1658">
              <w:rPr>
                <w:sz w:val="18"/>
                <w:szCs w:val="18"/>
                <w:lang w:val="es-CO"/>
              </w:rPr>
              <w:t>2. Acondicionamiento de señal</w:t>
            </w:r>
          </w:p>
        </w:tc>
        <w:tc>
          <w:tcPr>
            <w:tcW w:w="810" w:type="dxa"/>
          </w:tcPr>
          <w:p w14:paraId="6E8829BE" w14:textId="686A8920" w:rsidR="005026C7" w:rsidRPr="00B94804" w:rsidRDefault="00B94804" w:rsidP="00B94804">
            <w:pPr>
              <w:jc w:val="center"/>
              <w:rPr>
                <w:color w:val="4F81BD" w:themeColor="accent1"/>
                <w:sz w:val="18"/>
                <w:szCs w:val="18"/>
                <w:lang w:val="es-CO"/>
              </w:rPr>
            </w:pPr>
            <w:r w:rsidRPr="00B94804">
              <w:rPr>
                <w:color w:val="4F81BD" w:themeColor="accent1"/>
                <w:sz w:val="18"/>
                <w:szCs w:val="18"/>
                <w:lang w:val="es-CO"/>
              </w:rPr>
              <w:t>B</w:t>
            </w:r>
          </w:p>
        </w:tc>
        <w:tc>
          <w:tcPr>
            <w:tcW w:w="5908" w:type="dxa"/>
            <w:vAlign w:val="center"/>
            <w:hideMark/>
          </w:tcPr>
          <w:p w14:paraId="78B646D8" w14:textId="77777777" w:rsidR="005026C7" w:rsidRPr="00FC1658" w:rsidRDefault="005026C7" w:rsidP="005026C7">
            <w:pPr>
              <w:rPr>
                <w:sz w:val="18"/>
                <w:szCs w:val="18"/>
                <w:lang w:val="es-CO"/>
              </w:rPr>
            </w:pPr>
            <w:r w:rsidRPr="00FC1658">
              <w:rPr>
                <w:sz w:val="18"/>
                <w:szCs w:val="18"/>
                <w:lang w:val="es-CO"/>
              </w:rPr>
              <w:t>B. Si el filtro pasa bajos o amplificador está mal configurado, el sistema puede amplificar ruido o atenuar la señal útil.</w:t>
            </w:r>
          </w:p>
        </w:tc>
      </w:tr>
      <w:tr w:rsidR="005026C7" w:rsidRPr="0034152C" w14:paraId="1E1B658A" w14:textId="77777777" w:rsidTr="00D63F0B">
        <w:trPr>
          <w:tblCellSpacing w:w="15" w:type="dxa"/>
        </w:trPr>
        <w:tc>
          <w:tcPr>
            <w:tcW w:w="0" w:type="auto"/>
            <w:vAlign w:val="center"/>
            <w:hideMark/>
          </w:tcPr>
          <w:p w14:paraId="4A0D2C79" w14:textId="77777777" w:rsidR="005026C7" w:rsidRPr="00FC1658" w:rsidRDefault="005026C7" w:rsidP="005026C7">
            <w:pPr>
              <w:rPr>
                <w:sz w:val="18"/>
                <w:szCs w:val="18"/>
                <w:lang w:val="es-CO"/>
              </w:rPr>
            </w:pPr>
            <w:r w:rsidRPr="00FC1658">
              <w:rPr>
                <w:sz w:val="18"/>
                <w:szCs w:val="18"/>
                <w:lang w:val="es-CO"/>
              </w:rPr>
              <w:t>3. Conversión A/D</w:t>
            </w:r>
          </w:p>
        </w:tc>
        <w:tc>
          <w:tcPr>
            <w:tcW w:w="810" w:type="dxa"/>
          </w:tcPr>
          <w:p w14:paraId="766FED3A" w14:textId="5A1B740E" w:rsidR="005026C7" w:rsidRPr="00B94804" w:rsidRDefault="00B94804" w:rsidP="00B94804">
            <w:pPr>
              <w:jc w:val="center"/>
              <w:rPr>
                <w:color w:val="4F81BD" w:themeColor="accent1"/>
                <w:sz w:val="18"/>
                <w:szCs w:val="18"/>
                <w:lang w:val="es-CO"/>
              </w:rPr>
            </w:pPr>
            <w:r w:rsidRPr="00B94804">
              <w:rPr>
                <w:color w:val="4F81BD" w:themeColor="accent1"/>
                <w:sz w:val="18"/>
                <w:szCs w:val="18"/>
                <w:lang w:val="es-CO"/>
              </w:rPr>
              <w:t>C</w:t>
            </w:r>
          </w:p>
        </w:tc>
        <w:tc>
          <w:tcPr>
            <w:tcW w:w="5908" w:type="dxa"/>
            <w:vAlign w:val="center"/>
            <w:hideMark/>
          </w:tcPr>
          <w:p w14:paraId="3EECD104" w14:textId="77777777" w:rsidR="005026C7" w:rsidRPr="00FC1658" w:rsidRDefault="005026C7" w:rsidP="005026C7">
            <w:pPr>
              <w:rPr>
                <w:sz w:val="18"/>
                <w:szCs w:val="18"/>
                <w:lang w:val="es-CO"/>
              </w:rPr>
            </w:pPr>
            <w:r w:rsidRPr="00FC1658">
              <w:rPr>
                <w:sz w:val="18"/>
                <w:szCs w:val="18"/>
                <w:lang w:val="es-CO"/>
              </w:rPr>
              <w:t xml:space="preserve">C. Si la frecuencia de muestreo es inadecuada, se produce </w:t>
            </w:r>
            <w:proofErr w:type="spellStart"/>
            <w:r w:rsidRPr="00FC1658">
              <w:rPr>
                <w:sz w:val="18"/>
                <w:szCs w:val="18"/>
                <w:lang w:val="es-CO"/>
              </w:rPr>
              <w:t>aliasing</w:t>
            </w:r>
            <w:proofErr w:type="spellEnd"/>
            <w:r w:rsidRPr="00FC1658">
              <w:rPr>
                <w:sz w:val="18"/>
                <w:szCs w:val="18"/>
                <w:lang w:val="es-CO"/>
              </w:rPr>
              <w:t xml:space="preserve"> y pérdida de información fisiológica.</w:t>
            </w:r>
          </w:p>
        </w:tc>
      </w:tr>
      <w:tr w:rsidR="005026C7" w:rsidRPr="0034152C" w14:paraId="3F46FCC2" w14:textId="77777777" w:rsidTr="00D63F0B">
        <w:trPr>
          <w:tblCellSpacing w:w="15" w:type="dxa"/>
        </w:trPr>
        <w:tc>
          <w:tcPr>
            <w:tcW w:w="0" w:type="auto"/>
            <w:vAlign w:val="center"/>
            <w:hideMark/>
          </w:tcPr>
          <w:p w14:paraId="1C1325DE" w14:textId="77777777" w:rsidR="005026C7" w:rsidRPr="00FC1658" w:rsidRDefault="005026C7" w:rsidP="005026C7">
            <w:pPr>
              <w:rPr>
                <w:sz w:val="18"/>
                <w:szCs w:val="18"/>
                <w:lang w:val="es-CO"/>
              </w:rPr>
            </w:pPr>
            <w:r w:rsidRPr="00FC1658">
              <w:rPr>
                <w:sz w:val="18"/>
                <w:szCs w:val="18"/>
                <w:lang w:val="es-CO"/>
              </w:rPr>
              <w:t>4. Procesamiento digital</w:t>
            </w:r>
          </w:p>
        </w:tc>
        <w:tc>
          <w:tcPr>
            <w:tcW w:w="810" w:type="dxa"/>
          </w:tcPr>
          <w:p w14:paraId="25A07B1C" w14:textId="6A401859" w:rsidR="005026C7" w:rsidRPr="00B94804" w:rsidRDefault="00B94804" w:rsidP="00B94804">
            <w:pPr>
              <w:jc w:val="center"/>
              <w:rPr>
                <w:color w:val="4F81BD" w:themeColor="accent1"/>
                <w:sz w:val="18"/>
                <w:szCs w:val="18"/>
                <w:lang w:val="es-CO"/>
              </w:rPr>
            </w:pPr>
            <w:r w:rsidRPr="00B94804">
              <w:rPr>
                <w:color w:val="4F81BD" w:themeColor="accent1"/>
                <w:sz w:val="18"/>
                <w:szCs w:val="18"/>
                <w:lang w:val="es-CO"/>
              </w:rPr>
              <w:t>D</w:t>
            </w:r>
          </w:p>
        </w:tc>
        <w:tc>
          <w:tcPr>
            <w:tcW w:w="5908" w:type="dxa"/>
            <w:vAlign w:val="center"/>
            <w:hideMark/>
          </w:tcPr>
          <w:p w14:paraId="189FA343" w14:textId="77777777" w:rsidR="005026C7" w:rsidRPr="00FC1658" w:rsidRDefault="005026C7" w:rsidP="005026C7">
            <w:pPr>
              <w:rPr>
                <w:sz w:val="18"/>
                <w:szCs w:val="18"/>
                <w:lang w:val="es-CO"/>
              </w:rPr>
            </w:pPr>
            <w:r w:rsidRPr="00FC1658">
              <w:rPr>
                <w:sz w:val="18"/>
                <w:szCs w:val="18"/>
                <w:lang w:val="es-CO"/>
              </w:rPr>
              <w:t xml:space="preserve">D. Permite extraer parámetros clínicos (como BPM o </w:t>
            </w:r>
            <w:proofErr w:type="spellStart"/>
            <w:r w:rsidRPr="00FC1658">
              <w:rPr>
                <w:sz w:val="18"/>
                <w:szCs w:val="18"/>
                <w:lang w:val="es-CO"/>
              </w:rPr>
              <w:t>SpO</w:t>
            </w:r>
            <w:proofErr w:type="spellEnd"/>
            <w:r w:rsidRPr="00FC1658">
              <w:rPr>
                <w:sz w:val="18"/>
                <w:szCs w:val="18"/>
                <w:lang w:val="es-CO"/>
              </w:rPr>
              <w:t>₂) aplicando algoritmos de análisis y detección de picos.</w:t>
            </w:r>
          </w:p>
        </w:tc>
      </w:tr>
      <w:tr w:rsidR="005026C7" w:rsidRPr="0034152C" w14:paraId="2EFB7171" w14:textId="77777777" w:rsidTr="00D63F0B">
        <w:trPr>
          <w:tblCellSpacing w:w="15" w:type="dxa"/>
        </w:trPr>
        <w:tc>
          <w:tcPr>
            <w:tcW w:w="0" w:type="auto"/>
            <w:vAlign w:val="center"/>
            <w:hideMark/>
          </w:tcPr>
          <w:p w14:paraId="215B79E4" w14:textId="77777777" w:rsidR="005026C7" w:rsidRPr="00FC1658" w:rsidRDefault="005026C7" w:rsidP="005026C7">
            <w:pPr>
              <w:rPr>
                <w:sz w:val="18"/>
                <w:szCs w:val="18"/>
                <w:lang w:val="es-CO"/>
              </w:rPr>
            </w:pPr>
            <w:r w:rsidRPr="00FC1658">
              <w:rPr>
                <w:sz w:val="18"/>
                <w:szCs w:val="18"/>
                <w:lang w:val="es-CO"/>
              </w:rPr>
              <w:t>5. Sensor o transductor</w:t>
            </w:r>
          </w:p>
        </w:tc>
        <w:tc>
          <w:tcPr>
            <w:tcW w:w="810" w:type="dxa"/>
          </w:tcPr>
          <w:p w14:paraId="4D5FEA62" w14:textId="37F2F150" w:rsidR="005026C7" w:rsidRPr="00B94804" w:rsidRDefault="00B94804" w:rsidP="00B94804">
            <w:pPr>
              <w:jc w:val="center"/>
              <w:rPr>
                <w:color w:val="4F81BD" w:themeColor="accent1"/>
                <w:sz w:val="18"/>
                <w:szCs w:val="18"/>
                <w:lang w:val="es-CO"/>
              </w:rPr>
            </w:pPr>
            <w:r w:rsidRPr="00B94804">
              <w:rPr>
                <w:color w:val="4F81BD" w:themeColor="accent1"/>
                <w:sz w:val="18"/>
                <w:szCs w:val="18"/>
                <w:lang w:val="es-CO"/>
              </w:rPr>
              <w:t>A</w:t>
            </w:r>
          </w:p>
        </w:tc>
        <w:tc>
          <w:tcPr>
            <w:tcW w:w="5908" w:type="dxa"/>
            <w:vAlign w:val="center"/>
            <w:hideMark/>
          </w:tcPr>
          <w:p w14:paraId="73AF812C" w14:textId="77777777" w:rsidR="005026C7" w:rsidRPr="00FC1658" w:rsidRDefault="005026C7" w:rsidP="005026C7">
            <w:pPr>
              <w:rPr>
                <w:sz w:val="18"/>
                <w:szCs w:val="18"/>
                <w:lang w:val="es-CO"/>
              </w:rPr>
            </w:pPr>
            <w:r w:rsidRPr="00FC1658">
              <w:rPr>
                <w:sz w:val="18"/>
                <w:szCs w:val="18"/>
                <w:lang w:val="es-CO"/>
              </w:rPr>
              <w:t>E. Si falla esta etapa, los datos no se muestran ni se almacenan, afectando la interpretación clínica.</w:t>
            </w:r>
          </w:p>
        </w:tc>
      </w:tr>
    </w:tbl>
    <w:p w14:paraId="48E98191" w14:textId="77777777" w:rsidR="00CC1BE5" w:rsidRDefault="00CC1BE5" w:rsidP="003E5D6E">
      <w:pPr>
        <w:rPr>
          <w:b/>
          <w:bCs/>
          <w:sz w:val="18"/>
          <w:szCs w:val="18"/>
          <w:lang w:val="es-CO"/>
        </w:rPr>
      </w:pPr>
    </w:p>
    <w:p w14:paraId="31358109" w14:textId="77777777" w:rsidR="00B94804" w:rsidRDefault="00B94804" w:rsidP="003E5D6E">
      <w:pPr>
        <w:rPr>
          <w:b/>
          <w:bCs/>
          <w:sz w:val="18"/>
          <w:szCs w:val="18"/>
          <w:lang w:val="es-CO"/>
        </w:rPr>
      </w:pPr>
    </w:p>
    <w:p w14:paraId="7F3BCAA6" w14:textId="70676062" w:rsidR="003E5D6E" w:rsidRPr="00FC1658" w:rsidRDefault="003E5D6E" w:rsidP="003E5D6E">
      <w:pPr>
        <w:rPr>
          <w:sz w:val="18"/>
          <w:szCs w:val="18"/>
          <w:lang w:val="es-CO"/>
        </w:rPr>
      </w:pPr>
      <w:r w:rsidRPr="00FC1658">
        <w:rPr>
          <w:b/>
          <w:bCs/>
          <w:sz w:val="18"/>
          <w:szCs w:val="18"/>
          <w:lang w:val="es-CO"/>
        </w:rPr>
        <w:lastRenderedPageBreak/>
        <w:t xml:space="preserve">3. </w:t>
      </w:r>
      <w:r w:rsidR="005026C7" w:rsidRPr="00FC1658">
        <w:rPr>
          <w:b/>
          <w:bCs/>
          <w:sz w:val="18"/>
          <w:szCs w:val="18"/>
          <w:lang w:val="es-CO"/>
        </w:rPr>
        <w:t>Defina la d</w:t>
      </w:r>
      <w:r w:rsidRPr="00FC1658">
        <w:rPr>
          <w:b/>
          <w:bCs/>
          <w:sz w:val="18"/>
          <w:szCs w:val="18"/>
          <w:lang w:val="es-CO"/>
        </w:rPr>
        <w:t>iferenci</w:t>
      </w:r>
      <w:r w:rsidR="005026C7" w:rsidRPr="00FC1658">
        <w:rPr>
          <w:b/>
          <w:bCs/>
          <w:sz w:val="18"/>
          <w:szCs w:val="18"/>
          <w:lang w:val="es-CO"/>
        </w:rPr>
        <w:t>a</w:t>
      </w:r>
      <w:r w:rsidRPr="00FC1658">
        <w:rPr>
          <w:b/>
          <w:bCs/>
          <w:sz w:val="18"/>
          <w:szCs w:val="18"/>
          <w:lang w:val="es-CO"/>
        </w:rPr>
        <w:t xml:space="preserve"> entre sensor activo y pasivo, y dé un ejemplo de cada uno.</w:t>
      </w:r>
      <w:r w:rsidRPr="00FC1658">
        <w:rPr>
          <w:sz w:val="18"/>
          <w:szCs w:val="18"/>
          <w:lang w:val="es-CO"/>
        </w:rPr>
        <w:br/>
      </w:r>
      <w:r w:rsidRPr="00FC1658">
        <w:rPr>
          <w:b/>
          <w:bCs/>
          <w:sz w:val="18"/>
          <w:szCs w:val="18"/>
          <w:lang w:val="es-CO"/>
        </w:rPr>
        <w:t>Respuesta esperada:</w:t>
      </w:r>
    </w:p>
    <w:p w14:paraId="33DA30E6" w14:textId="38EE796B" w:rsidR="003E5D6E" w:rsidRPr="00B94804" w:rsidRDefault="00B94804" w:rsidP="00F12284">
      <w:pPr>
        <w:rPr>
          <w:b/>
          <w:bCs/>
          <w:color w:val="4F81BD" w:themeColor="accent1"/>
          <w:sz w:val="18"/>
          <w:szCs w:val="18"/>
          <w:lang w:val="es-CO"/>
        </w:rPr>
      </w:pPr>
      <w:r w:rsidRPr="0034152C">
        <w:rPr>
          <w:b/>
          <w:bCs/>
          <w:color w:val="4F81BD" w:themeColor="accent1"/>
          <w:sz w:val="18"/>
          <w:szCs w:val="18"/>
          <w:lang w:val="es-CO"/>
        </w:rPr>
        <w:t>Sensor activo: genera por sí mismo una señal eléctrica en respuesta a la magnitud física, sin necesidad de una excitación eléctrica externa.</w:t>
      </w:r>
      <w:r w:rsidRPr="0034152C">
        <w:rPr>
          <w:b/>
          <w:bCs/>
          <w:color w:val="4F81BD" w:themeColor="accent1"/>
          <w:sz w:val="18"/>
          <w:szCs w:val="18"/>
          <w:lang w:val="es-CO"/>
        </w:rPr>
        <w:br/>
      </w:r>
      <w:r w:rsidRPr="00A604EE">
        <w:rPr>
          <w:b/>
          <w:bCs/>
          <w:color w:val="4F81BD" w:themeColor="accent1"/>
          <w:sz w:val="18"/>
          <w:szCs w:val="18"/>
          <w:lang w:val="es-CO"/>
        </w:rPr>
        <w:t xml:space="preserve">Ejemplo: sensor piezoeléctrico (genera voltaje al deformarse) o termopar (genera una </w:t>
      </w:r>
      <w:proofErr w:type="spellStart"/>
      <w:r w:rsidRPr="00A604EE">
        <w:rPr>
          <w:b/>
          <w:bCs/>
          <w:color w:val="4F81BD" w:themeColor="accent1"/>
          <w:sz w:val="18"/>
          <w:szCs w:val="18"/>
          <w:lang w:val="es-CO"/>
        </w:rPr>
        <w:t>f.d.p</w:t>
      </w:r>
      <w:proofErr w:type="spellEnd"/>
      <w:r w:rsidRPr="00A604EE">
        <w:rPr>
          <w:b/>
          <w:bCs/>
          <w:color w:val="4F81BD" w:themeColor="accent1"/>
          <w:sz w:val="18"/>
          <w:szCs w:val="18"/>
          <w:lang w:val="es-CO"/>
        </w:rPr>
        <w:t>. por diferencia de temperatura).</w:t>
      </w:r>
    </w:p>
    <w:p w14:paraId="6C7A5E3B" w14:textId="5411CBB1" w:rsidR="00F12284" w:rsidRPr="00B94804" w:rsidRDefault="00B94804" w:rsidP="00B94804">
      <w:pPr>
        <w:rPr>
          <w:b/>
          <w:bCs/>
          <w:color w:val="4F81BD" w:themeColor="accent1"/>
          <w:sz w:val="18"/>
          <w:szCs w:val="18"/>
          <w:highlight w:val="yellow"/>
          <w:lang w:val="es-CO"/>
        </w:rPr>
      </w:pPr>
      <w:r w:rsidRPr="0034152C">
        <w:rPr>
          <w:b/>
          <w:bCs/>
          <w:color w:val="4F81BD" w:themeColor="accent1"/>
          <w:sz w:val="18"/>
          <w:szCs w:val="18"/>
          <w:lang w:val="es-CO"/>
        </w:rPr>
        <w:t>Sensor pasivo: su elemento sensible cambia alguna propiedad eléctrica (resistencia, capacitancia, inductancia) y requiere una excitación/excitación externa (puente, fuente) para convertir ese cambio en una señal eléctrica.</w:t>
      </w:r>
      <w:r w:rsidRPr="0034152C">
        <w:rPr>
          <w:b/>
          <w:bCs/>
          <w:color w:val="4F81BD" w:themeColor="accent1"/>
          <w:sz w:val="18"/>
          <w:szCs w:val="18"/>
          <w:lang w:val="es-CO"/>
        </w:rPr>
        <w:br/>
      </w:r>
      <w:r w:rsidRPr="00A604EE">
        <w:rPr>
          <w:b/>
          <w:bCs/>
          <w:color w:val="4F81BD" w:themeColor="accent1"/>
          <w:sz w:val="18"/>
          <w:szCs w:val="18"/>
          <w:lang w:val="es-CO"/>
        </w:rPr>
        <w:t>Ejemplo: galga extensométrica (varía resistencia), termistor (cambia resistencia con temperatura), fotocélula resistiva.</w:t>
      </w:r>
    </w:p>
    <w:p w14:paraId="3F7E787D" w14:textId="2B90C8F6" w:rsidR="00C64FFB" w:rsidRPr="00FC1658" w:rsidRDefault="00C64FFB" w:rsidP="00C64FFB">
      <w:pPr>
        <w:jc w:val="both"/>
        <w:rPr>
          <w:b/>
          <w:bCs/>
          <w:sz w:val="18"/>
          <w:szCs w:val="18"/>
          <w:lang w:val="es-CO"/>
        </w:rPr>
      </w:pPr>
      <w:r w:rsidRPr="00FC1658">
        <w:rPr>
          <w:b/>
          <w:bCs/>
          <w:sz w:val="18"/>
          <w:szCs w:val="18"/>
          <w:lang w:val="es-CO"/>
        </w:rPr>
        <w:t xml:space="preserve">4. Un Bioingeniero está diseñando un sistema de adquisición para medir pequeñas variaciones de resistencia provenientes de un sensor de presión </w:t>
      </w:r>
      <w:proofErr w:type="spellStart"/>
      <w:r w:rsidRPr="00FC1658">
        <w:rPr>
          <w:b/>
          <w:bCs/>
          <w:sz w:val="18"/>
          <w:szCs w:val="18"/>
          <w:lang w:val="es-CO"/>
        </w:rPr>
        <w:t>piezorresistivo</w:t>
      </w:r>
      <w:proofErr w:type="spellEnd"/>
      <w:r w:rsidRPr="00FC1658">
        <w:rPr>
          <w:b/>
          <w:bCs/>
          <w:sz w:val="18"/>
          <w:szCs w:val="18"/>
          <w:lang w:val="es-CO"/>
        </w:rPr>
        <w:t>.</w:t>
      </w:r>
      <w:r w:rsidRPr="00FC1658">
        <w:rPr>
          <w:b/>
          <w:bCs/>
          <w:sz w:val="18"/>
          <w:szCs w:val="18"/>
          <w:lang w:val="es-CO"/>
        </w:rPr>
        <w:br/>
        <w:t>Para obtener una señal eléctrica proporcional a la presión, decide usar un Puente de Wheatstone, seguido de un amplificador de instrumentación.</w:t>
      </w:r>
    </w:p>
    <w:p w14:paraId="71E1351D" w14:textId="019E7C03" w:rsidR="00C64FFB" w:rsidRPr="00FC1658" w:rsidRDefault="00C64FFB" w:rsidP="00C64FFB">
      <w:pPr>
        <w:rPr>
          <w:sz w:val="18"/>
          <w:szCs w:val="18"/>
          <w:lang w:val="es-CO"/>
        </w:rPr>
      </w:pPr>
      <w:r w:rsidRPr="00FC1658">
        <w:rPr>
          <w:sz w:val="18"/>
          <w:szCs w:val="18"/>
          <w:lang w:val="es-CO"/>
        </w:rPr>
        <w:t>En el montaje, las resistencias del puente son:</w:t>
      </w:r>
      <w:r w:rsidRPr="00FC1658">
        <w:rPr>
          <w:sz w:val="18"/>
          <w:szCs w:val="18"/>
          <w:lang w:val="es-CO"/>
        </w:rPr>
        <w:br/>
      </w:r>
      <m:oMath>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1</m:t>
            </m:r>
          </m:sub>
        </m:sSub>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2</m:t>
            </m:r>
          </m:sub>
        </m:sSub>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3</m:t>
            </m:r>
          </m:sub>
        </m:sSub>
        <m:r>
          <w:rPr>
            <w:rFonts w:ascii="Cambria Math" w:hAnsi="Cambria Math"/>
            <w:sz w:val="18"/>
            <w:szCs w:val="18"/>
            <w:lang w:val="es-CO"/>
          </w:rPr>
          <m:t>=120</m:t>
        </m:r>
        <m:r>
          <m:rPr>
            <m:nor/>
          </m:rPr>
          <w:rPr>
            <w:sz w:val="18"/>
            <w:szCs w:val="18"/>
            <w:lang w:val="es-CO"/>
          </w:rPr>
          <m:t> </m:t>
        </m:r>
        <m:r>
          <m:rPr>
            <m:sty m:val="p"/>
          </m:rPr>
          <w:rPr>
            <w:rFonts w:ascii="Cambria Math" w:hAnsi="Cambria Math"/>
            <w:sz w:val="18"/>
            <w:szCs w:val="18"/>
            <w:lang w:val="es-CO"/>
          </w:rPr>
          <m:t>Ω</m:t>
        </m:r>
      </m:oMath>
      <w:r w:rsidRPr="00CC1BE5">
        <w:rPr>
          <w:sz w:val="18"/>
          <w:szCs w:val="18"/>
          <w:lang w:val="es-CO"/>
        </w:rPr>
        <w:t xml:space="preserve">, y el sensor ocupa la posición de </w:t>
      </w:r>
      <m:oMath>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4</m:t>
            </m:r>
          </m:sub>
        </m:sSub>
      </m:oMath>
      <w:r w:rsidRPr="00CC1BE5">
        <w:rPr>
          <w:sz w:val="18"/>
          <w:szCs w:val="18"/>
          <w:lang w:val="es-CO"/>
        </w:rPr>
        <w:t>, cuya resistencia varía entre 119.7 Ω (presión baja) y 120.3 Ω (presión alta).</w:t>
      </w:r>
    </w:p>
    <w:p w14:paraId="67BF9457" w14:textId="77777777" w:rsidR="00C64FFB" w:rsidRPr="00FC1658" w:rsidRDefault="00C64FFB" w:rsidP="00C64FFB">
      <w:pPr>
        <w:rPr>
          <w:sz w:val="18"/>
          <w:szCs w:val="18"/>
          <w:lang w:val="es-CO"/>
        </w:rPr>
      </w:pPr>
      <w:r w:rsidRPr="00FC1658">
        <w:rPr>
          <w:sz w:val="18"/>
          <w:szCs w:val="18"/>
          <w:lang w:val="es-CO"/>
        </w:rPr>
        <w:t xml:space="preserve">El voltaje de excitación del puente es </w:t>
      </w:r>
      <m:oMath>
        <m:sSub>
          <m:sSubPr>
            <m:ctrlPr>
              <w:rPr>
                <w:rFonts w:ascii="Cambria Math" w:hAnsi="Cambria Math"/>
                <w:sz w:val="18"/>
                <w:szCs w:val="18"/>
                <w:lang w:val="es-CO"/>
              </w:rPr>
            </m:ctrlPr>
          </m:sSubPr>
          <m:e>
            <m:r>
              <w:rPr>
                <w:rFonts w:ascii="Cambria Math" w:hAnsi="Cambria Math"/>
                <w:sz w:val="18"/>
                <w:szCs w:val="18"/>
                <w:lang w:val="es-CO"/>
              </w:rPr>
              <m:t>V</m:t>
            </m:r>
          </m:e>
          <m:sub>
            <m:r>
              <w:rPr>
                <w:rFonts w:ascii="Cambria Math" w:hAnsi="Cambria Math"/>
                <w:sz w:val="18"/>
                <w:szCs w:val="18"/>
                <w:lang w:val="es-CO"/>
              </w:rPr>
              <m:t>EX</m:t>
            </m:r>
          </m:sub>
        </m:sSub>
        <m:r>
          <w:rPr>
            <w:rFonts w:ascii="Cambria Math" w:hAnsi="Cambria Math"/>
            <w:sz w:val="18"/>
            <w:szCs w:val="18"/>
            <w:lang w:val="es-CO"/>
          </w:rPr>
          <m:t>=5</m:t>
        </m:r>
        <m:r>
          <m:rPr>
            <m:nor/>
          </m:rPr>
          <w:rPr>
            <w:sz w:val="18"/>
            <w:szCs w:val="18"/>
            <w:lang w:val="es-CO"/>
          </w:rPr>
          <m:t> </m:t>
        </m:r>
        <m:r>
          <w:rPr>
            <w:rFonts w:ascii="Cambria Math" w:hAnsi="Cambria Math"/>
            <w:sz w:val="18"/>
            <w:szCs w:val="18"/>
            <w:lang w:val="es-CO"/>
          </w:rPr>
          <m:t>V</m:t>
        </m:r>
      </m:oMath>
      <w:r w:rsidRPr="00FC1658">
        <w:rPr>
          <w:sz w:val="18"/>
          <w:szCs w:val="18"/>
          <w:lang w:val="es-CO"/>
        </w:rPr>
        <w:t>.</w:t>
      </w:r>
    </w:p>
    <w:p w14:paraId="3BAAC2B8" w14:textId="77777777" w:rsidR="00C64FFB" w:rsidRPr="00FC1658" w:rsidRDefault="00C64FFB" w:rsidP="00C64FFB">
      <w:pPr>
        <w:rPr>
          <w:sz w:val="18"/>
          <w:szCs w:val="18"/>
          <w:lang w:val="es-CO"/>
        </w:rPr>
      </w:pPr>
      <w:r w:rsidRPr="00FC1658">
        <w:rPr>
          <w:b/>
          <w:bCs/>
          <w:sz w:val="18"/>
          <w:szCs w:val="18"/>
          <w:lang w:val="es-CO"/>
        </w:rPr>
        <w:t>Pregunta:</w:t>
      </w:r>
    </w:p>
    <w:p w14:paraId="20FCE303" w14:textId="77777777" w:rsidR="00C64FFB" w:rsidRDefault="00C64FFB" w:rsidP="00FC1658">
      <w:pPr>
        <w:ind w:left="720"/>
        <w:rPr>
          <w:sz w:val="18"/>
          <w:szCs w:val="18"/>
          <w:lang w:val="es-CO"/>
        </w:rPr>
      </w:pPr>
      <w:r w:rsidRPr="00FC1658">
        <w:rPr>
          <w:sz w:val="18"/>
          <w:szCs w:val="18"/>
          <w:lang w:val="es-CO"/>
        </w:rPr>
        <w:t xml:space="preserve">Calcule el </w:t>
      </w:r>
      <w:r w:rsidRPr="00FC1658">
        <w:rPr>
          <w:b/>
          <w:bCs/>
          <w:sz w:val="18"/>
          <w:szCs w:val="18"/>
          <w:lang w:val="es-CO"/>
        </w:rPr>
        <w:t>voltaje diferencial de salida del puente (Vout = V+ – V−)</w:t>
      </w:r>
      <w:r w:rsidRPr="00FC1658">
        <w:rPr>
          <w:sz w:val="18"/>
          <w:szCs w:val="18"/>
          <w:lang w:val="es-CO"/>
        </w:rPr>
        <w:t xml:space="preserve"> para ambos valores extremos de resistencia del sensor.</w:t>
      </w:r>
    </w:p>
    <w:p w14:paraId="43C2892E" w14:textId="0E53A5FB" w:rsidR="00B94804" w:rsidRPr="00B94804" w:rsidRDefault="008265FD" w:rsidP="00B94804">
      <w:pPr>
        <w:ind w:left="720"/>
        <w:rPr>
          <w:b/>
          <w:bCs/>
          <w:sz w:val="18"/>
          <w:szCs w:val="18"/>
          <w:lang w:val="es-CO"/>
        </w:rPr>
      </w:pPr>
      <w:r>
        <w:rPr>
          <w:b/>
          <w:bCs/>
          <w:sz w:val="18"/>
          <w:szCs w:val="18"/>
          <w:lang w:val="es-CO"/>
        </w:rPr>
        <w:t>Solución:</w:t>
      </w:r>
    </w:p>
    <w:p w14:paraId="19159456" w14:textId="26C31F1C" w:rsidR="00B94804" w:rsidRPr="00B94804" w:rsidRDefault="00B94804" w:rsidP="00B94804">
      <w:pPr>
        <w:ind w:left="720"/>
        <w:rPr>
          <w:sz w:val="18"/>
          <w:szCs w:val="18"/>
          <w:lang w:val="es-CO"/>
        </w:rPr>
      </w:pPr>
      <w:r w:rsidRPr="00B94804">
        <w:rPr>
          <w:sz w:val="18"/>
          <w:szCs w:val="18"/>
          <w:lang w:val="es-CO"/>
        </w:rPr>
        <w:t xml:space="preserve">Puente: lado izquierdo R1–R2, lado derecho R3–R4 (R4 = sensor). Con excitación </w:t>
      </w:r>
      <m:oMath>
        <m:sSub>
          <m:sSubPr>
            <m:ctrlPr>
              <w:rPr>
                <w:rFonts w:ascii="Cambria Math" w:hAnsi="Cambria Math"/>
                <w:sz w:val="18"/>
                <w:szCs w:val="18"/>
                <w:lang w:val="es-CO"/>
              </w:rPr>
            </m:ctrlPr>
          </m:sSubPr>
          <m:e>
            <m:r>
              <w:rPr>
                <w:rFonts w:ascii="Cambria Math" w:hAnsi="Cambria Math"/>
                <w:sz w:val="18"/>
                <w:szCs w:val="18"/>
                <w:lang w:val="es-CO"/>
              </w:rPr>
              <m:t>V</m:t>
            </m:r>
          </m:e>
          <m:sub>
            <m:r>
              <w:rPr>
                <w:rFonts w:ascii="Cambria Math" w:hAnsi="Cambria Math"/>
                <w:sz w:val="18"/>
                <w:szCs w:val="18"/>
                <w:lang w:val="es-CO"/>
              </w:rPr>
              <m:t>ex</m:t>
            </m:r>
          </m:sub>
        </m:sSub>
      </m:oMath>
      <w:r w:rsidRPr="00B94804">
        <w:rPr>
          <w:sz w:val="18"/>
          <w:szCs w:val="18"/>
          <w:lang w:val="es-CO"/>
        </w:rPr>
        <w:t>entre topo y tierra:</w:t>
      </w:r>
    </w:p>
    <w:p w14:paraId="6BE86CEC" w14:textId="5FB9CA0A" w:rsidR="00B94804" w:rsidRPr="00B94804" w:rsidRDefault="00000000" w:rsidP="00B94804">
      <w:pPr>
        <w:ind w:left="720"/>
        <w:rPr>
          <w:sz w:val="18"/>
          <w:szCs w:val="18"/>
          <w:lang w:val="es-CO"/>
        </w:rPr>
      </w:pPr>
      <m:oMathPara>
        <m:oMath>
          <m:sSub>
            <m:sSubPr>
              <m:ctrlPr>
                <w:rPr>
                  <w:rFonts w:ascii="Cambria Math" w:hAnsi="Cambria Math"/>
                  <w:sz w:val="18"/>
                  <w:szCs w:val="18"/>
                  <w:lang w:val="es-CO"/>
                </w:rPr>
              </m:ctrlPr>
            </m:sSubPr>
            <m:e>
              <m:r>
                <w:rPr>
                  <w:rFonts w:ascii="Cambria Math" w:hAnsi="Cambria Math"/>
                  <w:sz w:val="18"/>
                  <w:szCs w:val="18"/>
                  <w:lang w:val="es-CO"/>
                </w:rPr>
                <m:t>V</m:t>
              </m:r>
            </m:e>
            <m:sub>
              <m:r>
                <w:rPr>
                  <w:rFonts w:ascii="Cambria Math" w:hAnsi="Cambria Math"/>
                  <w:sz w:val="18"/>
                  <w:szCs w:val="18"/>
                  <w:lang w:val="es-CO"/>
                </w:rPr>
                <m:t>+</m:t>
              </m:r>
            </m:sub>
          </m:sSub>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V</m:t>
              </m:r>
            </m:e>
            <m:sub>
              <m:r>
                <w:rPr>
                  <w:rFonts w:ascii="Cambria Math" w:hAnsi="Cambria Math"/>
                  <w:sz w:val="18"/>
                  <w:szCs w:val="18"/>
                  <w:lang w:val="es-CO"/>
                </w:rPr>
                <m:t>ex</m:t>
              </m:r>
            </m:sub>
          </m:sSub>
          <m:r>
            <w:rPr>
              <w:rFonts w:ascii="Cambria Math" w:hAnsi="Cambria Math"/>
              <w:sz w:val="18"/>
              <w:szCs w:val="18"/>
              <w:lang w:val="es-CO"/>
            </w:rPr>
            <m:t>⋅</m:t>
          </m:r>
          <m:f>
            <m:fPr>
              <m:ctrlPr>
                <w:rPr>
                  <w:rFonts w:ascii="Cambria Math" w:hAnsi="Cambria Math"/>
                  <w:sz w:val="18"/>
                  <w:szCs w:val="18"/>
                  <w:lang w:val="es-CO"/>
                </w:rPr>
              </m:ctrlPr>
            </m:fPr>
            <m:num>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2</m:t>
                  </m:r>
                </m:sub>
              </m:sSub>
            </m:num>
            <m:den>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1</m:t>
                  </m:r>
                </m:sub>
              </m:sSub>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2</m:t>
                  </m:r>
                </m:sub>
              </m:sSub>
            </m:den>
          </m:f>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V</m:t>
              </m:r>
            </m:e>
            <m:sub>
              <m:r>
                <w:rPr>
                  <w:rFonts w:ascii="Cambria Math" w:hAnsi="Cambria Math"/>
                  <w:sz w:val="18"/>
                  <w:szCs w:val="18"/>
                  <w:lang w:val="es-CO"/>
                </w:rPr>
                <m:t>-</m:t>
              </m:r>
            </m:sub>
          </m:sSub>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V</m:t>
              </m:r>
            </m:e>
            <m:sub>
              <m:r>
                <w:rPr>
                  <w:rFonts w:ascii="Cambria Math" w:hAnsi="Cambria Math"/>
                  <w:sz w:val="18"/>
                  <w:szCs w:val="18"/>
                  <w:lang w:val="es-CO"/>
                </w:rPr>
                <m:t>ex</m:t>
              </m:r>
            </m:sub>
          </m:sSub>
          <m:r>
            <w:rPr>
              <w:rFonts w:ascii="Cambria Math" w:hAnsi="Cambria Math"/>
              <w:sz w:val="18"/>
              <w:szCs w:val="18"/>
              <w:lang w:val="es-CO"/>
            </w:rPr>
            <m:t>⋅</m:t>
          </m:r>
          <m:f>
            <m:fPr>
              <m:ctrlPr>
                <w:rPr>
                  <w:rFonts w:ascii="Cambria Math" w:hAnsi="Cambria Math"/>
                  <w:sz w:val="18"/>
                  <w:szCs w:val="18"/>
                  <w:lang w:val="es-CO"/>
                </w:rPr>
              </m:ctrlPr>
            </m:fPr>
            <m:num>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4</m:t>
                  </m:r>
                </m:sub>
              </m:sSub>
            </m:num>
            <m:den>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3</m:t>
                  </m:r>
                </m:sub>
              </m:sSub>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4</m:t>
                  </m:r>
                </m:sub>
              </m:sSub>
            </m:den>
          </m:f>
          <m:r>
            <m:rPr>
              <m:sty m:val="p"/>
            </m:rPr>
            <w:rPr>
              <w:sz w:val="18"/>
              <w:szCs w:val="18"/>
              <w:lang w:val="es-CO"/>
            </w:rPr>
            <w:br/>
          </m:r>
        </m:oMath>
        <m:oMath>
          <m:sSub>
            <m:sSubPr>
              <m:ctrlPr>
                <w:rPr>
                  <w:rFonts w:ascii="Cambria Math" w:hAnsi="Cambria Math"/>
                  <w:sz w:val="18"/>
                  <w:szCs w:val="18"/>
                  <w:lang w:val="es-CO"/>
                </w:rPr>
              </m:ctrlPr>
            </m:sSubPr>
            <m:e>
              <m:r>
                <w:rPr>
                  <w:rFonts w:ascii="Cambria Math" w:hAnsi="Cambria Math"/>
                  <w:sz w:val="18"/>
                  <w:szCs w:val="18"/>
                  <w:lang w:val="es-CO"/>
                </w:rPr>
                <m:t>V</m:t>
              </m:r>
            </m:e>
            <m:sub>
              <m:r>
                <w:rPr>
                  <w:rFonts w:ascii="Cambria Math" w:hAnsi="Cambria Math"/>
                  <w:sz w:val="18"/>
                  <w:szCs w:val="18"/>
                  <w:lang w:val="es-CO"/>
                </w:rPr>
                <m:t>out</m:t>
              </m:r>
            </m:sub>
          </m:sSub>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V</m:t>
              </m:r>
            </m:e>
            <m:sub>
              <m:r>
                <w:rPr>
                  <w:rFonts w:ascii="Cambria Math" w:hAnsi="Cambria Math"/>
                  <w:sz w:val="18"/>
                  <w:szCs w:val="18"/>
                  <w:lang w:val="es-CO"/>
                </w:rPr>
                <m:t>+</m:t>
              </m:r>
            </m:sub>
          </m:sSub>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V</m:t>
              </m:r>
            </m:e>
            <m:sub>
              <m:r>
                <w:rPr>
                  <w:rFonts w:ascii="Cambria Math" w:hAnsi="Cambria Math"/>
                  <w:sz w:val="18"/>
                  <w:szCs w:val="18"/>
                  <w:lang w:val="es-CO"/>
                </w:rPr>
                <m:t>-</m:t>
              </m:r>
            </m:sub>
          </m:sSub>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V</m:t>
              </m:r>
            </m:e>
            <m:sub>
              <m:r>
                <w:rPr>
                  <w:rFonts w:ascii="Cambria Math" w:hAnsi="Cambria Math"/>
                  <w:sz w:val="18"/>
                  <w:szCs w:val="18"/>
                  <w:lang w:val="es-CO"/>
                </w:rPr>
                <m:t>ex</m:t>
              </m:r>
            </m:sub>
          </m:sSub>
          <m:r>
            <w:rPr>
              <w:rFonts w:ascii="Cambria Math" w:hAnsi="Cambria Math"/>
              <w:sz w:val="18"/>
              <w:szCs w:val="18"/>
              <w:lang w:val="es-CO"/>
            </w:rPr>
            <m:t>(</m:t>
          </m:r>
          <m:f>
            <m:fPr>
              <m:ctrlPr>
                <w:rPr>
                  <w:rFonts w:ascii="Cambria Math" w:hAnsi="Cambria Math"/>
                  <w:sz w:val="18"/>
                  <w:szCs w:val="18"/>
                  <w:lang w:val="es-CO"/>
                </w:rPr>
              </m:ctrlPr>
            </m:fPr>
            <m:num>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2</m:t>
                  </m:r>
                </m:sub>
              </m:sSub>
            </m:num>
            <m:den>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1</m:t>
                  </m:r>
                </m:sub>
              </m:sSub>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2</m:t>
                  </m:r>
                </m:sub>
              </m:sSub>
            </m:den>
          </m:f>
          <m:r>
            <w:rPr>
              <w:rFonts w:ascii="Cambria Math" w:hAnsi="Cambria Math"/>
              <w:sz w:val="18"/>
              <w:szCs w:val="18"/>
              <w:lang w:val="es-CO"/>
            </w:rPr>
            <m:t>-</m:t>
          </m:r>
          <m:f>
            <m:fPr>
              <m:ctrlPr>
                <w:rPr>
                  <w:rFonts w:ascii="Cambria Math" w:hAnsi="Cambria Math"/>
                  <w:sz w:val="18"/>
                  <w:szCs w:val="18"/>
                  <w:lang w:val="es-CO"/>
                </w:rPr>
              </m:ctrlPr>
            </m:fPr>
            <m:num>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4</m:t>
                  </m:r>
                </m:sub>
              </m:sSub>
            </m:num>
            <m:den>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3</m:t>
                  </m:r>
                </m:sub>
              </m:sSub>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4</m:t>
                  </m:r>
                </m:sub>
              </m:sSub>
            </m:den>
          </m:f>
          <m:r>
            <w:rPr>
              <w:rFonts w:ascii="Cambria Math" w:hAnsi="Cambria Math"/>
              <w:sz w:val="18"/>
              <w:szCs w:val="18"/>
              <w:lang w:val="es-CO"/>
            </w:rPr>
            <m:t>)</m:t>
          </m:r>
          <m:r>
            <w:rPr>
              <w:sz w:val="18"/>
              <w:szCs w:val="18"/>
              <w:lang w:val="es-CO"/>
            </w:rPr>
            <w:br/>
          </m:r>
        </m:oMath>
      </m:oMathPara>
    </w:p>
    <w:p w14:paraId="4EA79717" w14:textId="77777777" w:rsidR="00B94804" w:rsidRPr="00B94804" w:rsidRDefault="00B94804" w:rsidP="00B94804">
      <w:pPr>
        <w:ind w:left="720"/>
        <w:rPr>
          <w:b/>
          <w:bCs/>
          <w:sz w:val="18"/>
          <w:szCs w:val="18"/>
          <w:lang w:val="es-CO"/>
        </w:rPr>
      </w:pPr>
      <w:r w:rsidRPr="00B94804">
        <w:rPr>
          <w:b/>
          <w:bCs/>
          <w:sz w:val="18"/>
          <w:szCs w:val="18"/>
          <w:lang w:val="es-CO"/>
        </w:rPr>
        <w:t>Cálculo ejemplo (suposición razonable)</w:t>
      </w:r>
    </w:p>
    <w:p w14:paraId="0E5C22DA" w14:textId="225DBCBE" w:rsidR="00B94804" w:rsidRPr="00B94804" w:rsidRDefault="00B94804" w:rsidP="00B94804">
      <w:pPr>
        <w:ind w:left="720"/>
        <w:rPr>
          <w:sz w:val="18"/>
          <w:szCs w:val="18"/>
          <w:lang w:val="es-CO"/>
        </w:rPr>
      </w:pPr>
      <w:r w:rsidRPr="00B94804">
        <w:rPr>
          <w:sz w:val="18"/>
          <w:szCs w:val="18"/>
          <w:lang w:val="es-CO"/>
        </w:rPr>
        <w:t xml:space="preserve">Supongo puente </w:t>
      </w:r>
      <w:r w:rsidRPr="00B94804">
        <w:rPr>
          <w:b/>
          <w:bCs/>
          <w:sz w:val="18"/>
          <w:szCs w:val="18"/>
          <w:lang w:val="es-CO"/>
        </w:rPr>
        <w:t>balanceado</w:t>
      </w:r>
      <w:r w:rsidRPr="00B94804">
        <w:rPr>
          <w:sz w:val="18"/>
          <w:szCs w:val="18"/>
          <w:lang w:val="es-CO"/>
        </w:rPr>
        <w:t xml:space="preserve"> con </w:t>
      </w:r>
      <m:oMath>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1</m:t>
            </m:r>
          </m:sub>
        </m:sSub>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2</m:t>
            </m:r>
          </m:sub>
        </m:sSub>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3</m:t>
            </m:r>
          </m:sub>
        </m:sSub>
        <m:r>
          <w:rPr>
            <w:rFonts w:ascii="Cambria Math" w:hAnsi="Cambria Math"/>
            <w:sz w:val="18"/>
            <w:szCs w:val="18"/>
            <w:lang w:val="es-CO"/>
          </w:rPr>
          <m:t>=120</m:t>
        </m:r>
        <m:r>
          <m:rPr>
            <m:nor/>
          </m:rPr>
          <w:rPr>
            <w:sz w:val="18"/>
            <w:szCs w:val="18"/>
            <w:lang w:val="es-CO"/>
          </w:rPr>
          <m:t xml:space="preserve"> </m:t>
        </m:r>
        <m:r>
          <m:rPr>
            <m:sty m:val="p"/>
          </m:rPr>
          <w:rPr>
            <w:rFonts w:ascii="Cambria Math" w:hAnsi="Cambria Math"/>
            <w:sz w:val="18"/>
            <w:szCs w:val="18"/>
            <w:lang w:val="es-CO"/>
          </w:rPr>
          <m:t>Ω</m:t>
        </m:r>
      </m:oMath>
      <w:r w:rsidRPr="00B94804">
        <w:rPr>
          <w:sz w:val="18"/>
          <w:szCs w:val="18"/>
          <w:lang w:val="es-CO"/>
        </w:rPr>
        <w:t xml:space="preserve">, sensor en </w:t>
      </w:r>
      <m:oMath>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4</m:t>
            </m:r>
          </m:sub>
        </m:sSub>
      </m:oMath>
      <w:r w:rsidRPr="00B94804">
        <w:rPr>
          <w:sz w:val="18"/>
          <w:szCs w:val="18"/>
          <w:lang w:val="es-CO"/>
        </w:rPr>
        <w:t xml:space="preserve">con los valores que diste: 119.7 Ω y 120.3 Ω. Supongo </w:t>
      </w:r>
      <m:oMath>
        <m:sSub>
          <m:sSubPr>
            <m:ctrlPr>
              <w:rPr>
                <w:rFonts w:ascii="Cambria Math" w:hAnsi="Cambria Math"/>
                <w:sz w:val="18"/>
                <w:szCs w:val="18"/>
                <w:lang w:val="es-CO"/>
              </w:rPr>
            </m:ctrlPr>
          </m:sSubPr>
          <m:e>
            <m:r>
              <w:rPr>
                <w:rFonts w:ascii="Cambria Math" w:hAnsi="Cambria Math"/>
                <w:sz w:val="18"/>
                <w:szCs w:val="18"/>
                <w:lang w:val="es-CO"/>
              </w:rPr>
              <m:t>V</m:t>
            </m:r>
          </m:e>
          <m:sub>
            <m:r>
              <w:rPr>
                <w:rFonts w:ascii="Cambria Math" w:hAnsi="Cambria Math"/>
                <w:sz w:val="18"/>
                <w:szCs w:val="18"/>
                <w:lang w:val="es-CO"/>
              </w:rPr>
              <m:t>ex</m:t>
            </m:r>
          </m:sub>
        </m:sSub>
        <m:r>
          <w:rPr>
            <w:rFonts w:ascii="Cambria Math" w:hAnsi="Cambria Math"/>
            <w:sz w:val="18"/>
            <w:szCs w:val="18"/>
            <w:lang w:val="es-CO"/>
          </w:rPr>
          <m:t>=5</m:t>
        </m:r>
        <m:r>
          <m:rPr>
            <m:nor/>
          </m:rPr>
          <w:rPr>
            <w:sz w:val="18"/>
            <w:szCs w:val="18"/>
            <w:lang w:val="es-CO"/>
          </w:rPr>
          <m:t xml:space="preserve"> </m:t>
        </m:r>
        <m:r>
          <m:rPr>
            <m:sty m:val="p"/>
          </m:rPr>
          <w:rPr>
            <w:rFonts w:ascii="Cambria Math" w:hAnsi="Cambria Math"/>
            <w:sz w:val="18"/>
            <w:szCs w:val="18"/>
            <w:lang w:val="es-CO"/>
          </w:rPr>
          <m:t>V</m:t>
        </m:r>
      </m:oMath>
      <w:r w:rsidRPr="00B94804">
        <w:rPr>
          <w:sz w:val="18"/>
          <w:szCs w:val="18"/>
          <w:lang w:val="es-CO"/>
        </w:rPr>
        <w:t>(valor típico). (Si tienes otros valores explícitos, reemplázalos en la fórmula.)</w:t>
      </w:r>
    </w:p>
    <w:p w14:paraId="7FB1C255" w14:textId="77777777" w:rsidR="00B94804" w:rsidRPr="00B94804" w:rsidRDefault="00B94804" w:rsidP="00B94804">
      <w:pPr>
        <w:ind w:left="720"/>
        <w:rPr>
          <w:sz w:val="18"/>
          <w:szCs w:val="18"/>
          <w:lang w:val="es-CO"/>
        </w:rPr>
      </w:pPr>
      <w:r w:rsidRPr="00B94804">
        <w:rPr>
          <w:sz w:val="18"/>
          <w:szCs w:val="18"/>
          <w:lang w:val="es-CO"/>
        </w:rPr>
        <w:t>Con esos supuestos:</w:t>
      </w:r>
    </w:p>
    <w:p w14:paraId="61793F79" w14:textId="30954393" w:rsidR="00B94804" w:rsidRPr="00B94804" w:rsidRDefault="00B94804" w:rsidP="00B94804">
      <w:pPr>
        <w:numPr>
          <w:ilvl w:val="0"/>
          <w:numId w:val="21"/>
        </w:numPr>
        <w:rPr>
          <w:sz w:val="18"/>
          <w:szCs w:val="18"/>
          <w:lang w:val="es-CO"/>
        </w:rPr>
      </w:pPr>
      <w:r w:rsidRPr="00B94804">
        <w:rPr>
          <w:sz w:val="18"/>
          <w:szCs w:val="18"/>
          <w:lang w:val="es-CO"/>
        </w:rPr>
        <w:t xml:space="preserve">Para </w:t>
      </w:r>
      <m:oMath>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4</m:t>
            </m:r>
          </m:sub>
        </m:sSub>
        <m:r>
          <w:rPr>
            <w:rFonts w:ascii="Cambria Math" w:hAnsi="Cambria Math"/>
            <w:sz w:val="18"/>
            <w:szCs w:val="18"/>
            <w:lang w:val="es-CO"/>
          </w:rPr>
          <m:t>=119.7</m:t>
        </m:r>
        <m:r>
          <m:rPr>
            <m:nor/>
          </m:rPr>
          <w:rPr>
            <w:sz w:val="18"/>
            <w:szCs w:val="18"/>
            <w:lang w:val="es-CO"/>
          </w:rPr>
          <m:t xml:space="preserve"> </m:t>
        </m:r>
        <m:r>
          <m:rPr>
            <m:sty m:val="p"/>
          </m:rPr>
          <w:rPr>
            <w:rFonts w:ascii="Cambria Math" w:hAnsi="Cambria Math"/>
            <w:sz w:val="18"/>
            <w:szCs w:val="18"/>
            <w:lang w:val="es-CO"/>
          </w:rPr>
          <m:t>Ω</m:t>
        </m:r>
      </m:oMath>
      <w:r w:rsidRPr="00B94804">
        <w:rPr>
          <w:sz w:val="18"/>
          <w:szCs w:val="18"/>
          <w:lang w:val="es-CO"/>
        </w:rPr>
        <w:t>:</w:t>
      </w:r>
    </w:p>
    <w:p w14:paraId="0384E3E5" w14:textId="725134B5" w:rsidR="00B94804" w:rsidRPr="00B94804" w:rsidRDefault="00000000" w:rsidP="00B94804">
      <w:pPr>
        <w:ind w:left="720"/>
        <w:rPr>
          <w:color w:val="4F81BD" w:themeColor="accent1"/>
          <w:sz w:val="18"/>
          <w:szCs w:val="18"/>
          <w:lang w:val="es-CO"/>
        </w:rPr>
      </w:pPr>
      <m:oMathPara>
        <m:oMath>
          <m:sSub>
            <m:sSubPr>
              <m:ctrlPr>
                <w:rPr>
                  <w:rFonts w:ascii="Cambria Math" w:hAnsi="Cambria Math"/>
                  <w:color w:val="4F81BD" w:themeColor="accent1"/>
                  <w:sz w:val="18"/>
                  <w:szCs w:val="18"/>
                  <w:lang w:val="es-CO"/>
                </w:rPr>
              </m:ctrlPr>
            </m:sSubPr>
            <m:e>
              <m:r>
                <w:rPr>
                  <w:rFonts w:ascii="Cambria Math" w:hAnsi="Cambria Math"/>
                  <w:color w:val="4F81BD" w:themeColor="accent1"/>
                  <w:sz w:val="18"/>
                  <w:szCs w:val="18"/>
                  <w:lang w:val="es-CO"/>
                </w:rPr>
                <m:t>V</m:t>
              </m:r>
            </m:e>
            <m:sub>
              <m:r>
                <w:rPr>
                  <w:rFonts w:ascii="Cambria Math" w:hAnsi="Cambria Math"/>
                  <w:color w:val="4F81BD" w:themeColor="accent1"/>
                  <w:sz w:val="18"/>
                  <w:szCs w:val="18"/>
                  <w:lang w:val="es-CO"/>
                </w:rPr>
                <m:t>out</m:t>
              </m:r>
            </m:sub>
          </m:sSub>
          <m:r>
            <w:rPr>
              <w:rFonts w:ascii="Cambria Math" w:hAnsi="Cambria Math"/>
              <w:color w:val="4F81BD" w:themeColor="accent1"/>
              <w:sz w:val="18"/>
              <w:szCs w:val="18"/>
              <w:lang w:val="es-CO"/>
            </w:rPr>
            <m:t>≈+3.13</m:t>
          </m:r>
          <m:r>
            <m:rPr>
              <m:nor/>
            </m:rPr>
            <w:rPr>
              <w:color w:val="4F81BD" w:themeColor="accent1"/>
              <w:sz w:val="18"/>
              <w:szCs w:val="18"/>
              <w:lang w:val="es-CO"/>
            </w:rPr>
            <m:t xml:space="preserve"> mV</m:t>
          </m:r>
          <m:r>
            <m:rPr>
              <m:sty m:val="p"/>
            </m:rPr>
            <w:rPr>
              <w:color w:val="4F81BD" w:themeColor="accent1"/>
              <w:sz w:val="18"/>
              <w:szCs w:val="18"/>
              <w:lang w:val="es-CO"/>
            </w:rPr>
            <w:br/>
          </m:r>
        </m:oMath>
      </m:oMathPara>
    </w:p>
    <w:p w14:paraId="1C2780FD" w14:textId="4B81CD52" w:rsidR="00B94804" w:rsidRPr="00B94804" w:rsidRDefault="00B94804" w:rsidP="00B94804">
      <w:pPr>
        <w:numPr>
          <w:ilvl w:val="0"/>
          <w:numId w:val="22"/>
        </w:numPr>
        <w:rPr>
          <w:sz w:val="18"/>
          <w:szCs w:val="18"/>
          <w:lang w:val="es-CO"/>
        </w:rPr>
      </w:pPr>
      <w:r w:rsidRPr="00B94804">
        <w:rPr>
          <w:sz w:val="18"/>
          <w:szCs w:val="18"/>
          <w:lang w:val="es-CO"/>
        </w:rPr>
        <w:t xml:space="preserve">Para </w:t>
      </w:r>
      <m:oMath>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4</m:t>
            </m:r>
          </m:sub>
        </m:sSub>
        <m:r>
          <w:rPr>
            <w:rFonts w:ascii="Cambria Math" w:hAnsi="Cambria Math"/>
            <w:sz w:val="18"/>
            <w:szCs w:val="18"/>
            <w:lang w:val="es-CO"/>
          </w:rPr>
          <m:t>=120.3</m:t>
        </m:r>
        <m:r>
          <m:rPr>
            <m:nor/>
          </m:rPr>
          <w:rPr>
            <w:sz w:val="18"/>
            <w:szCs w:val="18"/>
            <w:lang w:val="es-CO"/>
          </w:rPr>
          <m:t xml:space="preserve"> </m:t>
        </m:r>
        <m:r>
          <m:rPr>
            <m:sty m:val="p"/>
          </m:rPr>
          <w:rPr>
            <w:rFonts w:ascii="Cambria Math" w:hAnsi="Cambria Math"/>
            <w:sz w:val="18"/>
            <w:szCs w:val="18"/>
            <w:lang w:val="es-CO"/>
          </w:rPr>
          <m:t>Ω</m:t>
        </m:r>
      </m:oMath>
      <w:r w:rsidRPr="00B94804">
        <w:rPr>
          <w:sz w:val="18"/>
          <w:szCs w:val="18"/>
          <w:lang w:val="es-CO"/>
        </w:rPr>
        <w:t>:</w:t>
      </w:r>
    </w:p>
    <w:p w14:paraId="328C379D" w14:textId="17751DA8" w:rsidR="00B94804" w:rsidRPr="00B94804" w:rsidRDefault="00000000" w:rsidP="00B94804">
      <w:pPr>
        <w:ind w:left="720"/>
        <w:rPr>
          <w:i/>
          <w:iCs/>
          <w:sz w:val="18"/>
          <w:szCs w:val="18"/>
          <w:lang w:val="es-CO"/>
        </w:rPr>
      </w:pPr>
      <m:oMathPara>
        <m:oMath>
          <m:sSub>
            <m:sSubPr>
              <m:ctrlPr>
                <w:rPr>
                  <w:rFonts w:ascii="Cambria Math" w:hAnsi="Cambria Math"/>
                  <w:color w:val="4F81BD" w:themeColor="accent1"/>
                  <w:sz w:val="18"/>
                  <w:szCs w:val="18"/>
                  <w:lang w:val="es-CO"/>
                </w:rPr>
              </m:ctrlPr>
            </m:sSubPr>
            <m:e>
              <m:r>
                <w:rPr>
                  <w:rFonts w:ascii="Cambria Math" w:hAnsi="Cambria Math"/>
                  <w:color w:val="4F81BD" w:themeColor="accent1"/>
                  <w:sz w:val="18"/>
                  <w:szCs w:val="18"/>
                  <w:lang w:val="es-CO"/>
                </w:rPr>
                <m:t>V</m:t>
              </m:r>
            </m:e>
            <m:sub>
              <m:r>
                <w:rPr>
                  <w:rFonts w:ascii="Cambria Math" w:hAnsi="Cambria Math"/>
                  <w:color w:val="4F81BD" w:themeColor="accent1"/>
                  <w:sz w:val="18"/>
                  <w:szCs w:val="18"/>
                  <w:lang w:val="es-CO"/>
                </w:rPr>
                <m:t>out</m:t>
              </m:r>
            </m:sub>
          </m:sSub>
          <m:r>
            <w:rPr>
              <w:rFonts w:ascii="Cambria Math" w:hAnsi="Cambria Math"/>
              <w:color w:val="4F81BD" w:themeColor="accent1"/>
              <w:sz w:val="18"/>
              <w:szCs w:val="18"/>
              <w:lang w:val="es-CO"/>
            </w:rPr>
            <m:t>≈-3.12</m:t>
          </m:r>
          <m:r>
            <m:rPr>
              <m:nor/>
            </m:rPr>
            <w:rPr>
              <w:color w:val="4F81BD" w:themeColor="accent1"/>
              <w:sz w:val="18"/>
              <w:szCs w:val="18"/>
              <w:lang w:val="es-CO"/>
            </w:rPr>
            <m:t xml:space="preserve"> mV</m:t>
          </m:r>
          <m:r>
            <w:rPr>
              <w:sz w:val="18"/>
              <w:szCs w:val="18"/>
              <w:lang w:val="es-CO"/>
            </w:rPr>
            <w:br/>
          </m:r>
        </m:oMath>
      </m:oMathPara>
    </w:p>
    <w:p w14:paraId="483E435F" w14:textId="4B13E7D3" w:rsidR="00B94804" w:rsidRPr="00B94804" w:rsidRDefault="00B94804" w:rsidP="00B94804">
      <w:pPr>
        <w:ind w:left="720"/>
        <w:rPr>
          <w:sz w:val="18"/>
          <w:szCs w:val="18"/>
          <w:lang w:val="es-CO"/>
        </w:rPr>
      </w:pPr>
      <w:r w:rsidRPr="00B94804">
        <w:rPr>
          <w:i/>
          <w:iCs/>
          <w:sz w:val="18"/>
          <w:szCs w:val="18"/>
          <w:lang w:val="es-CO"/>
        </w:rPr>
        <w:t xml:space="preserve">(Cálculo mostrado con más precisión en los pasos: </w:t>
      </w:r>
      <m:oMath>
        <m:sSub>
          <m:sSubPr>
            <m:ctrlPr>
              <w:rPr>
                <w:rFonts w:ascii="Cambria Math" w:hAnsi="Cambria Math"/>
                <w:sz w:val="18"/>
                <w:szCs w:val="18"/>
                <w:lang w:val="es-CO"/>
              </w:rPr>
            </m:ctrlPr>
          </m:sSubPr>
          <m:e>
            <m:r>
              <w:rPr>
                <w:rFonts w:ascii="Cambria Math" w:hAnsi="Cambria Math"/>
                <w:sz w:val="18"/>
                <w:szCs w:val="18"/>
                <w:lang w:val="es-CO"/>
              </w:rPr>
              <m:t>V</m:t>
            </m:r>
          </m:e>
          <m:sub>
            <m:r>
              <w:rPr>
                <w:rFonts w:ascii="Cambria Math" w:hAnsi="Cambria Math"/>
                <w:sz w:val="18"/>
                <w:szCs w:val="18"/>
                <w:lang w:val="es-CO"/>
              </w:rPr>
              <m:t>+</m:t>
            </m:r>
          </m:sub>
        </m:sSub>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V</m:t>
            </m:r>
          </m:e>
          <m:sub>
            <m:r>
              <w:rPr>
                <w:rFonts w:ascii="Cambria Math" w:hAnsi="Cambria Math"/>
                <w:sz w:val="18"/>
                <w:szCs w:val="18"/>
                <w:lang w:val="es-CO"/>
              </w:rPr>
              <m:t>ex</m:t>
            </m:r>
          </m:sub>
        </m:sSub>
        <m:r>
          <w:rPr>
            <w:rFonts w:ascii="Cambria Math" w:hAnsi="Cambria Math"/>
            <w:sz w:val="18"/>
            <w:szCs w:val="18"/>
            <w:lang w:val="es-CO"/>
          </w:rPr>
          <m:t>⋅</m:t>
        </m:r>
        <m:f>
          <m:fPr>
            <m:ctrlPr>
              <w:rPr>
                <w:rFonts w:ascii="Cambria Math" w:hAnsi="Cambria Math"/>
                <w:sz w:val="18"/>
                <w:szCs w:val="18"/>
                <w:lang w:val="es-CO"/>
              </w:rPr>
            </m:ctrlPr>
          </m:fPr>
          <m:num>
            <m:r>
              <w:rPr>
                <w:rFonts w:ascii="Cambria Math" w:hAnsi="Cambria Math"/>
                <w:sz w:val="18"/>
                <w:szCs w:val="18"/>
                <w:lang w:val="es-CO"/>
              </w:rPr>
              <m:t>120</m:t>
            </m:r>
          </m:num>
          <m:den>
            <m:r>
              <w:rPr>
                <w:rFonts w:ascii="Cambria Math" w:hAnsi="Cambria Math"/>
                <w:sz w:val="18"/>
                <w:szCs w:val="18"/>
                <w:lang w:val="es-CO"/>
              </w:rPr>
              <m:t>240</m:t>
            </m:r>
          </m:den>
        </m:f>
        <m:r>
          <w:rPr>
            <w:rFonts w:ascii="Cambria Math" w:hAnsi="Cambria Math"/>
            <w:sz w:val="18"/>
            <w:szCs w:val="18"/>
            <w:lang w:val="es-CO"/>
          </w:rPr>
          <m:t>=2.5</m:t>
        </m:r>
        <m:r>
          <m:rPr>
            <m:nor/>
          </m:rPr>
          <w:rPr>
            <w:sz w:val="18"/>
            <w:szCs w:val="18"/>
            <w:lang w:val="es-CO"/>
          </w:rPr>
          <m:t xml:space="preserve"> </m:t>
        </m:r>
        <m:r>
          <w:rPr>
            <w:rFonts w:ascii="Cambria Math" w:hAnsi="Cambria Math"/>
            <w:sz w:val="18"/>
            <w:szCs w:val="18"/>
            <w:lang w:val="es-CO"/>
          </w:rPr>
          <m:t>V</m:t>
        </m:r>
      </m:oMath>
      <w:r w:rsidRPr="00B94804">
        <w:rPr>
          <w:i/>
          <w:iCs/>
          <w:sz w:val="18"/>
          <w:szCs w:val="18"/>
          <w:lang w:val="es-CO"/>
        </w:rPr>
        <w:t xml:space="preserve">; </w:t>
      </w:r>
      <m:oMath>
        <m:sSub>
          <m:sSubPr>
            <m:ctrlPr>
              <w:rPr>
                <w:rFonts w:ascii="Cambria Math" w:hAnsi="Cambria Math"/>
                <w:sz w:val="18"/>
                <w:szCs w:val="18"/>
                <w:lang w:val="es-CO"/>
              </w:rPr>
            </m:ctrlPr>
          </m:sSubPr>
          <m:e>
            <m:r>
              <w:rPr>
                <w:rFonts w:ascii="Cambria Math" w:hAnsi="Cambria Math"/>
                <w:sz w:val="18"/>
                <w:szCs w:val="18"/>
                <w:lang w:val="es-CO"/>
              </w:rPr>
              <m:t>V</m:t>
            </m:r>
          </m:e>
          <m:sub>
            <m:r>
              <w:rPr>
                <w:rFonts w:ascii="Cambria Math" w:hAnsi="Cambria Math"/>
                <w:sz w:val="18"/>
                <w:szCs w:val="18"/>
                <w:lang w:val="es-CO"/>
              </w:rPr>
              <m:t>-</m:t>
            </m:r>
          </m:sub>
        </m:sSub>
        <m:r>
          <w:rPr>
            <w:rFonts w:ascii="Cambria Math" w:hAnsi="Cambria Math"/>
            <w:sz w:val="18"/>
            <w:szCs w:val="18"/>
            <w:lang w:val="es-CO"/>
          </w:rPr>
          <m:t>=</m:t>
        </m:r>
        <m:sSub>
          <m:sSubPr>
            <m:ctrlPr>
              <w:rPr>
                <w:rFonts w:ascii="Cambria Math" w:hAnsi="Cambria Math"/>
                <w:sz w:val="18"/>
                <w:szCs w:val="18"/>
                <w:lang w:val="es-CO"/>
              </w:rPr>
            </m:ctrlPr>
          </m:sSubPr>
          <m:e>
            <m:r>
              <w:rPr>
                <w:rFonts w:ascii="Cambria Math" w:hAnsi="Cambria Math"/>
                <w:sz w:val="18"/>
                <w:szCs w:val="18"/>
                <w:lang w:val="es-CO"/>
              </w:rPr>
              <m:t>V</m:t>
            </m:r>
          </m:e>
          <m:sub>
            <m:r>
              <w:rPr>
                <w:rFonts w:ascii="Cambria Math" w:hAnsi="Cambria Math"/>
                <w:sz w:val="18"/>
                <w:szCs w:val="18"/>
                <w:lang w:val="es-CO"/>
              </w:rPr>
              <m:t>ex</m:t>
            </m:r>
          </m:sub>
        </m:sSub>
        <m:r>
          <w:rPr>
            <w:rFonts w:ascii="Cambria Math" w:hAnsi="Cambria Math"/>
            <w:sz w:val="18"/>
            <w:szCs w:val="18"/>
            <w:lang w:val="es-CO"/>
          </w:rPr>
          <m:t>⋅</m:t>
        </m:r>
        <m:f>
          <m:fPr>
            <m:ctrlPr>
              <w:rPr>
                <w:rFonts w:ascii="Cambria Math" w:hAnsi="Cambria Math"/>
                <w:sz w:val="18"/>
                <w:szCs w:val="18"/>
                <w:lang w:val="es-CO"/>
              </w:rPr>
            </m:ctrlPr>
          </m:fPr>
          <m:num>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4</m:t>
                </m:r>
              </m:sub>
            </m:sSub>
          </m:num>
          <m:den>
            <m:r>
              <w:rPr>
                <w:rFonts w:ascii="Cambria Math" w:hAnsi="Cambria Math"/>
                <w:sz w:val="18"/>
                <w:szCs w:val="18"/>
                <w:lang w:val="es-CO"/>
              </w:rPr>
              <m:t>120+</m:t>
            </m:r>
            <m:sSub>
              <m:sSubPr>
                <m:ctrlPr>
                  <w:rPr>
                    <w:rFonts w:ascii="Cambria Math" w:hAnsi="Cambria Math"/>
                    <w:sz w:val="18"/>
                    <w:szCs w:val="18"/>
                    <w:lang w:val="es-CO"/>
                  </w:rPr>
                </m:ctrlPr>
              </m:sSubPr>
              <m:e>
                <m:r>
                  <w:rPr>
                    <w:rFonts w:ascii="Cambria Math" w:hAnsi="Cambria Math"/>
                    <w:sz w:val="18"/>
                    <w:szCs w:val="18"/>
                    <w:lang w:val="es-CO"/>
                  </w:rPr>
                  <m:t>R</m:t>
                </m:r>
              </m:e>
              <m:sub>
                <m:r>
                  <w:rPr>
                    <w:rFonts w:ascii="Cambria Math" w:hAnsi="Cambria Math"/>
                    <w:sz w:val="18"/>
                    <w:szCs w:val="18"/>
                    <w:lang w:val="es-CO"/>
                  </w:rPr>
                  <m:t>4</m:t>
                </m:r>
              </m:sub>
            </m:sSub>
          </m:den>
        </m:f>
      </m:oMath>
      <w:r w:rsidRPr="00B94804">
        <w:rPr>
          <w:i/>
          <w:iCs/>
          <w:sz w:val="18"/>
          <w:szCs w:val="18"/>
          <w:lang w:val="es-CO"/>
        </w:rPr>
        <w:t>; restar da los mV mostrados.)</w:t>
      </w:r>
    </w:p>
    <w:p w14:paraId="1ED1ADB6" w14:textId="77777777" w:rsidR="00FC1658" w:rsidRDefault="00FC1658" w:rsidP="00FC1658">
      <w:pPr>
        <w:ind w:left="720"/>
        <w:rPr>
          <w:sz w:val="18"/>
          <w:szCs w:val="18"/>
          <w:lang w:val="es-CO"/>
        </w:rPr>
      </w:pPr>
    </w:p>
    <w:p w14:paraId="5ECB9AA2" w14:textId="77777777" w:rsidR="003E5D6E" w:rsidRPr="00FC1658" w:rsidRDefault="00C64FFB" w:rsidP="003E5D6E">
      <w:pPr>
        <w:rPr>
          <w:sz w:val="18"/>
          <w:szCs w:val="18"/>
          <w:lang w:val="es-CO"/>
        </w:rPr>
      </w:pPr>
      <w:r w:rsidRPr="00FC1658">
        <w:rPr>
          <w:b/>
          <w:bCs/>
          <w:sz w:val="18"/>
          <w:szCs w:val="18"/>
          <w:lang w:val="es-CO"/>
        </w:rPr>
        <w:t>5</w:t>
      </w:r>
      <w:r w:rsidR="003E5D6E" w:rsidRPr="00FC1658">
        <w:rPr>
          <w:b/>
          <w:bCs/>
          <w:sz w:val="18"/>
          <w:szCs w:val="18"/>
          <w:lang w:val="es-CO"/>
        </w:rPr>
        <w:t>. ¿Qué parámetros determinan la calidad de una medición biomédica?</w:t>
      </w:r>
      <w:r w:rsidR="003E5D6E" w:rsidRPr="00FC1658">
        <w:rPr>
          <w:sz w:val="18"/>
          <w:szCs w:val="18"/>
          <w:lang w:val="es-CO"/>
        </w:rPr>
        <w:br/>
      </w:r>
      <w:r w:rsidR="003E5D6E" w:rsidRPr="00FC1658">
        <w:rPr>
          <w:b/>
          <w:bCs/>
          <w:sz w:val="18"/>
          <w:szCs w:val="18"/>
          <w:lang w:val="es-CO"/>
        </w:rPr>
        <w:t>Respuesta esperada:</w:t>
      </w:r>
      <w:r w:rsidR="003A087F" w:rsidRPr="00FC1658">
        <w:rPr>
          <w:b/>
          <w:bCs/>
          <w:sz w:val="18"/>
          <w:szCs w:val="18"/>
          <w:lang w:val="es-CO"/>
        </w:rPr>
        <w:t xml:space="preserve"> </w:t>
      </w:r>
      <w:r w:rsidR="003A087F" w:rsidRPr="00FC1658">
        <w:rPr>
          <w:b/>
          <w:bCs/>
          <w:sz w:val="16"/>
          <w:szCs w:val="16"/>
          <w:lang w:val="es-CO"/>
        </w:rPr>
        <w:t>Conteste en la columna “Su respuesta” escribiendo una letra.</w:t>
      </w:r>
    </w:p>
    <w:tbl>
      <w:tblPr>
        <w:tblStyle w:val="Tablaconcuadrcula"/>
        <w:tblW w:w="0" w:type="auto"/>
        <w:tblInd w:w="38" w:type="dxa"/>
        <w:tblLook w:val="04A0" w:firstRow="1" w:lastRow="0" w:firstColumn="1" w:lastColumn="0" w:noHBand="0" w:noVBand="1"/>
      </w:tblPr>
      <w:tblGrid>
        <w:gridCol w:w="2084"/>
        <w:gridCol w:w="1787"/>
        <w:gridCol w:w="4721"/>
      </w:tblGrid>
      <w:tr w:rsidR="003E5D6E" w:rsidRPr="00FC1658" w14:paraId="1A5F0188" w14:textId="77777777" w:rsidTr="003A087F">
        <w:tc>
          <w:tcPr>
            <w:tcW w:w="2084" w:type="dxa"/>
          </w:tcPr>
          <w:p w14:paraId="43F81B15" w14:textId="77777777" w:rsidR="003E5D6E" w:rsidRPr="00FC1658" w:rsidRDefault="003E5D6E" w:rsidP="003E5D6E">
            <w:pPr>
              <w:rPr>
                <w:sz w:val="18"/>
                <w:szCs w:val="18"/>
                <w:lang w:val="es-CO"/>
              </w:rPr>
            </w:pPr>
            <w:r w:rsidRPr="00FC1658">
              <w:rPr>
                <w:sz w:val="18"/>
                <w:szCs w:val="18"/>
                <w:lang w:val="es-CO"/>
              </w:rPr>
              <w:t>Concepto</w:t>
            </w:r>
          </w:p>
        </w:tc>
        <w:tc>
          <w:tcPr>
            <w:tcW w:w="1787" w:type="dxa"/>
          </w:tcPr>
          <w:p w14:paraId="2033D37E" w14:textId="77777777" w:rsidR="003A087F" w:rsidRPr="00FC1658" w:rsidRDefault="003A087F" w:rsidP="003E5D6E">
            <w:pPr>
              <w:rPr>
                <w:sz w:val="18"/>
                <w:szCs w:val="18"/>
                <w:lang w:val="es-CO"/>
              </w:rPr>
            </w:pPr>
            <w:r w:rsidRPr="00FC1658">
              <w:rPr>
                <w:sz w:val="18"/>
                <w:szCs w:val="18"/>
                <w:lang w:val="es-CO"/>
              </w:rPr>
              <w:t>Su respuesta</w:t>
            </w:r>
          </w:p>
          <w:p w14:paraId="7F453A99" w14:textId="77777777" w:rsidR="003E5D6E" w:rsidRPr="00FC1658" w:rsidRDefault="003E5D6E" w:rsidP="003E5D6E">
            <w:pPr>
              <w:rPr>
                <w:sz w:val="18"/>
                <w:szCs w:val="18"/>
                <w:lang w:val="es-CO"/>
              </w:rPr>
            </w:pPr>
            <w:r w:rsidRPr="00FC1658">
              <w:rPr>
                <w:sz w:val="18"/>
                <w:szCs w:val="18"/>
                <w:lang w:val="es-CO"/>
              </w:rPr>
              <w:t>Letra</w:t>
            </w:r>
          </w:p>
        </w:tc>
        <w:tc>
          <w:tcPr>
            <w:tcW w:w="4721" w:type="dxa"/>
          </w:tcPr>
          <w:p w14:paraId="1DE5F7C5" w14:textId="77777777" w:rsidR="003E5D6E" w:rsidRPr="00FC1658" w:rsidRDefault="003E5D6E" w:rsidP="003E5D6E">
            <w:pPr>
              <w:rPr>
                <w:sz w:val="18"/>
                <w:szCs w:val="18"/>
                <w:lang w:val="es-CO"/>
              </w:rPr>
            </w:pPr>
            <w:r w:rsidRPr="00FC1658">
              <w:rPr>
                <w:sz w:val="18"/>
                <w:szCs w:val="18"/>
                <w:lang w:val="es-CO"/>
              </w:rPr>
              <w:t>Definición</w:t>
            </w:r>
          </w:p>
        </w:tc>
      </w:tr>
      <w:tr w:rsidR="003E5D6E" w:rsidRPr="0034152C" w14:paraId="1401671A" w14:textId="77777777" w:rsidTr="003A087F">
        <w:tc>
          <w:tcPr>
            <w:tcW w:w="2084" w:type="dxa"/>
          </w:tcPr>
          <w:p w14:paraId="49CA8464" w14:textId="77777777" w:rsidR="003E5D6E" w:rsidRPr="00FC1658" w:rsidRDefault="003E5D6E" w:rsidP="003E5D6E">
            <w:pPr>
              <w:rPr>
                <w:sz w:val="18"/>
                <w:szCs w:val="18"/>
                <w:lang w:val="es-CO"/>
              </w:rPr>
            </w:pPr>
            <w:r w:rsidRPr="00FC1658">
              <w:rPr>
                <w:sz w:val="18"/>
                <w:szCs w:val="18"/>
              </w:rPr>
              <w:t xml:space="preserve">A. </w:t>
            </w:r>
            <w:proofErr w:type="spellStart"/>
            <w:r w:rsidRPr="00FC1658">
              <w:rPr>
                <w:sz w:val="18"/>
                <w:szCs w:val="18"/>
              </w:rPr>
              <w:t>Exactitud</w:t>
            </w:r>
            <w:proofErr w:type="spellEnd"/>
          </w:p>
        </w:tc>
        <w:tc>
          <w:tcPr>
            <w:tcW w:w="1787" w:type="dxa"/>
          </w:tcPr>
          <w:p w14:paraId="7945BCD4" w14:textId="0F89BE1D" w:rsidR="003E5D6E" w:rsidRPr="00B94804" w:rsidRDefault="00B94804" w:rsidP="00B94804">
            <w:pPr>
              <w:jc w:val="center"/>
              <w:rPr>
                <w:color w:val="4F81BD" w:themeColor="accent1"/>
                <w:sz w:val="18"/>
                <w:szCs w:val="18"/>
                <w:lang w:val="es-CO"/>
              </w:rPr>
            </w:pPr>
            <w:r w:rsidRPr="00B94804">
              <w:rPr>
                <w:color w:val="4F81BD" w:themeColor="accent1"/>
                <w:sz w:val="18"/>
                <w:szCs w:val="18"/>
                <w:lang w:val="es-CO"/>
              </w:rPr>
              <w:t>D</w:t>
            </w:r>
          </w:p>
        </w:tc>
        <w:tc>
          <w:tcPr>
            <w:tcW w:w="4721" w:type="dxa"/>
          </w:tcPr>
          <w:p w14:paraId="0369FC51" w14:textId="77777777" w:rsidR="003E5D6E" w:rsidRPr="00FC1658" w:rsidRDefault="005026C7" w:rsidP="003E5D6E">
            <w:pPr>
              <w:rPr>
                <w:sz w:val="18"/>
                <w:szCs w:val="18"/>
                <w:lang w:val="es-CO"/>
              </w:rPr>
            </w:pPr>
            <w:r w:rsidRPr="00FC1658">
              <w:rPr>
                <w:sz w:val="18"/>
                <w:szCs w:val="18"/>
                <w:lang w:val="es-CO"/>
              </w:rPr>
              <w:t>D</w:t>
            </w:r>
            <w:r w:rsidR="003E5D6E" w:rsidRPr="00FC1658">
              <w:rPr>
                <w:sz w:val="18"/>
                <w:szCs w:val="18"/>
                <w:lang w:val="es-CO"/>
              </w:rPr>
              <w:t>uda asociada a la medición.</w:t>
            </w:r>
          </w:p>
        </w:tc>
      </w:tr>
      <w:tr w:rsidR="003E5D6E" w:rsidRPr="00FC1658" w14:paraId="6FD01AF3" w14:textId="77777777" w:rsidTr="003A087F">
        <w:tc>
          <w:tcPr>
            <w:tcW w:w="2084" w:type="dxa"/>
          </w:tcPr>
          <w:p w14:paraId="14DD025A" w14:textId="77777777" w:rsidR="003E5D6E" w:rsidRPr="00FC1658" w:rsidRDefault="003E5D6E" w:rsidP="003E5D6E">
            <w:pPr>
              <w:rPr>
                <w:sz w:val="18"/>
                <w:szCs w:val="18"/>
                <w:lang w:val="es-CO"/>
              </w:rPr>
            </w:pPr>
            <w:r w:rsidRPr="00FC1658">
              <w:rPr>
                <w:sz w:val="18"/>
                <w:szCs w:val="18"/>
              </w:rPr>
              <w:t xml:space="preserve">B. </w:t>
            </w:r>
            <w:proofErr w:type="spellStart"/>
            <w:r w:rsidRPr="00FC1658">
              <w:rPr>
                <w:sz w:val="18"/>
                <w:szCs w:val="18"/>
              </w:rPr>
              <w:t>Sensibilidad</w:t>
            </w:r>
            <w:proofErr w:type="spellEnd"/>
          </w:p>
        </w:tc>
        <w:tc>
          <w:tcPr>
            <w:tcW w:w="1787" w:type="dxa"/>
          </w:tcPr>
          <w:p w14:paraId="7DAFE91E" w14:textId="324F1F59" w:rsidR="003E5D6E" w:rsidRPr="00B94804" w:rsidRDefault="00B94804" w:rsidP="00B94804">
            <w:pPr>
              <w:jc w:val="center"/>
              <w:rPr>
                <w:color w:val="4F81BD" w:themeColor="accent1"/>
                <w:sz w:val="18"/>
                <w:szCs w:val="18"/>
                <w:lang w:val="es-CO"/>
              </w:rPr>
            </w:pPr>
            <w:r w:rsidRPr="00B94804">
              <w:rPr>
                <w:color w:val="4F81BD" w:themeColor="accent1"/>
                <w:sz w:val="18"/>
                <w:szCs w:val="18"/>
                <w:lang w:val="es-CO"/>
              </w:rPr>
              <w:t>C</w:t>
            </w:r>
          </w:p>
        </w:tc>
        <w:tc>
          <w:tcPr>
            <w:tcW w:w="4721" w:type="dxa"/>
          </w:tcPr>
          <w:p w14:paraId="608F2D77" w14:textId="77777777" w:rsidR="003E5D6E" w:rsidRPr="00FC1658" w:rsidRDefault="005026C7" w:rsidP="003E5D6E">
            <w:pPr>
              <w:rPr>
                <w:sz w:val="18"/>
                <w:szCs w:val="18"/>
                <w:lang w:val="es-CO"/>
              </w:rPr>
            </w:pPr>
            <w:proofErr w:type="spellStart"/>
            <w:r w:rsidRPr="00FC1658">
              <w:rPr>
                <w:sz w:val="18"/>
                <w:szCs w:val="18"/>
              </w:rPr>
              <w:t>M</w:t>
            </w:r>
            <w:r w:rsidR="003E5D6E" w:rsidRPr="00FC1658">
              <w:rPr>
                <w:sz w:val="18"/>
                <w:szCs w:val="18"/>
              </w:rPr>
              <w:t>ínima</w:t>
            </w:r>
            <w:proofErr w:type="spellEnd"/>
            <w:r w:rsidR="003E5D6E" w:rsidRPr="00FC1658">
              <w:rPr>
                <w:sz w:val="18"/>
                <w:szCs w:val="18"/>
              </w:rPr>
              <w:t xml:space="preserve"> </w:t>
            </w:r>
            <w:proofErr w:type="spellStart"/>
            <w:r w:rsidR="003E5D6E" w:rsidRPr="00FC1658">
              <w:rPr>
                <w:sz w:val="18"/>
                <w:szCs w:val="18"/>
              </w:rPr>
              <w:t>variación</w:t>
            </w:r>
            <w:proofErr w:type="spellEnd"/>
            <w:r w:rsidR="003E5D6E" w:rsidRPr="00FC1658">
              <w:rPr>
                <w:sz w:val="18"/>
                <w:szCs w:val="18"/>
              </w:rPr>
              <w:t xml:space="preserve"> detectable.</w:t>
            </w:r>
          </w:p>
        </w:tc>
      </w:tr>
      <w:tr w:rsidR="003E5D6E" w:rsidRPr="0034152C" w14:paraId="3A8AF829" w14:textId="77777777" w:rsidTr="003A087F">
        <w:tc>
          <w:tcPr>
            <w:tcW w:w="2084" w:type="dxa"/>
          </w:tcPr>
          <w:p w14:paraId="1DA6CBA0" w14:textId="77777777" w:rsidR="003E5D6E" w:rsidRPr="00FC1658" w:rsidRDefault="003E5D6E" w:rsidP="003E5D6E">
            <w:pPr>
              <w:rPr>
                <w:sz w:val="18"/>
                <w:szCs w:val="18"/>
                <w:lang w:val="es-CO"/>
              </w:rPr>
            </w:pPr>
            <w:r w:rsidRPr="00FC1658">
              <w:rPr>
                <w:sz w:val="18"/>
                <w:szCs w:val="18"/>
              </w:rPr>
              <w:t xml:space="preserve">C. </w:t>
            </w:r>
            <w:proofErr w:type="spellStart"/>
            <w:r w:rsidRPr="00FC1658">
              <w:rPr>
                <w:sz w:val="18"/>
                <w:szCs w:val="18"/>
              </w:rPr>
              <w:t>Resolución</w:t>
            </w:r>
            <w:proofErr w:type="spellEnd"/>
          </w:p>
        </w:tc>
        <w:tc>
          <w:tcPr>
            <w:tcW w:w="1787" w:type="dxa"/>
          </w:tcPr>
          <w:p w14:paraId="22DE699B" w14:textId="207277BE" w:rsidR="003E5D6E" w:rsidRPr="00B94804" w:rsidRDefault="00B94804" w:rsidP="00B94804">
            <w:pPr>
              <w:jc w:val="center"/>
              <w:rPr>
                <w:color w:val="4F81BD" w:themeColor="accent1"/>
                <w:sz w:val="18"/>
                <w:szCs w:val="18"/>
                <w:lang w:val="es-CO"/>
              </w:rPr>
            </w:pPr>
            <w:r w:rsidRPr="00B94804">
              <w:rPr>
                <w:color w:val="4F81BD" w:themeColor="accent1"/>
                <w:sz w:val="18"/>
                <w:szCs w:val="18"/>
                <w:lang w:val="es-CO"/>
              </w:rPr>
              <w:t>B</w:t>
            </w:r>
          </w:p>
        </w:tc>
        <w:tc>
          <w:tcPr>
            <w:tcW w:w="4721" w:type="dxa"/>
          </w:tcPr>
          <w:p w14:paraId="498626CA" w14:textId="77777777" w:rsidR="003E5D6E" w:rsidRPr="00FC1658" w:rsidRDefault="005026C7" w:rsidP="003E5D6E">
            <w:pPr>
              <w:rPr>
                <w:sz w:val="18"/>
                <w:szCs w:val="18"/>
                <w:lang w:val="es-CO"/>
              </w:rPr>
            </w:pPr>
            <w:r w:rsidRPr="00FC1658">
              <w:rPr>
                <w:sz w:val="18"/>
                <w:szCs w:val="18"/>
                <w:lang w:val="es-CO"/>
              </w:rPr>
              <w:t>C</w:t>
            </w:r>
            <w:r w:rsidR="003E5D6E" w:rsidRPr="00FC1658">
              <w:rPr>
                <w:sz w:val="18"/>
                <w:szCs w:val="18"/>
                <w:lang w:val="es-CO"/>
              </w:rPr>
              <w:t>ambio de salida ante un pequeño cambio de entrada.</w:t>
            </w:r>
          </w:p>
        </w:tc>
      </w:tr>
      <w:tr w:rsidR="003E5D6E" w:rsidRPr="00FC1658" w14:paraId="348CCB7E" w14:textId="77777777" w:rsidTr="003A087F">
        <w:tc>
          <w:tcPr>
            <w:tcW w:w="2084" w:type="dxa"/>
          </w:tcPr>
          <w:p w14:paraId="005F2280" w14:textId="77777777" w:rsidR="003E5D6E" w:rsidRPr="00FC1658" w:rsidRDefault="003E5D6E" w:rsidP="003E5D6E">
            <w:pPr>
              <w:rPr>
                <w:sz w:val="18"/>
                <w:szCs w:val="18"/>
                <w:lang w:val="es-CO"/>
              </w:rPr>
            </w:pPr>
            <w:r w:rsidRPr="00FC1658">
              <w:rPr>
                <w:sz w:val="18"/>
                <w:szCs w:val="18"/>
              </w:rPr>
              <w:t xml:space="preserve">D. </w:t>
            </w:r>
            <w:proofErr w:type="spellStart"/>
            <w:r w:rsidRPr="00FC1658">
              <w:rPr>
                <w:sz w:val="18"/>
                <w:szCs w:val="18"/>
              </w:rPr>
              <w:t>Incertidumbre</w:t>
            </w:r>
            <w:proofErr w:type="spellEnd"/>
          </w:p>
        </w:tc>
        <w:tc>
          <w:tcPr>
            <w:tcW w:w="1787" w:type="dxa"/>
          </w:tcPr>
          <w:p w14:paraId="5CBB47AA" w14:textId="626888C4" w:rsidR="003E5D6E" w:rsidRPr="00B94804" w:rsidRDefault="00B94804" w:rsidP="00B94804">
            <w:pPr>
              <w:jc w:val="center"/>
              <w:rPr>
                <w:color w:val="4F81BD" w:themeColor="accent1"/>
                <w:sz w:val="18"/>
                <w:szCs w:val="18"/>
                <w:lang w:val="es-CO"/>
              </w:rPr>
            </w:pPr>
            <w:r w:rsidRPr="00B94804">
              <w:rPr>
                <w:color w:val="4F81BD" w:themeColor="accent1"/>
                <w:sz w:val="18"/>
                <w:szCs w:val="18"/>
                <w:lang w:val="es-CO"/>
              </w:rPr>
              <w:t>A</w:t>
            </w:r>
          </w:p>
        </w:tc>
        <w:tc>
          <w:tcPr>
            <w:tcW w:w="4721" w:type="dxa"/>
          </w:tcPr>
          <w:p w14:paraId="17B92352" w14:textId="77777777" w:rsidR="003E5D6E" w:rsidRPr="00FC1658" w:rsidRDefault="005026C7" w:rsidP="003E5D6E">
            <w:pPr>
              <w:rPr>
                <w:sz w:val="18"/>
                <w:szCs w:val="18"/>
                <w:lang w:val="es-CO"/>
              </w:rPr>
            </w:pPr>
            <w:proofErr w:type="spellStart"/>
            <w:r w:rsidRPr="00FC1658">
              <w:rPr>
                <w:sz w:val="18"/>
                <w:szCs w:val="18"/>
              </w:rPr>
              <w:t>C</w:t>
            </w:r>
            <w:r w:rsidR="003E5D6E" w:rsidRPr="00FC1658">
              <w:rPr>
                <w:sz w:val="18"/>
                <w:szCs w:val="18"/>
              </w:rPr>
              <w:t>ercanía</w:t>
            </w:r>
            <w:proofErr w:type="spellEnd"/>
            <w:r w:rsidR="003E5D6E" w:rsidRPr="00FC1658">
              <w:rPr>
                <w:sz w:val="18"/>
                <w:szCs w:val="18"/>
              </w:rPr>
              <w:t xml:space="preserve"> al valor real.</w:t>
            </w:r>
          </w:p>
        </w:tc>
      </w:tr>
    </w:tbl>
    <w:p w14:paraId="18677E49" w14:textId="77777777" w:rsidR="003E5D6E" w:rsidRPr="00FC1658" w:rsidRDefault="003E5D6E" w:rsidP="003E5D6E">
      <w:pPr>
        <w:rPr>
          <w:sz w:val="18"/>
          <w:szCs w:val="18"/>
          <w:lang w:val="es-CO"/>
        </w:rPr>
      </w:pPr>
    </w:p>
    <w:p w14:paraId="50B0DA1C" w14:textId="38081F16" w:rsidR="00FC1658" w:rsidRPr="00FC1658" w:rsidRDefault="00C64FFB" w:rsidP="005026C7">
      <w:pPr>
        <w:jc w:val="both"/>
        <w:rPr>
          <w:b/>
          <w:bCs/>
          <w:sz w:val="18"/>
          <w:szCs w:val="18"/>
          <w:lang w:val="es-CO"/>
        </w:rPr>
      </w:pPr>
      <w:r w:rsidRPr="00FC1658">
        <w:rPr>
          <w:b/>
          <w:bCs/>
          <w:sz w:val="18"/>
          <w:szCs w:val="18"/>
          <w:lang w:val="es-CO"/>
        </w:rPr>
        <w:t>6</w:t>
      </w:r>
      <w:r w:rsidR="003E5D6E" w:rsidRPr="00FC1658">
        <w:rPr>
          <w:b/>
          <w:bCs/>
          <w:sz w:val="18"/>
          <w:szCs w:val="18"/>
          <w:lang w:val="es-CO"/>
        </w:rPr>
        <w:t xml:space="preserve">. </w:t>
      </w:r>
      <w:r w:rsidR="005026C7" w:rsidRPr="00FC1658">
        <w:rPr>
          <w:b/>
          <w:bCs/>
          <w:sz w:val="18"/>
          <w:szCs w:val="18"/>
          <w:lang w:val="es-CO"/>
        </w:rPr>
        <w:t>Los sensores piezoeléctricos se emplean ampliamente en instrumentación biomédica para transformar energía mecánica en eléctrica, y viceversa.</w:t>
      </w:r>
      <w:r w:rsidR="005026C7" w:rsidRPr="00FC1658">
        <w:rPr>
          <w:b/>
          <w:bCs/>
          <w:sz w:val="18"/>
          <w:szCs w:val="18"/>
          <w:lang w:val="es-CO"/>
        </w:rPr>
        <w:br/>
        <w:t>Con base en los principios físicos que los gobiernan y sus aplicaciones clínicas, seleccione las afirmaciones correctas:</w:t>
      </w:r>
    </w:p>
    <w:p w14:paraId="0C36FFCA" w14:textId="77777777" w:rsidR="003E5D6E" w:rsidRPr="00FC1658" w:rsidRDefault="005026C7" w:rsidP="003A087F">
      <w:pPr>
        <w:ind w:left="720"/>
        <w:rPr>
          <w:sz w:val="18"/>
          <w:szCs w:val="18"/>
          <w:lang w:val="es-CO"/>
        </w:rPr>
      </w:pPr>
      <w:r w:rsidRPr="00B94804">
        <w:rPr>
          <w:b/>
          <w:bCs/>
          <w:color w:val="4F81BD" w:themeColor="accent1"/>
          <w:sz w:val="18"/>
          <w:szCs w:val="18"/>
          <w:lang w:val="es-CO"/>
        </w:rPr>
        <w:t>A)</w:t>
      </w:r>
      <w:r w:rsidRPr="00B94804">
        <w:rPr>
          <w:color w:val="4F81BD" w:themeColor="accent1"/>
          <w:sz w:val="18"/>
          <w:szCs w:val="18"/>
          <w:lang w:val="es-CO"/>
        </w:rPr>
        <w:t xml:space="preserve"> El efecto piezoeléctrico directo permite generar una diferencia de potencial cuando un cristal o material cerámico se deforma mecánicamente.</w:t>
      </w:r>
      <w:r w:rsidRPr="00B94804">
        <w:rPr>
          <w:color w:val="4F81BD" w:themeColor="accent1"/>
          <w:sz w:val="18"/>
          <w:szCs w:val="18"/>
          <w:lang w:val="es-CO"/>
        </w:rPr>
        <w:br/>
      </w:r>
      <w:r w:rsidRPr="00B94804">
        <w:rPr>
          <w:b/>
          <w:bCs/>
          <w:color w:val="4F81BD" w:themeColor="accent1"/>
          <w:sz w:val="18"/>
          <w:szCs w:val="18"/>
          <w:lang w:val="es-CO"/>
        </w:rPr>
        <w:t>B)</w:t>
      </w:r>
      <w:r w:rsidRPr="00B94804">
        <w:rPr>
          <w:color w:val="4F81BD" w:themeColor="accent1"/>
          <w:sz w:val="18"/>
          <w:szCs w:val="18"/>
          <w:lang w:val="es-CO"/>
        </w:rPr>
        <w:t xml:space="preserve"> El efecto piezoeléctrico inverso consiste en la generación de una deformación cuando el material es sometido a un campo eléctrico.</w:t>
      </w:r>
      <w:r w:rsidRPr="00B94804">
        <w:rPr>
          <w:color w:val="4F81BD" w:themeColor="accent1"/>
          <w:sz w:val="18"/>
          <w:szCs w:val="18"/>
          <w:lang w:val="es-CO"/>
        </w:rPr>
        <w:br/>
      </w:r>
      <w:r w:rsidRPr="00B94804">
        <w:rPr>
          <w:b/>
          <w:bCs/>
          <w:color w:val="4F81BD" w:themeColor="accent1"/>
          <w:sz w:val="18"/>
          <w:szCs w:val="18"/>
          <w:lang w:val="es-CO"/>
        </w:rPr>
        <w:t>C)</w:t>
      </w:r>
      <w:r w:rsidRPr="00B94804">
        <w:rPr>
          <w:color w:val="4F81BD" w:themeColor="accent1"/>
          <w:sz w:val="18"/>
          <w:szCs w:val="18"/>
          <w:lang w:val="es-CO"/>
        </w:rPr>
        <w:t xml:space="preserve"> En equipos de ultrasonido médico, el transductor piezoeléctrico utiliza ambos efectos (directo e inverso) para emitir y recibir ondas acústicas.</w:t>
      </w:r>
      <w:r w:rsidRPr="00FC1658">
        <w:rPr>
          <w:sz w:val="18"/>
          <w:szCs w:val="18"/>
          <w:lang w:val="es-CO"/>
        </w:rPr>
        <w:br/>
      </w:r>
      <w:r w:rsidRPr="00FC1658">
        <w:rPr>
          <w:b/>
          <w:sz w:val="18"/>
          <w:szCs w:val="18"/>
          <w:lang w:val="es-CO"/>
        </w:rPr>
        <w:t>D)</w:t>
      </w:r>
      <w:r w:rsidRPr="00FC1658">
        <w:rPr>
          <w:sz w:val="18"/>
          <w:szCs w:val="18"/>
          <w:lang w:val="es-CO"/>
        </w:rPr>
        <w:t xml:space="preserve"> Los materiales piezoeléctricos más comunes en medicina son metales puros debido a s</w:t>
      </w:r>
      <w:r w:rsidR="003A087F" w:rsidRPr="00FC1658">
        <w:rPr>
          <w:sz w:val="18"/>
          <w:szCs w:val="18"/>
          <w:lang w:val="es-CO"/>
        </w:rPr>
        <w:t>u alta conductividad eléctrica.</w:t>
      </w:r>
      <w:r w:rsidRPr="00FC1658">
        <w:rPr>
          <w:sz w:val="18"/>
          <w:szCs w:val="18"/>
          <w:lang w:val="es-CO"/>
        </w:rPr>
        <w:br/>
      </w:r>
      <w:r w:rsidRPr="00FC1658">
        <w:rPr>
          <w:b/>
          <w:sz w:val="18"/>
          <w:szCs w:val="18"/>
          <w:lang w:val="es-CO"/>
        </w:rPr>
        <w:t>E)</w:t>
      </w:r>
      <w:r w:rsidRPr="00FC1658">
        <w:rPr>
          <w:sz w:val="18"/>
          <w:szCs w:val="18"/>
          <w:lang w:val="es-CO"/>
        </w:rPr>
        <w:t xml:space="preserve"> El principio de operación es equivalente al efecto fotoeléctrico empleado en sensores ópticos.</w:t>
      </w:r>
    </w:p>
    <w:p w14:paraId="34FFA29A" w14:textId="442E55FE" w:rsidR="00D33403" w:rsidRDefault="00C64FFB" w:rsidP="00D33403">
      <w:pPr>
        <w:rPr>
          <w:b/>
          <w:bCs/>
          <w:sz w:val="18"/>
          <w:szCs w:val="18"/>
          <w:lang w:val="es-CO"/>
        </w:rPr>
      </w:pPr>
      <w:r w:rsidRPr="00FC1658">
        <w:rPr>
          <w:b/>
          <w:bCs/>
          <w:sz w:val="18"/>
          <w:szCs w:val="18"/>
          <w:lang w:val="es-CO"/>
        </w:rPr>
        <w:t>7</w:t>
      </w:r>
      <w:r w:rsidR="003E5D6E" w:rsidRPr="00FC1658">
        <w:rPr>
          <w:b/>
          <w:bCs/>
          <w:sz w:val="18"/>
          <w:szCs w:val="18"/>
          <w:lang w:val="es-CO"/>
        </w:rPr>
        <w:t xml:space="preserve">. </w:t>
      </w:r>
      <w:r w:rsidR="00D33403" w:rsidRPr="00FC1658">
        <w:rPr>
          <w:b/>
          <w:bCs/>
          <w:sz w:val="18"/>
          <w:szCs w:val="18"/>
          <w:lang w:val="es-CO"/>
        </w:rPr>
        <w:t xml:space="preserve">Un sensor piezoeléctrico empleado en un monitor de pulsos arteriales entrega una salida de 120 </w:t>
      </w:r>
      <w:proofErr w:type="spellStart"/>
      <w:r w:rsidR="00D33403" w:rsidRPr="00FC1658">
        <w:rPr>
          <w:b/>
          <w:bCs/>
          <w:sz w:val="18"/>
          <w:szCs w:val="18"/>
          <w:lang w:val="es-CO"/>
        </w:rPr>
        <w:t>mV</w:t>
      </w:r>
      <w:proofErr w:type="spellEnd"/>
      <w:r w:rsidR="00D33403" w:rsidRPr="00FC1658">
        <w:rPr>
          <w:b/>
          <w:bCs/>
          <w:sz w:val="18"/>
          <w:szCs w:val="18"/>
          <w:lang w:val="es-CO"/>
        </w:rPr>
        <w:t xml:space="preserve"> para una fuerza de 20 N.</w:t>
      </w:r>
      <w:r w:rsidR="00D33403" w:rsidRPr="00FC1658">
        <w:rPr>
          <w:b/>
          <w:bCs/>
          <w:sz w:val="18"/>
          <w:szCs w:val="18"/>
          <w:lang w:val="es-CO"/>
        </w:rPr>
        <w:br/>
        <w:t>Durante una medición, se detecta un pulso con una amplitud de 4 N pico a pico.</w:t>
      </w:r>
      <w:r w:rsidR="00D33403" w:rsidRPr="00FC1658">
        <w:rPr>
          <w:b/>
          <w:bCs/>
          <w:sz w:val="18"/>
          <w:szCs w:val="18"/>
          <w:lang w:val="es-CO"/>
        </w:rPr>
        <w:br/>
        <w:t>Determine la amplitud de la señal generada y discuta por qué es necesario un amplificador de carga o de instrumentación en este tipo de medición.</w:t>
      </w:r>
    </w:p>
    <w:p w14:paraId="5FAE42B5" w14:textId="77777777" w:rsidR="00FC1658" w:rsidRPr="00FC1658" w:rsidRDefault="00FC1658" w:rsidP="00D33403">
      <w:pPr>
        <w:rPr>
          <w:b/>
          <w:bCs/>
          <w:sz w:val="18"/>
          <w:szCs w:val="18"/>
          <w:lang w:val="es-CO"/>
        </w:rPr>
      </w:pPr>
    </w:p>
    <w:tbl>
      <w:tblPr>
        <w:tblStyle w:val="Tablaconcuadrcula"/>
        <w:tblW w:w="0" w:type="auto"/>
        <w:tblLook w:val="04A0" w:firstRow="1" w:lastRow="0" w:firstColumn="1" w:lastColumn="0" w:noHBand="0" w:noVBand="1"/>
      </w:tblPr>
      <w:tblGrid>
        <w:gridCol w:w="4776"/>
        <w:gridCol w:w="3854"/>
      </w:tblGrid>
      <w:tr w:rsidR="00E34F93" w:rsidRPr="00FC1658" w14:paraId="00175926" w14:textId="77777777" w:rsidTr="00E34F93">
        <w:tc>
          <w:tcPr>
            <w:tcW w:w="2405" w:type="dxa"/>
          </w:tcPr>
          <w:p w14:paraId="4E0DCCF4" w14:textId="77777777" w:rsidR="00E34F93" w:rsidRPr="00FC1658" w:rsidRDefault="00E34F93" w:rsidP="00CC1BE5">
            <w:pPr>
              <w:jc w:val="center"/>
              <w:rPr>
                <w:b/>
                <w:bCs/>
                <w:sz w:val="18"/>
                <w:szCs w:val="18"/>
                <w:lang w:val="es-CO"/>
              </w:rPr>
            </w:pPr>
            <w:r w:rsidRPr="00FC1658">
              <w:rPr>
                <w:b/>
                <w:bCs/>
                <w:sz w:val="18"/>
                <w:szCs w:val="18"/>
                <w:lang w:val="es-CO"/>
              </w:rPr>
              <w:t>Amplitud de la señal</w:t>
            </w:r>
          </w:p>
        </w:tc>
        <w:tc>
          <w:tcPr>
            <w:tcW w:w="6225" w:type="dxa"/>
          </w:tcPr>
          <w:p w14:paraId="027C92C6" w14:textId="7790D7EC" w:rsidR="00E34F93" w:rsidRPr="00FC1658" w:rsidRDefault="00CC1BE5" w:rsidP="00CC1BE5">
            <w:pPr>
              <w:jc w:val="center"/>
              <w:rPr>
                <w:b/>
                <w:bCs/>
                <w:sz w:val="18"/>
                <w:szCs w:val="18"/>
                <w:lang w:val="es-CO"/>
              </w:rPr>
            </w:pPr>
            <w:r w:rsidRPr="00FC1658">
              <w:rPr>
                <w:b/>
                <w:bCs/>
                <w:sz w:val="18"/>
                <w:szCs w:val="18"/>
                <w:lang w:val="es-CO"/>
              </w:rPr>
              <w:t>Discusión</w:t>
            </w:r>
          </w:p>
        </w:tc>
      </w:tr>
      <w:tr w:rsidR="00E34F93" w:rsidRPr="0034152C" w14:paraId="488A0509" w14:textId="77777777" w:rsidTr="00E34F93">
        <w:tc>
          <w:tcPr>
            <w:tcW w:w="2405" w:type="dxa"/>
          </w:tcPr>
          <w:p w14:paraId="1AC3C886" w14:textId="63DD05EE" w:rsidR="00E34F93" w:rsidRPr="00FC1658" w:rsidRDefault="00B94804" w:rsidP="00D33403">
            <w:pPr>
              <w:rPr>
                <w:b/>
                <w:bCs/>
                <w:sz w:val="18"/>
                <w:szCs w:val="18"/>
                <w:lang w:val="es-CO"/>
              </w:rPr>
            </w:pPr>
            <w:r w:rsidRPr="00B94804">
              <w:rPr>
                <w:b/>
                <w:bCs/>
                <w:noProof/>
                <w:sz w:val="18"/>
                <w:szCs w:val="18"/>
                <w:lang w:val="es-CO"/>
              </w:rPr>
              <w:drawing>
                <wp:inline distT="0" distB="0" distL="0" distR="0" wp14:anchorId="31397106" wp14:editId="6351C6B9">
                  <wp:extent cx="2888843" cy="392506"/>
                  <wp:effectExtent l="0" t="0" r="6985" b="7620"/>
                  <wp:docPr id="1648056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56757" name=""/>
                          <pic:cNvPicPr/>
                        </pic:nvPicPr>
                        <pic:blipFill>
                          <a:blip r:embed="rId11"/>
                          <a:stretch>
                            <a:fillRect/>
                          </a:stretch>
                        </pic:blipFill>
                        <pic:spPr>
                          <a:xfrm>
                            <a:off x="0" y="0"/>
                            <a:ext cx="2988311" cy="406021"/>
                          </a:xfrm>
                          <a:prstGeom prst="rect">
                            <a:avLst/>
                          </a:prstGeom>
                        </pic:spPr>
                      </pic:pic>
                    </a:graphicData>
                  </a:graphic>
                </wp:inline>
              </w:drawing>
            </w:r>
          </w:p>
        </w:tc>
        <w:tc>
          <w:tcPr>
            <w:tcW w:w="6225" w:type="dxa"/>
          </w:tcPr>
          <w:p w14:paraId="15D24B64" w14:textId="04B7757B" w:rsidR="00B94804" w:rsidRDefault="00B94804" w:rsidP="00B94804">
            <w:pPr>
              <w:rPr>
                <w:sz w:val="18"/>
                <w:szCs w:val="18"/>
                <w:lang w:val="es-CO"/>
              </w:rPr>
            </w:pPr>
            <w:r w:rsidRPr="00B94804">
              <w:rPr>
                <w:sz w:val="18"/>
                <w:szCs w:val="18"/>
                <w:lang w:val="es-CO"/>
              </w:rPr>
              <w:t>Señal pequeña (</w:t>
            </w:r>
            <w:proofErr w:type="spellStart"/>
            <w:r w:rsidRPr="00B94804">
              <w:rPr>
                <w:sz w:val="18"/>
                <w:szCs w:val="18"/>
                <w:lang w:val="es-CO"/>
              </w:rPr>
              <w:t>tens</w:t>
            </w:r>
            <w:proofErr w:type="spellEnd"/>
            <w:r w:rsidRPr="00B94804">
              <w:rPr>
                <w:sz w:val="18"/>
                <w:szCs w:val="18"/>
                <w:lang w:val="es-CO"/>
              </w:rPr>
              <w:t xml:space="preserve"> de </w:t>
            </w:r>
            <w:proofErr w:type="spellStart"/>
            <w:r w:rsidRPr="00B94804">
              <w:rPr>
                <w:sz w:val="18"/>
                <w:szCs w:val="18"/>
                <w:lang w:val="es-CO"/>
              </w:rPr>
              <w:t>mV</w:t>
            </w:r>
            <w:proofErr w:type="spellEnd"/>
            <w:r w:rsidRPr="00B94804">
              <w:rPr>
                <w:sz w:val="18"/>
                <w:szCs w:val="18"/>
                <w:lang w:val="es-CO"/>
              </w:rPr>
              <w:t>) susceptible a ruido; se requiere alta ganancia y bajo ruido.</w:t>
            </w:r>
          </w:p>
          <w:p w14:paraId="058C658D" w14:textId="77777777" w:rsidR="00B94804" w:rsidRPr="00B94804" w:rsidRDefault="00B94804" w:rsidP="00B94804">
            <w:pPr>
              <w:rPr>
                <w:sz w:val="18"/>
                <w:szCs w:val="18"/>
                <w:lang w:val="es-CO"/>
              </w:rPr>
            </w:pPr>
          </w:p>
          <w:p w14:paraId="3FA2F46D" w14:textId="35D52B33" w:rsidR="00B94804" w:rsidRDefault="00B94804" w:rsidP="00B94804">
            <w:pPr>
              <w:rPr>
                <w:sz w:val="18"/>
                <w:szCs w:val="18"/>
                <w:lang w:val="es-CO"/>
              </w:rPr>
            </w:pPr>
            <w:r w:rsidRPr="00B94804">
              <w:rPr>
                <w:sz w:val="18"/>
                <w:szCs w:val="18"/>
                <w:lang w:val="es-CO"/>
              </w:rPr>
              <w:t xml:space="preserve">El </w:t>
            </w:r>
            <w:proofErr w:type="spellStart"/>
            <w:r w:rsidRPr="00B94804">
              <w:rPr>
                <w:sz w:val="18"/>
                <w:szCs w:val="18"/>
                <w:lang w:val="es-CO"/>
              </w:rPr>
              <w:t>piezo</w:t>
            </w:r>
            <w:proofErr w:type="spellEnd"/>
            <w:r w:rsidRPr="00B94804">
              <w:rPr>
                <w:sz w:val="18"/>
                <w:szCs w:val="18"/>
                <w:lang w:val="es-CO"/>
              </w:rPr>
              <w:t xml:space="preserve"> tiene alta impedancia de salida: necesita amplificador que presente baja impedancia de carga o un amplificador de carga/convertidor carga-voltaje para mantener respuesta y minimizar pérdidas.</w:t>
            </w:r>
          </w:p>
          <w:p w14:paraId="34A6A49C" w14:textId="77777777" w:rsidR="00B94804" w:rsidRPr="00B94804" w:rsidRDefault="00B94804" w:rsidP="00B94804">
            <w:pPr>
              <w:rPr>
                <w:sz w:val="18"/>
                <w:szCs w:val="18"/>
                <w:lang w:val="es-CO"/>
              </w:rPr>
            </w:pPr>
          </w:p>
          <w:p w14:paraId="6987BCCE" w14:textId="6B73630E" w:rsidR="00B94804" w:rsidRPr="00B94804" w:rsidRDefault="00B94804" w:rsidP="00B94804">
            <w:pPr>
              <w:rPr>
                <w:sz w:val="18"/>
                <w:szCs w:val="18"/>
                <w:lang w:val="es-CO"/>
              </w:rPr>
            </w:pPr>
            <w:r w:rsidRPr="00B94804">
              <w:rPr>
                <w:sz w:val="18"/>
                <w:szCs w:val="18"/>
                <w:lang w:val="es-CO"/>
              </w:rPr>
              <w:t>Un amplificador de instrumentación proporciona ganancia diferencial, rechazo de modo común (CMRR) y filtrado para extraer la señal pulsátil útil sin amplificar interferencias.</w:t>
            </w:r>
          </w:p>
          <w:p w14:paraId="0FAF061B" w14:textId="0806E4BB" w:rsidR="00E34F93" w:rsidRPr="00FC1658" w:rsidRDefault="00B94804" w:rsidP="00B94804">
            <w:pPr>
              <w:rPr>
                <w:b/>
                <w:bCs/>
                <w:sz w:val="18"/>
                <w:szCs w:val="18"/>
                <w:lang w:val="es-CO"/>
              </w:rPr>
            </w:pPr>
            <w:r w:rsidRPr="00B94804">
              <w:rPr>
                <w:sz w:val="18"/>
                <w:szCs w:val="18"/>
                <w:lang w:val="es-CO"/>
              </w:rPr>
              <w:lastRenderedPageBreak/>
              <w:t>Además, se necesita acondicionamiento (filtrado, posible conversión AC-</w:t>
            </w:r>
            <w:proofErr w:type="spellStart"/>
            <w:r w:rsidRPr="00B94804">
              <w:rPr>
                <w:sz w:val="18"/>
                <w:szCs w:val="18"/>
                <w:lang w:val="es-CO"/>
              </w:rPr>
              <w:t>coupled</w:t>
            </w:r>
            <w:proofErr w:type="spellEnd"/>
            <w:r w:rsidRPr="00B94804">
              <w:rPr>
                <w:sz w:val="18"/>
                <w:szCs w:val="18"/>
                <w:lang w:val="es-CO"/>
              </w:rPr>
              <w:t xml:space="preserve"> para eliminar offset) y protección contra saturación.</w:t>
            </w:r>
          </w:p>
        </w:tc>
      </w:tr>
    </w:tbl>
    <w:p w14:paraId="71F01231" w14:textId="77777777" w:rsidR="00D33403" w:rsidRPr="00FC1658" w:rsidRDefault="00D33403" w:rsidP="00D33403">
      <w:pPr>
        <w:rPr>
          <w:b/>
          <w:bCs/>
          <w:sz w:val="18"/>
          <w:szCs w:val="18"/>
          <w:lang w:val="es-CO"/>
        </w:rPr>
      </w:pPr>
    </w:p>
    <w:p w14:paraId="21F6DF88" w14:textId="77777777" w:rsidR="008351A1" w:rsidRPr="00FC1658" w:rsidRDefault="00C64FFB" w:rsidP="00910575">
      <w:pPr>
        <w:jc w:val="center"/>
        <w:rPr>
          <w:b/>
          <w:bCs/>
          <w:sz w:val="18"/>
          <w:szCs w:val="18"/>
          <w:lang w:val="es-CO"/>
        </w:rPr>
      </w:pPr>
      <w:r w:rsidRPr="00FC1658">
        <w:rPr>
          <w:b/>
          <w:bCs/>
          <w:sz w:val="18"/>
          <w:szCs w:val="18"/>
          <w:lang w:val="es-CO"/>
        </w:rPr>
        <w:t>8</w:t>
      </w:r>
      <w:r w:rsidR="008351A1" w:rsidRPr="00FC1658">
        <w:rPr>
          <w:b/>
          <w:bCs/>
          <w:sz w:val="18"/>
          <w:szCs w:val="18"/>
          <w:lang w:val="es-CO"/>
        </w:rPr>
        <w:t>. ¿Qué función cumple el amplificador de pierna derecha (</w:t>
      </w:r>
      <w:proofErr w:type="spellStart"/>
      <w:r w:rsidR="008351A1" w:rsidRPr="00FC1658">
        <w:rPr>
          <w:b/>
          <w:bCs/>
          <w:sz w:val="18"/>
          <w:szCs w:val="18"/>
          <w:lang w:val="es-CO"/>
        </w:rPr>
        <w:t>Right</w:t>
      </w:r>
      <w:proofErr w:type="spellEnd"/>
      <w:r w:rsidR="008351A1" w:rsidRPr="00FC1658">
        <w:rPr>
          <w:b/>
          <w:bCs/>
          <w:sz w:val="18"/>
          <w:szCs w:val="18"/>
          <w:lang w:val="es-CO"/>
        </w:rPr>
        <w:t xml:space="preserve"> </w:t>
      </w:r>
      <w:proofErr w:type="spellStart"/>
      <w:r w:rsidR="008351A1" w:rsidRPr="00FC1658">
        <w:rPr>
          <w:b/>
          <w:bCs/>
          <w:sz w:val="18"/>
          <w:szCs w:val="18"/>
          <w:lang w:val="es-CO"/>
        </w:rPr>
        <w:t>Leg</w:t>
      </w:r>
      <w:proofErr w:type="spellEnd"/>
      <w:r w:rsidR="008351A1" w:rsidRPr="00FC1658">
        <w:rPr>
          <w:b/>
          <w:bCs/>
          <w:sz w:val="18"/>
          <w:szCs w:val="18"/>
          <w:lang w:val="es-CO"/>
        </w:rPr>
        <w:t xml:space="preserve"> Drive) en un ECG</w:t>
      </w:r>
      <w:r w:rsidR="00910575" w:rsidRPr="00FC1658">
        <w:rPr>
          <w:b/>
          <w:bCs/>
          <w:sz w:val="18"/>
          <w:szCs w:val="18"/>
          <w:lang w:val="es-CO"/>
        </w:rPr>
        <w:t xml:space="preserve">, de acuerdo con el siguiente arreglo </w:t>
      </w:r>
      <w:proofErr w:type="spellStart"/>
      <w:r w:rsidR="00910575" w:rsidRPr="00FC1658">
        <w:rPr>
          <w:b/>
          <w:bCs/>
          <w:sz w:val="18"/>
          <w:szCs w:val="18"/>
          <w:lang w:val="es-CO"/>
        </w:rPr>
        <w:t>circuital</w:t>
      </w:r>
      <w:proofErr w:type="spellEnd"/>
      <w:r w:rsidR="008351A1" w:rsidRPr="00FC1658">
        <w:rPr>
          <w:b/>
          <w:bCs/>
          <w:sz w:val="18"/>
          <w:szCs w:val="18"/>
          <w:lang w:val="es-CO"/>
        </w:rPr>
        <w:t>?</w:t>
      </w:r>
      <w:r w:rsidR="00910575" w:rsidRPr="00FC1658">
        <w:rPr>
          <w:b/>
          <w:bCs/>
          <w:sz w:val="18"/>
          <w:szCs w:val="18"/>
          <w:lang w:val="es-CO"/>
        </w:rPr>
        <w:t xml:space="preserve"> Seleccione una opción:</w:t>
      </w:r>
      <w:r w:rsidR="008351A1" w:rsidRPr="00FC1658">
        <w:rPr>
          <w:b/>
          <w:bCs/>
          <w:sz w:val="18"/>
          <w:szCs w:val="18"/>
          <w:lang w:val="es-CO"/>
        </w:rPr>
        <w:br/>
      </w:r>
      <w:r w:rsidR="008351A1" w:rsidRPr="00FC1658">
        <w:rPr>
          <w:b/>
          <w:bCs/>
          <w:sz w:val="18"/>
          <w:szCs w:val="18"/>
          <w:lang w:val="es-CO"/>
        </w:rPr>
        <w:br/>
      </w:r>
      <w:r w:rsidR="00996E89" w:rsidRPr="00FC1658">
        <w:rPr>
          <w:b/>
          <w:bCs/>
          <w:noProof/>
          <w:sz w:val="18"/>
          <w:szCs w:val="18"/>
          <w:lang w:val="es-CO" w:eastAsia="es-CO"/>
        </w:rPr>
        <w:drawing>
          <wp:inline distT="0" distB="0" distL="0" distR="0" wp14:anchorId="07EED4F6" wp14:editId="706CA76C">
            <wp:extent cx="5486400" cy="2571750"/>
            <wp:effectExtent l="0" t="0" r="0" b="0"/>
            <wp:docPr id="8" name="Imagen 7" descr="Diagrama, Esquemático&#10;&#10;El contenido generado por IA puede ser incorrecto.">
              <a:extLst xmlns:a="http://schemas.openxmlformats.org/drawingml/2006/main">
                <a:ext uri="{FF2B5EF4-FFF2-40B4-BE49-F238E27FC236}">
                  <a16:creationId xmlns:a16="http://schemas.microsoft.com/office/drawing/2014/main" id="{8603BF00-27F7-9CD3-6499-1835B38493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Diagrama, Esquemático&#10;&#10;El contenido generado por IA puede ser incorrecto.">
                      <a:extLst>
                        <a:ext uri="{FF2B5EF4-FFF2-40B4-BE49-F238E27FC236}">
                          <a16:creationId xmlns:a16="http://schemas.microsoft.com/office/drawing/2014/main" id="{8603BF00-27F7-9CD3-6499-1835B384938E}"/>
                        </a:ext>
                      </a:extLst>
                    </pic:cNvPr>
                    <pic:cNvPicPr>
                      <a:picLocks noChangeAspect="1"/>
                    </pic:cNvPicPr>
                  </pic:nvPicPr>
                  <pic:blipFill rotWithShape="1">
                    <a:blip r:embed="rId12"/>
                    <a:srcRect b="12527"/>
                    <a:stretch>
                      <a:fillRect/>
                    </a:stretch>
                  </pic:blipFill>
                  <pic:spPr bwMode="auto">
                    <a:xfrm>
                      <a:off x="0" y="0"/>
                      <a:ext cx="5486400" cy="2571750"/>
                    </a:xfrm>
                    <a:prstGeom prst="rect">
                      <a:avLst/>
                    </a:prstGeom>
                    <a:ln>
                      <a:noFill/>
                    </a:ln>
                    <a:extLst>
                      <a:ext uri="{53640926-AAD7-44D8-BBD7-CCE9431645EC}">
                        <a14:shadowObscured xmlns:a14="http://schemas.microsoft.com/office/drawing/2010/main"/>
                      </a:ext>
                    </a:extLst>
                  </pic:spPr>
                </pic:pic>
              </a:graphicData>
            </a:graphic>
          </wp:inline>
        </w:drawing>
      </w:r>
    </w:p>
    <w:p w14:paraId="16EA3675" w14:textId="77777777" w:rsidR="00910575" w:rsidRPr="00B94804" w:rsidRDefault="00910575" w:rsidP="00E34F93">
      <w:pPr>
        <w:autoSpaceDE w:val="0"/>
        <w:autoSpaceDN w:val="0"/>
        <w:adjustRightInd w:val="0"/>
        <w:spacing w:after="0" w:line="240" w:lineRule="auto"/>
        <w:ind w:left="720"/>
        <w:rPr>
          <w:b/>
          <w:bCs/>
          <w:color w:val="4F81BD" w:themeColor="accent1"/>
          <w:sz w:val="18"/>
          <w:szCs w:val="18"/>
          <w:lang w:val="es-CO"/>
        </w:rPr>
      </w:pPr>
      <w:r w:rsidRPr="00B94804">
        <w:rPr>
          <w:b/>
          <w:bCs/>
          <w:color w:val="4F81BD" w:themeColor="accent1"/>
          <w:sz w:val="18"/>
          <w:szCs w:val="18"/>
          <w:lang w:val="es-CO"/>
        </w:rPr>
        <w:t>A</w:t>
      </w:r>
      <w:r w:rsidR="00E34F93" w:rsidRPr="00B94804">
        <w:rPr>
          <w:b/>
          <w:bCs/>
          <w:color w:val="4F81BD" w:themeColor="accent1"/>
          <w:sz w:val="18"/>
          <w:szCs w:val="18"/>
          <w:lang w:val="es-CO"/>
        </w:rPr>
        <w:t>)</w:t>
      </w:r>
      <w:r w:rsidRPr="00B94804">
        <w:rPr>
          <w:b/>
          <w:bCs/>
          <w:color w:val="4F81BD" w:themeColor="accent1"/>
          <w:sz w:val="18"/>
          <w:szCs w:val="18"/>
          <w:lang w:val="es-CO"/>
        </w:rPr>
        <w:t xml:space="preserve"> </w:t>
      </w:r>
      <w:r w:rsidRPr="00B94804">
        <w:rPr>
          <w:bCs/>
          <w:color w:val="4F81BD" w:themeColor="accent1"/>
          <w:sz w:val="18"/>
          <w:szCs w:val="18"/>
          <w:lang w:val="es-CO"/>
        </w:rPr>
        <w:t>aumentar el CMRR y la impedancia de entrada</w:t>
      </w:r>
      <w:r w:rsidRPr="00B94804">
        <w:rPr>
          <w:b/>
          <w:bCs/>
          <w:color w:val="4F81BD" w:themeColor="accent1"/>
          <w:sz w:val="18"/>
          <w:szCs w:val="18"/>
          <w:lang w:val="es-CO"/>
        </w:rPr>
        <w:t>.</w:t>
      </w:r>
    </w:p>
    <w:p w14:paraId="3237D602" w14:textId="77777777" w:rsidR="00910575" w:rsidRPr="00FC1658" w:rsidRDefault="00910575" w:rsidP="00E34F93">
      <w:pPr>
        <w:autoSpaceDE w:val="0"/>
        <w:autoSpaceDN w:val="0"/>
        <w:adjustRightInd w:val="0"/>
        <w:spacing w:after="0" w:line="240" w:lineRule="auto"/>
        <w:ind w:left="720"/>
        <w:rPr>
          <w:sz w:val="18"/>
          <w:szCs w:val="18"/>
          <w:lang w:val="es-CO"/>
        </w:rPr>
      </w:pPr>
      <w:r w:rsidRPr="00FC1658">
        <w:rPr>
          <w:b/>
          <w:sz w:val="18"/>
          <w:szCs w:val="18"/>
          <w:lang w:val="es-CO"/>
        </w:rPr>
        <w:t>B</w:t>
      </w:r>
      <w:r w:rsidR="00E34F93" w:rsidRPr="00FC1658">
        <w:rPr>
          <w:b/>
          <w:sz w:val="18"/>
          <w:szCs w:val="18"/>
          <w:lang w:val="es-CO"/>
        </w:rPr>
        <w:t>)</w:t>
      </w:r>
      <w:r w:rsidRPr="00FC1658">
        <w:rPr>
          <w:sz w:val="18"/>
          <w:szCs w:val="18"/>
          <w:lang w:val="es-CO"/>
        </w:rPr>
        <w:t xml:space="preserve"> aumentar la impedancia de salida y la impedancia de entrada al mismo tiempo</w:t>
      </w:r>
    </w:p>
    <w:p w14:paraId="2319EAB6" w14:textId="77777777" w:rsidR="00910575" w:rsidRPr="00FC1658" w:rsidRDefault="00910575" w:rsidP="00E34F93">
      <w:pPr>
        <w:autoSpaceDE w:val="0"/>
        <w:autoSpaceDN w:val="0"/>
        <w:adjustRightInd w:val="0"/>
        <w:spacing w:after="0" w:line="240" w:lineRule="auto"/>
        <w:ind w:left="720"/>
        <w:rPr>
          <w:sz w:val="18"/>
          <w:szCs w:val="18"/>
          <w:lang w:val="es-CO"/>
        </w:rPr>
      </w:pPr>
      <w:r w:rsidRPr="00FC1658">
        <w:rPr>
          <w:b/>
          <w:sz w:val="18"/>
          <w:szCs w:val="18"/>
          <w:lang w:val="es-CO"/>
        </w:rPr>
        <w:t>C</w:t>
      </w:r>
      <w:r w:rsidR="00E34F93" w:rsidRPr="00FC1658">
        <w:rPr>
          <w:b/>
          <w:sz w:val="18"/>
          <w:szCs w:val="18"/>
          <w:lang w:val="es-CO"/>
        </w:rPr>
        <w:t>)</w:t>
      </w:r>
      <w:r w:rsidRPr="00FC1658">
        <w:rPr>
          <w:sz w:val="18"/>
          <w:szCs w:val="18"/>
          <w:lang w:val="es-CO"/>
        </w:rPr>
        <w:t xml:space="preserve"> disminuir el CMRR y la impedancia de entrada en modo común</w:t>
      </w:r>
    </w:p>
    <w:p w14:paraId="344E15BE" w14:textId="77777777" w:rsidR="00910575" w:rsidRPr="00FC1658" w:rsidRDefault="00910575" w:rsidP="00E34F93">
      <w:pPr>
        <w:autoSpaceDE w:val="0"/>
        <w:autoSpaceDN w:val="0"/>
        <w:adjustRightInd w:val="0"/>
        <w:spacing w:after="0" w:line="240" w:lineRule="auto"/>
        <w:ind w:left="720"/>
        <w:rPr>
          <w:sz w:val="18"/>
          <w:szCs w:val="18"/>
          <w:lang w:val="es-CO"/>
        </w:rPr>
      </w:pPr>
      <w:r w:rsidRPr="00FC1658">
        <w:rPr>
          <w:b/>
          <w:sz w:val="18"/>
          <w:szCs w:val="18"/>
          <w:lang w:val="es-CO"/>
        </w:rPr>
        <w:t>D</w:t>
      </w:r>
      <w:r w:rsidR="00E34F93" w:rsidRPr="00FC1658">
        <w:rPr>
          <w:b/>
          <w:sz w:val="18"/>
          <w:szCs w:val="18"/>
          <w:lang w:val="es-CO"/>
        </w:rPr>
        <w:t>)</w:t>
      </w:r>
      <w:r w:rsidRPr="00FC1658">
        <w:rPr>
          <w:sz w:val="18"/>
          <w:szCs w:val="18"/>
          <w:lang w:val="es-CO"/>
        </w:rPr>
        <w:t xml:space="preserve"> disminuir la ganancia y la mejorar la corriente de entrada</w:t>
      </w:r>
    </w:p>
    <w:p w14:paraId="32A4FAC2" w14:textId="77777777" w:rsidR="00910575" w:rsidRPr="00FC1658" w:rsidRDefault="00910575" w:rsidP="00910575">
      <w:pPr>
        <w:rPr>
          <w:sz w:val="18"/>
          <w:szCs w:val="18"/>
          <w:lang w:val="es-CO"/>
        </w:rPr>
      </w:pPr>
    </w:p>
    <w:p w14:paraId="7E34AB0E" w14:textId="77777777" w:rsidR="008351A1" w:rsidRPr="00FC1658" w:rsidRDefault="00C64FFB" w:rsidP="008351A1">
      <w:pPr>
        <w:rPr>
          <w:b/>
          <w:bCs/>
          <w:sz w:val="18"/>
          <w:szCs w:val="18"/>
          <w:lang w:val="es-CO"/>
        </w:rPr>
      </w:pPr>
      <w:r w:rsidRPr="00FC1658">
        <w:rPr>
          <w:b/>
          <w:bCs/>
          <w:sz w:val="18"/>
          <w:szCs w:val="18"/>
          <w:lang w:val="es-CO"/>
        </w:rPr>
        <w:t>9</w:t>
      </w:r>
      <w:r w:rsidR="008351A1" w:rsidRPr="00FC1658">
        <w:rPr>
          <w:b/>
          <w:bCs/>
          <w:sz w:val="18"/>
          <w:szCs w:val="18"/>
          <w:lang w:val="es-CO"/>
        </w:rPr>
        <w:t>. Mencione dos riesgos eléctricos en instrumentación biomédica y una medida de protección.</w:t>
      </w:r>
    </w:p>
    <w:tbl>
      <w:tblPr>
        <w:tblStyle w:val="Tablaconcuadrcula"/>
        <w:tblW w:w="0" w:type="auto"/>
        <w:tblLook w:val="04A0" w:firstRow="1" w:lastRow="0" w:firstColumn="1" w:lastColumn="0" w:noHBand="0" w:noVBand="1"/>
      </w:tblPr>
      <w:tblGrid>
        <w:gridCol w:w="1161"/>
        <w:gridCol w:w="7469"/>
      </w:tblGrid>
      <w:tr w:rsidR="00730EBB" w:rsidRPr="0034152C" w14:paraId="336479E3" w14:textId="77777777" w:rsidTr="00CC1BE5">
        <w:tc>
          <w:tcPr>
            <w:tcW w:w="1129" w:type="dxa"/>
          </w:tcPr>
          <w:p w14:paraId="45933C56" w14:textId="77777777" w:rsidR="00730EBB" w:rsidRPr="00FC1658" w:rsidRDefault="00730EBB" w:rsidP="008351A1">
            <w:pPr>
              <w:rPr>
                <w:sz w:val="18"/>
                <w:szCs w:val="18"/>
                <w:lang w:val="es-CO"/>
              </w:rPr>
            </w:pPr>
            <w:r w:rsidRPr="00FC1658">
              <w:rPr>
                <w:b/>
                <w:bCs/>
                <w:sz w:val="18"/>
                <w:szCs w:val="18"/>
                <w:lang w:val="es-CO"/>
              </w:rPr>
              <w:t>Riesgos:</w:t>
            </w:r>
          </w:p>
        </w:tc>
        <w:tc>
          <w:tcPr>
            <w:tcW w:w="7501" w:type="dxa"/>
          </w:tcPr>
          <w:p w14:paraId="3C7E79A6" w14:textId="77777777" w:rsidR="00730EBB" w:rsidRDefault="00730EBB" w:rsidP="008351A1">
            <w:pPr>
              <w:rPr>
                <w:sz w:val="18"/>
                <w:szCs w:val="18"/>
                <w:lang w:val="es-CO"/>
              </w:rPr>
            </w:pPr>
          </w:p>
          <w:p w14:paraId="18DFC6D9" w14:textId="77777777" w:rsidR="00B94804" w:rsidRPr="00B94804" w:rsidRDefault="00B94804" w:rsidP="00B94804">
            <w:pPr>
              <w:rPr>
                <w:sz w:val="18"/>
                <w:szCs w:val="18"/>
                <w:lang w:val="es-CO"/>
              </w:rPr>
            </w:pPr>
            <w:proofErr w:type="gramStart"/>
            <w:r w:rsidRPr="00B94804">
              <w:rPr>
                <w:sz w:val="18"/>
                <w:szCs w:val="18"/>
                <w:lang w:val="es-CO"/>
              </w:rPr>
              <w:t>  Corriente</w:t>
            </w:r>
            <w:proofErr w:type="gramEnd"/>
            <w:r w:rsidRPr="00B94804">
              <w:rPr>
                <w:sz w:val="18"/>
                <w:szCs w:val="18"/>
                <w:lang w:val="es-CO"/>
              </w:rPr>
              <w:t xml:space="preserve"> de fuga a través del paciente por aislamiento inadecuado.</w:t>
            </w:r>
          </w:p>
          <w:p w14:paraId="62661C89" w14:textId="1487E12F" w:rsidR="00CC1BE5" w:rsidRPr="00FC1658" w:rsidRDefault="00B94804" w:rsidP="008351A1">
            <w:pPr>
              <w:rPr>
                <w:sz w:val="18"/>
                <w:szCs w:val="18"/>
                <w:lang w:val="es-CO"/>
              </w:rPr>
            </w:pPr>
            <w:proofErr w:type="gramStart"/>
            <w:r w:rsidRPr="00B94804">
              <w:rPr>
                <w:sz w:val="18"/>
                <w:szCs w:val="18"/>
                <w:lang w:val="es-CO"/>
              </w:rPr>
              <w:t>  Fallo</w:t>
            </w:r>
            <w:proofErr w:type="gramEnd"/>
            <w:r w:rsidRPr="00B94804">
              <w:rPr>
                <w:sz w:val="18"/>
                <w:szCs w:val="18"/>
                <w:lang w:val="es-CO"/>
              </w:rPr>
              <w:t xml:space="preserve"> de puesta a tierra o fallo de equipo que provoque choque eléctrico.</w:t>
            </w:r>
          </w:p>
          <w:p w14:paraId="5B0D96F1" w14:textId="77777777" w:rsidR="00730EBB" w:rsidRPr="00FC1658" w:rsidRDefault="00730EBB" w:rsidP="008351A1">
            <w:pPr>
              <w:rPr>
                <w:sz w:val="18"/>
                <w:szCs w:val="18"/>
                <w:lang w:val="es-CO"/>
              </w:rPr>
            </w:pPr>
          </w:p>
        </w:tc>
      </w:tr>
      <w:tr w:rsidR="00730EBB" w:rsidRPr="0034152C" w14:paraId="4CC5DB7A" w14:textId="77777777" w:rsidTr="00CC1BE5">
        <w:tc>
          <w:tcPr>
            <w:tcW w:w="1129" w:type="dxa"/>
          </w:tcPr>
          <w:p w14:paraId="30A4C73E" w14:textId="77777777" w:rsidR="00730EBB" w:rsidRPr="00FC1658" w:rsidRDefault="00730EBB" w:rsidP="008351A1">
            <w:pPr>
              <w:rPr>
                <w:sz w:val="18"/>
                <w:szCs w:val="18"/>
                <w:lang w:val="es-CO"/>
              </w:rPr>
            </w:pPr>
            <w:r w:rsidRPr="00FC1658">
              <w:rPr>
                <w:b/>
                <w:bCs/>
                <w:sz w:val="18"/>
                <w:szCs w:val="18"/>
                <w:lang w:val="es-CO"/>
              </w:rPr>
              <w:t>Protección:</w:t>
            </w:r>
          </w:p>
        </w:tc>
        <w:tc>
          <w:tcPr>
            <w:tcW w:w="7501" w:type="dxa"/>
          </w:tcPr>
          <w:p w14:paraId="3C7C5DD4" w14:textId="77777777" w:rsidR="00730EBB" w:rsidRDefault="00730EBB" w:rsidP="008351A1">
            <w:pPr>
              <w:rPr>
                <w:sz w:val="18"/>
                <w:szCs w:val="18"/>
                <w:lang w:val="es-CO"/>
              </w:rPr>
            </w:pPr>
          </w:p>
          <w:p w14:paraId="3016F2B3" w14:textId="77777777" w:rsidR="00B94804" w:rsidRDefault="00B94804" w:rsidP="00B94804">
            <w:pPr>
              <w:rPr>
                <w:sz w:val="18"/>
                <w:szCs w:val="18"/>
                <w:lang w:val="es-CO"/>
              </w:rPr>
            </w:pPr>
            <w:proofErr w:type="gramStart"/>
            <w:r w:rsidRPr="00B94804">
              <w:rPr>
                <w:sz w:val="18"/>
                <w:szCs w:val="18"/>
                <w:lang w:val="es-CO"/>
              </w:rPr>
              <w:t>  Uso</w:t>
            </w:r>
            <w:proofErr w:type="gramEnd"/>
            <w:r w:rsidRPr="00B94804">
              <w:rPr>
                <w:sz w:val="18"/>
                <w:szCs w:val="18"/>
                <w:lang w:val="es-CO"/>
              </w:rPr>
              <w:t xml:space="preserve"> de aislamiento de seguridad médica (transformadores de aislamiento), diseño con doble aislamiento y límites de corriente de fuga según normativa.</w:t>
            </w:r>
          </w:p>
          <w:p w14:paraId="3BBAF239" w14:textId="77777777" w:rsidR="00B94804" w:rsidRPr="00B94804" w:rsidRDefault="00B94804" w:rsidP="00B94804">
            <w:pPr>
              <w:rPr>
                <w:sz w:val="18"/>
                <w:szCs w:val="18"/>
                <w:lang w:val="es-CO"/>
              </w:rPr>
            </w:pPr>
          </w:p>
          <w:p w14:paraId="767C2912" w14:textId="0DEB3CCB" w:rsidR="00CC1BE5" w:rsidRPr="00FC1658" w:rsidRDefault="00B94804" w:rsidP="008351A1">
            <w:pPr>
              <w:rPr>
                <w:sz w:val="18"/>
                <w:szCs w:val="18"/>
                <w:lang w:val="es-CO"/>
              </w:rPr>
            </w:pPr>
            <w:proofErr w:type="gramStart"/>
            <w:r w:rsidRPr="00B94804">
              <w:rPr>
                <w:sz w:val="18"/>
                <w:szCs w:val="18"/>
                <w:lang w:val="es-CO"/>
              </w:rPr>
              <w:t>  Interruptor</w:t>
            </w:r>
            <w:proofErr w:type="gramEnd"/>
            <w:r w:rsidRPr="00B94804">
              <w:rPr>
                <w:sz w:val="18"/>
                <w:szCs w:val="18"/>
                <w:lang w:val="es-CO"/>
              </w:rPr>
              <w:t xml:space="preserve"> diferencial (RCD/ELCB) y mantenimiento preventivo; separación galvánica entre paciente y red; uso de equipos certificados </w:t>
            </w:r>
            <w:r w:rsidRPr="00B94804">
              <w:rPr>
                <w:i/>
                <w:iCs/>
                <w:sz w:val="18"/>
                <w:szCs w:val="18"/>
                <w:lang w:val="es-CO"/>
              </w:rPr>
              <w:t>medical-grade</w:t>
            </w:r>
            <w:r w:rsidRPr="00B94804">
              <w:rPr>
                <w:sz w:val="18"/>
                <w:szCs w:val="18"/>
                <w:lang w:val="es-CO"/>
              </w:rPr>
              <w:t>.</w:t>
            </w:r>
          </w:p>
          <w:p w14:paraId="0A2872B9" w14:textId="77777777" w:rsidR="00730EBB" w:rsidRPr="00FC1658" w:rsidRDefault="00730EBB" w:rsidP="008351A1">
            <w:pPr>
              <w:rPr>
                <w:sz w:val="18"/>
                <w:szCs w:val="18"/>
                <w:lang w:val="es-CO"/>
              </w:rPr>
            </w:pPr>
          </w:p>
        </w:tc>
      </w:tr>
    </w:tbl>
    <w:p w14:paraId="5D81C0F8" w14:textId="77777777" w:rsidR="00E462E8" w:rsidRPr="00FC1658" w:rsidRDefault="00E462E8" w:rsidP="00E462E8">
      <w:pPr>
        <w:ind w:left="720"/>
        <w:rPr>
          <w:sz w:val="18"/>
          <w:szCs w:val="18"/>
          <w:lang w:val="es-CO"/>
        </w:rPr>
      </w:pPr>
    </w:p>
    <w:p w14:paraId="596247BB" w14:textId="77777777" w:rsidR="00FC1658" w:rsidRDefault="00FC1658" w:rsidP="008351A1">
      <w:pPr>
        <w:spacing w:before="100" w:beforeAutospacing="1" w:after="100" w:afterAutospacing="1" w:line="240" w:lineRule="auto"/>
        <w:rPr>
          <w:rFonts w:ascii="Times New Roman" w:eastAsia="Times New Roman" w:hAnsi="Times New Roman" w:cs="Times New Roman"/>
          <w:b/>
          <w:bCs/>
          <w:sz w:val="20"/>
          <w:szCs w:val="20"/>
          <w:lang w:val="es-CO" w:eastAsia="es-CO"/>
        </w:rPr>
      </w:pPr>
    </w:p>
    <w:p w14:paraId="55D4C847" w14:textId="5D7129ED" w:rsidR="008351A1" w:rsidRPr="00FC1658" w:rsidRDefault="00C64FFB" w:rsidP="008351A1">
      <w:pPr>
        <w:spacing w:before="100" w:beforeAutospacing="1" w:after="100" w:afterAutospacing="1" w:line="240" w:lineRule="auto"/>
        <w:rPr>
          <w:rFonts w:ascii="Times New Roman" w:eastAsia="Times New Roman" w:hAnsi="Times New Roman" w:cs="Times New Roman"/>
          <w:sz w:val="20"/>
          <w:szCs w:val="20"/>
          <w:lang w:val="es-CO" w:eastAsia="es-CO"/>
        </w:rPr>
      </w:pPr>
      <w:r w:rsidRPr="00FC1658">
        <w:rPr>
          <w:rFonts w:ascii="Times New Roman" w:eastAsia="Times New Roman" w:hAnsi="Times New Roman" w:cs="Times New Roman"/>
          <w:b/>
          <w:bCs/>
          <w:sz w:val="20"/>
          <w:szCs w:val="20"/>
          <w:lang w:val="es-CO" w:eastAsia="es-CO"/>
        </w:rPr>
        <w:t>10</w:t>
      </w:r>
      <w:r w:rsidR="008351A1" w:rsidRPr="00FC1658">
        <w:rPr>
          <w:rFonts w:ascii="Times New Roman" w:eastAsia="Times New Roman" w:hAnsi="Times New Roman" w:cs="Times New Roman"/>
          <w:b/>
          <w:bCs/>
          <w:sz w:val="20"/>
          <w:szCs w:val="20"/>
          <w:lang w:val="es-CO" w:eastAsia="es-CO"/>
        </w:rPr>
        <w:t>. Relacione cada dispositivo con su función:</w:t>
      </w:r>
      <w:r w:rsidR="00730EBB" w:rsidRPr="00FC1658">
        <w:rPr>
          <w:rFonts w:ascii="Times New Roman" w:eastAsia="Times New Roman" w:hAnsi="Times New Roman" w:cs="Times New Roman"/>
          <w:b/>
          <w:bCs/>
          <w:sz w:val="20"/>
          <w:szCs w:val="20"/>
          <w:lang w:val="es-CO" w:eastAsia="es-CO"/>
        </w:rPr>
        <w:t xml:space="preserve"> </w:t>
      </w:r>
      <w:r w:rsidR="00730EBB" w:rsidRPr="00FC1658">
        <w:rPr>
          <w:rFonts w:ascii="Times New Roman" w:eastAsia="Times New Roman" w:hAnsi="Times New Roman" w:cs="Times New Roman"/>
          <w:b/>
          <w:bCs/>
          <w:sz w:val="18"/>
          <w:szCs w:val="18"/>
          <w:lang w:val="es-CO" w:eastAsia="es-CO"/>
        </w:rPr>
        <w:t>Conteste con una letra en la columna</w:t>
      </w:r>
      <w:r w:rsidR="008351A1" w:rsidRPr="00FC1658">
        <w:rPr>
          <w:rFonts w:ascii="Times New Roman" w:eastAsia="Times New Roman" w:hAnsi="Times New Roman" w:cs="Times New Roman"/>
          <w:sz w:val="20"/>
          <w:szCs w:val="20"/>
          <w:lang w:val="es-CO" w:eastAsia="es-CO"/>
        </w:rPr>
        <w:br/>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418"/>
        <w:gridCol w:w="4765"/>
      </w:tblGrid>
      <w:tr w:rsidR="008351A1" w:rsidRPr="00FC1658" w14:paraId="55D605D7" w14:textId="77777777" w:rsidTr="0072338A">
        <w:trPr>
          <w:tblHeader/>
          <w:tblCellSpacing w:w="15" w:type="dxa"/>
          <w:jc w:val="center"/>
        </w:trPr>
        <w:tc>
          <w:tcPr>
            <w:tcW w:w="2360" w:type="dxa"/>
            <w:vAlign w:val="center"/>
            <w:hideMark/>
          </w:tcPr>
          <w:p w14:paraId="5F1431FE" w14:textId="77777777" w:rsidR="008351A1" w:rsidRPr="00FC1658" w:rsidRDefault="008351A1" w:rsidP="008351A1">
            <w:pPr>
              <w:spacing w:after="0" w:line="240" w:lineRule="auto"/>
              <w:jc w:val="center"/>
              <w:rPr>
                <w:rFonts w:ascii="Times New Roman" w:eastAsia="Times New Roman" w:hAnsi="Times New Roman" w:cs="Times New Roman"/>
                <w:b/>
                <w:bCs/>
                <w:sz w:val="20"/>
                <w:szCs w:val="20"/>
                <w:lang w:val="es-CO" w:eastAsia="es-CO"/>
              </w:rPr>
            </w:pPr>
            <w:r w:rsidRPr="00FC1658">
              <w:rPr>
                <w:rFonts w:ascii="Times New Roman" w:eastAsia="Times New Roman" w:hAnsi="Times New Roman" w:cs="Times New Roman"/>
                <w:b/>
                <w:bCs/>
                <w:sz w:val="20"/>
                <w:szCs w:val="20"/>
                <w:lang w:val="es-CO" w:eastAsia="es-CO"/>
              </w:rPr>
              <w:t>Dispositivo</w:t>
            </w:r>
          </w:p>
        </w:tc>
        <w:tc>
          <w:tcPr>
            <w:tcW w:w="1388" w:type="dxa"/>
          </w:tcPr>
          <w:p w14:paraId="24CED430" w14:textId="77777777" w:rsidR="00730EBB" w:rsidRPr="00FC1658" w:rsidRDefault="00730EBB" w:rsidP="008351A1">
            <w:pPr>
              <w:spacing w:after="0" w:line="240" w:lineRule="auto"/>
              <w:jc w:val="center"/>
              <w:rPr>
                <w:rFonts w:ascii="Times New Roman" w:eastAsia="Times New Roman" w:hAnsi="Times New Roman" w:cs="Times New Roman"/>
                <w:b/>
                <w:bCs/>
                <w:sz w:val="20"/>
                <w:szCs w:val="20"/>
                <w:lang w:val="es-CO" w:eastAsia="es-CO"/>
              </w:rPr>
            </w:pPr>
            <w:r w:rsidRPr="00FC1658">
              <w:rPr>
                <w:rFonts w:ascii="Times New Roman" w:eastAsia="Times New Roman" w:hAnsi="Times New Roman" w:cs="Times New Roman"/>
                <w:b/>
                <w:bCs/>
                <w:sz w:val="20"/>
                <w:szCs w:val="20"/>
                <w:lang w:val="es-CO" w:eastAsia="es-CO"/>
              </w:rPr>
              <w:t>Su respuesta</w:t>
            </w:r>
          </w:p>
          <w:p w14:paraId="2DAEF308" w14:textId="77777777" w:rsidR="008351A1" w:rsidRPr="00FC1658" w:rsidRDefault="008351A1" w:rsidP="008351A1">
            <w:pPr>
              <w:spacing w:after="0" w:line="240" w:lineRule="auto"/>
              <w:jc w:val="center"/>
              <w:rPr>
                <w:rFonts w:ascii="Times New Roman" w:eastAsia="Times New Roman" w:hAnsi="Times New Roman" w:cs="Times New Roman"/>
                <w:b/>
                <w:bCs/>
                <w:sz w:val="20"/>
                <w:szCs w:val="20"/>
                <w:lang w:val="es-CO" w:eastAsia="es-CO"/>
              </w:rPr>
            </w:pPr>
            <w:r w:rsidRPr="00FC1658">
              <w:rPr>
                <w:rFonts w:ascii="Times New Roman" w:eastAsia="Times New Roman" w:hAnsi="Times New Roman" w:cs="Times New Roman"/>
                <w:b/>
                <w:bCs/>
                <w:sz w:val="20"/>
                <w:szCs w:val="20"/>
                <w:lang w:val="es-CO" w:eastAsia="es-CO"/>
              </w:rPr>
              <w:t>Letra</w:t>
            </w:r>
          </w:p>
        </w:tc>
        <w:tc>
          <w:tcPr>
            <w:tcW w:w="4720" w:type="dxa"/>
            <w:vAlign w:val="center"/>
            <w:hideMark/>
          </w:tcPr>
          <w:p w14:paraId="2BAE3939" w14:textId="77777777" w:rsidR="008351A1" w:rsidRPr="00FC1658" w:rsidRDefault="008351A1" w:rsidP="008351A1">
            <w:pPr>
              <w:spacing w:after="0" w:line="240" w:lineRule="auto"/>
              <w:jc w:val="center"/>
              <w:rPr>
                <w:rFonts w:ascii="Times New Roman" w:eastAsia="Times New Roman" w:hAnsi="Times New Roman" w:cs="Times New Roman"/>
                <w:b/>
                <w:bCs/>
                <w:sz w:val="20"/>
                <w:szCs w:val="20"/>
                <w:lang w:val="es-CO" w:eastAsia="es-CO"/>
              </w:rPr>
            </w:pPr>
            <w:r w:rsidRPr="00FC1658">
              <w:rPr>
                <w:rFonts w:ascii="Times New Roman" w:eastAsia="Times New Roman" w:hAnsi="Times New Roman" w:cs="Times New Roman"/>
                <w:b/>
                <w:bCs/>
                <w:sz w:val="20"/>
                <w:szCs w:val="20"/>
                <w:lang w:val="es-CO" w:eastAsia="es-CO"/>
              </w:rPr>
              <w:t>Función</w:t>
            </w:r>
          </w:p>
        </w:tc>
      </w:tr>
      <w:tr w:rsidR="008351A1" w:rsidRPr="00FC1658" w14:paraId="20A93BF3" w14:textId="77777777" w:rsidTr="0072338A">
        <w:trPr>
          <w:tblCellSpacing w:w="15" w:type="dxa"/>
          <w:jc w:val="center"/>
        </w:trPr>
        <w:tc>
          <w:tcPr>
            <w:tcW w:w="2360" w:type="dxa"/>
            <w:vAlign w:val="center"/>
            <w:hideMark/>
          </w:tcPr>
          <w:p w14:paraId="0EAAE38C" w14:textId="77777777" w:rsidR="00910575" w:rsidRPr="00FC1658" w:rsidRDefault="00910575" w:rsidP="008351A1">
            <w:pPr>
              <w:pStyle w:val="Prrafodelista"/>
              <w:numPr>
                <w:ilvl w:val="0"/>
                <w:numId w:val="14"/>
              </w:numPr>
              <w:spacing w:after="0" w:line="240" w:lineRule="auto"/>
              <w:rPr>
                <w:rFonts w:ascii="Times New Roman" w:eastAsia="Times New Roman" w:hAnsi="Times New Roman" w:cs="Times New Roman"/>
                <w:sz w:val="20"/>
                <w:szCs w:val="20"/>
                <w:lang w:val="es-CO" w:eastAsia="es-CO"/>
              </w:rPr>
            </w:pPr>
            <w:r w:rsidRPr="00FC1658">
              <w:rPr>
                <w:rFonts w:ascii="Times New Roman" w:eastAsia="Times New Roman" w:hAnsi="Times New Roman" w:cs="Times New Roman"/>
                <w:sz w:val="20"/>
                <w:szCs w:val="20"/>
                <w:lang w:val="es-CO" w:eastAsia="es-CO"/>
              </w:rPr>
              <w:t>Fotodiodo</w:t>
            </w:r>
          </w:p>
        </w:tc>
        <w:tc>
          <w:tcPr>
            <w:tcW w:w="1388" w:type="dxa"/>
          </w:tcPr>
          <w:p w14:paraId="4CE82E8D" w14:textId="3BD68CB6" w:rsidR="008351A1" w:rsidRPr="00FC1658" w:rsidRDefault="00B94804" w:rsidP="00B94804">
            <w:pPr>
              <w:spacing w:after="0" w:line="240" w:lineRule="auto"/>
              <w:jc w:val="center"/>
              <w:rPr>
                <w:rFonts w:ascii="Times New Roman" w:eastAsia="Times New Roman" w:hAnsi="Times New Roman" w:cs="Times New Roman"/>
                <w:sz w:val="20"/>
                <w:szCs w:val="20"/>
                <w:lang w:val="es-CO" w:eastAsia="es-CO"/>
              </w:rPr>
            </w:pPr>
            <w:r>
              <w:rPr>
                <w:rFonts w:ascii="Times New Roman" w:eastAsia="Times New Roman" w:hAnsi="Times New Roman" w:cs="Times New Roman"/>
                <w:sz w:val="20"/>
                <w:szCs w:val="20"/>
                <w:lang w:val="es-CO" w:eastAsia="es-CO"/>
              </w:rPr>
              <w:t>B</w:t>
            </w:r>
          </w:p>
        </w:tc>
        <w:tc>
          <w:tcPr>
            <w:tcW w:w="4720" w:type="dxa"/>
            <w:vAlign w:val="center"/>
            <w:hideMark/>
          </w:tcPr>
          <w:p w14:paraId="024EB603" w14:textId="77777777" w:rsidR="008351A1" w:rsidRPr="00FC1658" w:rsidRDefault="008351A1" w:rsidP="008351A1">
            <w:pPr>
              <w:spacing w:after="0" w:line="240" w:lineRule="auto"/>
              <w:rPr>
                <w:rFonts w:ascii="Times New Roman" w:eastAsia="Times New Roman" w:hAnsi="Times New Roman" w:cs="Times New Roman"/>
                <w:sz w:val="20"/>
                <w:szCs w:val="20"/>
                <w:lang w:val="es-CO" w:eastAsia="es-CO"/>
              </w:rPr>
            </w:pPr>
            <w:r w:rsidRPr="00FC1658">
              <w:rPr>
                <w:rFonts w:ascii="Times New Roman" w:eastAsia="Times New Roman" w:hAnsi="Times New Roman" w:cs="Times New Roman"/>
                <w:sz w:val="20"/>
                <w:szCs w:val="20"/>
                <w:lang w:val="es-CO" w:eastAsia="es-CO"/>
              </w:rPr>
              <w:t>Emite luz (electroluminiscencia).</w:t>
            </w:r>
          </w:p>
        </w:tc>
      </w:tr>
      <w:tr w:rsidR="008351A1" w:rsidRPr="0034152C" w14:paraId="1BEBDD14" w14:textId="77777777" w:rsidTr="0072338A">
        <w:trPr>
          <w:tblCellSpacing w:w="15" w:type="dxa"/>
          <w:jc w:val="center"/>
        </w:trPr>
        <w:tc>
          <w:tcPr>
            <w:tcW w:w="2360" w:type="dxa"/>
            <w:vAlign w:val="center"/>
            <w:hideMark/>
          </w:tcPr>
          <w:p w14:paraId="176DAF3A" w14:textId="77777777" w:rsidR="008351A1" w:rsidRPr="00FC1658" w:rsidRDefault="00910575" w:rsidP="008351A1">
            <w:pPr>
              <w:pStyle w:val="Prrafodelista"/>
              <w:numPr>
                <w:ilvl w:val="0"/>
                <w:numId w:val="14"/>
              </w:numPr>
              <w:spacing w:after="0" w:line="240" w:lineRule="auto"/>
              <w:rPr>
                <w:rFonts w:ascii="Times New Roman" w:eastAsia="Times New Roman" w:hAnsi="Times New Roman" w:cs="Times New Roman"/>
                <w:sz w:val="20"/>
                <w:szCs w:val="20"/>
                <w:lang w:val="es-CO" w:eastAsia="es-CO"/>
              </w:rPr>
            </w:pPr>
            <w:r w:rsidRPr="00FC1658">
              <w:rPr>
                <w:rFonts w:ascii="Times New Roman" w:eastAsia="Times New Roman" w:hAnsi="Times New Roman" w:cs="Times New Roman"/>
                <w:sz w:val="20"/>
                <w:szCs w:val="20"/>
                <w:lang w:val="es-CO" w:eastAsia="es-CO"/>
              </w:rPr>
              <w:lastRenderedPageBreak/>
              <w:t>Led</w:t>
            </w:r>
          </w:p>
        </w:tc>
        <w:tc>
          <w:tcPr>
            <w:tcW w:w="1388" w:type="dxa"/>
          </w:tcPr>
          <w:p w14:paraId="65E7F54C" w14:textId="30E0E448" w:rsidR="008351A1" w:rsidRPr="00FC1658" w:rsidRDefault="00B94804" w:rsidP="00B94804">
            <w:pPr>
              <w:spacing w:after="0" w:line="240" w:lineRule="auto"/>
              <w:jc w:val="center"/>
              <w:rPr>
                <w:rFonts w:ascii="Times New Roman" w:eastAsia="Times New Roman" w:hAnsi="Times New Roman" w:cs="Times New Roman"/>
                <w:sz w:val="20"/>
                <w:szCs w:val="20"/>
                <w:lang w:val="es-CO" w:eastAsia="es-CO"/>
              </w:rPr>
            </w:pPr>
            <w:r>
              <w:rPr>
                <w:rFonts w:ascii="Times New Roman" w:eastAsia="Times New Roman" w:hAnsi="Times New Roman" w:cs="Times New Roman"/>
                <w:sz w:val="20"/>
                <w:szCs w:val="20"/>
                <w:lang w:val="es-CO" w:eastAsia="es-CO"/>
              </w:rPr>
              <w:t>A</w:t>
            </w:r>
          </w:p>
        </w:tc>
        <w:tc>
          <w:tcPr>
            <w:tcW w:w="4720" w:type="dxa"/>
            <w:vAlign w:val="center"/>
            <w:hideMark/>
          </w:tcPr>
          <w:p w14:paraId="0EBA4B6A" w14:textId="77777777" w:rsidR="008351A1" w:rsidRPr="00FC1658" w:rsidRDefault="008351A1" w:rsidP="008351A1">
            <w:pPr>
              <w:spacing w:after="0" w:line="240" w:lineRule="auto"/>
              <w:rPr>
                <w:rFonts w:ascii="Times New Roman" w:eastAsia="Times New Roman" w:hAnsi="Times New Roman" w:cs="Times New Roman"/>
                <w:sz w:val="20"/>
                <w:szCs w:val="20"/>
                <w:lang w:val="es-CO" w:eastAsia="es-CO"/>
              </w:rPr>
            </w:pPr>
            <w:r w:rsidRPr="00FC1658">
              <w:rPr>
                <w:rFonts w:ascii="Times New Roman" w:eastAsia="Times New Roman" w:hAnsi="Times New Roman" w:cs="Times New Roman"/>
                <w:sz w:val="20"/>
                <w:szCs w:val="20"/>
                <w:lang w:val="es-CO" w:eastAsia="es-CO"/>
              </w:rPr>
              <w:t>Convierte luz en corriente eléctrica.</w:t>
            </w:r>
          </w:p>
        </w:tc>
      </w:tr>
      <w:tr w:rsidR="008351A1" w:rsidRPr="0034152C" w14:paraId="57E97048" w14:textId="77777777" w:rsidTr="0072338A">
        <w:trPr>
          <w:tblCellSpacing w:w="15" w:type="dxa"/>
          <w:jc w:val="center"/>
        </w:trPr>
        <w:tc>
          <w:tcPr>
            <w:tcW w:w="2360" w:type="dxa"/>
            <w:vAlign w:val="center"/>
            <w:hideMark/>
          </w:tcPr>
          <w:p w14:paraId="428D0B40" w14:textId="77777777" w:rsidR="008351A1" w:rsidRPr="00FC1658" w:rsidRDefault="008351A1" w:rsidP="008351A1">
            <w:pPr>
              <w:pStyle w:val="Prrafodelista"/>
              <w:numPr>
                <w:ilvl w:val="0"/>
                <w:numId w:val="14"/>
              </w:numPr>
              <w:spacing w:after="0" w:line="240" w:lineRule="auto"/>
              <w:rPr>
                <w:rFonts w:ascii="Times New Roman" w:eastAsia="Times New Roman" w:hAnsi="Times New Roman" w:cs="Times New Roman"/>
                <w:sz w:val="20"/>
                <w:szCs w:val="20"/>
                <w:lang w:val="es-CO" w:eastAsia="es-CO"/>
              </w:rPr>
            </w:pPr>
            <w:r w:rsidRPr="00FC1658">
              <w:rPr>
                <w:rFonts w:ascii="Times New Roman" w:eastAsia="Times New Roman" w:hAnsi="Times New Roman" w:cs="Times New Roman"/>
                <w:sz w:val="20"/>
                <w:szCs w:val="20"/>
                <w:lang w:val="es-CO" w:eastAsia="es-CO"/>
              </w:rPr>
              <w:t>Diodo láser</w:t>
            </w:r>
          </w:p>
        </w:tc>
        <w:tc>
          <w:tcPr>
            <w:tcW w:w="1388" w:type="dxa"/>
          </w:tcPr>
          <w:p w14:paraId="37F57EED" w14:textId="3EA2608B" w:rsidR="008351A1" w:rsidRPr="00FC1658" w:rsidRDefault="00B94804" w:rsidP="00B94804">
            <w:pPr>
              <w:spacing w:after="0" w:line="240" w:lineRule="auto"/>
              <w:jc w:val="center"/>
              <w:rPr>
                <w:rFonts w:ascii="Times New Roman" w:eastAsia="Times New Roman" w:hAnsi="Times New Roman" w:cs="Times New Roman"/>
                <w:sz w:val="20"/>
                <w:szCs w:val="20"/>
                <w:lang w:val="es-CO" w:eastAsia="es-CO"/>
              </w:rPr>
            </w:pPr>
            <w:r>
              <w:rPr>
                <w:rFonts w:ascii="Times New Roman" w:eastAsia="Times New Roman" w:hAnsi="Times New Roman" w:cs="Times New Roman"/>
                <w:sz w:val="20"/>
                <w:szCs w:val="20"/>
                <w:lang w:val="es-CO" w:eastAsia="es-CO"/>
              </w:rPr>
              <w:t>C</w:t>
            </w:r>
          </w:p>
        </w:tc>
        <w:tc>
          <w:tcPr>
            <w:tcW w:w="4720" w:type="dxa"/>
            <w:vAlign w:val="center"/>
            <w:hideMark/>
          </w:tcPr>
          <w:p w14:paraId="60131A6B" w14:textId="77777777" w:rsidR="008351A1" w:rsidRPr="00FC1658" w:rsidRDefault="008351A1" w:rsidP="008351A1">
            <w:pPr>
              <w:spacing w:after="0" w:line="240" w:lineRule="auto"/>
              <w:rPr>
                <w:rFonts w:ascii="Times New Roman" w:eastAsia="Times New Roman" w:hAnsi="Times New Roman" w:cs="Times New Roman"/>
                <w:sz w:val="20"/>
                <w:szCs w:val="20"/>
                <w:lang w:val="es-CO" w:eastAsia="es-CO"/>
              </w:rPr>
            </w:pPr>
            <w:r w:rsidRPr="00FC1658">
              <w:rPr>
                <w:rFonts w:ascii="Times New Roman" w:eastAsia="Times New Roman" w:hAnsi="Times New Roman" w:cs="Times New Roman"/>
                <w:sz w:val="20"/>
                <w:szCs w:val="20"/>
                <w:lang w:val="es-CO" w:eastAsia="es-CO"/>
              </w:rPr>
              <w:t>Emite luz coherente e intensa.</w:t>
            </w:r>
          </w:p>
        </w:tc>
      </w:tr>
      <w:tr w:rsidR="008351A1" w:rsidRPr="0034152C" w14:paraId="4FDD4913" w14:textId="77777777" w:rsidTr="0072338A">
        <w:trPr>
          <w:tblCellSpacing w:w="15" w:type="dxa"/>
          <w:jc w:val="center"/>
        </w:trPr>
        <w:tc>
          <w:tcPr>
            <w:tcW w:w="2360" w:type="dxa"/>
            <w:vAlign w:val="center"/>
            <w:hideMark/>
          </w:tcPr>
          <w:p w14:paraId="31856C33" w14:textId="77777777" w:rsidR="008351A1" w:rsidRPr="00FC1658" w:rsidRDefault="008351A1" w:rsidP="008351A1">
            <w:pPr>
              <w:pStyle w:val="Prrafodelista"/>
              <w:numPr>
                <w:ilvl w:val="0"/>
                <w:numId w:val="14"/>
              </w:numPr>
              <w:spacing w:after="0" w:line="240" w:lineRule="auto"/>
              <w:rPr>
                <w:rFonts w:ascii="Times New Roman" w:eastAsia="Times New Roman" w:hAnsi="Times New Roman" w:cs="Times New Roman"/>
                <w:sz w:val="20"/>
                <w:szCs w:val="20"/>
                <w:lang w:val="es-CO" w:eastAsia="es-CO"/>
              </w:rPr>
            </w:pPr>
            <w:r w:rsidRPr="00FC1658">
              <w:rPr>
                <w:rFonts w:ascii="Times New Roman" w:eastAsia="Times New Roman" w:hAnsi="Times New Roman" w:cs="Times New Roman"/>
                <w:sz w:val="20"/>
                <w:szCs w:val="20"/>
                <w:lang w:val="es-CO" w:eastAsia="es-CO"/>
              </w:rPr>
              <w:t>Fibra óptica</w:t>
            </w:r>
          </w:p>
        </w:tc>
        <w:tc>
          <w:tcPr>
            <w:tcW w:w="1388" w:type="dxa"/>
          </w:tcPr>
          <w:p w14:paraId="6694A589" w14:textId="4FF7BC1D" w:rsidR="008351A1" w:rsidRPr="00FC1658" w:rsidRDefault="00B94804" w:rsidP="00B94804">
            <w:pPr>
              <w:spacing w:after="0" w:line="240" w:lineRule="auto"/>
              <w:jc w:val="center"/>
              <w:rPr>
                <w:rFonts w:ascii="Times New Roman" w:eastAsia="Times New Roman" w:hAnsi="Times New Roman" w:cs="Times New Roman"/>
                <w:sz w:val="20"/>
                <w:szCs w:val="20"/>
                <w:lang w:val="es-CO" w:eastAsia="es-CO"/>
              </w:rPr>
            </w:pPr>
            <w:r>
              <w:rPr>
                <w:rFonts w:ascii="Times New Roman" w:eastAsia="Times New Roman" w:hAnsi="Times New Roman" w:cs="Times New Roman"/>
                <w:sz w:val="20"/>
                <w:szCs w:val="20"/>
                <w:lang w:val="es-CO" w:eastAsia="es-CO"/>
              </w:rPr>
              <w:t>D</w:t>
            </w:r>
          </w:p>
        </w:tc>
        <w:tc>
          <w:tcPr>
            <w:tcW w:w="4720" w:type="dxa"/>
            <w:vAlign w:val="center"/>
            <w:hideMark/>
          </w:tcPr>
          <w:p w14:paraId="6F9F5DC5" w14:textId="77777777" w:rsidR="008351A1" w:rsidRPr="00FC1658" w:rsidRDefault="004F605B" w:rsidP="008351A1">
            <w:pPr>
              <w:spacing w:after="0" w:line="240" w:lineRule="auto"/>
              <w:rPr>
                <w:rFonts w:ascii="Times New Roman" w:eastAsia="Times New Roman" w:hAnsi="Times New Roman" w:cs="Times New Roman"/>
                <w:sz w:val="20"/>
                <w:szCs w:val="20"/>
                <w:lang w:val="es-CO" w:eastAsia="es-CO"/>
              </w:rPr>
            </w:pPr>
            <w:r w:rsidRPr="00FC1658">
              <w:rPr>
                <w:rFonts w:ascii="Times New Roman" w:eastAsia="Times New Roman" w:hAnsi="Times New Roman" w:cs="Times New Roman"/>
                <w:color w:val="000000" w:themeColor="text1"/>
                <w:sz w:val="20"/>
                <w:szCs w:val="20"/>
                <w:lang w:val="es-CO" w:eastAsia="es-CO"/>
              </w:rPr>
              <w:t>Puede Transmitir</w:t>
            </w:r>
            <w:r w:rsidR="008351A1" w:rsidRPr="00FC1658">
              <w:rPr>
                <w:rFonts w:ascii="Times New Roman" w:eastAsia="Times New Roman" w:hAnsi="Times New Roman" w:cs="Times New Roman"/>
                <w:color w:val="000000" w:themeColor="text1"/>
                <w:sz w:val="20"/>
                <w:szCs w:val="20"/>
                <w:lang w:val="es-CO" w:eastAsia="es-CO"/>
              </w:rPr>
              <w:t xml:space="preserve"> </w:t>
            </w:r>
            <w:r w:rsidR="008351A1" w:rsidRPr="00FC1658">
              <w:rPr>
                <w:rFonts w:ascii="Times New Roman" w:eastAsia="Times New Roman" w:hAnsi="Times New Roman" w:cs="Times New Roman"/>
                <w:sz w:val="20"/>
                <w:szCs w:val="20"/>
                <w:lang w:val="es-CO" w:eastAsia="es-CO"/>
              </w:rPr>
              <w:t>señales luminosas moduladas.</w:t>
            </w:r>
          </w:p>
        </w:tc>
      </w:tr>
    </w:tbl>
    <w:p w14:paraId="261AA24B" w14:textId="77777777" w:rsidR="00FC1658" w:rsidRDefault="00FC1658" w:rsidP="00910575">
      <w:pPr>
        <w:jc w:val="both"/>
        <w:rPr>
          <w:b/>
          <w:bCs/>
          <w:sz w:val="18"/>
          <w:szCs w:val="18"/>
          <w:lang w:val="es-CO"/>
        </w:rPr>
      </w:pPr>
    </w:p>
    <w:p w14:paraId="4ED546BB" w14:textId="79FAD06B" w:rsidR="00910575" w:rsidRPr="00FC1658" w:rsidRDefault="008351A1" w:rsidP="00910575">
      <w:pPr>
        <w:jc w:val="both"/>
        <w:rPr>
          <w:b/>
          <w:bCs/>
          <w:sz w:val="18"/>
          <w:szCs w:val="18"/>
          <w:lang w:val="es-CO"/>
        </w:rPr>
      </w:pPr>
      <w:r w:rsidRPr="00FC1658">
        <w:rPr>
          <w:b/>
          <w:bCs/>
          <w:sz w:val="18"/>
          <w:szCs w:val="18"/>
          <w:lang w:val="es-CO"/>
        </w:rPr>
        <w:t>1</w:t>
      </w:r>
      <w:r w:rsidR="00C64FFB" w:rsidRPr="00FC1658">
        <w:rPr>
          <w:b/>
          <w:bCs/>
          <w:sz w:val="18"/>
          <w:szCs w:val="18"/>
          <w:lang w:val="es-CO"/>
        </w:rPr>
        <w:t>1</w:t>
      </w:r>
      <w:r w:rsidRPr="00FC1658">
        <w:rPr>
          <w:b/>
          <w:bCs/>
          <w:sz w:val="18"/>
          <w:szCs w:val="18"/>
          <w:lang w:val="es-CO"/>
        </w:rPr>
        <w:t xml:space="preserve">. </w:t>
      </w:r>
      <w:r w:rsidR="00910575" w:rsidRPr="00FC1658">
        <w:rPr>
          <w:b/>
          <w:bCs/>
          <w:sz w:val="18"/>
          <w:szCs w:val="18"/>
          <w:lang w:val="es-CO"/>
        </w:rPr>
        <w:t xml:space="preserve">La </w:t>
      </w:r>
      <w:proofErr w:type="spellStart"/>
      <w:r w:rsidR="00910575" w:rsidRPr="00FC1658">
        <w:rPr>
          <w:b/>
          <w:bCs/>
          <w:sz w:val="18"/>
          <w:szCs w:val="18"/>
          <w:lang w:val="es-CO"/>
        </w:rPr>
        <w:t>fotopletismografía</w:t>
      </w:r>
      <w:proofErr w:type="spellEnd"/>
      <w:r w:rsidR="00910575" w:rsidRPr="00FC1658">
        <w:rPr>
          <w:b/>
          <w:bCs/>
          <w:sz w:val="18"/>
          <w:szCs w:val="18"/>
          <w:lang w:val="es-CO"/>
        </w:rPr>
        <w:t xml:space="preserve"> (PPG) se utiliza en oximetría de pulso para estimar la saturación de oxígeno (</w:t>
      </w:r>
      <w:proofErr w:type="spellStart"/>
      <w:r w:rsidR="00910575" w:rsidRPr="00FC1658">
        <w:rPr>
          <w:b/>
          <w:bCs/>
          <w:sz w:val="18"/>
          <w:szCs w:val="18"/>
          <w:lang w:val="es-CO"/>
        </w:rPr>
        <w:t>SpO</w:t>
      </w:r>
      <w:proofErr w:type="spellEnd"/>
      <w:r w:rsidR="00910575" w:rsidRPr="00FC1658">
        <w:rPr>
          <w:b/>
          <w:bCs/>
          <w:sz w:val="18"/>
          <w:szCs w:val="18"/>
          <w:lang w:val="es-CO"/>
        </w:rPr>
        <w:t>₂) a partir de la absorción diferencial de luz por la hemoglobina oxigenada (</w:t>
      </w:r>
      <w:proofErr w:type="spellStart"/>
      <w:r w:rsidR="00910575" w:rsidRPr="00FC1658">
        <w:rPr>
          <w:b/>
          <w:bCs/>
          <w:sz w:val="18"/>
          <w:szCs w:val="18"/>
          <w:lang w:val="es-CO"/>
        </w:rPr>
        <w:t>HbO</w:t>
      </w:r>
      <w:proofErr w:type="spellEnd"/>
      <w:r w:rsidR="00910575" w:rsidRPr="00FC1658">
        <w:rPr>
          <w:b/>
          <w:bCs/>
          <w:sz w:val="18"/>
          <w:szCs w:val="18"/>
          <w:lang w:val="es-CO"/>
        </w:rPr>
        <w:t>₂) y la desoxigenada (Hb).</w:t>
      </w:r>
    </w:p>
    <w:p w14:paraId="67074813" w14:textId="77777777" w:rsidR="00910575" w:rsidRPr="00FC1658" w:rsidRDefault="00910575" w:rsidP="00910575">
      <w:pPr>
        <w:rPr>
          <w:b/>
          <w:bCs/>
          <w:sz w:val="18"/>
          <w:szCs w:val="18"/>
          <w:lang w:val="es-CO"/>
        </w:rPr>
      </w:pPr>
      <w:r w:rsidRPr="00FC1658">
        <w:rPr>
          <w:sz w:val="18"/>
          <w:szCs w:val="18"/>
          <w:lang w:val="es-CO"/>
        </w:rPr>
        <w:t>Seleccione la afirmaci</w:t>
      </w:r>
      <w:r w:rsidR="006D05D0" w:rsidRPr="00FC1658">
        <w:rPr>
          <w:sz w:val="18"/>
          <w:szCs w:val="18"/>
          <w:lang w:val="es-CO"/>
        </w:rPr>
        <w:t>ón que NO es</w:t>
      </w:r>
      <w:r w:rsidRPr="00FC1658">
        <w:rPr>
          <w:sz w:val="18"/>
          <w:szCs w:val="18"/>
          <w:lang w:val="es-CO"/>
        </w:rPr>
        <w:t xml:space="preserve"> correcta respecto al principio óptico y las longitudes de onda empleadas:</w:t>
      </w:r>
    </w:p>
    <w:p w14:paraId="1D65006F" w14:textId="77777777" w:rsidR="00910575" w:rsidRPr="00FC1658" w:rsidRDefault="00910575" w:rsidP="0072338A">
      <w:pPr>
        <w:ind w:left="720"/>
        <w:jc w:val="both"/>
        <w:rPr>
          <w:sz w:val="18"/>
          <w:szCs w:val="18"/>
          <w:lang w:val="es-CO"/>
        </w:rPr>
      </w:pPr>
      <w:r w:rsidRPr="00FC1658">
        <w:rPr>
          <w:b/>
          <w:sz w:val="18"/>
          <w:szCs w:val="18"/>
          <w:lang w:val="es-CO"/>
        </w:rPr>
        <w:t>A)</w:t>
      </w:r>
      <w:r w:rsidRPr="00FC1658">
        <w:rPr>
          <w:sz w:val="18"/>
          <w:szCs w:val="18"/>
          <w:lang w:val="es-CO"/>
        </w:rPr>
        <w:t xml:space="preserve"> El método PPG utiliza dos longitudes de onda principales: una en el rango del rojo (~660 nm) y otra en el infrarrojo cercano (~940 nm).</w:t>
      </w:r>
    </w:p>
    <w:p w14:paraId="46CE5BA5" w14:textId="77777777" w:rsidR="00910575" w:rsidRPr="00B94804" w:rsidRDefault="00910575" w:rsidP="0072338A">
      <w:pPr>
        <w:ind w:left="720"/>
        <w:jc w:val="both"/>
        <w:rPr>
          <w:bCs/>
          <w:color w:val="4F81BD" w:themeColor="accent1"/>
          <w:sz w:val="18"/>
          <w:szCs w:val="18"/>
          <w:lang w:val="es-CO"/>
        </w:rPr>
      </w:pPr>
      <w:r w:rsidRPr="00B94804">
        <w:rPr>
          <w:b/>
          <w:bCs/>
          <w:color w:val="4F81BD" w:themeColor="accent1"/>
          <w:sz w:val="18"/>
          <w:szCs w:val="18"/>
          <w:lang w:val="es-CO"/>
        </w:rPr>
        <w:t>B)</w:t>
      </w:r>
      <w:r w:rsidRPr="00B94804">
        <w:rPr>
          <w:bCs/>
          <w:color w:val="4F81BD" w:themeColor="accent1"/>
          <w:sz w:val="18"/>
          <w:szCs w:val="18"/>
          <w:lang w:val="es-CO"/>
        </w:rPr>
        <w:t xml:space="preserve"> La hemoglobina desoxigenada (Hb) absorbe más luz en el infrarrojo, mientras que la oxigenada (</w:t>
      </w:r>
      <w:proofErr w:type="spellStart"/>
      <w:r w:rsidRPr="00B94804">
        <w:rPr>
          <w:bCs/>
          <w:color w:val="4F81BD" w:themeColor="accent1"/>
          <w:sz w:val="18"/>
          <w:szCs w:val="18"/>
          <w:lang w:val="es-CO"/>
        </w:rPr>
        <w:t>HbO</w:t>
      </w:r>
      <w:proofErr w:type="spellEnd"/>
      <w:r w:rsidRPr="00B94804">
        <w:rPr>
          <w:bCs/>
          <w:color w:val="4F81BD" w:themeColor="accent1"/>
          <w:sz w:val="18"/>
          <w:szCs w:val="18"/>
          <w:lang w:val="es-CO"/>
        </w:rPr>
        <w:t>₂) lo hace en el rojo.</w:t>
      </w:r>
    </w:p>
    <w:p w14:paraId="759EA10E" w14:textId="77777777" w:rsidR="00910575" w:rsidRPr="00FC1658" w:rsidRDefault="00910575" w:rsidP="0072338A">
      <w:pPr>
        <w:ind w:left="720"/>
        <w:jc w:val="both"/>
        <w:rPr>
          <w:sz w:val="18"/>
          <w:szCs w:val="18"/>
          <w:lang w:val="es-CO"/>
        </w:rPr>
      </w:pPr>
      <w:r w:rsidRPr="00FC1658">
        <w:rPr>
          <w:b/>
          <w:sz w:val="18"/>
          <w:szCs w:val="18"/>
          <w:lang w:val="es-CO"/>
        </w:rPr>
        <w:t>C)</w:t>
      </w:r>
      <w:r w:rsidRPr="00FC1658">
        <w:rPr>
          <w:sz w:val="18"/>
          <w:szCs w:val="18"/>
          <w:lang w:val="es-CO"/>
        </w:rPr>
        <w:t xml:space="preserve"> La señal PPG está compuesta por un componente AC pulsátil (por el flujo sanguíneo arterial) y un componente DC estable (por tejidos y sangre venosa).</w:t>
      </w:r>
    </w:p>
    <w:p w14:paraId="4074807F" w14:textId="3B41F35E" w:rsidR="006D05D0" w:rsidRPr="00FC1658" w:rsidRDefault="00910575" w:rsidP="00FC1658">
      <w:pPr>
        <w:ind w:left="720"/>
        <w:jc w:val="both"/>
        <w:rPr>
          <w:sz w:val="18"/>
          <w:szCs w:val="18"/>
          <w:lang w:val="es-CO"/>
        </w:rPr>
      </w:pPr>
      <w:r w:rsidRPr="00FC1658">
        <w:rPr>
          <w:b/>
          <w:sz w:val="18"/>
          <w:szCs w:val="18"/>
          <w:lang w:val="es-CO"/>
        </w:rPr>
        <w:t>D)</w:t>
      </w:r>
      <w:r w:rsidRPr="00FC1658">
        <w:rPr>
          <w:sz w:val="18"/>
          <w:szCs w:val="18"/>
          <w:lang w:val="es-CO"/>
        </w:rPr>
        <w:t xml:space="preserve"> El principio de la PPG se basa en la retrodispersión y absorción selectiva de la luz emitida por </w:t>
      </w:r>
      <w:proofErr w:type="spellStart"/>
      <w:r w:rsidRPr="00FC1658">
        <w:rPr>
          <w:sz w:val="18"/>
          <w:szCs w:val="18"/>
          <w:lang w:val="es-CO"/>
        </w:rPr>
        <w:t>LEDs</w:t>
      </w:r>
      <w:proofErr w:type="spellEnd"/>
      <w:r w:rsidRPr="00FC1658">
        <w:rPr>
          <w:sz w:val="18"/>
          <w:szCs w:val="18"/>
          <w:lang w:val="es-CO"/>
        </w:rPr>
        <w:t xml:space="preserve"> y detectada por un fotodiodo.</w:t>
      </w:r>
    </w:p>
    <w:p w14:paraId="507254B6" w14:textId="26376C9A" w:rsidR="001E6D31" w:rsidRPr="0034152C" w:rsidRDefault="008351A1" w:rsidP="00F12284">
      <w:pPr>
        <w:spacing w:before="100" w:beforeAutospacing="1" w:after="100" w:afterAutospacing="1" w:line="240" w:lineRule="auto"/>
        <w:rPr>
          <w:b/>
          <w:bCs/>
          <w:sz w:val="18"/>
          <w:szCs w:val="18"/>
          <w:lang w:val="es-CO"/>
        </w:rPr>
      </w:pPr>
      <w:r w:rsidRPr="00FC1658">
        <w:rPr>
          <w:b/>
          <w:bCs/>
          <w:sz w:val="18"/>
          <w:szCs w:val="18"/>
          <w:lang w:val="es-CO"/>
        </w:rPr>
        <w:t>1</w:t>
      </w:r>
      <w:r w:rsidR="00C64FFB" w:rsidRPr="00FC1658">
        <w:rPr>
          <w:b/>
          <w:bCs/>
          <w:sz w:val="18"/>
          <w:szCs w:val="18"/>
          <w:lang w:val="es-CO"/>
        </w:rPr>
        <w:t>2</w:t>
      </w:r>
      <w:r w:rsidRPr="00FC1658">
        <w:rPr>
          <w:b/>
          <w:bCs/>
          <w:sz w:val="18"/>
          <w:szCs w:val="18"/>
          <w:lang w:val="es-CO"/>
        </w:rPr>
        <w:t xml:space="preserve">. </w:t>
      </w:r>
      <w:r w:rsidR="003B23E6" w:rsidRPr="0034152C">
        <w:rPr>
          <w:b/>
          <w:bCs/>
          <w:sz w:val="18"/>
          <w:szCs w:val="18"/>
          <w:lang w:val="es-CO"/>
        </w:rPr>
        <w:t xml:space="preserve">Dos sensores ópticos infrarrojos, ubicados a 15 cm de separación, registran el paso del antebrazo durante una prueba de reflejos neuromusculares. El sistema de adquisición muestrea a una frecuencia </w:t>
      </w:r>
      <m:oMath>
        <m:sSub>
          <m:sSubPr>
            <m:ctrlPr>
              <w:rPr>
                <w:rFonts w:ascii="Cambria Math" w:hAnsi="Cambria Math"/>
                <w:b/>
                <w:bCs/>
                <w:sz w:val="18"/>
                <w:szCs w:val="18"/>
              </w:rPr>
            </m:ctrlPr>
          </m:sSubPr>
          <m:e>
            <m:r>
              <m:rPr>
                <m:sty m:val="bi"/>
              </m:rPr>
              <w:rPr>
                <w:rFonts w:ascii="Cambria Math" w:hAnsi="Cambria Math"/>
                <w:sz w:val="18"/>
                <w:szCs w:val="18"/>
              </w:rPr>
              <m:t>f</m:t>
            </m:r>
          </m:e>
          <m:sub>
            <m:r>
              <m:rPr>
                <m:sty m:val="bi"/>
              </m:rPr>
              <w:rPr>
                <w:rFonts w:ascii="Cambria Math" w:hAnsi="Cambria Math"/>
                <w:sz w:val="18"/>
                <w:szCs w:val="18"/>
              </w:rPr>
              <m:t>s</m:t>
            </m:r>
          </m:sub>
        </m:sSub>
      </m:oMath>
      <w:r w:rsidR="003B23E6" w:rsidRPr="0034152C">
        <w:rPr>
          <w:b/>
          <w:bCs/>
          <w:sz w:val="18"/>
          <w:szCs w:val="18"/>
          <w:lang w:val="es-CO"/>
        </w:rPr>
        <w:t xml:space="preserve">. Explique por qué el periodo de muestreo </w:t>
      </w:r>
      <m:oMath>
        <m:sSub>
          <m:sSubPr>
            <m:ctrlPr>
              <w:rPr>
                <w:rFonts w:ascii="Cambria Math" w:hAnsi="Cambria Math"/>
                <w:b/>
                <w:b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s</m:t>
            </m:r>
          </m:sub>
        </m:sSub>
        <m:r>
          <m:rPr>
            <m:sty m:val="bi"/>
          </m:rPr>
          <w:rPr>
            <w:rFonts w:ascii="Cambria Math" w:hAnsi="Cambria Math"/>
            <w:sz w:val="18"/>
            <w:szCs w:val="18"/>
            <w:lang w:val="es-CO"/>
          </w:rPr>
          <m:t>=</m:t>
        </m:r>
        <m:r>
          <m:rPr>
            <m:sty m:val="bi"/>
          </m:rPr>
          <w:rPr>
            <w:rFonts w:ascii="Cambria Math" w:hAnsi="Cambria Math"/>
            <w:sz w:val="18"/>
            <w:szCs w:val="18"/>
          </w:rPr>
          <m:t>1</m:t>
        </m:r>
        <m:r>
          <m:rPr>
            <m:sty m:val="b"/>
          </m:rPr>
          <w:rPr>
            <w:rFonts w:ascii="Cambria Math" w:hAnsi="Cambria Math"/>
            <w:sz w:val="18"/>
            <w:szCs w:val="18"/>
            <w:lang w:val="es-CO"/>
          </w:rPr>
          <m:t>/</m:t>
        </m:r>
        <m:sSub>
          <m:sSubPr>
            <m:ctrlPr>
              <w:rPr>
                <w:rFonts w:ascii="Cambria Math" w:hAnsi="Cambria Math"/>
                <w:b/>
                <w:bCs/>
                <w:sz w:val="18"/>
                <w:szCs w:val="18"/>
              </w:rPr>
            </m:ctrlPr>
          </m:sSubPr>
          <m:e>
            <m:r>
              <m:rPr>
                <m:sty m:val="bi"/>
              </m:rPr>
              <w:rPr>
                <w:rFonts w:ascii="Cambria Math" w:hAnsi="Cambria Math"/>
                <w:sz w:val="18"/>
                <w:szCs w:val="18"/>
              </w:rPr>
              <m:t>f</m:t>
            </m:r>
          </m:e>
          <m:sub>
            <m:r>
              <m:rPr>
                <m:sty m:val="bi"/>
              </m:rPr>
              <w:rPr>
                <w:rFonts w:ascii="Cambria Math" w:hAnsi="Cambria Math"/>
                <w:sz w:val="18"/>
                <w:szCs w:val="18"/>
              </w:rPr>
              <m:t>s</m:t>
            </m:r>
          </m:sub>
        </m:sSub>
      </m:oMath>
      <w:r w:rsidR="003B23E6" w:rsidRPr="0034152C">
        <w:rPr>
          <w:b/>
          <w:bCs/>
          <w:sz w:val="18"/>
          <w:szCs w:val="18"/>
          <w:lang w:val="es-CO"/>
        </w:rPr>
        <w:t>determina la resolución temporal mínima con la que pueden detectarse los eventos y cómo esta resolución afecta la precisión del tiempo entre sensores y, en consecuencia, del cálculo de velocidad del antebrazo.</w:t>
      </w:r>
    </w:p>
    <w:p w14:paraId="0850699F" w14:textId="7CC4238F" w:rsidR="003B23E6" w:rsidRPr="003B23E6" w:rsidRDefault="003B23E6" w:rsidP="003B23E6">
      <w:pPr>
        <w:spacing w:before="100" w:beforeAutospacing="1" w:after="100" w:afterAutospacing="1" w:line="240" w:lineRule="auto"/>
        <w:rPr>
          <w:color w:val="4F81BD" w:themeColor="accent1"/>
          <w:sz w:val="18"/>
          <w:szCs w:val="18"/>
          <w:lang w:val="es-CO"/>
        </w:rPr>
      </w:pPr>
      <w:r w:rsidRPr="003B23E6">
        <w:rPr>
          <w:color w:val="4F81BD" w:themeColor="accent1"/>
          <w:sz w:val="18"/>
          <w:szCs w:val="18"/>
          <w:lang w:val="es-CO"/>
        </w:rPr>
        <w:t xml:space="preserve">La frecuencia de muestreo </w:t>
      </w:r>
      <m:oMath>
        <m:sSub>
          <m:sSubPr>
            <m:ctrlPr>
              <w:rPr>
                <w:rFonts w:ascii="Cambria Math" w:hAnsi="Cambria Math"/>
                <w:color w:val="4F81BD" w:themeColor="accent1"/>
                <w:sz w:val="18"/>
                <w:szCs w:val="18"/>
                <w:lang w:val="es-CO"/>
              </w:rPr>
            </m:ctrlPr>
          </m:sSubPr>
          <m:e>
            <m:r>
              <w:rPr>
                <w:rFonts w:ascii="Cambria Math" w:hAnsi="Cambria Math"/>
                <w:color w:val="4F81BD" w:themeColor="accent1"/>
                <w:sz w:val="18"/>
                <w:szCs w:val="18"/>
                <w:lang w:val="es-CO"/>
              </w:rPr>
              <m:t>f</m:t>
            </m:r>
          </m:e>
          <m:sub>
            <m:r>
              <w:rPr>
                <w:rFonts w:ascii="Cambria Math" w:hAnsi="Cambria Math"/>
                <w:color w:val="4F81BD" w:themeColor="accent1"/>
                <w:sz w:val="18"/>
                <w:szCs w:val="18"/>
                <w:lang w:val="es-CO"/>
              </w:rPr>
              <m:t>s</m:t>
            </m:r>
          </m:sub>
        </m:sSub>
      </m:oMath>
      <w:r w:rsidRPr="003B23E6">
        <w:rPr>
          <w:color w:val="4F81BD" w:themeColor="accent1"/>
          <w:sz w:val="18"/>
          <w:szCs w:val="18"/>
          <w:lang w:val="es-CO"/>
        </w:rPr>
        <w:t xml:space="preserve">determina el periodo de muestreo </w:t>
      </w:r>
      <m:oMath>
        <m:sSub>
          <m:sSubPr>
            <m:ctrlPr>
              <w:rPr>
                <w:rFonts w:ascii="Cambria Math" w:hAnsi="Cambria Math"/>
                <w:color w:val="4F81BD" w:themeColor="accent1"/>
                <w:sz w:val="18"/>
                <w:szCs w:val="18"/>
                <w:lang w:val="es-CO"/>
              </w:rPr>
            </m:ctrlPr>
          </m:sSubPr>
          <m:e>
            <m:r>
              <w:rPr>
                <w:rFonts w:ascii="Cambria Math" w:hAnsi="Cambria Math"/>
                <w:color w:val="4F81BD" w:themeColor="accent1"/>
                <w:sz w:val="18"/>
                <w:szCs w:val="18"/>
                <w:lang w:val="es-CO"/>
              </w:rPr>
              <m:t>T</m:t>
            </m:r>
          </m:e>
          <m:sub>
            <m:r>
              <w:rPr>
                <w:rFonts w:ascii="Cambria Math" w:hAnsi="Cambria Math"/>
                <w:color w:val="4F81BD" w:themeColor="accent1"/>
                <w:sz w:val="18"/>
                <w:szCs w:val="18"/>
                <w:lang w:val="es-CO"/>
              </w:rPr>
              <m:t>s</m:t>
            </m:r>
          </m:sub>
        </m:sSub>
        <m:r>
          <w:rPr>
            <w:rFonts w:ascii="Cambria Math" w:hAnsi="Cambria Math"/>
            <w:color w:val="4F81BD" w:themeColor="accent1"/>
            <w:sz w:val="18"/>
            <w:szCs w:val="18"/>
            <w:lang w:val="es-CO"/>
          </w:rPr>
          <m:t>=1</m:t>
        </m:r>
        <m:r>
          <m:rPr>
            <m:sty m:val="p"/>
          </m:rPr>
          <w:rPr>
            <w:rFonts w:ascii="Cambria Math" w:hAnsi="Cambria Math"/>
            <w:color w:val="4F81BD" w:themeColor="accent1"/>
            <w:sz w:val="18"/>
            <w:szCs w:val="18"/>
            <w:lang w:val="es-CO"/>
          </w:rPr>
          <m:t>/</m:t>
        </m:r>
        <m:sSub>
          <m:sSubPr>
            <m:ctrlPr>
              <w:rPr>
                <w:rFonts w:ascii="Cambria Math" w:hAnsi="Cambria Math"/>
                <w:color w:val="4F81BD" w:themeColor="accent1"/>
                <w:sz w:val="18"/>
                <w:szCs w:val="18"/>
                <w:lang w:val="es-CO"/>
              </w:rPr>
            </m:ctrlPr>
          </m:sSubPr>
          <m:e>
            <m:r>
              <w:rPr>
                <w:rFonts w:ascii="Cambria Math" w:hAnsi="Cambria Math"/>
                <w:color w:val="4F81BD" w:themeColor="accent1"/>
                <w:sz w:val="18"/>
                <w:szCs w:val="18"/>
                <w:lang w:val="es-CO"/>
              </w:rPr>
              <m:t>f</m:t>
            </m:r>
          </m:e>
          <m:sub>
            <m:r>
              <w:rPr>
                <w:rFonts w:ascii="Cambria Math" w:hAnsi="Cambria Math"/>
                <w:color w:val="4F81BD" w:themeColor="accent1"/>
                <w:sz w:val="18"/>
                <w:szCs w:val="18"/>
                <w:lang w:val="es-CO"/>
              </w:rPr>
              <m:t>s</m:t>
            </m:r>
          </m:sub>
        </m:sSub>
      </m:oMath>
      <w:r w:rsidRPr="003B23E6">
        <w:rPr>
          <w:color w:val="4F81BD" w:themeColor="accent1"/>
          <w:sz w:val="18"/>
          <w:szCs w:val="18"/>
          <w:lang w:val="es-CO"/>
        </w:rPr>
        <w:t>, que es el paso mínimo de tiempo con el que el sistema puede registrar el cruce de cada barrera infrarroja. Esto significa que el instante de detección sólo puede conocerse con una precisión limitada a ±</w:t>
      </w:r>
      <m:oMath>
        <m:sSub>
          <m:sSubPr>
            <m:ctrlPr>
              <w:rPr>
                <w:rFonts w:ascii="Cambria Math" w:hAnsi="Cambria Math"/>
                <w:color w:val="4F81BD" w:themeColor="accent1"/>
                <w:sz w:val="18"/>
                <w:szCs w:val="18"/>
                <w:lang w:val="es-CO"/>
              </w:rPr>
            </m:ctrlPr>
          </m:sSubPr>
          <m:e>
            <m:r>
              <w:rPr>
                <w:rFonts w:ascii="Cambria Math" w:hAnsi="Cambria Math"/>
                <w:color w:val="4F81BD" w:themeColor="accent1"/>
                <w:sz w:val="18"/>
                <w:szCs w:val="18"/>
                <w:lang w:val="es-CO"/>
              </w:rPr>
              <m:t>T</m:t>
            </m:r>
          </m:e>
          <m:sub>
            <m:r>
              <w:rPr>
                <w:rFonts w:ascii="Cambria Math" w:hAnsi="Cambria Math"/>
                <w:color w:val="4F81BD" w:themeColor="accent1"/>
                <w:sz w:val="18"/>
                <w:szCs w:val="18"/>
                <w:lang w:val="es-CO"/>
              </w:rPr>
              <m:t>s</m:t>
            </m:r>
          </m:sub>
        </m:sSub>
        <m:r>
          <m:rPr>
            <m:sty m:val="p"/>
          </m:rPr>
          <w:rPr>
            <w:rFonts w:ascii="Cambria Math" w:hAnsi="Cambria Math"/>
            <w:color w:val="4F81BD" w:themeColor="accent1"/>
            <w:sz w:val="18"/>
            <w:szCs w:val="18"/>
            <w:lang w:val="es-CO"/>
          </w:rPr>
          <m:t>/</m:t>
        </m:r>
        <m:r>
          <w:rPr>
            <w:rFonts w:ascii="Cambria Math" w:hAnsi="Cambria Math"/>
            <w:color w:val="4F81BD" w:themeColor="accent1"/>
            <w:sz w:val="18"/>
            <w:szCs w:val="18"/>
            <w:lang w:val="es-CO"/>
          </w:rPr>
          <m:t>2</m:t>
        </m:r>
      </m:oMath>
      <w:r w:rsidRPr="003B23E6">
        <w:rPr>
          <w:color w:val="4F81BD" w:themeColor="accent1"/>
          <w:sz w:val="18"/>
          <w:szCs w:val="18"/>
          <w:lang w:val="es-CO"/>
        </w:rPr>
        <w:t>.</w:t>
      </w:r>
    </w:p>
    <w:p w14:paraId="0FF0B3CF" w14:textId="32F500E6" w:rsidR="003B23E6" w:rsidRPr="003B23E6" w:rsidRDefault="003B23E6" w:rsidP="003B23E6">
      <w:pPr>
        <w:spacing w:before="100" w:beforeAutospacing="1" w:after="100" w:afterAutospacing="1" w:line="240" w:lineRule="auto"/>
        <w:rPr>
          <w:color w:val="4F81BD" w:themeColor="accent1"/>
          <w:sz w:val="18"/>
          <w:szCs w:val="18"/>
          <w:lang w:val="es-CO"/>
        </w:rPr>
      </w:pPr>
      <w:r w:rsidRPr="003B23E6">
        <w:rPr>
          <w:color w:val="4F81BD" w:themeColor="accent1"/>
          <w:sz w:val="18"/>
          <w:szCs w:val="18"/>
          <w:lang w:val="es-CO"/>
        </w:rPr>
        <w:t>Como los sensores están separados 15 cm, el tiempo que tarda el antebrazo en pasar de uno a otro (</w:t>
      </w:r>
      <m:oMath>
        <m:r>
          <m:rPr>
            <m:sty m:val="p"/>
          </m:rPr>
          <w:rPr>
            <w:rFonts w:ascii="Cambria Math" w:hAnsi="Cambria Math"/>
            <w:color w:val="4F81BD" w:themeColor="accent1"/>
            <w:sz w:val="18"/>
            <w:szCs w:val="18"/>
            <w:lang w:val="es-CO"/>
          </w:rPr>
          <m:t>Δ</m:t>
        </m:r>
        <m:r>
          <w:rPr>
            <w:rFonts w:ascii="Cambria Math" w:hAnsi="Cambria Math"/>
            <w:color w:val="4F81BD" w:themeColor="accent1"/>
            <w:sz w:val="18"/>
            <w:szCs w:val="18"/>
            <w:lang w:val="es-CO"/>
          </w:rPr>
          <m:t>t</m:t>
        </m:r>
      </m:oMath>
      <w:r w:rsidRPr="003B23E6">
        <w:rPr>
          <w:color w:val="4F81BD" w:themeColor="accent1"/>
          <w:sz w:val="18"/>
          <w:szCs w:val="18"/>
          <w:lang w:val="es-CO"/>
        </w:rPr>
        <w:t xml:space="preserve">) sólo puede calcularse con esa misma limitación temporal. Por tanto, si </w:t>
      </w:r>
      <m:oMath>
        <m:sSub>
          <m:sSubPr>
            <m:ctrlPr>
              <w:rPr>
                <w:rFonts w:ascii="Cambria Math" w:hAnsi="Cambria Math"/>
                <w:color w:val="4F81BD" w:themeColor="accent1"/>
                <w:sz w:val="18"/>
                <w:szCs w:val="18"/>
                <w:lang w:val="es-CO"/>
              </w:rPr>
            </m:ctrlPr>
          </m:sSubPr>
          <m:e>
            <m:r>
              <w:rPr>
                <w:rFonts w:ascii="Cambria Math" w:hAnsi="Cambria Math"/>
                <w:color w:val="4F81BD" w:themeColor="accent1"/>
                <w:sz w:val="18"/>
                <w:szCs w:val="18"/>
                <w:lang w:val="es-CO"/>
              </w:rPr>
              <m:t>T</m:t>
            </m:r>
          </m:e>
          <m:sub>
            <m:r>
              <w:rPr>
                <w:rFonts w:ascii="Cambria Math" w:hAnsi="Cambria Math"/>
                <w:color w:val="4F81BD" w:themeColor="accent1"/>
                <w:sz w:val="18"/>
                <w:szCs w:val="18"/>
                <w:lang w:val="es-CO"/>
              </w:rPr>
              <m:t>s</m:t>
            </m:r>
          </m:sub>
        </m:sSub>
      </m:oMath>
      <w:r w:rsidRPr="003B23E6">
        <w:rPr>
          <w:color w:val="4F81BD" w:themeColor="accent1"/>
          <w:sz w:val="18"/>
          <w:szCs w:val="18"/>
          <w:lang w:val="es-CO"/>
        </w:rPr>
        <w:t xml:space="preserve">es grande (frecuencia baja), la medición de </w:t>
      </w:r>
      <m:oMath>
        <m:r>
          <m:rPr>
            <m:sty m:val="p"/>
          </m:rPr>
          <w:rPr>
            <w:rFonts w:ascii="Cambria Math" w:hAnsi="Cambria Math"/>
            <w:color w:val="4F81BD" w:themeColor="accent1"/>
            <w:sz w:val="18"/>
            <w:szCs w:val="18"/>
            <w:lang w:val="es-CO"/>
          </w:rPr>
          <m:t>Δ</m:t>
        </m:r>
        <m:r>
          <w:rPr>
            <w:rFonts w:ascii="Cambria Math" w:hAnsi="Cambria Math"/>
            <w:color w:val="4F81BD" w:themeColor="accent1"/>
            <w:sz w:val="18"/>
            <w:szCs w:val="18"/>
            <w:lang w:val="es-CO"/>
          </w:rPr>
          <m:t>t</m:t>
        </m:r>
      </m:oMath>
      <w:r w:rsidRPr="003B23E6">
        <w:rPr>
          <w:color w:val="4F81BD" w:themeColor="accent1"/>
          <w:sz w:val="18"/>
          <w:szCs w:val="18"/>
          <w:lang w:val="es-CO"/>
        </w:rPr>
        <w:t xml:space="preserve">tendrá mayor error y la velocidad calculada </w:t>
      </w:r>
      <m:oMath>
        <m:r>
          <w:rPr>
            <w:rFonts w:ascii="Cambria Math" w:hAnsi="Cambria Math"/>
            <w:color w:val="4F81BD" w:themeColor="accent1"/>
            <w:sz w:val="18"/>
            <w:szCs w:val="18"/>
            <w:lang w:val="es-CO"/>
          </w:rPr>
          <m:t>v=0.15</m:t>
        </m:r>
        <m:r>
          <m:rPr>
            <m:sty m:val="p"/>
          </m:rPr>
          <w:rPr>
            <w:rFonts w:ascii="Cambria Math" w:hAnsi="Cambria Math"/>
            <w:color w:val="4F81BD" w:themeColor="accent1"/>
            <w:sz w:val="18"/>
            <w:szCs w:val="18"/>
            <w:lang w:val="es-CO"/>
          </w:rPr>
          <m:t>/Δ</m:t>
        </m:r>
        <m:r>
          <w:rPr>
            <w:rFonts w:ascii="Cambria Math" w:hAnsi="Cambria Math"/>
            <w:color w:val="4F81BD" w:themeColor="accent1"/>
            <w:sz w:val="18"/>
            <w:szCs w:val="18"/>
            <w:lang w:val="es-CO"/>
          </w:rPr>
          <m:t>t</m:t>
        </m:r>
      </m:oMath>
      <w:r w:rsidRPr="003B23E6">
        <w:rPr>
          <w:color w:val="4F81BD" w:themeColor="accent1"/>
          <w:sz w:val="18"/>
          <w:szCs w:val="18"/>
          <w:lang w:val="es-CO"/>
        </w:rPr>
        <w:t>también será menos precisa. En resumen: a menor frecuencia de muestreo, peor resolución temporal y mayor error en el tiempo y en la velocidad obtenida.</w:t>
      </w:r>
    </w:p>
    <w:p w14:paraId="0899FAB2" w14:textId="77777777" w:rsidR="00FC1658" w:rsidRPr="00FC1658" w:rsidRDefault="009D2EFA" w:rsidP="009D2EFA">
      <w:pPr>
        <w:spacing w:before="100" w:beforeAutospacing="1" w:after="100" w:afterAutospacing="1" w:line="240" w:lineRule="auto"/>
        <w:rPr>
          <w:b/>
          <w:bCs/>
          <w:sz w:val="18"/>
          <w:szCs w:val="18"/>
          <w:lang w:val="es-CO"/>
        </w:rPr>
      </w:pPr>
      <w:r w:rsidRPr="00FC1658">
        <w:rPr>
          <w:b/>
          <w:bCs/>
          <w:sz w:val="18"/>
          <w:szCs w:val="18"/>
          <w:lang w:val="es-CO"/>
        </w:rPr>
        <w:t>13. En instrumentación biomédica, los sistemas optoelectrónicos presentan varias ventajas importantes. Sin embargo, también tienen limitaciones físicas inherentes. ¿Cuál de las siguientes NO es una ventaja de la optoelectrónica en aplicaciones biomédicas?</w:t>
      </w:r>
    </w:p>
    <w:p w14:paraId="7DAECA34" w14:textId="30E62804" w:rsidR="009D2EFA" w:rsidRPr="00FC1658" w:rsidRDefault="009D2EFA" w:rsidP="009D2EFA">
      <w:pPr>
        <w:spacing w:before="100" w:beforeAutospacing="1" w:after="100" w:afterAutospacing="1" w:line="240" w:lineRule="auto"/>
        <w:rPr>
          <w:bCs/>
          <w:sz w:val="18"/>
          <w:szCs w:val="18"/>
          <w:lang w:val="es-CO"/>
        </w:rPr>
      </w:pPr>
      <w:r w:rsidRPr="00FC1658">
        <w:rPr>
          <w:bCs/>
          <w:sz w:val="18"/>
          <w:szCs w:val="18"/>
          <w:lang w:val="es-CO"/>
        </w:rPr>
        <w:t>Seleccione una:</w:t>
      </w:r>
    </w:p>
    <w:p w14:paraId="35902DFE" w14:textId="77777777" w:rsidR="009D2EFA" w:rsidRPr="00FC1658" w:rsidRDefault="009D2EFA" w:rsidP="00FC1658">
      <w:pPr>
        <w:ind w:left="720"/>
        <w:rPr>
          <w:b/>
          <w:sz w:val="18"/>
          <w:szCs w:val="18"/>
          <w:lang w:val="es-CO"/>
        </w:rPr>
      </w:pPr>
      <w:r w:rsidRPr="00FC1658">
        <w:rPr>
          <w:b/>
          <w:sz w:val="18"/>
          <w:szCs w:val="18"/>
          <w:lang w:val="es-CO"/>
        </w:rPr>
        <w:t xml:space="preserve">A. </w:t>
      </w:r>
      <w:r w:rsidRPr="00FC1658">
        <w:rPr>
          <w:bCs/>
          <w:sz w:val="18"/>
          <w:szCs w:val="18"/>
          <w:lang w:val="es-CO"/>
        </w:rPr>
        <w:t>Alta sensibilidad en la detección de variaciones ópticas</w:t>
      </w:r>
      <w:r w:rsidRPr="00FC1658">
        <w:rPr>
          <w:bCs/>
          <w:sz w:val="18"/>
          <w:szCs w:val="18"/>
          <w:lang w:val="es-CO"/>
        </w:rPr>
        <w:br/>
      </w:r>
      <w:r w:rsidRPr="00FC1658">
        <w:rPr>
          <w:b/>
          <w:sz w:val="18"/>
          <w:szCs w:val="18"/>
          <w:lang w:val="es-CO"/>
        </w:rPr>
        <w:t xml:space="preserve">B. </w:t>
      </w:r>
      <w:r w:rsidRPr="00FC1658">
        <w:rPr>
          <w:bCs/>
          <w:sz w:val="18"/>
          <w:szCs w:val="18"/>
          <w:lang w:val="es-CO"/>
        </w:rPr>
        <w:t>Inmunidad frente a interferencias electromagnéticas</w:t>
      </w:r>
      <w:r w:rsidRPr="00FC1658">
        <w:rPr>
          <w:b/>
          <w:sz w:val="18"/>
          <w:szCs w:val="18"/>
          <w:lang w:val="es-CO"/>
        </w:rPr>
        <w:br/>
        <w:t xml:space="preserve">C. </w:t>
      </w:r>
      <w:r w:rsidRPr="00FC1658">
        <w:rPr>
          <w:bCs/>
          <w:sz w:val="18"/>
          <w:szCs w:val="18"/>
          <w:lang w:val="es-CO"/>
        </w:rPr>
        <w:t>Respuesta rápida ante cambios fisiológicos</w:t>
      </w:r>
      <w:r w:rsidRPr="00FC1658">
        <w:rPr>
          <w:b/>
          <w:sz w:val="18"/>
          <w:szCs w:val="18"/>
          <w:lang w:val="es-CO"/>
        </w:rPr>
        <w:br/>
        <w:t xml:space="preserve">D. </w:t>
      </w:r>
      <w:r w:rsidRPr="00FC1658">
        <w:rPr>
          <w:bCs/>
          <w:sz w:val="18"/>
          <w:szCs w:val="18"/>
          <w:lang w:val="es-CO"/>
        </w:rPr>
        <w:t>Posibilidad de realizar mediciones no invasivas</w:t>
      </w:r>
      <w:r w:rsidRPr="00FC1658">
        <w:rPr>
          <w:b/>
          <w:sz w:val="18"/>
          <w:szCs w:val="18"/>
          <w:lang w:val="es-CO"/>
        </w:rPr>
        <w:br/>
      </w:r>
      <w:r w:rsidRPr="00C80BFD">
        <w:rPr>
          <w:b/>
          <w:color w:val="4F81BD" w:themeColor="accent1"/>
          <w:sz w:val="18"/>
          <w:szCs w:val="18"/>
          <w:lang w:val="es-CO"/>
        </w:rPr>
        <w:t xml:space="preserve">E. </w:t>
      </w:r>
      <w:r w:rsidRPr="00C80BFD">
        <w:rPr>
          <w:bCs/>
          <w:color w:val="4F81BD" w:themeColor="accent1"/>
          <w:sz w:val="18"/>
          <w:szCs w:val="18"/>
          <w:lang w:val="es-CO"/>
        </w:rPr>
        <w:t>Alta atenuación óptica causada por los tejidos biológicos</w:t>
      </w:r>
    </w:p>
    <w:p w14:paraId="774141E9" w14:textId="77777777" w:rsidR="00B838DA" w:rsidRPr="00FC1658" w:rsidRDefault="00B838DA" w:rsidP="00B838DA">
      <w:pPr>
        <w:rPr>
          <w:sz w:val="18"/>
          <w:szCs w:val="18"/>
          <w:lang w:val="es-CO"/>
        </w:rPr>
      </w:pPr>
    </w:p>
    <w:p w14:paraId="1D8A8347" w14:textId="77777777" w:rsidR="00B838DA" w:rsidRPr="00FC1658" w:rsidRDefault="00B838DA" w:rsidP="00B838DA">
      <w:pPr>
        <w:rPr>
          <w:b/>
          <w:bCs/>
          <w:sz w:val="18"/>
          <w:szCs w:val="18"/>
          <w:lang w:val="es-CO"/>
        </w:rPr>
      </w:pPr>
      <w:r w:rsidRPr="00FC1658">
        <w:rPr>
          <w:b/>
          <w:bCs/>
          <w:sz w:val="18"/>
          <w:szCs w:val="18"/>
          <w:lang w:val="es-CO"/>
        </w:rPr>
        <w:lastRenderedPageBreak/>
        <w:t>1</w:t>
      </w:r>
      <w:r w:rsidR="00C64FFB" w:rsidRPr="00FC1658">
        <w:rPr>
          <w:b/>
          <w:bCs/>
          <w:sz w:val="18"/>
          <w:szCs w:val="18"/>
          <w:lang w:val="es-CO"/>
        </w:rPr>
        <w:t>4</w:t>
      </w:r>
      <w:r w:rsidRPr="00FC1658">
        <w:rPr>
          <w:b/>
          <w:bCs/>
          <w:sz w:val="18"/>
          <w:szCs w:val="18"/>
          <w:lang w:val="es-CO"/>
        </w:rPr>
        <w:t>. ¿Cuál de las siguientes opciones describe mejor el concepto de Agricultura de Precisión?</w:t>
      </w:r>
    </w:p>
    <w:p w14:paraId="65DB098A" w14:textId="77777777" w:rsidR="00B838DA" w:rsidRPr="00FC1658" w:rsidRDefault="00B838DA" w:rsidP="005740A5">
      <w:pPr>
        <w:ind w:left="720"/>
        <w:rPr>
          <w:sz w:val="18"/>
          <w:szCs w:val="18"/>
          <w:lang w:val="es-CO"/>
        </w:rPr>
      </w:pPr>
      <w:r w:rsidRPr="00FC1658">
        <w:rPr>
          <w:b/>
          <w:sz w:val="18"/>
          <w:szCs w:val="18"/>
          <w:lang w:val="es-CO"/>
        </w:rPr>
        <w:t>A)</w:t>
      </w:r>
      <w:r w:rsidRPr="00FC1658">
        <w:rPr>
          <w:sz w:val="18"/>
          <w:szCs w:val="18"/>
          <w:lang w:val="es-CO"/>
        </w:rPr>
        <w:t xml:space="preserve"> Sistema de riego manual basado en la experiencia del agricultor y clima.</w:t>
      </w:r>
      <w:r w:rsidRPr="00FC1658">
        <w:rPr>
          <w:sz w:val="18"/>
          <w:szCs w:val="18"/>
          <w:lang w:val="es-CO"/>
        </w:rPr>
        <w:br/>
      </w:r>
      <w:r w:rsidRPr="00C80BFD">
        <w:rPr>
          <w:b/>
          <w:bCs/>
          <w:color w:val="4F81BD" w:themeColor="accent1"/>
          <w:sz w:val="18"/>
          <w:szCs w:val="18"/>
          <w:lang w:val="es-CO"/>
        </w:rPr>
        <w:t>B)</w:t>
      </w:r>
      <w:r w:rsidRPr="00C80BFD">
        <w:rPr>
          <w:bCs/>
          <w:color w:val="4F81BD" w:themeColor="accent1"/>
          <w:sz w:val="18"/>
          <w:szCs w:val="18"/>
          <w:lang w:val="es-CO"/>
        </w:rPr>
        <w:t xml:space="preserve"> Estrategia que utiliza tecnologías digitales y sensores para monitorear y optimizar el uso de recursos en los cultivos.</w:t>
      </w:r>
      <w:r w:rsidRPr="00C80BFD">
        <w:rPr>
          <w:color w:val="4F81BD" w:themeColor="accent1"/>
          <w:sz w:val="18"/>
          <w:szCs w:val="18"/>
          <w:lang w:val="es-CO"/>
        </w:rPr>
        <w:br/>
      </w:r>
      <w:r w:rsidRPr="00FC1658">
        <w:rPr>
          <w:b/>
          <w:sz w:val="18"/>
          <w:szCs w:val="18"/>
          <w:lang w:val="es-CO"/>
        </w:rPr>
        <w:t>C)</w:t>
      </w:r>
      <w:r w:rsidRPr="00FC1658">
        <w:rPr>
          <w:sz w:val="18"/>
          <w:szCs w:val="18"/>
          <w:lang w:val="es-CO"/>
        </w:rPr>
        <w:t xml:space="preserve"> Técnica actual que busca incrementar la producción sin importar el impacto ambiental pero los beneficios económicos.</w:t>
      </w:r>
      <w:r w:rsidRPr="00FC1658">
        <w:rPr>
          <w:sz w:val="18"/>
          <w:szCs w:val="18"/>
          <w:lang w:val="es-CO"/>
        </w:rPr>
        <w:br/>
      </w:r>
      <w:r w:rsidRPr="00FC1658">
        <w:rPr>
          <w:b/>
          <w:sz w:val="18"/>
          <w:szCs w:val="18"/>
          <w:lang w:val="es-CO"/>
        </w:rPr>
        <w:t>D)</w:t>
      </w:r>
      <w:r w:rsidRPr="00FC1658">
        <w:rPr>
          <w:sz w:val="18"/>
          <w:szCs w:val="18"/>
          <w:lang w:val="es-CO"/>
        </w:rPr>
        <w:t xml:space="preserve"> Método exclusivo para cultivos hidropónicos o bajo condiciones especiales de cultivo.</w:t>
      </w:r>
    </w:p>
    <w:p w14:paraId="1F09EFAA" w14:textId="77777777" w:rsidR="00C7118B" w:rsidRPr="00FC1658" w:rsidRDefault="00C7118B" w:rsidP="00B838DA">
      <w:pPr>
        <w:rPr>
          <w:sz w:val="18"/>
          <w:szCs w:val="18"/>
          <w:lang w:val="es-CO"/>
        </w:rPr>
      </w:pPr>
    </w:p>
    <w:p w14:paraId="5B3C2240" w14:textId="77777777" w:rsidR="00C7118B" w:rsidRPr="00FC1658" w:rsidRDefault="00C7118B" w:rsidP="00C7118B">
      <w:pPr>
        <w:rPr>
          <w:sz w:val="18"/>
          <w:szCs w:val="18"/>
          <w:lang w:val="es-CO"/>
        </w:rPr>
      </w:pPr>
      <w:r w:rsidRPr="00FC1658">
        <w:rPr>
          <w:b/>
          <w:bCs/>
          <w:sz w:val="18"/>
          <w:szCs w:val="18"/>
          <w:lang w:val="es-CO"/>
        </w:rPr>
        <w:t>1</w:t>
      </w:r>
      <w:r w:rsidR="00C64FFB" w:rsidRPr="00FC1658">
        <w:rPr>
          <w:b/>
          <w:bCs/>
          <w:sz w:val="18"/>
          <w:szCs w:val="18"/>
          <w:lang w:val="es-CO"/>
        </w:rPr>
        <w:t>5</w:t>
      </w:r>
      <w:r w:rsidRPr="00FC1658">
        <w:rPr>
          <w:b/>
          <w:bCs/>
          <w:sz w:val="18"/>
          <w:szCs w:val="18"/>
          <w:lang w:val="es-CO"/>
        </w:rPr>
        <w:t>.</w:t>
      </w:r>
      <w:r w:rsidRPr="00FC1658">
        <w:rPr>
          <w:sz w:val="18"/>
          <w:szCs w:val="18"/>
          <w:lang w:val="es-CO"/>
        </w:rPr>
        <w:t xml:space="preserve"> </w:t>
      </w:r>
      <w:r w:rsidRPr="00FC1658">
        <w:rPr>
          <w:b/>
          <w:bCs/>
          <w:sz w:val="18"/>
          <w:szCs w:val="18"/>
          <w:lang w:val="es-CO"/>
        </w:rPr>
        <w:t>En una finca productora de papa en Cundinamarca, se desea implementar un sistema de Agricultura de Precisión para mejorar la eficiencia del riego y reducir pérdidas por heladas.</w:t>
      </w:r>
      <w:r w:rsidRPr="00FC1658">
        <w:rPr>
          <w:b/>
          <w:bCs/>
          <w:sz w:val="18"/>
          <w:szCs w:val="18"/>
          <w:lang w:val="es-CO"/>
        </w:rPr>
        <w:br/>
        <w:t>¿Cuáles componentes serían los más adecuados para este sistema</w:t>
      </w:r>
      <w:r w:rsidR="006D05D0" w:rsidRPr="00FC1658">
        <w:rPr>
          <w:b/>
          <w:bCs/>
          <w:sz w:val="18"/>
          <w:szCs w:val="18"/>
          <w:lang w:val="es-CO"/>
        </w:rPr>
        <w:t>, seleccione por lo menos 3 opciones</w:t>
      </w:r>
      <w:r w:rsidRPr="00FC1658">
        <w:rPr>
          <w:b/>
          <w:bCs/>
          <w:sz w:val="18"/>
          <w:szCs w:val="18"/>
          <w:lang w:val="es-CO"/>
        </w:rPr>
        <w:t>?</w:t>
      </w:r>
    </w:p>
    <w:p w14:paraId="2CFAD4C2" w14:textId="2557AA3E" w:rsidR="00C7118B" w:rsidRPr="00C80BFD" w:rsidRDefault="00C7118B" w:rsidP="00364EF7">
      <w:pPr>
        <w:pStyle w:val="NormalWeb"/>
        <w:rPr>
          <w:strike/>
          <w:color w:val="4F81BD" w:themeColor="accent1"/>
          <w:sz w:val="20"/>
          <w:szCs w:val="20"/>
        </w:rPr>
      </w:pPr>
      <w:r w:rsidRPr="00C80BFD">
        <w:rPr>
          <w:b/>
          <w:bCs/>
          <w:color w:val="4F81BD" w:themeColor="accent1"/>
          <w:sz w:val="20"/>
          <w:szCs w:val="20"/>
        </w:rPr>
        <w:t xml:space="preserve">A) </w:t>
      </w:r>
      <w:r w:rsidRPr="00C80BFD">
        <w:rPr>
          <w:rFonts w:asciiTheme="minorHAnsi" w:eastAsiaTheme="minorEastAsia" w:hAnsiTheme="minorHAnsi" w:cstheme="minorBidi"/>
          <w:color w:val="4F81BD" w:themeColor="accent1"/>
          <w:sz w:val="18"/>
          <w:szCs w:val="18"/>
          <w:lang w:eastAsia="en-US"/>
        </w:rPr>
        <w:t xml:space="preserve">Sensores de humedad del suelo y temperatura del aire conectados a una red </w:t>
      </w:r>
      <w:proofErr w:type="spellStart"/>
      <w:r w:rsidRPr="00C80BFD">
        <w:rPr>
          <w:rFonts w:asciiTheme="minorHAnsi" w:eastAsiaTheme="minorEastAsia" w:hAnsiTheme="minorHAnsi" w:cstheme="minorBidi"/>
          <w:color w:val="4F81BD" w:themeColor="accent1"/>
          <w:sz w:val="18"/>
          <w:szCs w:val="18"/>
          <w:lang w:eastAsia="en-US"/>
        </w:rPr>
        <w:t>LoRa</w:t>
      </w:r>
      <w:proofErr w:type="spellEnd"/>
      <w:r w:rsidRPr="00C80BFD">
        <w:rPr>
          <w:rFonts w:asciiTheme="minorHAnsi" w:eastAsiaTheme="minorEastAsia" w:hAnsiTheme="minorHAnsi" w:cstheme="minorBidi"/>
          <w:color w:val="4F81BD" w:themeColor="accent1"/>
          <w:sz w:val="18"/>
          <w:szCs w:val="18"/>
          <w:lang w:eastAsia="en-US"/>
        </w:rPr>
        <w:t>.</w:t>
      </w:r>
      <w:r w:rsidRPr="00C80BFD">
        <w:rPr>
          <w:b/>
          <w:bCs/>
          <w:color w:val="4F81BD" w:themeColor="accent1"/>
          <w:sz w:val="20"/>
          <w:szCs w:val="20"/>
        </w:rPr>
        <w:br/>
      </w:r>
      <w:r w:rsidR="00FC1658" w:rsidRPr="00FC1658">
        <w:rPr>
          <w:sz w:val="20"/>
          <w:szCs w:val="20"/>
        </w:rPr>
        <w:t xml:space="preserve">B) </w:t>
      </w:r>
      <w:r w:rsidR="00364EF7" w:rsidRPr="00FC1658">
        <w:rPr>
          <w:rFonts w:asciiTheme="minorHAnsi" w:eastAsiaTheme="minorEastAsia" w:hAnsiTheme="minorHAnsi" w:cstheme="minorBidi"/>
          <w:sz w:val="18"/>
          <w:szCs w:val="18"/>
          <w:lang w:eastAsia="en-US"/>
        </w:rPr>
        <w:t xml:space="preserve">Sensores de luminosidad para estimar el </w:t>
      </w:r>
      <w:r w:rsidR="00FC1658" w:rsidRPr="00FC1658">
        <w:rPr>
          <w:rFonts w:asciiTheme="minorHAnsi" w:eastAsiaTheme="minorEastAsia" w:hAnsiTheme="minorHAnsi" w:cstheme="minorBidi"/>
          <w:sz w:val="18"/>
          <w:szCs w:val="18"/>
          <w:lang w:eastAsia="en-US"/>
        </w:rPr>
        <w:t>nivel</w:t>
      </w:r>
      <w:r w:rsidR="00364EF7" w:rsidRPr="00FC1658">
        <w:rPr>
          <w:rFonts w:asciiTheme="minorHAnsi" w:eastAsiaTheme="minorEastAsia" w:hAnsiTheme="minorHAnsi" w:cstheme="minorBidi"/>
          <w:sz w:val="18"/>
          <w:szCs w:val="18"/>
          <w:lang w:eastAsia="en-US"/>
        </w:rPr>
        <w:t xml:space="preserve"> hídrico del suelo.</w:t>
      </w:r>
      <w:r w:rsidRPr="00FC1658">
        <w:rPr>
          <w:b/>
          <w:bCs/>
          <w:sz w:val="20"/>
          <w:szCs w:val="20"/>
        </w:rPr>
        <w:br/>
      </w:r>
      <w:r w:rsidRPr="00C80BFD">
        <w:rPr>
          <w:b/>
          <w:bCs/>
          <w:color w:val="4F81BD" w:themeColor="accent1"/>
          <w:sz w:val="20"/>
          <w:szCs w:val="20"/>
        </w:rPr>
        <w:t xml:space="preserve">C) </w:t>
      </w:r>
      <w:r w:rsidRPr="00C80BFD">
        <w:rPr>
          <w:rFonts w:asciiTheme="minorHAnsi" w:eastAsiaTheme="minorEastAsia" w:hAnsiTheme="minorHAnsi" w:cstheme="minorBidi"/>
          <w:color w:val="4F81BD" w:themeColor="accent1"/>
          <w:sz w:val="18"/>
          <w:szCs w:val="18"/>
          <w:lang w:eastAsia="en-US"/>
        </w:rPr>
        <w:t>Drones con cámaras térmicas para detección de heladas.</w:t>
      </w:r>
      <w:r w:rsidRPr="00C80BFD">
        <w:rPr>
          <w:color w:val="4F81BD" w:themeColor="accent1"/>
          <w:sz w:val="20"/>
          <w:szCs w:val="20"/>
        </w:rPr>
        <w:br/>
      </w:r>
      <w:r w:rsidRPr="00C80BFD">
        <w:rPr>
          <w:b/>
          <w:bCs/>
          <w:color w:val="4F81BD" w:themeColor="accent1"/>
          <w:sz w:val="20"/>
          <w:szCs w:val="20"/>
        </w:rPr>
        <w:t xml:space="preserve">D) </w:t>
      </w:r>
      <w:r w:rsidRPr="00C80BFD">
        <w:rPr>
          <w:rFonts w:asciiTheme="minorHAnsi" w:eastAsiaTheme="minorEastAsia" w:hAnsiTheme="minorHAnsi" w:cstheme="minorBidi"/>
          <w:color w:val="4F81BD" w:themeColor="accent1"/>
          <w:sz w:val="18"/>
          <w:szCs w:val="18"/>
          <w:lang w:eastAsia="en-US"/>
        </w:rPr>
        <w:t xml:space="preserve">Estación meteorológica con conectividad IoT </w:t>
      </w:r>
      <w:proofErr w:type="gramStart"/>
      <w:r w:rsidR="00364EF7" w:rsidRPr="00C80BFD">
        <w:rPr>
          <w:rFonts w:asciiTheme="minorHAnsi" w:eastAsiaTheme="minorEastAsia" w:hAnsiTheme="minorHAnsi" w:cstheme="minorBidi"/>
          <w:color w:val="4F81BD" w:themeColor="accent1"/>
          <w:sz w:val="18"/>
          <w:szCs w:val="18"/>
          <w:lang w:eastAsia="en-US"/>
        </w:rPr>
        <w:t xml:space="preserve">( </w:t>
      </w:r>
      <w:proofErr w:type="spellStart"/>
      <w:r w:rsidR="00364EF7" w:rsidRPr="00C80BFD">
        <w:rPr>
          <w:rFonts w:asciiTheme="minorHAnsi" w:eastAsiaTheme="minorEastAsia" w:hAnsiTheme="minorHAnsi" w:cstheme="minorBidi"/>
          <w:color w:val="4F81BD" w:themeColor="accent1"/>
          <w:sz w:val="18"/>
          <w:szCs w:val="18"/>
          <w:lang w:eastAsia="en-US"/>
        </w:rPr>
        <w:t>LoRa</w:t>
      </w:r>
      <w:proofErr w:type="spellEnd"/>
      <w:proofErr w:type="gramEnd"/>
      <w:r w:rsidR="00364EF7" w:rsidRPr="00C80BFD">
        <w:rPr>
          <w:rFonts w:asciiTheme="minorHAnsi" w:eastAsiaTheme="minorEastAsia" w:hAnsiTheme="minorHAnsi" w:cstheme="minorBidi"/>
          <w:color w:val="4F81BD" w:themeColor="accent1"/>
          <w:sz w:val="18"/>
          <w:szCs w:val="18"/>
          <w:lang w:eastAsia="en-US"/>
        </w:rPr>
        <w:t xml:space="preserve"> / </w:t>
      </w:r>
      <w:proofErr w:type="spellStart"/>
      <w:r w:rsidR="00364EF7" w:rsidRPr="00C80BFD">
        <w:rPr>
          <w:rFonts w:asciiTheme="minorHAnsi" w:eastAsiaTheme="minorEastAsia" w:hAnsiTheme="minorHAnsi" w:cstheme="minorBidi"/>
          <w:color w:val="4F81BD" w:themeColor="accent1"/>
          <w:sz w:val="18"/>
          <w:szCs w:val="18"/>
          <w:lang w:eastAsia="en-US"/>
        </w:rPr>
        <w:t>LoRaWAN</w:t>
      </w:r>
      <w:proofErr w:type="spellEnd"/>
      <w:r w:rsidR="00364EF7" w:rsidRPr="00C80BFD">
        <w:rPr>
          <w:rFonts w:asciiTheme="minorHAnsi" w:eastAsiaTheme="minorEastAsia" w:hAnsiTheme="minorHAnsi" w:cstheme="minorBidi"/>
          <w:color w:val="4F81BD" w:themeColor="accent1"/>
          <w:sz w:val="18"/>
          <w:szCs w:val="18"/>
          <w:lang w:eastAsia="en-US"/>
        </w:rPr>
        <w:t xml:space="preserve">, </w:t>
      </w:r>
      <w:proofErr w:type="spellStart"/>
      <w:r w:rsidR="00364EF7" w:rsidRPr="00C80BFD">
        <w:rPr>
          <w:rFonts w:asciiTheme="minorHAnsi" w:eastAsiaTheme="minorEastAsia" w:hAnsiTheme="minorHAnsi" w:cstheme="minorBidi"/>
          <w:color w:val="4F81BD" w:themeColor="accent1"/>
          <w:sz w:val="18"/>
          <w:szCs w:val="18"/>
          <w:lang w:eastAsia="en-US"/>
        </w:rPr>
        <w:t>Sigfox</w:t>
      </w:r>
      <w:proofErr w:type="spellEnd"/>
      <w:r w:rsidR="00364EF7" w:rsidRPr="00C80BFD">
        <w:rPr>
          <w:rFonts w:asciiTheme="minorHAnsi" w:eastAsiaTheme="minorEastAsia" w:hAnsiTheme="minorHAnsi" w:cstheme="minorBidi"/>
          <w:color w:val="4F81BD" w:themeColor="accent1"/>
          <w:sz w:val="18"/>
          <w:szCs w:val="18"/>
          <w:lang w:eastAsia="en-US"/>
        </w:rPr>
        <w:t>)</w:t>
      </w:r>
    </w:p>
    <w:p w14:paraId="2DC0D259" w14:textId="77777777" w:rsidR="008351A1" w:rsidRPr="00FC1658" w:rsidRDefault="008351A1" w:rsidP="008351A1">
      <w:pPr>
        <w:rPr>
          <w:b/>
          <w:bCs/>
          <w:sz w:val="18"/>
          <w:szCs w:val="18"/>
          <w:lang w:val="es-CO"/>
        </w:rPr>
      </w:pPr>
    </w:p>
    <w:p w14:paraId="595258D4" w14:textId="77777777" w:rsidR="0044385C" w:rsidRPr="00FC1658" w:rsidRDefault="008D2F48" w:rsidP="008D2F48">
      <w:pPr>
        <w:rPr>
          <w:b/>
          <w:bCs/>
          <w:sz w:val="18"/>
          <w:szCs w:val="18"/>
          <w:lang w:val="es-CO"/>
        </w:rPr>
      </w:pPr>
      <w:r w:rsidRPr="00FC1658">
        <w:rPr>
          <w:rFonts w:ascii="Times New Roman" w:hAnsi="Times New Roman" w:cs="Times New Roman"/>
          <w:b/>
          <w:bCs/>
          <w:lang w:val="es-CO"/>
        </w:rPr>
        <w:t>1</w:t>
      </w:r>
      <w:r w:rsidR="00C64FFB" w:rsidRPr="00FC1658">
        <w:rPr>
          <w:rFonts w:ascii="Times New Roman" w:hAnsi="Times New Roman" w:cs="Times New Roman"/>
          <w:b/>
          <w:bCs/>
          <w:lang w:val="es-CO"/>
        </w:rPr>
        <w:t>6</w:t>
      </w:r>
      <w:r w:rsidR="00364EF7" w:rsidRPr="00FC1658">
        <w:rPr>
          <w:rFonts w:ascii="Times New Roman" w:hAnsi="Times New Roman" w:cs="Times New Roman"/>
          <w:b/>
          <w:bCs/>
          <w:lang w:val="es-CO"/>
        </w:rPr>
        <w:t>/17</w:t>
      </w:r>
      <w:r w:rsidRPr="00FC1658">
        <w:rPr>
          <w:rFonts w:ascii="Times New Roman" w:hAnsi="Times New Roman" w:cs="Times New Roman"/>
          <w:b/>
          <w:bCs/>
          <w:lang w:val="es-CO"/>
        </w:rPr>
        <w:t xml:space="preserve">. </w:t>
      </w:r>
      <w:r w:rsidRPr="00FC1658">
        <w:rPr>
          <w:b/>
          <w:bCs/>
          <w:sz w:val="18"/>
          <w:szCs w:val="18"/>
          <w:lang w:val="es-CO"/>
        </w:rPr>
        <w:t>De acuerdo con la siguiente condición médica por favor analice la siguiente situación,</w:t>
      </w:r>
    </w:p>
    <w:p w14:paraId="47269535" w14:textId="77777777" w:rsidR="0044385C" w:rsidRPr="00FC1658" w:rsidRDefault="0044385C" w:rsidP="0044385C">
      <w:pPr>
        <w:jc w:val="center"/>
        <w:rPr>
          <w:sz w:val="18"/>
          <w:szCs w:val="18"/>
        </w:rPr>
      </w:pPr>
      <w:r w:rsidRPr="00FC1658">
        <w:rPr>
          <w:noProof/>
          <w:sz w:val="18"/>
          <w:szCs w:val="18"/>
          <w:lang w:val="es-CO" w:eastAsia="es-CO"/>
        </w:rPr>
        <w:drawing>
          <wp:inline distT="0" distB="0" distL="0" distR="0" wp14:anchorId="135FD412" wp14:editId="5E577780">
            <wp:extent cx="4721525" cy="3164619"/>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2213" cy="3185188"/>
                    </a:xfrm>
                    <a:prstGeom prst="rect">
                      <a:avLst/>
                    </a:prstGeom>
                    <a:noFill/>
                    <a:ln>
                      <a:noFill/>
                    </a:ln>
                  </pic:spPr>
                </pic:pic>
              </a:graphicData>
            </a:graphic>
          </wp:inline>
        </w:drawing>
      </w:r>
    </w:p>
    <w:p w14:paraId="2E36E414" w14:textId="77777777" w:rsidR="0044385C" w:rsidRPr="00FC1658" w:rsidRDefault="0044385C" w:rsidP="0044385C">
      <w:pPr>
        <w:rPr>
          <w:sz w:val="18"/>
          <w:szCs w:val="18"/>
          <w:lang w:val="es-CO"/>
        </w:rPr>
      </w:pPr>
      <w:r w:rsidRPr="00FC1658">
        <w:rPr>
          <w:sz w:val="18"/>
          <w:szCs w:val="18"/>
          <w:lang w:val="es-CO"/>
        </w:rPr>
        <w:t xml:space="preserve">Se sospecha que el paciente tiene </w:t>
      </w:r>
      <w:proofErr w:type="spellStart"/>
      <w:r w:rsidRPr="00FC1658">
        <w:rPr>
          <w:sz w:val="18"/>
          <w:szCs w:val="18"/>
          <w:lang w:val="es-CO"/>
        </w:rPr>
        <w:t>desmielinisado</w:t>
      </w:r>
      <w:proofErr w:type="spellEnd"/>
      <w:r w:rsidRPr="00FC1658">
        <w:rPr>
          <w:sz w:val="18"/>
          <w:szCs w:val="18"/>
          <w:lang w:val="es-CO"/>
        </w:rPr>
        <w:t xml:space="preserve"> el nervio radial y se ordena un </w:t>
      </w:r>
      <w:proofErr w:type="spellStart"/>
      <w:r w:rsidRPr="00FC1658">
        <w:rPr>
          <w:sz w:val="18"/>
          <w:szCs w:val="18"/>
          <w:lang w:val="es-CO"/>
        </w:rPr>
        <w:t>electroneumograma</w:t>
      </w:r>
      <w:proofErr w:type="spellEnd"/>
      <w:r w:rsidRPr="00FC1658">
        <w:rPr>
          <w:sz w:val="18"/>
          <w:szCs w:val="18"/>
          <w:lang w:val="es-CO"/>
        </w:rPr>
        <w:t xml:space="preserve"> para confirmar el diagnóstico clínico. La fotografía muestra el paciente instrumentado. Los dos electrodos en el antebrazo generan simultáneamente un impulso de corta duración y un voltaje suficientemente alto para estimular el nervio.</w:t>
      </w:r>
    </w:p>
    <w:p w14:paraId="0AD8943B" w14:textId="77777777" w:rsidR="0044385C" w:rsidRPr="00FC1658" w:rsidRDefault="0044385C" w:rsidP="0044385C">
      <w:pPr>
        <w:rPr>
          <w:sz w:val="18"/>
          <w:szCs w:val="18"/>
          <w:lang w:val="es-CO"/>
        </w:rPr>
      </w:pPr>
      <w:r w:rsidRPr="00FC1658">
        <w:rPr>
          <w:sz w:val="18"/>
          <w:szCs w:val="18"/>
          <w:lang w:val="es-CO"/>
        </w:rPr>
        <w:t>Se sabe que la velocidad de ese nervio para pacientes sin ninguna patología (normal) es del orden de 45 a 50 m/s.</w:t>
      </w:r>
    </w:p>
    <w:p w14:paraId="31BB616B" w14:textId="77777777" w:rsidR="0044385C" w:rsidRPr="00FC1658" w:rsidRDefault="0044385C" w:rsidP="0044385C">
      <w:pPr>
        <w:rPr>
          <w:sz w:val="18"/>
          <w:szCs w:val="18"/>
          <w:lang w:val="es-CO"/>
        </w:rPr>
      </w:pPr>
      <w:r w:rsidRPr="00FC1658">
        <w:rPr>
          <w:sz w:val="18"/>
          <w:szCs w:val="18"/>
          <w:lang w:val="es-CO"/>
        </w:rPr>
        <w:lastRenderedPageBreak/>
        <w:t xml:space="preserve">Si la señal </w:t>
      </w:r>
      <w:r w:rsidR="00877309" w:rsidRPr="00FC1658">
        <w:rPr>
          <w:sz w:val="18"/>
          <w:szCs w:val="18"/>
          <w:lang w:val="es-CO"/>
        </w:rPr>
        <w:t>electromiografía</w:t>
      </w:r>
      <w:r w:rsidRPr="00FC1658">
        <w:rPr>
          <w:sz w:val="18"/>
          <w:szCs w:val="18"/>
          <w:lang w:val="es-CO"/>
        </w:rPr>
        <w:t xml:space="preserve"> obtenida por los electrodos ubicados en la mano es la mostrada en la gráfica, determine si el diagnóstico clínico es correcto, justificando cuantitativa y claramente su respuesta</w:t>
      </w:r>
    </w:p>
    <w:p w14:paraId="7C95125F" w14:textId="77777777" w:rsidR="0044385C" w:rsidRDefault="0044385C" w:rsidP="0044385C">
      <w:pPr>
        <w:rPr>
          <w:sz w:val="18"/>
          <w:szCs w:val="18"/>
        </w:rPr>
      </w:pPr>
      <w:r w:rsidRPr="00FC1658">
        <w:rPr>
          <w:noProof/>
          <w:sz w:val="18"/>
          <w:szCs w:val="18"/>
          <w:lang w:val="es-CO" w:eastAsia="es-CO"/>
        </w:rPr>
        <w:drawing>
          <wp:inline distT="0" distB="0" distL="0" distR="0" wp14:anchorId="5C9055D8" wp14:editId="283A3256">
            <wp:extent cx="4093845" cy="1274445"/>
            <wp:effectExtent l="0" t="0" r="1905" b="1905"/>
            <wp:docPr id="2" name="Imagen 2"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Gráfico&#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3845" cy="1274445"/>
                    </a:xfrm>
                    <a:prstGeom prst="rect">
                      <a:avLst/>
                    </a:prstGeom>
                    <a:noFill/>
                    <a:ln>
                      <a:noFill/>
                    </a:ln>
                  </pic:spPr>
                </pic:pic>
              </a:graphicData>
            </a:graphic>
          </wp:inline>
        </w:drawing>
      </w:r>
    </w:p>
    <w:p w14:paraId="2C480E7A" w14:textId="77777777" w:rsidR="00C80BFD" w:rsidRDefault="00C80BFD" w:rsidP="0044385C">
      <w:pPr>
        <w:rPr>
          <w:sz w:val="18"/>
          <w:szCs w:val="18"/>
        </w:rPr>
      </w:pPr>
    </w:p>
    <w:p w14:paraId="42E0D50C" w14:textId="77777777" w:rsidR="00A604EE" w:rsidRDefault="00A604EE" w:rsidP="00A604EE">
      <w:pPr>
        <w:rPr>
          <w:rFonts w:ascii="Times New Roman" w:hAnsi="Times New Roman" w:cs="Times New Roman"/>
          <w:b/>
          <w:sz w:val="28"/>
          <w:szCs w:val="28"/>
          <w:lang w:val="es-CO"/>
        </w:rPr>
      </w:pPr>
      <w:r w:rsidRPr="00DA3572">
        <w:rPr>
          <w:rFonts w:ascii="Times New Roman" w:hAnsi="Times New Roman" w:cs="Times New Roman"/>
          <w:b/>
          <w:sz w:val="28"/>
          <w:szCs w:val="28"/>
          <w:lang w:val="es-CO"/>
        </w:rPr>
        <w:t xml:space="preserve">Solución Punto </w:t>
      </w:r>
      <w:proofErr w:type="gramStart"/>
      <w:r w:rsidRPr="00DA3572">
        <w:rPr>
          <w:rFonts w:ascii="Times New Roman" w:hAnsi="Times New Roman" w:cs="Times New Roman"/>
          <w:b/>
          <w:sz w:val="28"/>
          <w:szCs w:val="28"/>
          <w:lang w:val="es-CO"/>
        </w:rPr>
        <w:t>No.</w:t>
      </w:r>
      <w:r>
        <w:rPr>
          <w:rFonts w:ascii="Times New Roman" w:hAnsi="Times New Roman" w:cs="Times New Roman"/>
          <w:b/>
          <w:sz w:val="28"/>
          <w:szCs w:val="28"/>
        </w:rPr>
        <w:t>A</w:t>
      </w:r>
      <w:proofErr w:type="gramEnd"/>
    </w:p>
    <w:p w14:paraId="465A186F" w14:textId="77777777" w:rsidR="00A604EE" w:rsidRDefault="00A604EE" w:rsidP="00A604EE">
      <w:pPr>
        <w:rPr>
          <w:rFonts w:ascii="Times New Roman" w:hAnsi="Times New Roman" w:cs="Times New Roman"/>
          <w:b/>
          <w:sz w:val="28"/>
          <w:szCs w:val="28"/>
          <w:lang w:val="es-CO"/>
        </w:rPr>
      </w:pPr>
    </w:p>
    <w:p w14:paraId="09682375" w14:textId="77777777" w:rsidR="00A604EE" w:rsidRDefault="00A604EE" w:rsidP="00A604EE">
      <w:r>
        <w:rPr>
          <w:noProof/>
          <w:lang w:val="es-CO" w:eastAsia="es-CO"/>
        </w:rPr>
        <w:drawing>
          <wp:inline distT="0" distB="0" distL="0" distR="0" wp14:anchorId="5194315A" wp14:editId="3D3632D2">
            <wp:extent cx="4093845" cy="1274445"/>
            <wp:effectExtent l="0" t="0" r="1905" b="1905"/>
            <wp:docPr id="15" name="Imagen 15"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Gráfic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3845" cy="1274445"/>
                    </a:xfrm>
                    <a:prstGeom prst="rect">
                      <a:avLst/>
                    </a:prstGeom>
                    <a:noFill/>
                    <a:ln>
                      <a:noFill/>
                    </a:ln>
                  </pic:spPr>
                </pic:pic>
              </a:graphicData>
            </a:graphic>
          </wp:inline>
        </w:drawing>
      </w:r>
    </w:p>
    <w:p w14:paraId="7B24FDC4" w14:textId="77777777" w:rsidR="00A604EE" w:rsidRPr="00DA3572" w:rsidRDefault="00A604EE" w:rsidP="00A604EE">
      <w:pPr>
        <w:rPr>
          <w:lang w:val="es-CO"/>
        </w:rPr>
      </w:pPr>
      <w:r w:rsidRPr="00DA3572">
        <w:rPr>
          <w:lang w:val="es-CO"/>
        </w:rPr>
        <w:t>De la fotografía</w:t>
      </w:r>
      <w:r w:rsidRPr="0044385C">
        <w:rPr>
          <w:lang w:val="es-CO"/>
        </w:rPr>
        <w:t xml:space="preserve"> del brazo</w:t>
      </w:r>
      <w:r w:rsidRPr="00DA3572">
        <w:rPr>
          <w:lang w:val="es-CO"/>
        </w:rPr>
        <w:t xml:space="preserve"> se puede determinar la distancia entre los dos electrodos que generan el estímulo nervioso es de aproximadamente 3cm y de la gráfica se puede determinar que la diferencia en tiempo entre las dos contracciones musculares, producida cada una por los estímulos es de aproximadamente 3ms.</w:t>
      </w:r>
    </w:p>
    <w:p w14:paraId="5528463B" w14:textId="77777777" w:rsidR="00A604EE" w:rsidRDefault="00A604EE" w:rsidP="00A604EE">
      <w:r>
        <w:rPr>
          <w:noProof/>
          <w:lang w:val="es-CO" w:eastAsia="es-CO"/>
        </w:rPr>
        <w:drawing>
          <wp:inline distT="0" distB="0" distL="0" distR="0" wp14:anchorId="6348760F" wp14:editId="6DE5FA22">
            <wp:extent cx="5605780" cy="1444625"/>
            <wp:effectExtent l="0" t="0" r="0" b="3175"/>
            <wp:docPr id="17" name="Imagen 1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5780" cy="1444625"/>
                    </a:xfrm>
                    <a:prstGeom prst="rect">
                      <a:avLst/>
                    </a:prstGeom>
                    <a:noFill/>
                    <a:ln>
                      <a:noFill/>
                    </a:ln>
                  </pic:spPr>
                </pic:pic>
              </a:graphicData>
            </a:graphic>
          </wp:inline>
        </w:drawing>
      </w:r>
    </w:p>
    <w:p w14:paraId="051B335B" w14:textId="77777777" w:rsidR="00A604EE" w:rsidRPr="00DA3572" w:rsidRDefault="00A604EE" w:rsidP="00A604EE">
      <w:pPr>
        <w:rPr>
          <w:lang w:val="es-CO"/>
        </w:rPr>
      </w:pPr>
      <w:r w:rsidRPr="00DA3572">
        <w:rPr>
          <w:lang w:val="es-CO"/>
        </w:rPr>
        <w:t>Luego la velocidad de conducción del nervio del paciente es:</w:t>
      </w:r>
    </w:p>
    <w:p w14:paraId="7F8DEF70" w14:textId="77777777" w:rsidR="00A604EE" w:rsidRPr="00DA3572" w:rsidRDefault="00A604EE" w:rsidP="00A604EE">
      <w:pPr>
        <w:rPr>
          <w:lang w:val="es-CO"/>
        </w:rPr>
      </w:pPr>
    </w:p>
    <w:p w14:paraId="0327A389" w14:textId="77777777" w:rsidR="00A604EE" w:rsidRPr="00FF3C48" w:rsidRDefault="00A604EE" w:rsidP="00A604EE">
      <m:oMathPara>
        <m:oMath>
          <m:r>
            <w:rPr>
              <w:rFonts w:ascii="Cambria Math" w:hAnsi="Cambria Math"/>
            </w:rPr>
            <m:t>v=</m:t>
          </m:r>
          <m:f>
            <m:fPr>
              <m:ctrlPr>
                <w:rPr>
                  <w:rFonts w:ascii="Cambria Math" w:hAnsi="Cambria Math"/>
                  <w:i/>
                </w:rPr>
              </m:ctrlPr>
            </m:fPr>
            <m:num>
              <m:r>
                <w:rPr>
                  <w:rFonts w:ascii="Cambria Math" w:hAnsi="Cambria Math"/>
                </w:rPr>
                <m:t>d</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3cm</m:t>
              </m:r>
            </m:num>
            <m:den>
              <m:r>
                <w:rPr>
                  <w:rFonts w:ascii="Cambria Math" w:hAnsi="Cambria Math"/>
                </w:rPr>
                <m:t>3ms</m:t>
              </m:r>
            </m:den>
          </m:f>
          <m:r>
            <w:rPr>
              <w:rFonts w:ascii="Cambria Math" w:hAnsi="Cambria Math"/>
            </w:rPr>
            <m:t>=</m:t>
          </m:r>
          <m:f>
            <m:fPr>
              <m:ctrlPr>
                <w:rPr>
                  <w:rFonts w:ascii="Cambria Math" w:hAnsi="Cambria Math"/>
                  <w:i/>
                </w:rPr>
              </m:ctrlPr>
            </m:fPr>
            <m:num>
              <m:r>
                <w:rPr>
                  <w:rFonts w:ascii="Cambria Math" w:hAnsi="Cambria Math"/>
                </w:rPr>
                <m:t>0.03m</m:t>
              </m:r>
            </m:num>
            <m:den>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30</m:t>
              </m:r>
            </m:num>
            <m:den>
              <m:r>
                <w:rPr>
                  <w:rFonts w:ascii="Cambria Math" w:hAnsi="Cambria Math"/>
                </w:rPr>
                <m:t>3</m:t>
              </m:r>
            </m:den>
          </m:f>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=10m/s</m:t>
          </m:r>
        </m:oMath>
      </m:oMathPara>
    </w:p>
    <w:p w14:paraId="22B97E63" w14:textId="77777777" w:rsidR="00A604EE" w:rsidRPr="00FF3C48" w:rsidRDefault="00A604EE" w:rsidP="00A604EE"/>
    <w:p w14:paraId="4132579C" w14:textId="77777777" w:rsidR="00A604EE" w:rsidRPr="00DA3572" w:rsidRDefault="00A604EE" w:rsidP="00A604EE">
      <w:pPr>
        <w:rPr>
          <w:lang w:val="es-CO"/>
        </w:rPr>
      </w:pPr>
      <w:r w:rsidRPr="00DA3572">
        <w:rPr>
          <w:lang w:val="es-CO"/>
        </w:rPr>
        <w:lastRenderedPageBreak/>
        <w:t>La velocidad es mucho más lenta que la normal, es consistente con el diagnóstico clínico</w:t>
      </w:r>
    </w:p>
    <w:p w14:paraId="4357DCA1" w14:textId="77777777" w:rsidR="00A604EE" w:rsidRDefault="00A604EE" w:rsidP="00A604EE">
      <w:pPr>
        <w:contextualSpacing/>
        <w:rPr>
          <w:rFonts w:ascii="Times New Roman" w:hAnsi="Times New Roman" w:cs="Times New Roman"/>
          <w:sz w:val="24"/>
          <w:szCs w:val="24"/>
          <w:lang w:val="es-CO"/>
        </w:rPr>
      </w:pPr>
      <w:r w:rsidRPr="00DA3572">
        <w:rPr>
          <w:rFonts w:ascii="Times New Roman" w:hAnsi="Times New Roman" w:cs="Times New Roman"/>
          <w:sz w:val="24"/>
          <w:szCs w:val="24"/>
          <w:lang w:val="es-CO"/>
        </w:rPr>
        <w:t xml:space="preserve">Nótese que el tiempo desde el estímulo </w:t>
      </w:r>
      <w:r>
        <w:rPr>
          <w:rFonts w:ascii="Times New Roman" w:hAnsi="Times New Roman" w:cs="Times New Roman"/>
          <w:sz w:val="24"/>
          <w:szCs w:val="24"/>
          <w:lang w:val="es-CO"/>
        </w:rPr>
        <w:t xml:space="preserve">hasta la activación muscular tiene varios componentes: </w:t>
      </w:r>
    </w:p>
    <w:p w14:paraId="1CB7E7FA" w14:textId="77777777" w:rsidR="00A604EE" w:rsidRDefault="00A604EE" w:rsidP="00A604EE">
      <w:pPr>
        <w:contextualSpacing/>
        <w:rPr>
          <w:rFonts w:ascii="Times New Roman" w:hAnsi="Times New Roman" w:cs="Times New Roman"/>
          <w:sz w:val="24"/>
          <w:szCs w:val="24"/>
          <w:lang w:val="es-CO"/>
        </w:rPr>
      </w:pPr>
    </w:p>
    <w:p w14:paraId="564B3357" w14:textId="77777777" w:rsidR="00A604EE" w:rsidRPr="00DA3572" w:rsidRDefault="00A604EE" w:rsidP="00A604EE">
      <w:pPr>
        <w:pStyle w:val="Prrafodelista"/>
        <w:numPr>
          <w:ilvl w:val="0"/>
          <w:numId w:val="17"/>
        </w:numPr>
        <w:spacing w:after="160" w:line="259" w:lineRule="auto"/>
        <w:rPr>
          <w:rFonts w:ascii="Times New Roman" w:hAnsi="Times New Roman" w:cs="Times New Roman"/>
          <w:sz w:val="24"/>
          <w:szCs w:val="24"/>
          <w:lang w:val="es-CO"/>
        </w:rPr>
      </w:pPr>
      <w:r w:rsidRPr="00DA3572">
        <w:rPr>
          <w:rFonts w:ascii="Times New Roman" w:hAnsi="Times New Roman" w:cs="Times New Roman"/>
          <w:sz w:val="24"/>
          <w:szCs w:val="24"/>
          <w:lang w:val="es-CO"/>
        </w:rPr>
        <w:t>Tiempo de propagación por el nervio.</w:t>
      </w:r>
      <w:r>
        <w:rPr>
          <w:rFonts w:ascii="Times New Roman" w:hAnsi="Times New Roman" w:cs="Times New Roman"/>
          <w:sz w:val="24"/>
          <w:szCs w:val="24"/>
          <w:lang w:val="es-CO"/>
        </w:rPr>
        <w:t xml:space="preserve"> (</w:t>
      </w:r>
      <w:proofErr w:type="spellStart"/>
      <w:r w:rsidRPr="000010A4">
        <w:rPr>
          <w:rFonts w:ascii="Times New Roman" w:hAnsi="Times New Roman" w:cs="Times New Roman"/>
          <w:i/>
          <w:sz w:val="24"/>
          <w:szCs w:val="24"/>
          <w:lang w:val="es-CO"/>
        </w:rPr>
        <w:t>tn</w:t>
      </w:r>
      <w:proofErr w:type="spellEnd"/>
      <w:r>
        <w:rPr>
          <w:rFonts w:ascii="Times New Roman" w:hAnsi="Times New Roman" w:cs="Times New Roman"/>
          <w:sz w:val="24"/>
          <w:szCs w:val="24"/>
          <w:lang w:val="es-CO"/>
        </w:rPr>
        <w:t>)= distancia/velocidad</w:t>
      </w:r>
    </w:p>
    <w:p w14:paraId="1DFD826D" w14:textId="77777777" w:rsidR="00A604EE" w:rsidRPr="00DA3572" w:rsidRDefault="00A604EE" w:rsidP="00A604EE">
      <w:pPr>
        <w:pStyle w:val="Prrafodelista"/>
        <w:numPr>
          <w:ilvl w:val="0"/>
          <w:numId w:val="17"/>
        </w:numPr>
        <w:spacing w:after="160" w:line="259" w:lineRule="auto"/>
        <w:rPr>
          <w:rFonts w:ascii="Times New Roman" w:hAnsi="Times New Roman" w:cs="Times New Roman"/>
          <w:sz w:val="24"/>
          <w:szCs w:val="24"/>
          <w:lang w:val="es-CO"/>
        </w:rPr>
      </w:pPr>
      <w:r w:rsidRPr="00DA3572">
        <w:rPr>
          <w:rFonts w:ascii="Times New Roman" w:hAnsi="Times New Roman" w:cs="Times New Roman"/>
          <w:sz w:val="24"/>
          <w:szCs w:val="24"/>
          <w:lang w:val="es-CO"/>
        </w:rPr>
        <w:t>Tiempo de trasmisión de la unión Nervio – Muscular</w:t>
      </w:r>
      <w:r>
        <w:rPr>
          <w:rFonts w:ascii="Times New Roman" w:hAnsi="Times New Roman" w:cs="Times New Roman"/>
          <w:sz w:val="24"/>
          <w:szCs w:val="24"/>
          <w:lang w:val="es-CO"/>
        </w:rPr>
        <w:t xml:space="preserve"> (</w:t>
      </w:r>
      <w:proofErr w:type="spellStart"/>
      <w:r w:rsidRPr="000010A4">
        <w:rPr>
          <w:rFonts w:ascii="Times New Roman" w:hAnsi="Times New Roman" w:cs="Times New Roman"/>
          <w:i/>
          <w:sz w:val="24"/>
          <w:szCs w:val="24"/>
          <w:lang w:val="es-CO"/>
        </w:rPr>
        <w:t>tnm</w:t>
      </w:r>
      <w:proofErr w:type="spellEnd"/>
      <w:r>
        <w:rPr>
          <w:rFonts w:ascii="Times New Roman" w:hAnsi="Times New Roman" w:cs="Times New Roman"/>
          <w:sz w:val="24"/>
          <w:szCs w:val="24"/>
          <w:lang w:val="es-CO"/>
        </w:rPr>
        <w:t>) desconocida</w:t>
      </w:r>
    </w:p>
    <w:p w14:paraId="21813FB4" w14:textId="77777777" w:rsidR="00A604EE" w:rsidRDefault="00A604EE" w:rsidP="00A604EE">
      <w:pPr>
        <w:pStyle w:val="Prrafodelista"/>
        <w:numPr>
          <w:ilvl w:val="0"/>
          <w:numId w:val="17"/>
        </w:numPr>
        <w:spacing w:after="160" w:line="259" w:lineRule="auto"/>
        <w:rPr>
          <w:rFonts w:ascii="Times New Roman" w:hAnsi="Times New Roman" w:cs="Times New Roman"/>
          <w:sz w:val="24"/>
          <w:szCs w:val="24"/>
          <w:lang w:val="es-CO"/>
        </w:rPr>
      </w:pPr>
      <w:r w:rsidRPr="00DA3572">
        <w:rPr>
          <w:rFonts w:ascii="Times New Roman" w:hAnsi="Times New Roman" w:cs="Times New Roman"/>
          <w:sz w:val="24"/>
          <w:szCs w:val="24"/>
          <w:lang w:val="es-CO"/>
        </w:rPr>
        <w:t>Tiempo de activación del músculo</w:t>
      </w:r>
      <w:r>
        <w:rPr>
          <w:rFonts w:ascii="Times New Roman" w:hAnsi="Times New Roman" w:cs="Times New Roman"/>
          <w:sz w:val="24"/>
          <w:szCs w:val="24"/>
          <w:lang w:val="es-CO"/>
        </w:rPr>
        <w:t>. (</w:t>
      </w:r>
      <w:proofErr w:type="spellStart"/>
      <w:r w:rsidRPr="000010A4">
        <w:rPr>
          <w:rFonts w:ascii="Times New Roman" w:hAnsi="Times New Roman" w:cs="Times New Roman"/>
          <w:i/>
          <w:sz w:val="24"/>
          <w:szCs w:val="24"/>
          <w:lang w:val="es-CO"/>
        </w:rPr>
        <w:t>tact</w:t>
      </w:r>
      <w:proofErr w:type="spellEnd"/>
      <w:r>
        <w:rPr>
          <w:rFonts w:ascii="Times New Roman" w:hAnsi="Times New Roman" w:cs="Times New Roman"/>
          <w:sz w:val="24"/>
          <w:szCs w:val="24"/>
          <w:lang w:val="es-CO"/>
        </w:rPr>
        <w:t>) desconocida</w:t>
      </w:r>
    </w:p>
    <w:p w14:paraId="7675A764" w14:textId="77777777" w:rsidR="00A604EE" w:rsidRDefault="00A604EE" w:rsidP="00A604EE">
      <w:pPr>
        <w:rPr>
          <w:rFonts w:ascii="Times New Roman" w:hAnsi="Times New Roman" w:cs="Times New Roman"/>
          <w:sz w:val="24"/>
          <w:szCs w:val="24"/>
          <w:lang w:val="es-CO"/>
        </w:rPr>
      </w:pPr>
      <w:r>
        <w:rPr>
          <w:rFonts w:ascii="Times New Roman" w:hAnsi="Times New Roman" w:cs="Times New Roman"/>
          <w:sz w:val="24"/>
          <w:szCs w:val="24"/>
          <w:lang w:val="es-CO"/>
        </w:rPr>
        <w:t xml:space="preserve">Por eso la medida absoluta del retardo entre la </w:t>
      </w:r>
      <w:proofErr w:type="spellStart"/>
      <w:r>
        <w:rPr>
          <w:rFonts w:ascii="Times New Roman" w:hAnsi="Times New Roman" w:cs="Times New Roman"/>
          <w:sz w:val="24"/>
          <w:szCs w:val="24"/>
          <w:lang w:val="es-CO"/>
        </w:rPr>
        <w:t>exitación</w:t>
      </w:r>
      <w:proofErr w:type="spellEnd"/>
      <w:r>
        <w:rPr>
          <w:rFonts w:ascii="Times New Roman" w:hAnsi="Times New Roman" w:cs="Times New Roman"/>
          <w:sz w:val="24"/>
          <w:szCs w:val="24"/>
          <w:lang w:val="es-CO"/>
        </w:rPr>
        <w:t xml:space="preserve"> y la activación muscular no mide el tiempo de propagación solo del nervio, por eso se toma la medida diferencial.</w:t>
      </w:r>
    </w:p>
    <w:p w14:paraId="1AA3A0B7" w14:textId="77777777" w:rsidR="00A604EE" w:rsidRDefault="00A604EE" w:rsidP="00A604EE">
      <w:pPr>
        <w:rPr>
          <w:rFonts w:ascii="Times New Roman" w:hAnsi="Times New Roman" w:cs="Times New Roman"/>
          <w:sz w:val="24"/>
          <w:szCs w:val="24"/>
          <w:lang w:val="es-CO"/>
        </w:rPr>
      </w:pPr>
      <w:r>
        <w:rPr>
          <w:rFonts w:ascii="Times New Roman" w:hAnsi="Times New Roman" w:cs="Times New Roman"/>
          <w:sz w:val="24"/>
          <w:szCs w:val="24"/>
          <w:lang w:val="es-CO"/>
        </w:rPr>
        <w:t xml:space="preserve">Con un solo electrodo ubicado a una distancia </w:t>
      </w:r>
      <w:r w:rsidRPr="000010A4">
        <w:rPr>
          <w:rFonts w:ascii="Times New Roman" w:hAnsi="Times New Roman" w:cs="Times New Roman"/>
          <w:i/>
          <w:sz w:val="24"/>
          <w:szCs w:val="24"/>
          <w:lang w:val="es-CO"/>
        </w:rPr>
        <w:t>d</w:t>
      </w:r>
      <w:r w:rsidRPr="000010A4">
        <w:rPr>
          <w:rFonts w:ascii="Times New Roman" w:hAnsi="Times New Roman" w:cs="Times New Roman"/>
          <w:i/>
          <w:sz w:val="20"/>
          <w:szCs w:val="20"/>
          <w:lang w:val="es-CO"/>
        </w:rPr>
        <w:t>1</w:t>
      </w:r>
      <w:r>
        <w:rPr>
          <w:rFonts w:ascii="Times New Roman" w:hAnsi="Times New Roman" w:cs="Times New Roman"/>
          <w:sz w:val="24"/>
          <w:szCs w:val="24"/>
          <w:lang w:val="es-CO"/>
        </w:rPr>
        <w:t>, el tiempo total</w:t>
      </w:r>
    </w:p>
    <w:p w14:paraId="125949DA" w14:textId="77777777" w:rsidR="00A604EE" w:rsidRDefault="00A604EE" w:rsidP="00A604EE">
      <w:pPr>
        <w:rPr>
          <w:rFonts w:ascii="Times New Roman" w:hAnsi="Times New Roman" w:cs="Times New Roman"/>
          <w:lang w:val="es-CO"/>
        </w:rPr>
      </w:pPr>
      <m:oMathPara>
        <m:oMath>
          <m:sSub>
            <m:sSubPr>
              <m:ctrlPr>
                <w:rPr>
                  <w:rFonts w:ascii="Cambria Math" w:hAnsi="Cambria Math" w:cs="Times New Roman"/>
                  <w:i/>
                  <w:sz w:val="24"/>
                  <w:szCs w:val="24"/>
                  <w:lang w:val="es-CO"/>
                </w:rPr>
              </m:ctrlPr>
            </m:sSubPr>
            <m:e>
              <m:r>
                <w:rPr>
                  <w:rFonts w:ascii="Cambria Math" w:hAnsi="Cambria Math" w:cs="Times New Roman"/>
                  <w:sz w:val="24"/>
                  <w:szCs w:val="24"/>
                  <w:lang w:val="es-CO"/>
                </w:rPr>
                <m:t>t</m:t>
              </m:r>
            </m:e>
            <m:sub>
              <m:r>
                <w:rPr>
                  <w:rFonts w:ascii="Cambria Math" w:hAnsi="Cambria Math" w:cs="Times New Roman"/>
                  <w:sz w:val="24"/>
                  <w:szCs w:val="24"/>
                  <w:lang w:val="es-CO"/>
                </w:rPr>
                <m:t>total</m:t>
              </m:r>
            </m:sub>
          </m:sSub>
          <m:d>
            <m:dPr>
              <m:ctrlPr>
                <w:rPr>
                  <w:rFonts w:ascii="Cambria Math" w:hAnsi="Cambria Math" w:cs="Times New Roman"/>
                  <w:i/>
                  <w:sz w:val="24"/>
                  <w:szCs w:val="24"/>
                  <w:lang w:val="es-CO"/>
                </w:rPr>
              </m:ctrlPr>
            </m:dPr>
            <m:e>
              <m:sSub>
                <m:sSubPr>
                  <m:ctrlPr>
                    <w:rPr>
                      <w:rFonts w:ascii="Cambria Math" w:hAnsi="Cambria Math" w:cs="Times New Roman"/>
                      <w:i/>
                      <w:sz w:val="24"/>
                      <w:szCs w:val="24"/>
                      <w:lang w:val="es-CO"/>
                    </w:rPr>
                  </m:ctrlPr>
                </m:sSubPr>
                <m:e>
                  <m:r>
                    <w:rPr>
                      <w:rFonts w:ascii="Cambria Math" w:hAnsi="Cambria Math" w:cs="Times New Roman"/>
                      <w:sz w:val="24"/>
                      <w:szCs w:val="24"/>
                      <w:lang w:val="es-CO"/>
                    </w:rPr>
                    <m:t>d</m:t>
                  </m:r>
                </m:e>
                <m:sub>
                  <m:r>
                    <w:rPr>
                      <w:rFonts w:ascii="Cambria Math" w:hAnsi="Cambria Math" w:cs="Times New Roman"/>
                      <w:sz w:val="24"/>
                      <w:szCs w:val="24"/>
                      <w:lang w:val="es-CO"/>
                    </w:rPr>
                    <m:t>1</m:t>
                  </m:r>
                </m:sub>
              </m:sSub>
            </m:e>
          </m:d>
          <m:r>
            <w:rPr>
              <w:rFonts w:ascii="Cambria Math" w:hAnsi="Cambria Math" w:cs="Times New Roman"/>
              <w:sz w:val="24"/>
              <w:szCs w:val="24"/>
              <w:lang w:val="es-CO"/>
            </w:rPr>
            <m:t>=</m:t>
          </m:r>
          <m:f>
            <m:fPr>
              <m:ctrlPr>
                <w:rPr>
                  <w:rFonts w:ascii="Cambria Math" w:hAnsi="Cambria Math" w:cs="Times New Roman"/>
                  <w:i/>
                  <w:sz w:val="24"/>
                  <w:szCs w:val="24"/>
                  <w:lang w:val="es-CO"/>
                </w:rPr>
              </m:ctrlPr>
            </m:fPr>
            <m:num>
              <m:sSub>
                <m:sSubPr>
                  <m:ctrlPr>
                    <w:rPr>
                      <w:rFonts w:ascii="Cambria Math" w:hAnsi="Cambria Math" w:cs="Times New Roman"/>
                      <w:i/>
                      <w:sz w:val="24"/>
                      <w:szCs w:val="24"/>
                      <w:lang w:val="es-CO"/>
                    </w:rPr>
                  </m:ctrlPr>
                </m:sSubPr>
                <m:e>
                  <m:r>
                    <w:rPr>
                      <w:rFonts w:ascii="Cambria Math" w:hAnsi="Cambria Math" w:cs="Times New Roman"/>
                      <w:sz w:val="24"/>
                      <w:szCs w:val="24"/>
                      <w:lang w:val="es-CO"/>
                    </w:rPr>
                    <m:t>d</m:t>
                  </m:r>
                </m:e>
                <m:sub>
                  <m:r>
                    <w:rPr>
                      <w:rFonts w:ascii="Cambria Math" w:hAnsi="Cambria Math" w:cs="Times New Roman"/>
                      <w:sz w:val="24"/>
                      <w:szCs w:val="24"/>
                      <w:lang w:val="es-CO"/>
                    </w:rPr>
                    <m:t>1</m:t>
                  </m:r>
                </m:sub>
              </m:sSub>
            </m:num>
            <m:den>
              <m:r>
                <w:rPr>
                  <w:rFonts w:ascii="Cambria Math" w:hAnsi="Cambria Math" w:cs="Times New Roman"/>
                  <w:sz w:val="24"/>
                  <w:szCs w:val="24"/>
                  <w:lang w:val="es-CO"/>
                </w:rPr>
                <m:t>v</m:t>
              </m:r>
            </m:den>
          </m:f>
          <m:r>
            <w:rPr>
              <w:rFonts w:ascii="Cambria Math" w:hAnsi="Cambria Math" w:cs="Times New Roman"/>
              <w:sz w:val="24"/>
              <w:szCs w:val="24"/>
              <w:lang w:val="es-CO"/>
            </w:rPr>
            <m:t>+</m:t>
          </m:r>
          <m:sSub>
            <m:sSubPr>
              <m:ctrlPr>
                <w:rPr>
                  <w:rFonts w:ascii="Cambria Math" w:hAnsi="Cambria Math" w:cs="Times New Roman"/>
                  <w:i/>
                  <w:sz w:val="24"/>
                  <w:szCs w:val="24"/>
                  <w:lang w:val="es-CO"/>
                </w:rPr>
              </m:ctrlPr>
            </m:sSubPr>
            <m:e>
              <m:r>
                <w:rPr>
                  <w:rFonts w:ascii="Cambria Math" w:hAnsi="Cambria Math" w:cs="Times New Roman"/>
                  <w:sz w:val="24"/>
                  <w:szCs w:val="24"/>
                  <w:lang w:val="es-CO"/>
                </w:rPr>
                <m:t>t</m:t>
              </m:r>
            </m:e>
            <m:sub>
              <m:r>
                <w:rPr>
                  <w:rFonts w:ascii="Cambria Math" w:hAnsi="Cambria Math" w:cs="Times New Roman"/>
                  <w:sz w:val="24"/>
                  <w:szCs w:val="24"/>
                  <w:lang w:val="es-CO"/>
                </w:rPr>
                <m:t>nm</m:t>
              </m:r>
            </m:sub>
          </m:sSub>
          <m:r>
            <w:rPr>
              <w:rFonts w:ascii="Cambria Math" w:hAnsi="Cambria Math" w:cs="Times New Roman"/>
              <w:sz w:val="24"/>
              <w:szCs w:val="24"/>
              <w:lang w:val="es-CO"/>
            </w:rPr>
            <m:t>+</m:t>
          </m:r>
          <m:sSub>
            <m:sSubPr>
              <m:ctrlPr>
                <w:rPr>
                  <w:rFonts w:ascii="Cambria Math" w:hAnsi="Cambria Math" w:cs="Times New Roman"/>
                  <w:i/>
                  <w:sz w:val="24"/>
                  <w:szCs w:val="24"/>
                  <w:lang w:val="es-CO"/>
                </w:rPr>
              </m:ctrlPr>
            </m:sSubPr>
            <m:e>
              <m:r>
                <w:rPr>
                  <w:rFonts w:ascii="Cambria Math" w:hAnsi="Cambria Math" w:cs="Times New Roman"/>
                  <w:sz w:val="24"/>
                  <w:szCs w:val="24"/>
                  <w:lang w:val="es-CO"/>
                </w:rPr>
                <m:t>t</m:t>
              </m:r>
            </m:e>
            <m:sub>
              <m:r>
                <w:rPr>
                  <w:rFonts w:ascii="Cambria Math" w:hAnsi="Cambria Math" w:cs="Times New Roman"/>
                  <w:sz w:val="24"/>
                  <w:szCs w:val="24"/>
                  <w:lang w:val="es-CO"/>
                </w:rPr>
                <m:t>act</m:t>
              </m:r>
            </m:sub>
          </m:sSub>
        </m:oMath>
      </m:oMathPara>
    </w:p>
    <w:p w14:paraId="0672DA9C" w14:textId="77777777" w:rsidR="00A604EE" w:rsidRDefault="00A604EE" w:rsidP="00A604EE">
      <w:pPr>
        <w:rPr>
          <w:rFonts w:ascii="Times New Roman" w:hAnsi="Times New Roman" w:cs="Times New Roman"/>
          <w:i/>
          <w:sz w:val="20"/>
          <w:szCs w:val="20"/>
          <w:lang w:val="es-CO"/>
        </w:rPr>
      </w:pPr>
      <w:r w:rsidRPr="000010A4">
        <w:rPr>
          <w:rFonts w:ascii="Times New Roman" w:hAnsi="Times New Roman" w:cs="Times New Roman"/>
          <w:sz w:val="24"/>
          <w:szCs w:val="24"/>
          <w:lang w:val="es-CO"/>
        </w:rPr>
        <w:t>Co</w:t>
      </w:r>
      <w:r>
        <w:rPr>
          <w:rFonts w:ascii="Times New Roman" w:hAnsi="Times New Roman" w:cs="Times New Roman"/>
          <w:sz w:val="24"/>
          <w:szCs w:val="24"/>
          <w:lang w:val="es-CO"/>
        </w:rPr>
        <w:t>n</w:t>
      </w:r>
      <w:r w:rsidRPr="000010A4">
        <w:rPr>
          <w:rFonts w:ascii="Times New Roman" w:hAnsi="Times New Roman" w:cs="Times New Roman"/>
          <w:sz w:val="24"/>
          <w:szCs w:val="24"/>
          <w:lang w:val="es-CO"/>
        </w:rPr>
        <w:t xml:space="preserve"> el otro electrodo ubicado a una distancia </w:t>
      </w:r>
      <w:r w:rsidRPr="000010A4">
        <w:rPr>
          <w:rFonts w:ascii="Times New Roman" w:hAnsi="Times New Roman" w:cs="Times New Roman"/>
          <w:i/>
          <w:sz w:val="24"/>
          <w:szCs w:val="24"/>
          <w:lang w:val="es-CO"/>
        </w:rPr>
        <w:t>d</w:t>
      </w:r>
      <w:r w:rsidRPr="000010A4">
        <w:rPr>
          <w:rFonts w:ascii="Times New Roman" w:hAnsi="Times New Roman" w:cs="Times New Roman"/>
          <w:i/>
          <w:sz w:val="20"/>
          <w:szCs w:val="20"/>
          <w:lang w:val="es-CO"/>
        </w:rPr>
        <w:t>2</w:t>
      </w:r>
    </w:p>
    <w:p w14:paraId="7F393ECD" w14:textId="77777777" w:rsidR="00A604EE" w:rsidRDefault="00A604EE" w:rsidP="00A604EE">
      <w:pPr>
        <w:rPr>
          <w:rFonts w:ascii="Times New Roman" w:hAnsi="Times New Roman" w:cs="Times New Roman"/>
          <w:lang w:val="es-CO"/>
        </w:rPr>
      </w:pPr>
      <m:oMathPara>
        <m:oMath>
          <m:sSub>
            <m:sSubPr>
              <m:ctrlPr>
                <w:rPr>
                  <w:rFonts w:ascii="Cambria Math" w:hAnsi="Cambria Math" w:cs="Times New Roman"/>
                  <w:i/>
                  <w:sz w:val="24"/>
                  <w:szCs w:val="24"/>
                  <w:lang w:val="es-CO"/>
                </w:rPr>
              </m:ctrlPr>
            </m:sSubPr>
            <m:e>
              <m:r>
                <w:rPr>
                  <w:rFonts w:ascii="Cambria Math" w:hAnsi="Cambria Math" w:cs="Times New Roman"/>
                  <w:sz w:val="24"/>
                  <w:szCs w:val="24"/>
                  <w:lang w:val="es-CO"/>
                </w:rPr>
                <m:t>t</m:t>
              </m:r>
            </m:e>
            <m:sub>
              <m:r>
                <w:rPr>
                  <w:rFonts w:ascii="Cambria Math" w:hAnsi="Cambria Math" w:cs="Times New Roman"/>
                  <w:sz w:val="24"/>
                  <w:szCs w:val="24"/>
                  <w:lang w:val="es-CO"/>
                </w:rPr>
                <m:t>total</m:t>
              </m:r>
            </m:sub>
          </m:sSub>
          <m:d>
            <m:dPr>
              <m:ctrlPr>
                <w:rPr>
                  <w:rFonts w:ascii="Cambria Math" w:hAnsi="Cambria Math" w:cs="Times New Roman"/>
                  <w:i/>
                  <w:sz w:val="24"/>
                  <w:szCs w:val="24"/>
                  <w:lang w:val="es-CO"/>
                </w:rPr>
              </m:ctrlPr>
            </m:dPr>
            <m:e>
              <m:sSub>
                <m:sSubPr>
                  <m:ctrlPr>
                    <w:rPr>
                      <w:rFonts w:ascii="Cambria Math" w:hAnsi="Cambria Math" w:cs="Times New Roman"/>
                      <w:i/>
                      <w:sz w:val="24"/>
                      <w:szCs w:val="24"/>
                      <w:lang w:val="es-CO"/>
                    </w:rPr>
                  </m:ctrlPr>
                </m:sSubPr>
                <m:e>
                  <m:r>
                    <w:rPr>
                      <w:rFonts w:ascii="Cambria Math" w:hAnsi="Cambria Math" w:cs="Times New Roman"/>
                      <w:sz w:val="24"/>
                      <w:szCs w:val="24"/>
                      <w:lang w:val="es-CO"/>
                    </w:rPr>
                    <m:t>d</m:t>
                  </m:r>
                </m:e>
                <m:sub>
                  <m:r>
                    <w:rPr>
                      <w:rFonts w:ascii="Cambria Math" w:hAnsi="Cambria Math" w:cs="Times New Roman"/>
                      <w:sz w:val="24"/>
                      <w:szCs w:val="24"/>
                      <w:lang w:val="es-CO"/>
                    </w:rPr>
                    <m:t>2</m:t>
                  </m:r>
                </m:sub>
              </m:sSub>
            </m:e>
          </m:d>
          <m:r>
            <w:rPr>
              <w:rFonts w:ascii="Cambria Math" w:hAnsi="Cambria Math" w:cs="Times New Roman"/>
              <w:sz w:val="24"/>
              <w:szCs w:val="24"/>
              <w:lang w:val="es-CO"/>
            </w:rPr>
            <m:t>=</m:t>
          </m:r>
          <m:f>
            <m:fPr>
              <m:ctrlPr>
                <w:rPr>
                  <w:rFonts w:ascii="Cambria Math" w:hAnsi="Cambria Math" w:cs="Times New Roman"/>
                  <w:i/>
                  <w:sz w:val="24"/>
                  <w:szCs w:val="24"/>
                  <w:lang w:val="es-CO"/>
                </w:rPr>
              </m:ctrlPr>
            </m:fPr>
            <m:num>
              <m:sSub>
                <m:sSubPr>
                  <m:ctrlPr>
                    <w:rPr>
                      <w:rFonts w:ascii="Cambria Math" w:hAnsi="Cambria Math" w:cs="Times New Roman"/>
                      <w:i/>
                      <w:sz w:val="24"/>
                      <w:szCs w:val="24"/>
                      <w:lang w:val="es-CO"/>
                    </w:rPr>
                  </m:ctrlPr>
                </m:sSubPr>
                <m:e>
                  <m:r>
                    <w:rPr>
                      <w:rFonts w:ascii="Cambria Math" w:hAnsi="Cambria Math" w:cs="Times New Roman"/>
                      <w:sz w:val="24"/>
                      <w:szCs w:val="24"/>
                      <w:lang w:val="es-CO"/>
                    </w:rPr>
                    <m:t>d</m:t>
                  </m:r>
                </m:e>
                <m:sub>
                  <m:r>
                    <w:rPr>
                      <w:rFonts w:ascii="Cambria Math" w:hAnsi="Cambria Math" w:cs="Times New Roman"/>
                      <w:sz w:val="24"/>
                      <w:szCs w:val="24"/>
                      <w:lang w:val="es-CO"/>
                    </w:rPr>
                    <m:t>2</m:t>
                  </m:r>
                </m:sub>
              </m:sSub>
            </m:num>
            <m:den>
              <m:r>
                <w:rPr>
                  <w:rFonts w:ascii="Cambria Math" w:hAnsi="Cambria Math" w:cs="Times New Roman"/>
                  <w:sz w:val="24"/>
                  <w:szCs w:val="24"/>
                  <w:lang w:val="es-CO"/>
                </w:rPr>
                <m:t>v</m:t>
              </m:r>
            </m:den>
          </m:f>
          <m:r>
            <w:rPr>
              <w:rFonts w:ascii="Cambria Math" w:hAnsi="Cambria Math" w:cs="Times New Roman"/>
              <w:sz w:val="24"/>
              <w:szCs w:val="24"/>
              <w:lang w:val="es-CO"/>
            </w:rPr>
            <m:t>+</m:t>
          </m:r>
          <m:sSub>
            <m:sSubPr>
              <m:ctrlPr>
                <w:rPr>
                  <w:rFonts w:ascii="Cambria Math" w:hAnsi="Cambria Math" w:cs="Times New Roman"/>
                  <w:i/>
                  <w:sz w:val="24"/>
                  <w:szCs w:val="24"/>
                  <w:lang w:val="es-CO"/>
                </w:rPr>
              </m:ctrlPr>
            </m:sSubPr>
            <m:e>
              <m:r>
                <w:rPr>
                  <w:rFonts w:ascii="Cambria Math" w:hAnsi="Cambria Math" w:cs="Times New Roman"/>
                  <w:sz w:val="24"/>
                  <w:szCs w:val="24"/>
                  <w:lang w:val="es-CO"/>
                </w:rPr>
                <m:t>t</m:t>
              </m:r>
            </m:e>
            <m:sub>
              <m:r>
                <w:rPr>
                  <w:rFonts w:ascii="Cambria Math" w:hAnsi="Cambria Math" w:cs="Times New Roman"/>
                  <w:sz w:val="24"/>
                  <w:szCs w:val="24"/>
                  <w:lang w:val="es-CO"/>
                </w:rPr>
                <m:t>nm</m:t>
              </m:r>
            </m:sub>
          </m:sSub>
          <m:r>
            <w:rPr>
              <w:rFonts w:ascii="Cambria Math" w:hAnsi="Cambria Math" w:cs="Times New Roman"/>
              <w:sz w:val="24"/>
              <w:szCs w:val="24"/>
              <w:lang w:val="es-CO"/>
            </w:rPr>
            <m:t>+</m:t>
          </m:r>
          <m:sSub>
            <m:sSubPr>
              <m:ctrlPr>
                <w:rPr>
                  <w:rFonts w:ascii="Cambria Math" w:hAnsi="Cambria Math" w:cs="Times New Roman"/>
                  <w:i/>
                  <w:sz w:val="24"/>
                  <w:szCs w:val="24"/>
                  <w:lang w:val="es-CO"/>
                </w:rPr>
              </m:ctrlPr>
            </m:sSubPr>
            <m:e>
              <m:r>
                <w:rPr>
                  <w:rFonts w:ascii="Cambria Math" w:hAnsi="Cambria Math" w:cs="Times New Roman"/>
                  <w:sz w:val="24"/>
                  <w:szCs w:val="24"/>
                  <w:lang w:val="es-CO"/>
                </w:rPr>
                <m:t>t</m:t>
              </m:r>
            </m:e>
            <m:sub>
              <m:r>
                <w:rPr>
                  <w:rFonts w:ascii="Cambria Math" w:hAnsi="Cambria Math" w:cs="Times New Roman"/>
                  <w:sz w:val="24"/>
                  <w:szCs w:val="24"/>
                  <w:lang w:val="es-CO"/>
                </w:rPr>
                <m:t>act</m:t>
              </m:r>
            </m:sub>
          </m:sSub>
        </m:oMath>
      </m:oMathPara>
    </w:p>
    <w:p w14:paraId="522B3E26" w14:textId="77777777" w:rsidR="00A604EE" w:rsidRDefault="00A604EE" w:rsidP="00A604EE">
      <w:pPr>
        <w:rPr>
          <w:rFonts w:ascii="Times New Roman" w:hAnsi="Times New Roman" w:cs="Times New Roman"/>
          <w:sz w:val="24"/>
          <w:szCs w:val="24"/>
          <w:lang w:val="es-CO"/>
        </w:rPr>
      </w:pPr>
      <w:r>
        <w:rPr>
          <w:rFonts w:ascii="Times New Roman" w:hAnsi="Times New Roman" w:cs="Times New Roman"/>
          <w:sz w:val="24"/>
          <w:szCs w:val="24"/>
          <w:lang w:val="es-CO"/>
        </w:rPr>
        <w:t>Al tomar la diferencia</w:t>
      </w:r>
    </w:p>
    <w:p w14:paraId="5FFC256C" w14:textId="77777777" w:rsidR="00A604EE" w:rsidRDefault="00A604EE" w:rsidP="00A604EE">
      <w:pPr>
        <w:rPr>
          <w:rFonts w:ascii="Times New Roman" w:hAnsi="Times New Roman" w:cs="Times New Roman"/>
          <w:lang w:val="es-CO"/>
        </w:rPr>
      </w:pPr>
      <m:oMathPara>
        <m:oMath>
          <m:sSub>
            <m:sSubPr>
              <m:ctrlPr>
                <w:rPr>
                  <w:rFonts w:ascii="Cambria Math" w:hAnsi="Cambria Math" w:cs="Times New Roman"/>
                  <w:i/>
                  <w:sz w:val="24"/>
                  <w:szCs w:val="24"/>
                  <w:lang w:val="es-CO"/>
                </w:rPr>
              </m:ctrlPr>
            </m:sSubPr>
            <m:e>
              <m:r>
                <w:rPr>
                  <w:rFonts w:ascii="Cambria Math" w:hAnsi="Cambria Math" w:cs="Times New Roman"/>
                  <w:sz w:val="24"/>
                  <w:szCs w:val="24"/>
                  <w:lang w:val="es-CO"/>
                </w:rPr>
                <m:t>t</m:t>
              </m:r>
            </m:e>
            <m:sub>
              <m:r>
                <w:rPr>
                  <w:rFonts w:ascii="Cambria Math" w:hAnsi="Cambria Math" w:cs="Times New Roman"/>
                  <w:sz w:val="24"/>
                  <w:szCs w:val="24"/>
                  <w:lang w:val="es-CO"/>
                </w:rPr>
                <m:t>total</m:t>
              </m:r>
            </m:sub>
          </m:sSub>
          <m:d>
            <m:dPr>
              <m:ctrlPr>
                <w:rPr>
                  <w:rFonts w:ascii="Cambria Math" w:hAnsi="Cambria Math" w:cs="Times New Roman"/>
                  <w:i/>
                  <w:sz w:val="24"/>
                  <w:szCs w:val="24"/>
                  <w:lang w:val="es-CO"/>
                </w:rPr>
              </m:ctrlPr>
            </m:dPr>
            <m:e>
              <m:sSub>
                <m:sSubPr>
                  <m:ctrlPr>
                    <w:rPr>
                      <w:rFonts w:ascii="Cambria Math" w:hAnsi="Cambria Math" w:cs="Times New Roman"/>
                      <w:i/>
                      <w:sz w:val="24"/>
                      <w:szCs w:val="24"/>
                      <w:lang w:val="es-CO"/>
                    </w:rPr>
                  </m:ctrlPr>
                </m:sSubPr>
                <m:e>
                  <m:r>
                    <w:rPr>
                      <w:rFonts w:ascii="Cambria Math" w:hAnsi="Cambria Math" w:cs="Times New Roman"/>
                      <w:sz w:val="24"/>
                      <w:szCs w:val="24"/>
                      <w:lang w:val="es-CO"/>
                    </w:rPr>
                    <m:t>d</m:t>
                  </m:r>
                </m:e>
                <m:sub>
                  <m:r>
                    <w:rPr>
                      <w:rFonts w:ascii="Cambria Math" w:hAnsi="Cambria Math" w:cs="Times New Roman"/>
                      <w:sz w:val="24"/>
                      <w:szCs w:val="24"/>
                      <w:lang w:val="es-CO"/>
                    </w:rPr>
                    <m:t>2</m:t>
                  </m:r>
                </m:sub>
              </m:sSub>
              <m:r>
                <w:rPr>
                  <w:rFonts w:ascii="Cambria Math" w:hAnsi="Cambria Math" w:cs="Times New Roman"/>
                  <w:sz w:val="24"/>
                  <w:szCs w:val="24"/>
                  <w:lang w:val="es-CO"/>
                </w:rPr>
                <m:t>-</m:t>
              </m:r>
              <m:sSub>
                <m:sSubPr>
                  <m:ctrlPr>
                    <w:rPr>
                      <w:rFonts w:ascii="Cambria Math" w:hAnsi="Cambria Math" w:cs="Times New Roman"/>
                      <w:i/>
                      <w:sz w:val="24"/>
                      <w:szCs w:val="24"/>
                      <w:lang w:val="es-CO"/>
                    </w:rPr>
                  </m:ctrlPr>
                </m:sSubPr>
                <m:e>
                  <m:r>
                    <w:rPr>
                      <w:rFonts w:ascii="Cambria Math" w:hAnsi="Cambria Math" w:cs="Times New Roman"/>
                      <w:sz w:val="24"/>
                      <w:szCs w:val="24"/>
                      <w:lang w:val="es-CO"/>
                    </w:rPr>
                    <m:t>d</m:t>
                  </m:r>
                </m:e>
                <m:sub>
                  <m:r>
                    <w:rPr>
                      <w:rFonts w:ascii="Cambria Math" w:hAnsi="Cambria Math" w:cs="Times New Roman"/>
                      <w:sz w:val="24"/>
                      <w:szCs w:val="24"/>
                      <w:lang w:val="es-CO"/>
                    </w:rPr>
                    <m:t>1</m:t>
                  </m:r>
                </m:sub>
              </m:sSub>
            </m:e>
          </m:d>
          <m:r>
            <w:rPr>
              <w:rFonts w:ascii="Cambria Math" w:hAnsi="Cambria Math" w:cs="Times New Roman"/>
              <w:sz w:val="24"/>
              <w:szCs w:val="24"/>
              <w:lang w:val="es-CO"/>
            </w:rPr>
            <m:t>=</m:t>
          </m:r>
          <m:f>
            <m:fPr>
              <m:ctrlPr>
                <w:rPr>
                  <w:rFonts w:ascii="Cambria Math" w:hAnsi="Cambria Math" w:cs="Times New Roman"/>
                  <w:i/>
                  <w:sz w:val="24"/>
                  <w:szCs w:val="24"/>
                  <w:lang w:val="es-CO"/>
                </w:rPr>
              </m:ctrlPr>
            </m:fPr>
            <m:num>
              <m:sSub>
                <m:sSubPr>
                  <m:ctrlPr>
                    <w:rPr>
                      <w:rFonts w:ascii="Cambria Math" w:hAnsi="Cambria Math" w:cs="Times New Roman"/>
                      <w:i/>
                      <w:sz w:val="24"/>
                      <w:szCs w:val="24"/>
                      <w:lang w:val="es-CO"/>
                    </w:rPr>
                  </m:ctrlPr>
                </m:sSubPr>
                <m:e>
                  <m:r>
                    <w:rPr>
                      <w:rFonts w:ascii="Cambria Math" w:hAnsi="Cambria Math" w:cs="Times New Roman"/>
                      <w:sz w:val="24"/>
                      <w:szCs w:val="24"/>
                      <w:lang w:val="es-CO"/>
                    </w:rPr>
                    <m:t>d</m:t>
                  </m:r>
                </m:e>
                <m:sub>
                  <m:r>
                    <w:rPr>
                      <w:rFonts w:ascii="Cambria Math" w:hAnsi="Cambria Math" w:cs="Times New Roman"/>
                      <w:sz w:val="24"/>
                      <w:szCs w:val="24"/>
                      <w:lang w:val="es-CO"/>
                    </w:rPr>
                    <m:t>2</m:t>
                  </m:r>
                </m:sub>
              </m:sSub>
              <m:r>
                <w:rPr>
                  <w:rFonts w:ascii="Cambria Math" w:hAnsi="Cambria Math" w:cs="Times New Roman"/>
                  <w:sz w:val="24"/>
                  <w:szCs w:val="24"/>
                  <w:lang w:val="es-CO"/>
                </w:rPr>
                <m:t>-</m:t>
              </m:r>
              <m:sSub>
                <m:sSubPr>
                  <m:ctrlPr>
                    <w:rPr>
                      <w:rFonts w:ascii="Cambria Math" w:hAnsi="Cambria Math" w:cs="Times New Roman"/>
                      <w:i/>
                      <w:sz w:val="24"/>
                      <w:szCs w:val="24"/>
                      <w:lang w:val="es-CO"/>
                    </w:rPr>
                  </m:ctrlPr>
                </m:sSubPr>
                <m:e>
                  <m:r>
                    <w:rPr>
                      <w:rFonts w:ascii="Cambria Math" w:hAnsi="Cambria Math" w:cs="Times New Roman"/>
                      <w:sz w:val="24"/>
                      <w:szCs w:val="24"/>
                      <w:lang w:val="es-CO"/>
                    </w:rPr>
                    <m:t>d</m:t>
                  </m:r>
                </m:e>
                <m:sub>
                  <m:r>
                    <w:rPr>
                      <w:rFonts w:ascii="Cambria Math" w:hAnsi="Cambria Math" w:cs="Times New Roman"/>
                      <w:sz w:val="24"/>
                      <w:szCs w:val="24"/>
                      <w:lang w:val="es-CO"/>
                    </w:rPr>
                    <m:t>2</m:t>
                  </m:r>
                </m:sub>
              </m:sSub>
            </m:num>
            <m:den>
              <m:r>
                <w:rPr>
                  <w:rFonts w:ascii="Cambria Math" w:hAnsi="Cambria Math" w:cs="Times New Roman"/>
                  <w:sz w:val="24"/>
                  <w:szCs w:val="24"/>
                  <w:lang w:val="es-CO"/>
                </w:rPr>
                <m:t>v</m:t>
              </m:r>
            </m:den>
          </m:f>
        </m:oMath>
      </m:oMathPara>
    </w:p>
    <w:p w14:paraId="67349678" w14:textId="77777777" w:rsidR="00A604EE" w:rsidRDefault="00A604EE" w:rsidP="00A604EE">
      <w:pPr>
        <w:rPr>
          <w:rFonts w:ascii="Times New Roman" w:hAnsi="Times New Roman" w:cs="Times New Roman"/>
          <w:sz w:val="24"/>
          <w:szCs w:val="24"/>
          <w:lang w:val="es-CO"/>
        </w:rPr>
      </w:pPr>
      <w:r>
        <w:rPr>
          <w:rFonts w:ascii="Times New Roman" w:hAnsi="Times New Roman" w:cs="Times New Roman"/>
          <w:sz w:val="24"/>
          <w:szCs w:val="24"/>
          <w:lang w:val="es-CO"/>
        </w:rPr>
        <w:t xml:space="preserve">Se cancelan los retardos desconocidos </w:t>
      </w:r>
      <w:proofErr w:type="spellStart"/>
      <w:r w:rsidRPr="000010A4">
        <w:rPr>
          <w:rFonts w:ascii="Times New Roman" w:hAnsi="Times New Roman" w:cs="Times New Roman"/>
          <w:i/>
          <w:sz w:val="24"/>
          <w:szCs w:val="24"/>
          <w:lang w:val="es-CO"/>
        </w:rPr>
        <w:t>tnm</w:t>
      </w:r>
      <w:proofErr w:type="spellEnd"/>
      <w:r>
        <w:rPr>
          <w:rFonts w:ascii="Times New Roman" w:hAnsi="Times New Roman" w:cs="Times New Roman"/>
          <w:i/>
          <w:sz w:val="24"/>
          <w:szCs w:val="24"/>
          <w:lang w:val="es-CO"/>
        </w:rPr>
        <w:t xml:space="preserve"> y </w:t>
      </w:r>
      <w:proofErr w:type="spellStart"/>
      <w:r w:rsidRPr="000010A4">
        <w:rPr>
          <w:rFonts w:ascii="Times New Roman" w:hAnsi="Times New Roman" w:cs="Times New Roman"/>
          <w:i/>
          <w:sz w:val="24"/>
          <w:szCs w:val="24"/>
          <w:lang w:val="es-CO"/>
        </w:rPr>
        <w:t>tact</w:t>
      </w:r>
      <w:proofErr w:type="spellEnd"/>
    </w:p>
    <w:p w14:paraId="677D6B8F" w14:textId="77777777" w:rsidR="00A604EE" w:rsidRDefault="00A604EE" w:rsidP="00A604EE">
      <w:pPr>
        <w:rPr>
          <w:rFonts w:ascii="Times New Roman" w:hAnsi="Times New Roman" w:cs="Times New Roman"/>
          <w:lang w:val="es-CO"/>
        </w:rPr>
      </w:pPr>
      <m:oMathPara>
        <m:oMath>
          <m:r>
            <w:rPr>
              <w:rFonts w:ascii="Cambria Math" w:hAnsi="Cambria Math" w:cs="Times New Roman"/>
              <w:sz w:val="24"/>
              <w:szCs w:val="24"/>
              <w:lang w:val="es-CO"/>
            </w:rPr>
            <m:t>v=</m:t>
          </m:r>
          <m:f>
            <m:fPr>
              <m:ctrlPr>
                <w:rPr>
                  <w:rFonts w:ascii="Cambria Math" w:hAnsi="Cambria Math" w:cs="Times New Roman"/>
                  <w:i/>
                  <w:sz w:val="24"/>
                  <w:szCs w:val="24"/>
                  <w:lang w:val="es-CO"/>
                </w:rPr>
              </m:ctrlPr>
            </m:fPr>
            <m:num>
              <m:sSub>
                <m:sSubPr>
                  <m:ctrlPr>
                    <w:rPr>
                      <w:rFonts w:ascii="Cambria Math" w:hAnsi="Cambria Math" w:cs="Times New Roman"/>
                      <w:i/>
                      <w:sz w:val="24"/>
                      <w:szCs w:val="24"/>
                      <w:lang w:val="es-CO"/>
                    </w:rPr>
                  </m:ctrlPr>
                </m:sSubPr>
                <m:e>
                  <m:r>
                    <w:rPr>
                      <w:rFonts w:ascii="Cambria Math" w:hAnsi="Cambria Math" w:cs="Times New Roman"/>
                      <w:sz w:val="24"/>
                      <w:szCs w:val="24"/>
                      <w:lang w:val="es-CO"/>
                    </w:rPr>
                    <m:t>d</m:t>
                  </m:r>
                </m:e>
                <m:sub>
                  <m:r>
                    <w:rPr>
                      <w:rFonts w:ascii="Cambria Math" w:hAnsi="Cambria Math" w:cs="Times New Roman"/>
                      <w:sz w:val="24"/>
                      <w:szCs w:val="24"/>
                      <w:lang w:val="es-CO"/>
                    </w:rPr>
                    <m:t>2</m:t>
                  </m:r>
                </m:sub>
              </m:sSub>
              <m:r>
                <w:rPr>
                  <w:rFonts w:ascii="Cambria Math" w:hAnsi="Cambria Math" w:cs="Times New Roman"/>
                  <w:sz w:val="24"/>
                  <w:szCs w:val="24"/>
                  <w:lang w:val="es-CO"/>
                </w:rPr>
                <m:t>-</m:t>
              </m:r>
              <m:sSub>
                <m:sSubPr>
                  <m:ctrlPr>
                    <w:rPr>
                      <w:rFonts w:ascii="Cambria Math" w:hAnsi="Cambria Math" w:cs="Times New Roman"/>
                      <w:i/>
                      <w:sz w:val="24"/>
                      <w:szCs w:val="24"/>
                      <w:lang w:val="es-CO"/>
                    </w:rPr>
                  </m:ctrlPr>
                </m:sSubPr>
                <m:e>
                  <m:r>
                    <w:rPr>
                      <w:rFonts w:ascii="Cambria Math" w:hAnsi="Cambria Math" w:cs="Times New Roman"/>
                      <w:sz w:val="24"/>
                      <w:szCs w:val="24"/>
                      <w:lang w:val="es-CO"/>
                    </w:rPr>
                    <m:t>d</m:t>
                  </m:r>
                </m:e>
                <m:sub>
                  <m:r>
                    <w:rPr>
                      <w:rFonts w:ascii="Cambria Math" w:hAnsi="Cambria Math" w:cs="Times New Roman"/>
                      <w:sz w:val="24"/>
                      <w:szCs w:val="24"/>
                      <w:lang w:val="es-CO"/>
                    </w:rPr>
                    <m:t>2</m:t>
                  </m:r>
                </m:sub>
              </m:sSub>
            </m:num>
            <m:den>
              <m:sSub>
                <m:sSubPr>
                  <m:ctrlPr>
                    <w:rPr>
                      <w:rFonts w:ascii="Cambria Math" w:hAnsi="Cambria Math" w:cs="Times New Roman"/>
                      <w:i/>
                      <w:sz w:val="24"/>
                      <w:szCs w:val="24"/>
                      <w:lang w:val="es-CO"/>
                    </w:rPr>
                  </m:ctrlPr>
                </m:sSubPr>
                <m:e>
                  <m:r>
                    <w:rPr>
                      <w:rFonts w:ascii="Cambria Math" w:hAnsi="Cambria Math" w:cs="Times New Roman"/>
                      <w:sz w:val="24"/>
                      <w:szCs w:val="24"/>
                      <w:lang w:val="es-CO"/>
                    </w:rPr>
                    <m:t>t</m:t>
                  </m:r>
                </m:e>
                <m:sub>
                  <m:r>
                    <w:rPr>
                      <w:rFonts w:ascii="Cambria Math" w:hAnsi="Cambria Math" w:cs="Times New Roman"/>
                      <w:sz w:val="24"/>
                      <w:szCs w:val="24"/>
                      <w:lang w:val="es-CO"/>
                    </w:rPr>
                    <m:t>total</m:t>
                  </m:r>
                </m:sub>
              </m:sSub>
              <m:d>
                <m:dPr>
                  <m:ctrlPr>
                    <w:rPr>
                      <w:rFonts w:ascii="Cambria Math" w:hAnsi="Cambria Math" w:cs="Times New Roman"/>
                      <w:i/>
                      <w:sz w:val="24"/>
                      <w:szCs w:val="24"/>
                      <w:lang w:val="es-CO"/>
                    </w:rPr>
                  </m:ctrlPr>
                </m:dPr>
                <m:e>
                  <m:sSub>
                    <m:sSubPr>
                      <m:ctrlPr>
                        <w:rPr>
                          <w:rFonts w:ascii="Cambria Math" w:hAnsi="Cambria Math" w:cs="Times New Roman"/>
                          <w:i/>
                          <w:sz w:val="24"/>
                          <w:szCs w:val="24"/>
                          <w:lang w:val="es-CO"/>
                        </w:rPr>
                      </m:ctrlPr>
                    </m:sSubPr>
                    <m:e>
                      <m:r>
                        <w:rPr>
                          <w:rFonts w:ascii="Cambria Math" w:hAnsi="Cambria Math" w:cs="Times New Roman"/>
                          <w:sz w:val="24"/>
                          <w:szCs w:val="24"/>
                          <w:lang w:val="es-CO"/>
                        </w:rPr>
                        <m:t>d</m:t>
                      </m:r>
                    </m:e>
                    <m:sub>
                      <m:r>
                        <w:rPr>
                          <w:rFonts w:ascii="Cambria Math" w:hAnsi="Cambria Math" w:cs="Times New Roman"/>
                          <w:sz w:val="24"/>
                          <w:szCs w:val="24"/>
                          <w:lang w:val="es-CO"/>
                        </w:rPr>
                        <m:t>2</m:t>
                      </m:r>
                    </m:sub>
                  </m:sSub>
                  <m:r>
                    <w:rPr>
                      <w:rFonts w:ascii="Cambria Math" w:hAnsi="Cambria Math" w:cs="Times New Roman"/>
                      <w:sz w:val="24"/>
                      <w:szCs w:val="24"/>
                      <w:lang w:val="es-CO"/>
                    </w:rPr>
                    <m:t>-</m:t>
                  </m:r>
                  <m:sSub>
                    <m:sSubPr>
                      <m:ctrlPr>
                        <w:rPr>
                          <w:rFonts w:ascii="Cambria Math" w:hAnsi="Cambria Math" w:cs="Times New Roman"/>
                          <w:i/>
                          <w:sz w:val="24"/>
                          <w:szCs w:val="24"/>
                          <w:lang w:val="es-CO"/>
                        </w:rPr>
                      </m:ctrlPr>
                    </m:sSubPr>
                    <m:e>
                      <m:r>
                        <w:rPr>
                          <w:rFonts w:ascii="Cambria Math" w:hAnsi="Cambria Math" w:cs="Times New Roman"/>
                          <w:sz w:val="24"/>
                          <w:szCs w:val="24"/>
                          <w:lang w:val="es-CO"/>
                        </w:rPr>
                        <m:t>d</m:t>
                      </m:r>
                    </m:e>
                    <m:sub>
                      <m:r>
                        <w:rPr>
                          <w:rFonts w:ascii="Cambria Math" w:hAnsi="Cambria Math" w:cs="Times New Roman"/>
                          <w:sz w:val="24"/>
                          <w:szCs w:val="24"/>
                          <w:lang w:val="es-CO"/>
                        </w:rPr>
                        <m:t>1</m:t>
                      </m:r>
                    </m:sub>
                  </m:sSub>
                </m:e>
              </m:d>
            </m:den>
          </m:f>
        </m:oMath>
      </m:oMathPara>
    </w:p>
    <w:p w14:paraId="7A1B73CF" w14:textId="77777777" w:rsidR="00C80BFD" w:rsidRPr="0034152C" w:rsidRDefault="00C80BFD" w:rsidP="0044385C">
      <w:pPr>
        <w:rPr>
          <w:sz w:val="18"/>
          <w:szCs w:val="18"/>
          <w:lang w:val="es-CO"/>
        </w:rPr>
      </w:pPr>
    </w:p>
    <w:p w14:paraId="7DEEB1CE" w14:textId="77777777" w:rsidR="0044385C" w:rsidRPr="00FC1658" w:rsidRDefault="0085168E" w:rsidP="0044385C">
      <w:pPr>
        <w:rPr>
          <w:b/>
          <w:bCs/>
          <w:sz w:val="18"/>
          <w:szCs w:val="18"/>
          <w:lang w:val="es-CO"/>
        </w:rPr>
      </w:pPr>
      <w:r w:rsidRPr="00FC1658">
        <w:rPr>
          <w:b/>
          <w:bCs/>
          <w:sz w:val="18"/>
          <w:szCs w:val="18"/>
          <w:lang w:val="es-CO"/>
        </w:rPr>
        <w:t>1</w:t>
      </w:r>
      <w:r w:rsidR="00B11831" w:rsidRPr="00FC1658">
        <w:rPr>
          <w:b/>
          <w:bCs/>
          <w:sz w:val="18"/>
          <w:szCs w:val="18"/>
          <w:lang w:val="es-CO"/>
        </w:rPr>
        <w:t>8</w:t>
      </w:r>
      <w:r w:rsidR="00364EF7" w:rsidRPr="00FC1658">
        <w:rPr>
          <w:b/>
          <w:bCs/>
          <w:sz w:val="18"/>
          <w:szCs w:val="18"/>
          <w:lang w:val="es-CO"/>
        </w:rPr>
        <w:t>/1</w:t>
      </w:r>
      <w:r w:rsidR="00B11831" w:rsidRPr="00FC1658">
        <w:rPr>
          <w:b/>
          <w:bCs/>
          <w:sz w:val="18"/>
          <w:szCs w:val="18"/>
          <w:lang w:val="es-CO"/>
        </w:rPr>
        <w:t>9</w:t>
      </w:r>
      <w:r w:rsidRPr="00FC1658">
        <w:rPr>
          <w:b/>
          <w:bCs/>
          <w:sz w:val="18"/>
          <w:szCs w:val="18"/>
          <w:lang w:val="es-CO"/>
        </w:rPr>
        <w:t xml:space="preserve">. Un emisor ultrasónico emite una potencia acústica </w:t>
      </w:r>
      <m:oMath>
        <m:sSub>
          <m:sSubPr>
            <m:ctrlPr>
              <w:rPr>
                <w:rFonts w:ascii="Cambria Math" w:hAnsi="Cambria Math"/>
                <w:b/>
                <w:bCs/>
                <w:sz w:val="18"/>
                <w:szCs w:val="18"/>
              </w:rPr>
            </m:ctrlPr>
          </m:sSubPr>
          <m:e>
            <m:r>
              <m:rPr>
                <m:sty m:val="bi"/>
              </m:rPr>
              <w:rPr>
                <w:rFonts w:ascii="Cambria Math" w:hAnsi="Cambria Math"/>
                <w:sz w:val="18"/>
                <w:szCs w:val="18"/>
              </w:rPr>
              <m:t>P</m:t>
            </m:r>
          </m:e>
          <m:sub>
            <m:r>
              <m:rPr>
                <m:sty m:val="bi"/>
              </m:rPr>
              <w:rPr>
                <w:rFonts w:ascii="Cambria Math" w:hAnsi="Cambria Math"/>
                <w:sz w:val="18"/>
                <w:szCs w:val="18"/>
              </w:rPr>
              <m:t>e</m:t>
            </m:r>
          </m:sub>
        </m:sSub>
      </m:oMath>
      <w:r w:rsidRPr="00FC1658">
        <w:rPr>
          <w:b/>
          <w:bCs/>
          <w:sz w:val="18"/>
          <w:szCs w:val="18"/>
          <w:lang w:val="es-CO"/>
        </w:rPr>
        <w:t xml:space="preserve">dirigida perpendicularmente a través de dos tejidos consecutivos </w:t>
      </w:r>
      <m:oMath>
        <m:sSub>
          <m:sSubPr>
            <m:ctrlPr>
              <w:rPr>
                <w:rFonts w:ascii="Cambria Math" w:hAnsi="Cambria Math"/>
                <w:b/>
                <w:b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1</m:t>
            </m:r>
          </m:sub>
        </m:sSub>
      </m:oMath>
      <w:r w:rsidRPr="00FC1658">
        <w:rPr>
          <w:b/>
          <w:bCs/>
          <w:sz w:val="18"/>
          <w:szCs w:val="18"/>
          <w:lang w:val="es-CO"/>
        </w:rPr>
        <w:t xml:space="preserve">y </w:t>
      </w:r>
      <m:oMath>
        <m:sSub>
          <m:sSubPr>
            <m:ctrlPr>
              <w:rPr>
                <w:rFonts w:ascii="Cambria Math" w:hAnsi="Cambria Math"/>
                <w:b/>
                <w:b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2</m:t>
            </m:r>
          </m:sub>
        </m:sSub>
      </m:oMath>
      <w:r w:rsidRPr="00FC1658">
        <w:rPr>
          <w:b/>
          <w:bCs/>
          <w:sz w:val="18"/>
          <w:szCs w:val="18"/>
          <w:lang w:val="es-CO"/>
        </w:rPr>
        <w:t>(ver figura).</w:t>
      </w:r>
    </w:p>
    <w:p w14:paraId="4928303C" w14:textId="77777777" w:rsidR="0085168E" w:rsidRPr="00FC1658" w:rsidRDefault="0085168E" w:rsidP="0044385C">
      <w:pPr>
        <w:rPr>
          <w:b/>
          <w:bCs/>
          <w:sz w:val="18"/>
          <w:szCs w:val="18"/>
          <w:lang w:val="es-CO"/>
        </w:rPr>
      </w:pPr>
      <w:r w:rsidRPr="00FC1658">
        <w:rPr>
          <w:b/>
          <w:bCs/>
          <w:noProof/>
          <w:sz w:val="18"/>
          <w:szCs w:val="18"/>
          <w:lang w:val="es-CO" w:eastAsia="es-CO"/>
        </w:rPr>
        <w:lastRenderedPageBreak/>
        <w:drawing>
          <wp:anchor distT="0" distB="0" distL="114300" distR="114300" simplePos="0" relativeHeight="251658240" behindDoc="0" locked="0" layoutInCell="1" allowOverlap="1" wp14:anchorId="5BA9D22D" wp14:editId="1CF0E663">
            <wp:simplePos x="0" y="0"/>
            <wp:positionH relativeFrom="column">
              <wp:posOffset>-248285</wp:posOffset>
            </wp:positionH>
            <wp:positionV relativeFrom="paragraph">
              <wp:posOffset>153035</wp:posOffset>
            </wp:positionV>
            <wp:extent cx="1948815" cy="2085975"/>
            <wp:effectExtent l="0" t="0" r="0" b="9525"/>
            <wp:wrapSquare wrapText="bothSides"/>
            <wp:docPr id="92710648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06481" name="Imagen 1"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8815" cy="2085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CF4624" w14:textId="77777777" w:rsidR="0044385C" w:rsidRPr="00FC1658" w:rsidRDefault="0044385C" w:rsidP="0044385C">
      <w:pPr>
        <w:rPr>
          <w:b/>
          <w:bCs/>
          <w:sz w:val="18"/>
          <w:szCs w:val="18"/>
          <w:lang w:val="es-CO"/>
        </w:rPr>
      </w:pPr>
    </w:p>
    <w:p w14:paraId="1BC28C7A" w14:textId="77777777" w:rsidR="0044385C" w:rsidRPr="00FC1658" w:rsidRDefault="0044385C" w:rsidP="0044385C">
      <w:pPr>
        <w:spacing w:after="160" w:line="278" w:lineRule="auto"/>
        <w:rPr>
          <w:b/>
          <w:bCs/>
          <w:sz w:val="18"/>
          <w:szCs w:val="18"/>
          <w:lang w:val="es-CO"/>
        </w:rPr>
      </w:pPr>
      <w:r w:rsidRPr="00FC1658">
        <w:rPr>
          <w:b/>
          <w:bCs/>
          <w:sz w:val="18"/>
          <w:szCs w:val="18"/>
          <w:lang w:val="es-CO"/>
        </w:rPr>
        <w:t xml:space="preserve">El espesor de </w:t>
      </w:r>
      <m:oMath>
        <m:sSub>
          <m:sSubPr>
            <m:ctrlPr>
              <w:rPr>
                <w:rFonts w:ascii="Cambria Math" w:hAnsi="Cambria Math"/>
                <w:b/>
                <w:b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1</m:t>
            </m:r>
          </m:sub>
        </m:sSub>
      </m:oMath>
      <w:r w:rsidRPr="00FC1658">
        <w:rPr>
          <w:b/>
          <w:bCs/>
          <w:sz w:val="18"/>
          <w:szCs w:val="18"/>
          <w:lang w:val="es-CO"/>
        </w:rPr>
        <w:t xml:space="preserve">es </w:t>
      </w:r>
      <m:oMath>
        <m:sSub>
          <m:sSubPr>
            <m:ctrlPr>
              <w:rPr>
                <w:rFonts w:ascii="Cambria Math" w:hAnsi="Cambria Math"/>
                <w:b/>
                <w:bCs/>
                <w:sz w:val="18"/>
                <w:szCs w:val="18"/>
              </w:rPr>
            </m:ctrlPr>
          </m:sSubPr>
          <m:e>
            <m:r>
              <m:rPr>
                <m:sty m:val="bi"/>
              </m:rPr>
              <w:rPr>
                <w:rFonts w:ascii="Cambria Math" w:hAnsi="Cambria Math"/>
                <w:sz w:val="18"/>
                <w:szCs w:val="18"/>
              </w:rPr>
              <m:t>L</m:t>
            </m:r>
          </m:e>
          <m:sub>
            <m:r>
              <m:rPr>
                <m:sty m:val="bi"/>
              </m:rPr>
              <w:rPr>
                <w:rFonts w:ascii="Cambria Math" w:hAnsi="Cambria Math"/>
                <w:sz w:val="18"/>
                <w:szCs w:val="18"/>
              </w:rPr>
              <m:t>1</m:t>
            </m:r>
          </m:sub>
        </m:sSub>
      </m:oMath>
      <w:r w:rsidRPr="00FC1658">
        <w:rPr>
          <w:b/>
          <w:bCs/>
          <w:sz w:val="18"/>
          <w:szCs w:val="18"/>
          <w:lang w:val="es-CO"/>
        </w:rPr>
        <w:t xml:space="preserve">y el de </w:t>
      </w:r>
      <m:oMath>
        <m:sSub>
          <m:sSubPr>
            <m:ctrlPr>
              <w:rPr>
                <w:rFonts w:ascii="Cambria Math" w:hAnsi="Cambria Math"/>
                <w:b/>
                <w:b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2</m:t>
            </m:r>
          </m:sub>
        </m:sSub>
      </m:oMath>
      <w:r w:rsidRPr="00FC1658">
        <w:rPr>
          <w:b/>
          <w:bCs/>
          <w:sz w:val="18"/>
          <w:szCs w:val="18"/>
          <w:lang w:val="es-CO"/>
        </w:rPr>
        <w:t xml:space="preserve">es </w:t>
      </w:r>
      <m:oMath>
        <m:sSub>
          <m:sSubPr>
            <m:ctrlPr>
              <w:rPr>
                <w:rFonts w:ascii="Cambria Math" w:hAnsi="Cambria Math"/>
                <w:b/>
                <w:bCs/>
                <w:sz w:val="18"/>
                <w:szCs w:val="18"/>
              </w:rPr>
            </m:ctrlPr>
          </m:sSubPr>
          <m:e>
            <m:r>
              <m:rPr>
                <m:sty m:val="bi"/>
              </m:rPr>
              <w:rPr>
                <w:rFonts w:ascii="Cambria Math" w:hAnsi="Cambria Math"/>
                <w:sz w:val="18"/>
                <w:szCs w:val="18"/>
              </w:rPr>
              <m:t>L</m:t>
            </m:r>
          </m:e>
          <m:sub>
            <m:r>
              <m:rPr>
                <m:sty m:val="bi"/>
              </m:rPr>
              <w:rPr>
                <w:rFonts w:ascii="Cambria Math" w:hAnsi="Cambria Math"/>
                <w:sz w:val="18"/>
                <w:szCs w:val="18"/>
              </w:rPr>
              <m:t>2</m:t>
            </m:r>
          </m:sub>
        </m:sSub>
      </m:oMath>
      <w:r w:rsidRPr="00FC1658">
        <w:rPr>
          <w:b/>
          <w:bCs/>
          <w:sz w:val="18"/>
          <w:szCs w:val="18"/>
          <w:lang w:val="es-CO"/>
        </w:rPr>
        <w:t xml:space="preserve">. Las impedancias acústicas (intensidad/velocidad) de los tejidos son </w:t>
      </w:r>
      <m:oMath>
        <m:sSub>
          <m:sSubPr>
            <m:ctrlPr>
              <w:rPr>
                <w:rFonts w:ascii="Cambria Math" w:hAnsi="Cambria Math"/>
                <w:b/>
                <w:bCs/>
                <w:sz w:val="18"/>
                <w:szCs w:val="18"/>
              </w:rPr>
            </m:ctrlPr>
          </m:sSubPr>
          <m:e>
            <m:r>
              <m:rPr>
                <m:sty m:val="bi"/>
              </m:rPr>
              <w:rPr>
                <w:rFonts w:ascii="Cambria Math" w:hAnsi="Cambria Math"/>
                <w:sz w:val="18"/>
                <w:szCs w:val="18"/>
              </w:rPr>
              <m:t>Z</m:t>
            </m:r>
          </m:e>
          <m:sub>
            <m:r>
              <m:rPr>
                <m:sty m:val="bi"/>
              </m:rPr>
              <w:rPr>
                <w:rFonts w:ascii="Cambria Math" w:hAnsi="Cambria Math"/>
                <w:sz w:val="18"/>
                <w:szCs w:val="18"/>
              </w:rPr>
              <m:t>1</m:t>
            </m:r>
          </m:sub>
        </m:sSub>
      </m:oMath>
      <w:r w:rsidRPr="00FC1658">
        <w:rPr>
          <w:b/>
          <w:bCs/>
          <w:sz w:val="18"/>
          <w:szCs w:val="18"/>
          <w:lang w:val="es-CO"/>
        </w:rPr>
        <w:t xml:space="preserve">y </w:t>
      </w:r>
      <m:oMath>
        <m:sSub>
          <m:sSubPr>
            <m:ctrlPr>
              <w:rPr>
                <w:rFonts w:ascii="Cambria Math" w:hAnsi="Cambria Math"/>
                <w:b/>
                <w:bCs/>
                <w:sz w:val="18"/>
                <w:szCs w:val="18"/>
              </w:rPr>
            </m:ctrlPr>
          </m:sSubPr>
          <m:e>
            <m:r>
              <m:rPr>
                <m:sty m:val="bi"/>
              </m:rPr>
              <w:rPr>
                <w:rFonts w:ascii="Cambria Math" w:hAnsi="Cambria Math"/>
                <w:sz w:val="18"/>
                <w:szCs w:val="18"/>
              </w:rPr>
              <m:t>Z</m:t>
            </m:r>
          </m:e>
          <m:sub>
            <m:r>
              <m:rPr>
                <m:sty m:val="bi"/>
              </m:rPr>
              <w:rPr>
                <w:rFonts w:ascii="Cambria Math" w:hAnsi="Cambria Math"/>
                <w:sz w:val="18"/>
                <w:szCs w:val="18"/>
              </w:rPr>
              <m:t>2</m:t>
            </m:r>
          </m:sub>
        </m:sSub>
      </m:oMath>
      <w:r w:rsidRPr="00FC1658">
        <w:rPr>
          <w:b/>
          <w:bCs/>
          <w:sz w:val="18"/>
          <w:szCs w:val="18"/>
          <w:lang w:val="es-CO"/>
        </w:rPr>
        <w:t xml:space="preserve">. La atenuación en cada tejido se expresa en decibelios por metro: </w:t>
      </w:r>
      <m:oMath>
        <m:sSub>
          <m:sSubPr>
            <m:ctrlPr>
              <w:rPr>
                <w:rFonts w:ascii="Cambria Math" w:hAnsi="Cambria Math"/>
                <w:b/>
                <w:bCs/>
                <w:sz w:val="18"/>
                <w:szCs w:val="18"/>
              </w:rPr>
            </m:ctrlPr>
          </m:sSubPr>
          <m:e>
            <m:r>
              <m:rPr>
                <m:sty m:val="bi"/>
              </m:rPr>
              <w:rPr>
                <w:rFonts w:ascii="Cambria Math" w:hAnsi="Cambria Math"/>
                <w:sz w:val="18"/>
                <w:szCs w:val="18"/>
              </w:rPr>
              <m:t>A</m:t>
            </m:r>
          </m:e>
          <m:sub>
            <m:r>
              <m:rPr>
                <m:sty m:val="bi"/>
              </m:rPr>
              <w:rPr>
                <w:rFonts w:ascii="Cambria Math" w:hAnsi="Cambria Math"/>
                <w:sz w:val="18"/>
                <w:szCs w:val="18"/>
              </w:rPr>
              <m:t>1</m:t>
            </m:r>
          </m:sub>
        </m:sSub>
      </m:oMath>
      <w:r w:rsidRPr="00FC1658">
        <w:rPr>
          <w:b/>
          <w:bCs/>
          <w:sz w:val="18"/>
          <w:szCs w:val="18"/>
          <w:lang w:val="es-CO"/>
        </w:rPr>
        <w:t xml:space="preserve">(dB/m) en </w:t>
      </w:r>
      <m:oMath>
        <m:sSub>
          <m:sSubPr>
            <m:ctrlPr>
              <w:rPr>
                <w:rFonts w:ascii="Cambria Math" w:hAnsi="Cambria Math"/>
                <w:b/>
                <w:b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1</m:t>
            </m:r>
          </m:sub>
        </m:sSub>
      </m:oMath>
      <w:r w:rsidRPr="00FC1658">
        <w:rPr>
          <w:b/>
          <w:bCs/>
          <w:sz w:val="18"/>
          <w:szCs w:val="18"/>
          <w:lang w:val="es-CO"/>
        </w:rPr>
        <w:t xml:space="preserve">y </w:t>
      </w:r>
      <m:oMath>
        <m:sSub>
          <m:sSubPr>
            <m:ctrlPr>
              <w:rPr>
                <w:rFonts w:ascii="Cambria Math" w:hAnsi="Cambria Math"/>
                <w:b/>
                <w:bCs/>
                <w:sz w:val="18"/>
                <w:szCs w:val="18"/>
              </w:rPr>
            </m:ctrlPr>
          </m:sSubPr>
          <m:e>
            <m:r>
              <m:rPr>
                <m:sty m:val="bi"/>
              </m:rPr>
              <w:rPr>
                <w:rFonts w:ascii="Cambria Math" w:hAnsi="Cambria Math"/>
                <w:sz w:val="18"/>
                <w:szCs w:val="18"/>
              </w:rPr>
              <m:t>A</m:t>
            </m:r>
          </m:e>
          <m:sub>
            <m:r>
              <m:rPr>
                <m:sty m:val="bi"/>
              </m:rPr>
              <w:rPr>
                <w:rFonts w:ascii="Cambria Math" w:hAnsi="Cambria Math"/>
                <w:sz w:val="18"/>
                <w:szCs w:val="18"/>
              </w:rPr>
              <m:t>2</m:t>
            </m:r>
          </m:sub>
        </m:sSub>
      </m:oMath>
      <w:r w:rsidRPr="00FC1658">
        <w:rPr>
          <w:b/>
          <w:bCs/>
          <w:sz w:val="18"/>
          <w:szCs w:val="18"/>
          <w:lang w:val="es-CO"/>
        </w:rPr>
        <w:t xml:space="preserve">(dB/m) en </w:t>
      </w:r>
      <m:oMath>
        <m:sSub>
          <m:sSubPr>
            <m:ctrlPr>
              <w:rPr>
                <w:rFonts w:ascii="Cambria Math" w:hAnsi="Cambria Math"/>
                <w:b/>
                <w:b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2</m:t>
            </m:r>
          </m:sub>
        </m:sSub>
      </m:oMath>
      <w:r w:rsidRPr="00FC1658">
        <w:rPr>
          <w:b/>
          <w:bCs/>
          <w:sz w:val="18"/>
          <w:szCs w:val="18"/>
          <w:lang w:val="es-CO"/>
        </w:rPr>
        <w:t>. Se supone acoplamientos perfectos emisor→</w:t>
      </w:r>
      <m:oMath>
        <m:sSub>
          <m:sSubPr>
            <m:ctrlPr>
              <w:rPr>
                <w:rFonts w:ascii="Cambria Math" w:hAnsi="Cambria Math"/>
                <w:b/>
                <w:b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1</m:t>
            </m:r>
          </m:sub>
        </m:sSub>
      </m:oMath>
      <w:r w:rsidRPr="00FC1658">
        <w:rPr>
          <w:b/>
          <w:bCs/>
          <w:sz w:val="18"/>
          <w:szCs w:val="18"/>
          <w:lang w:val="es-CO"/>
        </w:rPr>
        <w:t xml:space="preserve"> y </w:t>
      </w:r>
      <m:oMath>
        <m:sSub>
          <m:sSubPr>
            <m:ctrlPr>
              <w:rPr>
                <w:rFonts w:ascii="Cambria Math" w:hAnsi="Cambria Math"/>
                <w:b/>
                <w:b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2</m:t>
            </m:r>
          </m:sub>
        </m:sSub>
      </m:oMath>
      <w:r w:rsidRPr="00FC1658">
        <w:rPr>
          <w:b/>
          <w:bCs/>
          <w:sz w:val="18"/>
          <w:szCs w:val="18"/>
          <w:lang w:val="es-CO"/>
        </w:rPr>
        <w:t>→receptor (es decir, no hay pérdidas en las uniones emisor-</w:t>
      </w:r>
      <m:oMath>
        <m:sSub>
          <m:sSubPr>
            <m:ctrlPr>
              <w:rPr>
                <w:rFonts w:ascii="Cambria Math" w:hAnsi="Cambria Math"/>
                <w:b/>
                <w:b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1</m:t>
            </m:r>
          </m:sub>
        </m:sSub>
      </m:oMath>
      <w:r w:rsidRPr="00FC1658">
        <w:rPr>
          <w:b/>
          <w:bCs/>
          <w:sz w:val="18"/>
          <w:szCs w:val="18"/>
          <w:lang w:val="es-CO"/>
        </w:rPr>
        <w:t xml:space="preserve"> ni </w:t>
      </w:r>
      <m:oMath>
        <m:sSub>
          <m:sSubPr>
            <m:ctrlPr>
              <w:rPr>
                <w:rFonts w:ascii="Cambria Math" w:hAnsi="Cambria Math"/>
                <w:b/>
                <w:b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2</m:t>
            </m:r>
          </m:sub>
        </m:sSub>
      </m:oMath>
      <w:r w:rsidRPr="00FC1658">
        <w:rPr>
          <w:b/>
          <w:bCs/>
          <w:sz w:val="18"/>
          <w:szCs w:val="18"/>
          <w:lang w:val="es-CO"/>
        </w:rPr>
        <w:t>-receptor).</w:t>
      </w:r>
    </w:p>
    <w:p w14:paraId="1193DD0B" w14:textId="77777777" w:rsidR="0073604E" w:rsidRPr="00FC1658" w:rsidRDefault="0073604E" w:rsidP="008351A1">
      <w:pPr>
        <w:rPr>
          <w:sz w:val="18"/>
          <w:szCs w:val="18"/>
          <w:lang w:val="es-CO"/>
        </w:rPr>
      </w:pPr>
    </w:p>
    <w:p w14:paraId="7093B5BA" w14:textId="77777777" w:rsidR="0044385C" w:rsidRPr="00FC1658" w:rsidRDefault="0044385C" w:rsidP="0044385C">
      <w:pPr>
        <w:rPr>
          <w:b/>
          <w:bCs/>
          <w:sz w:val="18"/>
          <w:szCs w:val="18"/>
          <w:lang w:val="es-CO"/>
        </w:rPr>
      </w:pPr>
      <w:r w:rsidRPr="00FC1658">
        <w:rPr>
          <w:b/>
          <w:bCs/>
          <w:sz w:val="18"/>
          <w:szCs w:val="18"/>
          <w:lang w:val="es-CO"/>
        </w:rPr>
        <w:t>Se tienen los valores numéricos siguientes:</w:t>
      </w:r>
    </w:p>
    <w:tbl>
      <w:tblPr>
        <w:tblStyle w:val="Tablaconcuadrcula"/>
        <w:tblW w:w="0" w:type="auto"/>
        <w:tblLook w:val="04A0" w:firstRow="1" w:lastRow="0" w:firstColumn="1" w:lastColumn="0" w:noHBand="0" w:noVBand="1"/>
      </w:tblPr>
      <w:tblGrid>
        <w:gridCol w:w="1221"/>
        <w:gridCol w:w="1269"/>
        <w:gridCol w:w="1269"/>
        <w:gridCol w:w="1191"/>
        <w:gridCol w:w="1191"/>
        <w:gridCol w:w="1230"/>
        <w:gridCol w:w="1259"/>
      </w:tblGrid>
      <w:tr w:rsidR="0044385C" w:rsidRPr="00FC1658" w14:paraId="1C4CEDE0" w14:textId="77777777" w:rsidTr="00D526F6">
        <w:tc>
          <w:tcPr>
            <w:tcW w:w="1335" w:type="dxa"/>
          </w:tcPr>
          <w:p w14:paraId="6DAF8C64" w14:textId="77777777" w:rsidR="0044385C" w:rsidRPr="00FC1658" w:rsidRDefault="00000000" w:rsidP="00D526F6">
            <w:pPr>
              <w:rPr>
                <w:b/>
                <w:bCs/>
                <w:sz w:val="18"/>
                <w:szCs w:val="18"/>
              </w:rPr>
            </w:pPr>
            <m:oMathPara>
              <m:oMath>
                <m:sSub>
                  <m:sSubPr>
                    <m:ctrlPr>
                      <w:rPr>
                        <w:rFonts w:ascii="Cambria Math" w:hAnsi="Cambria Math"/>
                        <w:b/>
                        <w:bCs/>
                        <w:sz w:val="18"/>
                        <w:szCs w:val="18"/>
                      </w:rPr>
                    </m:ctrlPr>
                  </m:sSubPr>
                  <m:e>
                    <m:r>
                      <m:rPr>
                        <m:sty m:val="bi"/>
                      </m:rPr>
                      <w:rPr>
                        <w:rFonts w:ascii="Cambria Math" w:hAnsi="Cambria Math"/>
                        <w:sz w:val="18"/>
                        <w:szCs w:val="18"/>
                      </w:rPr>
                      <m:t>P</m:t>
                    </m:r>
                  </m:e>
                  <m:sub>
                    <m:r>
                      <m:rPr>
                        <m:sty m:val="bi"/>
                      </m:rPr>
                      <w:rPr>
                        <w:rFonts w:ascii="Cambria Math" w:hAnsi="Cambria Math"/>
                        <w:sz w:val="18"/>
                        <w:szCs w:val="18"/>
                      </w:rPr>
                      <m:t>e</m:t>
                    </m:r>
                  </m:sub>
                </m:sSub>
              </m:oMath>
            </m:oMathPara>
          </w:p>
        </w:tc>
        <w:tc>
          <w:tcPr>
            <w:tcW w:w="1335" w:type="dxa"/>
          </w:tcPr>
          <w:p w14:paraId="02A9C0DB" w14:textId="77777777" w:rsidR="0044385C" w:rsidRPr="00FC1658" w:rsidRDefault="00000000" w:rsidP="00D526F6">
            <w:pPr>
              <w:rPr>
                <w:b/>
                <w:bCs/>
                <w:sz w:val="18"/>
                <w:szCs w:val="18"/>
              </w:rPr>
            </w:pPr>
            <m:oMathPara>
              <m:oMath>
                <m:sSub>
                  <m:sSubPr>
                    <m:ctrlPr>
                      <w:rPr>
                        <w:rFonts w:ascii="Cambria Math" w:hAnsi="Cambria Math"/>
                        <w:b/>
                        <w:bCs/>
                        <w:sz w:val="18"/>
                        <w:szCs w:val="18"/>
                      </w:rPr>
                    </m:ctrlPr>
                  </m:sSubPr>
                  <m:e>
                    <m:r>
                      <m:rPr>
                        <m:sty m:val="bi"/>
                      </m:rPr>
                      <w:rPr>
                        <w:rFonts w:ascii="Cambria Math" w:hAnsi="Cambria Math"/>
                        <w:sz w:val="18"/>
                        <w:szCs w:val="18"/>
                      </w:rPr>
                      <m:t>Z</m:t>
                    </m:r>
                  </m:e>
                  <m:sub>
                    <m:r>
                      <m:rPr>
                        <m:sty m:val="bi"/>
                      </m:rPr>
                      <w:rPr>
                        <w:rFonts w:ascii="Cambria Math" w:hAnsi="Cambria Math"/>
                        <w:sz w:val="18"/>
                        <w:szCs w:val="18"/>
                      </w:rPr>
                      <m:t>1</m:t>
                    </m:r>
                  </m:sub>
                </m:sSub>
              </m:oMath>
            </m:oMathPara>
          </w:p>
        </w:tc>
        <w:tc>
          <w:tcPr>
            <w:tcW w:w="1336" w:type="dxa"/>
          </w:tcPr>
          <w:p w14:paraId="45585405" w14:textId="77777777" w:rsidR="0044385C" w:rsidRPr="00FC1658" w:rsidRDefault="00000000" w:rsidP="00D526F6">
            <w:pPr>
              <w:rPr>
                <w:b/>
                <w:bCs/>
                <w:sz w:val="18"/>
                <w:szCs w:val="18"/>
              </w:rPr>
            </w:pPr>
            <m:oMathPara>
              <m:oMath>
                <m:sSub>
                  <m:sSubPr>
                    <m:ctrlPr>
                      <w:rPr>
                        <w:rFonts w:ascii="Cambria Math" w:hAnsi="Cambria Math"/>
                        <w:b/>
                        <w:bCs/>
                        <w:sz w:val="18"/>
                        <w:szCs w:val="18"/>
                      </w:rPr>
                    </m:ctrlPr>
                  </m:sSubPr>
                  <m:e>
                    <m:r>
                      <m:rPr>
                        <m:sty m:val="bi"/>
                      </m:rPr>
                      <w:rPr>
                        <w:rFonts w:ascii="Cambria Math" w:hAnsi="Cambria Math"/>
                        <w:sz w:val="18"/>
                        <w:szCs w:val="18"/>
                      </w:rPr>
                      <m:t>Z</m:t>
                    </m:r>
                  </m:e>
                  <m:sub>
                    <m:r>
                      <m:rPr>
                        <m:sty m:val="bi"/>
                      </m:rPr>
                      <w:rPr>
                        <w:rFonts w:ascii="Cambria Math" w:hAnsi="Cambria Math"/>
                        <w:sz w:val="18"/>
                        <w:szCs w:val="18"/>
                      </w:rPr>
                      <m:t>2</m:t>
                    </m:r>
                  </m:sub>
                </m:sSub>
              </m:oMath>
            </m:oMathPara>
          </w:p>
        </w:tc>
        <w:tc>
          <w:tcPr>
            <w:tcW w:w="1336" w:type="dxa"/>
          </w:tcPr>
          <w:p w14:paraId="689C2214" w14:textId="77777777" w:rsidR="0044385C" w:rsidRPr="00FC1658" w:rsidRDefault="00000000" w:rsidP="00D526F6">
            <w:pPr>
              <w:rPr>
                <w:b/>
                <w:bCs/>
                <w:sz w:val="18"/>
                <w:szCs w:val="18"/>
              </w:rPr>
            </w:pPr>
            <m:oMathPara>
              <m:oMath>
                <m:sSub>
                  <m:sSubPr>
                    <m:ctrlPr>
                      <w:rPr>
                        <w:rFonts w:ascii="Cambria Math" w:hAnsi="Cambria Math"/>
                        <w:b/>
                        <w:bCs/>
                        <w:sz w:val="18"/>
                        <w:szCs w:val="18"/>
                      </w:rPr>
                    </m:ctrlPr>
                  </m:sSubPr>
                  <m:e>
                    <m:r>
                      <m:rPr>
                        <m:sty m:val="bi"/>
                      </m:rPr>
                      <w:rPr>
                        <w:rFonts w:ascii="Cambria Math" w:hAnsi="Cambria Math"/>
                        <w:sz w:val="18"/>
                        <w:szCs w:val="18"/>
                      </w:rPr>
                      <m:t>L</m:t>
                    </m:r>
                  </m:e>
                  <m:sub>
                    <m:r>
                      <m:rPr>
                        <m:sty m:val="bi"/>
                      </m:rPr>
                      <w:rPr>
                        <w:rFonts w:ascii="Cambria Math" w:hAnsi="Cambria Math"/>
                        <w:sz w:val="18"/>
                        <w:szCs w:val="18"/>
                      </w:rPr>
                      <m:t>1</m:t>
                    </m:r>
                  </m:sub>
                </m:sSub>
              </m:oMath>
            </m:oMathPara>
          </w:p>
        </w:tc>
        <w:tc>
          <w:tcPr>
            <w:tcW w:w="1336" w:type="dxa"/>
          </w:tcPr>
          <w:p w14:paraId="48D43713" w14:textId="77777777" w:rsidR="0044385C" w:rsidRPr="00FC1658" w:rsidRDefault="00000000" w:rsidP="00D526F6">
            <w:pPr>
              <w:rPr>
                <w:b/>
                <w:bCs/>
                <w:sz w:val="18"/>
                <w:szCs w:val="18"/>
              </w:rPr>
            </w:pPr>
            <m:oMathPara>
              <m:oMath>
                <m:sSub>
                  <m:sSubPr>
                    <m:ctrlPr>
                      <w:rPr>
                        <w:rFonts w:ascii="Cambria Math" w:hAnsi="Cambria Math"/>
                        <w:b/>
                        <w:bCs/>
                        <w:sz w:val="18"/>
                        <w:szCs w:val="18"/>
                      </w:rPr>
                    </m:ctrlPr>
                  </m:sSubPr>
                  <m:e>
                    <m:r>
                      <m:rPr>
                        <m:sty m:val="bi"/>
                      </m:rPr>
                      <w:rPr>
                        <w:rFonts w:ascii="Cambria Math" w:hAnsi="Cambria Math"/>
                        <w:sz w:val="18"/>
                        <w:szCs w:val="18"/>
                      </w:rPr>
                      <m:t>L</m:t>
                    </m:r>
                  </m:e>
                  <m:sub>
                    <m:r>
                      <m:rPr>
                        <m:sty m:val="bi"/>
                      </m:rPr>
                      <w:rPr>
                        <w:rFonts w:ascii="Cambria Math" w:hAnsi="Cambria Math"/>
                        <w:sz w:val="18"/>
                        <w:szCs w:val="18"/>
                      </w:rPr>
                      <m:t>2</m:t>
                    </m:r>
                  </m:sub>
                </m:sSub>
              </m:oMath>
            </m:oMathPara>
          </w:p>
        </w:tc>
        <w:tc>
          <w:tcPr>
            <w:tcW w:w="1336" w:type="dxa"/>
          </w:tcPr>
          <w:p w14:paraId="1051BDA1" w14:textId="77777777" w:rsidR="0044385C" w:rsidRPr="00FC1658" w:rsidRDefault="00000000" w:rsidP="00D526F6">
            <w:pPr>
              <w:rPr>
                <w:b/>
                <w:bCs/>
                <w:sz w:val="18"/>
                <w:szCs w:val="18"/>
              </w:rPr>
            </w:pPr>
            <m:oMathPara>
              <m:oMath>
                <m:sSub>
                  <m:sSubPr>
                    <m:ctrlPr>
                      <w:rPr>
                        <w:rFonts w:ascii="Cambria Math" w:hAnsi="Cambria Math"/>
                        <w:b/>
                        <w:bCs/>
                        <w:sz w:val="18"/>
                        <w:szCs w:val="18"/>
                      </w:rPr>
                    </m:ctrlPr>
                  </m:sSubPr>
                  <m:e>
                    <m:r>
                      <m:rPr>
                        <m:sty m:val="bi"/>
                      </m:rPr>
                      <w:rPr>
                        <w:rFonts w:ascii="Cambria Math" w:hAnsi="Cambria Math"/>
                        <w:sz w:val="18"/>
                        <w:szCs w:val="18"/>
                      </w:rPr>
                      <m:t>A</m:t>
                    </m:r>
                  </m:e>
                  <m:sub>
                    <m:r>
                      <m:rPr>
                        <m:sty m:val="bi"/>
                      </m:rPr>
                      <w:rPr>
                        <w:rFonts w:ascii="Cambria Math" w:hAnsi="Cambria Math"/>
                        <w:sz w:val="18"/>
                        <w:szCs w:val="18"/>
                      </w:rPr>
                      <m:t>1</m:t>
                    </m:r>
                  </m:sub>
                </m:sSub>
              </m:oMath>
            </m:oMathPara>
          </w:p>
        </w:tc>
        <w:tc>
          <w:tcPr>
            <w:tcW w:w="1336" w:type="dxa"/>
          </w:tcPr>
          <w:p w14:paraId="2AE48848" w14:textId="77777777" w:rsidR="0044385C" w:rsidRPr="00FC1658" w:rsidRDefault="00000000" w:rsidP="00D526F6">
            <w:pPr>
              <w:rPr>
                <w:b/>
                <w:bCs/>
                <w:sz w:val="18"/>
                <w:szCs w:val="18"/>
              </w:rPr>
            </w:pPr>
            <m:oMathPara>
              <m:oMath>
                <m:sSub>
                  <m:sSubPr>
                    <m:ctrlPr>
                      <w:rPr>
                        <w:rFonts w:ascii="Cambria Math" w:hAnsi="Cambria Math"/>
                        <w:b/>
                        <w:bCs/>
                        <w:sz w:val="18"/>
                        <w:szCs w:val="18"/>
                      </w:rPr>
                    </m:ctrlPr>
                  </m:sSubPr>
                  <m:e>
                    <m:r>
                      <m:rPr>
                        <m:sty m:val="bi"/>
                      </m:rPr>
                      <w:rPr>
                        <w:rFonts w:ascii="Cambria Math" w:hAnsi="Cambria Math"/>
                        <w:sz w:val="18"/>
                        <w:szCs w:val="18"/>
                      </w:rPr>
                      <m:t>A</m:t>
                    </m:r>
                  </m:e>
                  <m:sub>
                    <m:r>
                      <m:rPr>
                        <m:sty m:val="bi"/>
                      </m:rPr>
                      <w:rPr>
                        <w:rFonts w:ascii="Cambria Math" w:hAnsi="Cambria Math"/>
                        <w:sz w:val="18"/>
                        <w:szCs w:val="18"/>
                      </w:rPr>
                      <m:t>2</m:t>
                    </m:r>
                  </m:sub>
                </m:sSub>
              </m:oMath>
            </m:oMathPara>
          </w:p>
        </w:tc>
      </w:tr>
      <w:tr w:rsidR="0044385C" w:rsidRPr="00FC1658" w14:paraId="07649D12" w14:textId="77777777" w:rsidTr="00D526F6">
        <w:tc>
          <w:tcPr>
            <w:tcW w:w="1335" w:type="dxa"/>
          </w:tcPr>
          <w:p w14:paraId="4E4E7B4C" w14:textId="77777777" w:rsidR="0044385C" w:rsidRPr="00FC1658" w:rsidRDefault="0044385C" w:rsidP="00D526F6">
            <w:pPr>
              <w:spacing w:after="160" w:line="278" w:lineRule="auto"/>
              <w:ind w:left="720"/>
              <w:rPr>
                <w:b/>
                <w:bCs/>
                <w:sz w:val="18"/>
                <w:szCs w:val="18"/>
              </w:rPr>
            </w:pPr>
            <m:oMathPara>
              <m:oMath>
                <m:r>
                  <m:rPr>
                    <m:sty m:val="bi"/>
                  </m:rPr>
                  <w:rPr>
                    <w:rFonts w:ascii="Cambria Math" w:hAnsi="Cambria Math"/>
                    <w:sz w:val="18"/>
                    <w:szCs w:val="18"/>
                  </w:rPr>
                  <m:t>100</m:t>
                </m:r>
                <m:r>
                  <m:rPr>
                    <m:nor/>
                  </m:rPr>
                  <w:rPr>
                    <w:b/>
                    <w:bCs/>
                    <w:sz w:val="18"/>
                    <w:szCs w:val="18"/>
                  </w:rPr>
                  <m:t xml:space="preserve"> mW</m:t>
                </m:r>
              </m:oMath>
            </m:oMathPara>
          </w:p>
        </w:tc>
        <w:tc>
          <w:tcPr>
            <w:tcW w:w="1335" w:type="dxa"/>
          </w:tcPr>
          <w:p w14:paraId="33DCF30B" w14:textId="77777777" w:rsidR="0044385C" w:rsidRPr="00FC1658" w:rsidRDefault="0044385C" w:rsidP="00D526F6">
            <w:pPr>
              <w:rPr>
                <w:b/>
                <w:bCs/>
                <w:sz w:val="18"/>
                <w:szCs w:val="18"/>
              </w:rPr>
            </w:pPr>
            <m:oMathPara>
              <m:oMath>
                <m:r>
                  <m:rPr>
                    <m:sty m:val="b"/>
                  </m:rPr>
                  <w:rPr>
                    <w:rFonts w:ascii="Cambria Math" w:hAnsi="Cambria Math"/>
                    <w:sz w:val="18"/>
                    <w:szCs w:val="18"/>
                  </w:rPr>
                  <m:t>1,5</m:t>
                </m:r>
                <m:r>
                  <m:rPr>
                    <m:sty m:val="bi"/>
                  </m:rPr>
                  <w:rPr>
                    <w:rFonts w:ascii="Cambria Math" w:hAnsi="Cambria Math"/>
                    <w:sz w:val="18"/>
                    <w:szCs w:val="18"/>
                  </w:rPr>
                  <m:t>×</m:t>
                </m:r>
                <m:sSup>
                  <m:sSupPr>
                    <m:ctrlPr>
                      <w:rPr>
                        <w:rFonts w:ascii="Cambria Math" w:hAnsi="Cambria Math"/>
                        <w:b/>
                        <w:bCs/>
                        <w:sz w:val="18"/>
                        <w:szCs w:val="18"/>
                      </w:rPr>
                    </m:ctrlPr>
                  </m:sSupPr>
                  <m:e>
                    <m:r>
                      <m:rPr>
                        <m:sty m:val="bi"/>
                      </m:rPr>
                      <w:rPr>
                        <w:rFonts w:ascii="Cambria Math" w:hAnsi="Cambria Math"/>
                        <w:sz w:val="18"/>
                        <w:szCs w:val="18"/>
                      </w:rPr>
                      <m:t>10</m:t>
                    </m:r>
                  </m:e>
                  <m:sup>
                    <m:r>
                      <m:rPr>
                        <m:sty m:val="bi"/>
                      </m:rPr>
                      <w:rPr>
                        <w:rFonts w:ascii="Cambria Math" w:hAnsi="Cambria Math"/>
                        <w:sz w:val="18"/>
                        <w:szCs w:val="18"/>
                      </w:rPr>
                      <m:t>6</m:t>
                    </m:r>
                  </m:sup>
                </m:sSup>
                <m:r>
                  <m:rPr>
                    <m:nor/>
                  </m:rPr>
                  <w:rPr>
                    <w:b/>
                    <w:bCs/>
                    <w:sz w:val="18"/>
                    <w:szCs w:val="18"/>
                  </w:rPr>
                  <m:t xml:space="preserve"> Rayl</m:t>
                </m:r>
              </m:oMath>
            </m:oMathPara>
          </w:p>
        </w:tc>
        <w:tc>
          <w:tcPr>
            <w:tcW w:w="1336" w:type="dxa"/>
          </w:tcPr>
          <w:p w14:paraId="3E64BE12" w14:textId="77777777" w:rsidR="0044385C" w:rsidRPr="00FC1658" w:rsidRDefault="0044385C" w:rsidP="00D526F6">
            <w:pPr>
              <w:rPr>
                <w:b/>
                <w:bCs/>
                <w:sz w:val="18"/>
                <w:szCs w:val="18"/>
              </w:rPr>
            </w:pPr>
            <m:oMathPara>
              <m:oMath>
                <m:r>
                  <m:rPr>
                    <m:sty m:val="b"/>
                  </m:rPr>
                  <w:rPr>
                    <w:rFonts w:ascii="Cambria Math" w:hAnsi="Cambria Math"/>
                    <w:sz w:val="18"/>
                    <w:szCs w:val="18"/>
                  </w:rPr>
                  <m:t>3,0</m:t>
                </m:r>
                <m:r>
                  <m:rPr>
                    <m:sty m:val="bi"/>
                  </m:rPr>
                  <w:rPr>
                    <w:rFonts w:ascii="Cambria Math" w:hAnsi="Cambria Math"/>
                    <w:sz w:val="18"/>
                    <w:szCs w:val="18"/>
                  </w:rPr>
                  <m:t>×</m:t>
                </m:r>
                <m:sSup>
                  <m:sSupPr>
                    <m:ctrlPr>
                      <w:rPr>
                        <w:rFonts w:ascii="Cambria Math" w:hAnsi="Cambria Math"/>
                        <w:b/>
                        <w:bCs/>
                        <w:sz w:val="18"/>
                        <w:szCs w:val="18"/>
                      </w:rPr>
                    </m:ctrlPr>
                  </m:sSupPr>
                  <m:e>
                    <m:r>
                      <m:rPr>
                        <m:sty m:val="bi"/>
                      </m:rPr>
                      <w:rPr>
                        <w:rFonts w:ascii="Cambria Math" w:hAnsi="Cambria Math"/>
                        <w:sz w:val="18"/>
                        <w:szCs w:val="18"/>
                      </w:rPr>
                      <m:t>10</m:t>
                    </m:r>
                  </m:e>
                  <m:sup>
                    <m:r>
                      <m:rPr>
                        <m:sty m:val="bi"/>
                      </m:rPr>
                      <w:rPr>
                        <w:rFonts w:ascii="Cambria Math" w:hAnsi="Cambria Math"/>
                        <w:sz w:val="18"/>
                        <w:szCs w:val="18"/>
                      </w:rPr>
                      <m:t>6</m:t>
                    </m:r>
                  </m:sup>
                </m:sSup>
                <m:r>
                  <m:rPr>
                    <m:nor/>
                  </m:rPr>
                  <w:rPr>
                    <w:b/>
                    <w:bCs/>
                    <w:sz w:val="18"/>
                    <w:szCs w:val="18"/>
                  </w:rPr>
                  <m:t xml:space="preserve"> Rayl</m:t>
                </m:r>
              </m:oMath>
            </m:oMathPara>
          </w:p>
        </w:tc>
        <w:tc>
          <w:tcPr>
            <w:tcW w:w="1336" w:type="dxa"/>
          </w:tcPr>
          <w:p w14:paraId="39DC808C" w14:textId="77777777" w:rsidR="0044385C" w:rsidRPr="00FC1658" w:rsidRDefault="0044385C" w:rsidP="00D526F6">
            <w:pPr>
              <w:rPr>
                <w:b/>
                <w:bCs/>
                <w:sz w:val="18"/>
                <w:szCs w:val="18"/>
              </w:rPr>
            </w:pPr>
            <m:oMathPara>
              <m:oMath>
                <m:r>
                  <m:rPr>
                    <m:sty m:val="b"/>
                  </m:rPr>
                  <w:rPr>
                    <w:rFonts w:ascii="Cambria Math" w:hAnsi="Cambria Math"/>
                    <w:sz w:val="18"/>
                    <w:szCs w:val="18"/>
                  </w:rPr>
                  <m:t>0,02</m:t>
                </m:r>
                <m:r>
                  <m:rPr>
                    <m:nor/>
                  </m:rPr>
                  <w:rPr>
                    <w:b/>
                    <w:bCs/>
                    <w:sz w:val="18"/>
                    <w:szCs w:val="18"/>
                  </w:rPr>
                  <m:t xml:space="preserve"> m</m:t>
                </m:r>
              </m:oMath>
            </m:oMathPara>
          </w:p>
        </w:tc>
        <w:tc>
          <w:tcPr>
            <w:tcW w:w="1336" w:type="dxa"/>
          </w:tcPr>
          <w:p w14:paraId="5B3C43B0" w14:textId="77777777" w:rsidR="0044385C" w:rsidRPr="00FC1658" w:rsidRDefault="0044385C" w:rsidP="00D526F6">
            <w:pPr>
              <w:rPr>
                <w:b/>
                <w:bCs/>
                <w:sz w:val="18"/>
                <w:szCs w:val="18"/>
              </w:rPr>
            </w:pPr>
            <m:oMathPara>
              <m:oMath>
                <m:r>
                  <m:rPr>
                    <m:sty m:val="b"/>
                  </m:rPr>
                  <w:rPr>
                    <w:rFonts w:ascii="Cambria Math" w:hAnsi="Cambria Math"/>
                    <w:sz w:val="18"/>
                    <w:szCs w:val="18"/>
                  </w:rPr>
                  <m:t>0,03</m:t>
                </m:r>
                <m:r>
                  <m:rPr>
                    <m:nor/>
                  </m:rPr>
                  <w:rPr>
                    <w:b/>
                    <w:bCs/>
                    <w:sz w:val="18"/>
                    <w:szCs w:val="18"/>
                  </w:rPr>
                  <m:t xml:space="preserve"> m</m:t>
                </m:r>
              </m:oMath>
            </m:oMathPara>
          </w:p>
        </w:tc>
        <w:tc>
          <w:tcPr>
            <w:tcW w:w="1336" w:type="dxa"/>
          </w:tcPr>
          <w:p w14:paraId="31FDA60F" w14:textId="77777777" w:rsidR="0044385C" w:rsidRPr="00FC1658" w:rsidRDefault="0044385C" w:rsidP="00D526F6">
            <w:pPr>
              <w:rPr>
                <w:b/>
                <w:bCs/>
                <w:sz w:val="18"/>
                <w:szCs w:val="18"/>
              </w:rPr>
            </w:pPr>
            <m:oMathPara>
              <m:oMath>
                <m:r>
                  <m:rPr>
                    <m:sty m:val="bi"/>
                  </m:rPr>
                  <w:rPr>
                    <w:rFonts w:ascii="Cambria Math" w:hAnsi="Cambria Math"/>
                    <w:sz w:val="18"/>
                    <w:szCs w:val="18"/>
                  </w:rPr>
                  <m:t>50</m:t>
                </m:r>
                <m:r>
                  <m:rPr>
                    <m:nor/>
                  </m:rPr>
                  <w:rPr>
                    <w:b/>
                    <w:bCs/>
                    <w:sz w:val="18"/>
                    <w:szCs w:val="18"/>
                  </w:rPr>
                  <m:t xml:space="preserve"> dB/m</m:t>
                </m:r>
              </m:oMath>
            </m:oMathPara>
          </w:p>
        </w:tc>
        <w:tc>
          <w:tcPr>
            <w:tcW w:w="1336" w:type="dxa"/>
          </w:tcPr>
          <w:p w14:paraId="6AD84F3C" w14:textId="77777777" w:rsidR="0044385C" w:rsidRPr="00FC1658" w:rsidRDefault="0044385C" w:rsidP="00D526F6">
            <w:pPr>
              <w:rPr>
                <w:b/>
                <w:bCs/>
                <w:sz w:val="18"/>
                <w:szCs w:val="18"/>
              </w:rPr>
            </w:pPr>
            <m:oMathPara>
              <m:oMath>
                <m:r>
                  <m:rPr>
                    <m:sty m:val="bi"/>
                  </m:rPr>
                  <w:rPr>
                    <w:rFonts w:ascii="Cambria Math" w:hAnsi="Cambria Math"/>
                    <w:sz w:val="18"/>
                    <w:szCs w:val="18"/>
                  </w:rPr>
                  <m:t>100</m:t>
                </m:r>
                <m:r>
                  <m:rPr>
                    <m:nor/>
                  </m:rPr>
                  <w:rPr>
                    <w:b/>
                    <w:bCs/>
                    <w:sz w:val="18"/>
                    <w:szCs w:val="18"/>
                  </w:rPr>
                  <m:t xml:space="preserve"> dB/m</m:t>
                </m:r>
              </m:oMath>
            </m:oMathPara>
          </w:p>
        </w:tc>
      </w:tr>
    </w:tbl>
    <w:p w14:paraId="39EA8126" w14:textId="77777777" w:rsidR="0044385C" w:rsidRPr="00FC1658" w:rsidRDefault="0044385C" w:rsidP="0044385C">
      <w:pPr>
        <w:spacing w:after="160" w:line="278" w:lineRule="auto"/>
        <w:rPr>
          <w:b/>
          <w:bCs/>
          <w:sz w:val="18"/>
          <w:szCs w:val="18"/>
        </w:rPr>
      </w:pPr>
    </w:p>
    <w:p w14:paraId="74695ED3" w14:textId="77777777" w:rsidR="0044385C" w:rsidRDefault="0044385C" w:rsidP="0044385C">
      <w:pPr>
        <w:rPr>
          <w:b/>
          <w:bCs/>
          <w:sz w:val="18"/>
          <w:szCs w:val="18"/>
          <w:lang w:val="es-CO"/>
        </w:rPr>
      </w:pPr>
      <w:r w:rsidRPr="00FC1658">
        <w:rPr>
          <w:b/>
          <w:bCs/>
          <w:sz w:val="18"/>
          <w:szCs w:val="18"/>
          <w:lang w:val="es-CO"/>
        </w:rPr>
        <w:t xml:space="preserve">Calcule la potencia acústica </w:t>
      </w:r>
      <m:oMath>
        <m:sSub>
          <m:sSubPr>
            <m:ctrlPr>
              <w:rPr>
                <w:rFonts w:ascii="Cambria Math" w:hAnsi="Cambria Math"/>
                <w:b/>
                <w:bCs/>
                <w:sz w:val="18"/>
                <w:szCs w:val="18"/>
              </w:rPr>
            </m:ctrlPr>
          </m:sSubPr>
          <m:e>
            <m:r>
              <m:rPr>
                <m:sty m:val="bi"/>
              </m:rPr>
              <w:rPr>
                <w:rFonts w:ascii="Cambria Math" w:hAnsi="Cambria Math"/>
                <w:sz w:val="18"/>
                <w:szCs w:val="18"/>
              </w:rPr>
              <m:t>P</m:t>
            </m:r>
          </m:e>
          <m:sub>
            <m:r>
              <m:rPr>
                <m:sty m:val="bi"/>
              </m:rPr>
              <w:rPr>
                <w:rFonts w:ascii="Cambria Math" w:hAnsi="Cambria Math"/>
                <w:sz w:val="18"/>
                <w:szCs w:val="18"/>
              </w:rPr>
              <m:t>r</m:t>
            </m:r>
          </m:sub>
        </m:sSub>
      </m:oMath>
      <w:r w:rsidRPr="00FC1658">
        <w:rPr>
          <w:b/>
          <w:bCs/>
          <w:sz w:val="18"/>
          <w:szCs w:val="18"/>
          <w:lang w:val="es-CO"/>
        </w:rPr>
        <w:t xml:space="preserve">que llega al receptor (en mW) teniendo en cuenta la atenuación en ambos tejidos y la fracción de intensidad transmitida en la interfaz </w:t>
      </w:r>
      <m:oMath>
        <m:sSub>
          <m:sSubPr>
            <m:ctrlPr>
              <w:rPr>
                <w:rFonts w:ascii="Cambria Math" w:hAnsi="Cambria Math"/>
                <w:b/>
                <w:b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1</m:t>
            </m:r>
          </m:sub>
        </m:sSub>
      </m:oMath>
      <w:r w:rsidRPr="00FC1658">
        <w:rPr>
          <w:b/>
          <w:bCs/>
          <w:sz w:val="18"/>
          <w:szCs w:val="18"/>
          <w:lang w:val="es-CO"/>
        </w:rPr>
        <w:t>–</w:t>
      </w:r>
      <m:oMath>
        <m:sSub>
          <m:sSubPr>
            <m:ctrlPr>
              <w:rPr>
                <w:rFonts w:ascii="Cambria Math" w:hAnsi="Cambria Math"/>
                <w:b/>
                <w:bCs/>
                <w:sz w:val="18"/>
                <w:szCs w:val="18"/>
              </w:rPr>
            </m:ctrlPr>
          </m:sSubPr>
          <m:e>
            <m:r>
              <m:rPr>
                <m:sty m:val="bi"/>
              </m:rPr>
              <w:rPr>
                <w:rFonts w:ascii="Cambria Math" w:hAnsi="Cambria Math"/>
                <w:sz w:val="18"/>
                <w:szCs w:val="18"/>
              </w:rPr>
              <m:t>T</m:t>
            </m:r>
          </m:e>
          <m:sub>
            <m:r>
              <m:rPr>
                <m:sty m:val="bi"/>
              </m:rPr>
              <w:rPr>
                <w:rFonts w:ascii="Cambria Math" w:hAnsi="Cambria Math"/>
                <w:sz w:val="18"/>
                <w:szCs w:val="18"/>
              </w:rPr>
              <m:t>2</m:t>
            </m:r>
          </m:sub>
        </m:sSub>
      </m:oMath>
      <w:r w:rsidRPr="00FC1658">
        <w:rPr>
          <w:b/>
          <w:bCs/>
          <w:sz w:val="18"/>
          <w:szCs w:val="18"/>
          <w:lang w:val="es-CO"/>
        </w:rPr>
        <w:t xml:space="preserve">. Muestre todos los pasos y dé el resultado en mW y en dB relativo a </w:t>
      </w:r>
      <m:oMath>
        <m:sSub>
          <m:sSubPr>
            <m:ctrlPr>
              <w:rPr>
                <w:rFonts w:ascii="Cambria Math" w:hAnsi="Cambria Math"/>
                <w:b/>
                <w:bCs/>
                <w:sz w:val="18"/>
                <w:szCs w:val="18"/>
              </w:rPr>
            </m:ctrlPr>
          </m:sSubPr>
          <m:e>
            <m:r>
              <m:rPr>
                <m:sty m:val="bi"/>
              </m:rPr>
              <w:rPr>
                <w:rFonts w:ascii="Cambria Math" w:hAnsi="Cambria Math"/>
                <w:sz w:val="18"/>
                <w:szCs w:val="18"/>
              </w:rPr>
              <m:t>P</m:t>
            </m:r>
          </m:e>
          <m:sub>
            <m:r>
              <m:rPr>
                <m:sty m:val="bi"/>
              </m:rPr>
              <w:rPr>
                <w:rFonts w:ascii="Cambria Math" w:hAnsi="Cambria Math"/>
                <w:sz w:val="18"/>
                <w:szCs w:val="18"/>
              </w:rPr>
              <m:t>e</m:t>
            </m:r>
          </m:sub>
        </m:sSub>
      </m:oMath>
      <w:r w:rsidRPr="00FC1658">
        <w:rPr>
          <w:b/>
          <w:bCs/>
          <w:sz w:val="18"/>
          <w:szCs w:val="18"/>
          <w:lang w:val="es-CO"/>
        </w:rPr>
        <w:t>.</w:t>
      </w:r>
    </w:p>
    <w:p w14:paraId="486E4B67" w14:textId="77777777" w:rsidR="00C80BFD" w:rsidRDefault="00C80BFD" w:rsidP="0044385C">
      <w:pPr>
        <w:rPr>
          <w:b/>
          <w:bCs/>
          <w:sz w:val="18"/>
          <w:szCs w:val="18"/>
          <w:lang w:val="es-CO"/>
        </w:rPr>
      </w:pPr>
    </w:p>
    <w:p w14:paraId="724AC499" w14:textId="77777777" w:rsidR="00A604EE" w:rsidRPr="008265FD" w:rsidRDefault="00A604EE" w:rsidP="00A604EE">
      <w:pPr>
        <w:rPr>
          <w:b/>
          <w:bCs/>
          <w:lang w:val="es-CO"/>
        </w:rPr>
      </w:pPr>
      <w:r w:rsidRPr="008265FD">
        <w:rPr>
          <w:b/>
          <w:bCs/>
          <w:lang w:val="es-CO"/>
        </w:rPr>
        <w:t>Solución 1</w:t>
      </w:r>
    </w:p>
    <w:p w14:paraId="39651679" w14:textId="77777777" w:rsidR="00A604EE" w:rsidRPr="00D33403" w:rsidRDefault="00A604EE" w:rsidP="00A604EE">
      <w:pPr>
        <w:spacing w:after="160" w:line="278" w:lineRule="auto"/>
        <w:rPr>
          <w:lang w:val="es-CO"/>
        </w:rPr>
      </w:pPr>
      <w:r w:rsidRPr="00D33403">
        <w:rPr>
          <w:lang w:val="es-CO"/>
        </w:rPr>
        <w:t xml:space="preserve">1) Potencia incidente en </w:t>
      </w:r>
      <m:oMath>
        <m:sSub>
          <m:sSubPr>
            <m:ctrlPr>
              <w:rPr>
                <w:rFonts w:ascii="Cambria Math" w:hAnsi="Cambria Math"/>
              </w:rPr>
            </m:ctrlPr>
          </m:sSubPr>
          <m:e>
            <m:r>
              <w:rPr>
                <w:rFonts w:ascii="Cambria Math" w:hAnsi="Cambria Math"/>
              </w:rPr>
              <m:t>T</m:t>
            </m:r>
          </m:e>
          <m:sub>
            <m:r>
              <w:rPr>
                <w:rFonts w:ascii="Cambria Math" w:hAnsi="Cambria Math"/>
                <w:lang w:val="es-CO"/>
              </w:rPr>
              <m:t>2</m:t>
            </m:r>
          </m:sub>
        </m:sSub>
      </m:oMath>
      <w:r w:rsidRPr="00D33403">
        <w:rPr>
          <w:lang w:val="es-CO"/>
        </w:rPr>
        <w:t xml:space="preserve">(potencia tras propagación por </w:t>
      </w:r>
      <m:oMath>
        <m:sSub>
          <m:sSubPr>
            <m:ctrlPr>
              <w:rPr>
                <w:rFonts w:ascii="Cambria Math" w:hAnsi="Cambria Math"/>
              </w:rPr>
            </m:ctrlPr>
          </m:sSubPr>
          <m:e>
            <m:r>
              <w:rPr>
                <w:rFonts w:ascii="Cambria Math" w:hAnsi="Cambria Math"/>
              </w:rPr>
              <m:t>T</m:t>
            </m:r>
          </m:e>
          <m:sub>
            <m:r>
              <w:rPr>
                <w:rFonts w:ascii="Cambria Math" w:hAnsi="Cambria Math"/>
                <w:lang w:val="es-CO"/>
              </w:rPr>
              <m:t>1</m:t>
            </m:r>
          </m:sub>
        </m:sSub>
      </m:oMath>
      <w:r w:rsidRPr="00D33403">
        <w:rPr>
          <w:lang w:val="es-CO"/>
        </w:rPr>
        <w:t>)</w:t>
      </w:r>
    </w:p>
    <w:p w14:paraId="761BE137" w14:textId="77777777" w:rsidR="00A604EE" w:rsidRPr="00D33403" w:rsidRDefault="00A604EE" w:rsidP="00A604EE">
      <w:pPr>
        <w:spacing w:after="160" w:line="278" w:lineRule="auto"/>
        <w:rPr>
          <w:lang w:val="es-CO"/>
        </w:rPr>
      </w:pPr>
      <w:r w:rsidRPr="00D33403">
        <w:rPr>
          <w:lang w:val="es-CO"/>
        </w:rPr>
        <w:t xml:space="preserve">La pérdida (en dB) al atravesar </w:t>
      </w:r>
      <m:oMath>
        <m:sSub>
          <m:sSubPr>
            <m:ctrlPr>
              <w:rPr>
                <w:rFonts w:ascii="Cambria Math" w:hAnsi="Cambria Math"/>
              </w:rPr>
            </m:ctrlPr>
          </m:sSubPr>
          <m:e>
            <m:r>
              <w:rPr>
                <w:rFonts w:ascii="Cambria Math" w:hAnsi="Cambria Math"/>
              </w:rPr>
              <m:t>T</m:t>
            </m:r>
          </m:e>
          <m:sub>
            <m:r>
              <w:rPr>
                <w:rFonts w:ascii="Cambria Math" w:hAnsi="Cambria Math"/>
                <w:lang w:val="es-CO"/>
              </w:rPr>
              <m:t>1</m:t>
            </m:r>
          </m:sub>
        </m:sSub>
      </m:oMath>
      <w:r w:rsidRPr="00D33403">
        <w:rPr>
          <w:lang w:val="es-CO"/>
        </w:rPr>
        <w:t>es</w:t>
      </w:r>
    </w:p>
    <w:p w14:paraId="269C0334" w14:textId="77777777" w:rsidR="00A604EE" w:rsidRPr="00D33403" w:rsidRDefault="00A604EE" w:rsidP="00A604EE">
      <w:pPr>
        <w:spacing w:after="160" w:line="278" w:lineRule="auto"/>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1</m:t>
              </m:r>
            </m:sub>
          </m:sSub>
          <m:r>
            <m:rPr>
              <m:nor/>
            </m:rPr>
            <w:rPr>
              <w:rFonts w:ascii="Arial" w:hAnsi="Arial" w:cs="Arial"/>
            </w:rPr>
            <m:t>  </m:t>
          </m:r>
          <m:d>
            <m:dPr>
              <m:ctrlPr>
                <w:rPr>
                  <w:rFonts w:ascii="Cambria Math" w:hAnsi="Cambria Math"/>
                  <w:i/>
                </w:rPr>
              </m:ctrlPr>
            </m:dPr>
            <m:e>
              <m:r>
                <m:rPr>
                  <m:nor/>
                </m:rPr>
                <m:t>dB</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=50</m:t>
          </m:r>
          <m:f>
            <m:fPr>
              <m:ctrlPr>
                <w:rPr>
                  <w:rFonts w:ascii="Cambria Math" w:eastAsiaTheme="minorHAnsi" w:hAnsi="Cambria Math"/>
                  <w:i/>
                  <w:kern w:val="2"/>
                  <w:sz w:val="24"/>
                  <w:szCs w:val="24"/>
                  <w:lang w:val="es-CO"/>
                  <w14:ligatures w14:val="standardContextual"/>
                </w:rPr>
              </m:ctrlPr>
            </m:fPr>
            <m:num>
              <m:r>
                <w:rPr>
                  <w:rFonts w:ascii="Cambria Math" w:hAnsi="Cambria Math"/>
                </w:rPr>
                <m:t>dB</m:t>
              </m:r>
            </m:num>
            <m:den>
              <m:r>
                <w:rPr>
                  <w:rFonts w:ascii="Cambria Math" w:hAnsi="Cambria Math"/>
                </w:rPr>
                <m:t>m</m:t>
              </m:r>
            </m:den>
          </m:f>
          <m:r>
            <w:rPr>
              <w:rFonts w:ascii="Cambria Math" w:hAnsi="Cambria Math"/>
            </w:rPr>
            <m:t>×0.02m=1dB</m:t>
          </m:r>
        </m:oMath>
      </m:oMathPara>
    </w:p>
    <w:p w14:paraId="4A339E0F" w14:textId="77777777" w:rsidR="00A604EE" w:rsidRPr="00D33403" w:rsidRDefault="00A604EE" w:rsidP="00A604EE">
      <w:pPr>
        <w:spacing w:after="160" w:line="278" w:lineRule="auto"/>
        <w:rPr>
          <w:lang w:val="es-CO"/>
        </w:rPr>
      </w:pPr>
      <w:r w:rsidRPr="00D33403">
        <w:rPr>
          <w:lang w:val="es-CO"/>
        </w:rPr>
        <w:t xml:space="preserve">El factor lineal de atenuación en </w:t>
      </w:r>
      <m:oMath>
        <m:sSub>
          <m:sSubPr>
            <m:ctrlPr>
              <w:rPr>
                <w:rFonts w:ascii="Cambria Math" w:hAnsi="Cambria Math"/>
              </w:rPr>
            </m:ctrlPr>
          </m:sSubPr>
          <m:e>
            <m:r>
              <w:rPr>
                <w:rFonts w:ascii="Cambria Math" w:hAnsi="Cambria Math"/>
              </w:rPr>
              <m:t>T</m:t>
            </m:r>
          </m:e>
          <m:sub>
            <m:r>
              <w:rPr>
                <w:rFonts w:ascii="Cambria Math" w:hAnsi="Cambria Math"/>
                <w:lang w:val="es-CO"/>
              </w:rPr>
              <m:t>1</m:t>
            </m:r>
          </m:sub>
        </m:sSub>
      </m:oMath>
      <w:r w:rsidRPr="00D33403">
        <w:rPr>
          <w:lang w:val="es-CO"/>
        </w:rPr>
        <w:t>es</w:t>
      </w:r>
    </w:p>
    <w:p w14:paraId="394379D2" w14:textId="77777777" w:rsidR="00A604EE" w:rsidRPr="00D33403" w:rsidRDefault="00A604EE" w:rsidP="00A604EE">
      <w:pPr>
        <w:spacing w:after="160" w:line="278" w:lineRule="auto"/>
      </w:pPr>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1</m:t>
                  </m:r>
                </m:sub>
              </m:sSub>
              <m:r>
                <m:rPr>
                  <m:sty m:val="p"/>
                </m:rPr>
                <w:rPr>
                  <w:rFonts w:ascii="Cambria Math" w:hAnsi="Cambria Math"/>
                </w:rPr>
                <m:t>/</m:t>
              </m:r>
              <m:r>
                <w:rPr>
                  <w:rFonts w:ascii="Cambria Math" w:hAnsi="Cambria Math"/>
                </w:rPr>
                <m:t>10</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m:t>
              </m:r>
              <m:r>
                <m:rPr>
                  <m:sty m:val="p"/>
                </m:rPr>
                <w:rPr>
                  <w:rFonts w:ascii="Cambria Math" w:hAnsi="Cambria Math"/>
                </w:rPr>
                <m:t>/</m:t>
              </m:r>
              <m:r>
                <w:rPr>
                  <w:rFonts w:ascii="Cambria Math" w:hAnsi="Cambria Math"/>
                </w:rPr>
                <m:t>10</m:t>
              </m:r>
            </m:sup>
          </m:sSup>
          <m:r>
            <w:rPr>
              <w:rFonts w:ascii="Cambria Math" w:hAnsi="Cambria Math"/>
            </w:rPr>
            <m:t>≈</m:t>
          </m:r>
          <m:r>
            <m:rPr>
              <m:sty m:val="p"/>
            </m:rPr>
            <w:rPr>
              <w:rFonts w:ascii="Cambria Math" w:hAnsi="Cambria Math"/>
            </w:rPr>
            <m:t>0.794328.</m:t>
          </m:r>
          <m:r>
            <m:rPr>
              <m:sty m:val="p"/>
            </m:rPr>
            <w:rPr>
              <w:rFonts w:ascii="Cambria Math" w:hAnsi="Cambria Math"/>
            </w:rPr>
            <w:br/>
          </m:r>
        </m:oMath>
      </m:oMathPara>
    </w:p>
    <w:p w14:paraId="6CA534FE" w14:textId="77777777" w:rsidR="00A604EE" w:rsidRPr="00D33403" w:rsidRDefault="00A604EE" w:rsidP="00A604EE">
      <w:pPr>
        <w:spacing w:after="160" w:line="278" w:lineRule="auto"/>
        <w:rPr>
          <w:lang w:val="es-CO"/>
        </w:rPr>
      </w:pPr>
      <w:r w:rsidRPr="00D33403">
        <w:rPr>
          <w:lang w:val="es-CO"/>
        </w:rPr>
        <w:t xml:space="preserve">Por </w:t>
      </w:r>
      <w:proofErr w:type="gramStart"/>
      <w:r w:rsidRPr="00D33403">
        <w:rPr>
          <w:lang w:val="es-CO"/>
        </w:rPr>
        <w:t>tanto</w:t>
      </w:r>
      <w:proofErr w:type="gramEnd"/>
      <w:r w:rsidRPr="00D33403">
        <w:rPr>
          <w:lang w:val="es-CO"/>
        </w:rPr>
        <w:t xml:space="preserve"> la potencia que llega a la interfaz </w:t>
      </w:r>
      <m:oMath>
        <m:sSub>
          <m:sSubPr>
            <m:ctrlPr>
              <w:rPr>
                <w:rFonts w:ascii="Cambria Math" w:hAnsi="Cambria Math"/>
              </w:rPr>
            </m:ctrlPr>
          </m:sSubPr>
          <m:e>
            <m:r>
              <w:rPr>
                <w:rFonts w:ascii="Cambria Math" w:hAnsi="Cambria Math"/>
              </w:rPr>
              <m:t>T</m:t>
            </m:r>
          </m:e>
          <m:sub>
            <m:r>
              <w:rPr>
                <w:rFonts w:ascii="Cambria Math" w:hAnsi="Cambria Math"/>
                <w:lang w:val="es-CO"/>
              </w:rPr>
              <m:t>1</m:t>
            </m:r>
          </m:sub>
        </m:sSub>
      </m:oMath>
      <w:r w:rsidRPr="00D33403">
        <w:rPr>
          <w:lang w:val="es-CO"/>
        </w:rPr>
        <w:t>–</w:t>
      </w:r>
      <m:oMath>
        <m:sSub>
          <m:sSubPr>
            <m:ctrlPr>
              <w:rPr>
                <w:rFonts w:ascii="Cambria Math" w:hAnsi="Cambria Math"/>
              </w:rPr>
            </m:ctrlPr>
          </m:sSubPr>
          <m:e>
            <m:r>
              <w:rPr>
                <w:rFonts w:ascii="Cambria Math" w:hAnsi="Cambria Math"/>
              </w:rPr>
              <m:t>T</m:t>
            </m:r>
          </m:e>
          <m:sub>
            <m:r>
              <w:rPr>
                <w:rFonts w:ascii="Cambria Math" w:hAnsi="Cambria Math"/>
                <w:lang w:val="es-CO"/>
              </w:rPr>
              <m:t>2</m:t>
            </m:r>
          </m:sub>
        </m:sSub>
      </m:oMath>
      <w:r w:rsidRPr="00D33403">
        <w:rPr>
          <w:lang w:val="es-CO"/>
        </w:rPr>
        <w:t xml:space="preserve"> (potencia incidente sobre </w:t>
      </w:r>
      <m:oMath>
        <m:sSub>
          <m:sSubPr>
            <m:ctrlPr>
              <w:rPr>
                <w:rFonts w:ascii="Cambria Math" w:hAnsi="Cambria Math"/>
              </w:rPr>
            </m:ctrlPr>
          </m:sSubPr>
          <m:e>
            <m:r>
              <w:rPr>
                <w:rFonts w:ascii="Cambria Math" w:hAnsi="Cambria Math"/>
              </w:rPr>
              <m:t>T</m:t>
            </m:r>
          </m:e>
          <m:sub>
            <m:r>
              <w:rPr>
                <w:rFonts w:ascii="Cambria Math" w:hAnsi="Cambria Math"/>
                <w:lang w:val="es-CO"/>
              </w:rPr>
              <m:t>2</m:t>
            </m:r>
          </m:sub>
        </m:sSub>
      </m:oMath>
      <w:r w:rsidRPr="00D33403">
        <w:rPr>
          <w:lang w:val="es-CO"/>
        </w:rPr>
        <w:t>antes de la interfaz) es</w:t>
      </w:r>
    </w:p>
    <w:p w14:paraId="18EEEDF6" w14:textId="77777777" w:rsidR="00A604EE" w:rsidRPr="00D33403" w:rsidRDefault="00A604EE" w:rsidP="00A604EE">
      <w:pPr>
        <w:rPr>
          <w:lang w:val="es-CO"/>
        </w:rPr>
      </w:pPr>
      <m:oMathPara>
        <m:oMath>
          <m:sSub>
            <m:sSubPr>
              <m:ctrlPr>
                <w:rPr>
                  <w:rFonts w:ascii="Cambria Math" w:hAnsi="Cambria Math"/>
                </w:rPr>
              </m:ctrlPr>
            </m:sSubPr>
            <m:e>
              <m:r>
                <w:rPr>
                  <w:rFonts w:ascii="Cambria Math" w:hAnsi="Cambria Math"/>
                </w:rPr>
                <m:t>P</m:t>
              </m:r>
            </m:e>
            <m:sub>
              <m:r>
                <m:rPr>
                  <m:nor/>
                </m:rPr>
                <w:rPr>
                  <w:lang w:val="es-CO"/>
                </w:rPr>
                <m:t>incidente_en_</m:t>
              </m:r>
              <m:sSub>
                <m:sSubPr>
                  <m:ctrlPr>
                    <w:rPr>
                      <w:rFonts w:ascii="Cambria Math" w:hAnsi="Cambria Math"/>
                    </w:rPr>
                  </m:ctrlPr>
                </m:sSubPr>
                <m:e>
                  <m:r>
                    <w:rPr>
                      <w:rFonts w:ascii="Cambria Math" w:hAnsi="Cambria Math"/>
                    </w:rPr>
                    <m:t>T</m:t>
                  </m:r>
                </m:e>
                <m:sub>
                  <m:r>
                    <w:rPr>
                      <w:rFonts w:ascii="Cambria Math" w:hAnsi="Cambria Math"/>
                      <w:lang w:val="es-CO"/>
                    </w:rPr>
                    <m:t>2</m:t>
                  </m:r>
                </m:sub>
              </m:sSub>
            </m:sub>
          </m:sSub>
          <m:r>
            <w:rPr>
              <w:rFonts w:ascii="Cambria Math" w:hAnsi="Cambria Math"/>
              <w:lang w:val="es-CO"/>
            </w:rPr>
            <m:t>=</m:t>
          </m:r>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lang w:val="es-CO"/>
            </w:rPr>
            <m:t>⋅</m:t>
          </m:r>
          <m:sSub>
            <m:sSubPr>
              <m:ctrlPr>
                <w:rPr>
                  <w:rFonts w:ascii="Cambria Math" w:hAnsi="Cambria Math"/>
                </w:rPr>
              </m:ctrlPr>
            </m:sSubPr>
            <m:e>
              <m:r>
                <w:rPr>
                  <w:rFonts w:ascii="Cambria Math" w:hAnsi="Cambria Math"/>
                </w:rPr>
                <m:t>f</m:t>
              </m:r>
            </m:e>
            <m:sub>
              <m:r>
                <w:rPr>
                  <w:rFonts w:ascii="Cambria Math" w:hAnsi="Cambria Math"/>
                  <w:lang w:val="es-CO"/>
                </w:rPr>
                <m:t>1</m:t>
              </m:r>
            </m:sub>
          </m:sSub>
          <m:r>
            <w:rPr>
              <w:rFonts w:ascii="Cambria Math" w:hAnsi="Cambria Math"/>
              <w:lang w:val="es-CO"/>
            </w:rPr>
            <m:t>=100</m:t>
          </m:r>
          <m:r>
            <m:rPr>
              <m:nor/>
            </m:rPr>
            <w:rPr>
              <w:lang w:val="es-CO"/>
            </w:rPr>
            <m:t xml:space="preserve"> mW</m:t>
          </m:r>
          <m:r>
            <w:rPr>
              <w:rFonts w:ascii="Cambria Math" w:hAnsi="Cambria Math"/>
              <w:lang w:val="es-CO"/>
            </w:rPr>
            <m:t>×0.794328≈</m:t>
          </m:r>
          <m:borderBox>
            <m:borderBoxPr>
              <m:ctrlPr>
                <w:rPr>
                  <w:rFonts w:ascii="Cambria Math" w:hAnsi="Cambria Math"/>
                </w:rPr>
              </m:ctrlPr>
            </m:borderBoxPr>
            <m:e>
              <m:r>
                <w:rPr>
                  <w:rFonts w:ascii="Cambria Math" w:hAnsi="Cambria Math"/>
                  <w:lang w:val="es-CO"/>
                </w:rPr>
                <m:t>79.43</m:t>
              </m:r>
              <m:r>
                <m:rPr>
                  <m:nor/>
                </m:rPr>
                <w:rPr>
                  <w:lang w:val="es-CO"/>
                </w:rPr>
                <m:t xml:space="preserve"> mW</m:t>
              </m:r>
            </m:e>
          </m:borderBox>
          <m:r>
            <m:rPr>
              <m:sty m:val="p"/>
            </m:rPr>
            <w:rPr>
              <w:rFonts w:ascii="Cambria Math" w:hAnsi="Cambria Math"/>
              <w:lang w:val="es-CO"/>
            </w:rPr>
            <m:t>.</m:t>
          </m:r>
          <m:r>
            <m:rPr>
              <m:sty m:val="p"/>
            </m:rPr>
            <w:rPr>
              <w:rFonts w:ascii="Cambria Math" w:hAnsi="Cambria Math"/>
              <w:lang w:val="es-CO"/>
            </w:rPr>
            <w:br/>
          </m:r>
        </m:oMath>
      </m:oMathPara>
    </w:p>
    <w:p w14:paraId="212BA93F" w14:textId="77777777" w:rsidR="00A604EE" w:rsidRPr="00D33403" w:rsidRDefault="00A604EE" w:rsidP="00A604EE">
      <w:pPr>
        <w:spacing w:after="160"/>
        <w:rPr>
          <w:rFonts w:eastAsiaTheme="minorHAnsi"/>
          <w:sz w:val="24"/>
          <w:szCs w:val="24"/>
          <w:lang w:val="es-CO"/>
        </w:rPr>
      </w:pPr>
      <w:r w:rsidRPr="00D33403">
        <w:rPr>
          <w:rFonts w:eastAsiaTheme="minorHAnsi"/>
          <w:sz w:val="24"/>
          <w:szCs w:val="24"/>
          <w:lang w:val="es-CO"/>
        </w:rPr>
        <w:t xml:space="preserve">Potencia transmitida a </w:t>
      </w:r>
      <m:oMath>
        <m:sSub>
          <m:sSubPr>
            <m:ctrlPr>
              <w:rPr>
                <w:rFonts w:ascii="Cambria Math" w:eastAsiaTheme="minorHAnsi" w:hAnsi="Cambria Math"/>
                <w:sz w:val="24"/>
                <w:szCs w:val="24"/>
              </w:rPr>
            </m:ctrlPr>
          </m:sSubPr>
          <m:e>
            <m:r>
              <w:rPr>
                <w:rFonts w:ascii="Cambria Math" w:hAnsi="Cambria Math"/>
              </w:rPr>
              <m:t>T</m:t>
            </m:r>
          </m:e>
          <m:sub>
            <m:r>
              <w:rPr>
                <w:rFonts w:ascii="Cambria Math" w:hAnsi="Cambria Math"/>
                <w:lang w:val="es-CO"/>
              </w:rPr>
              <m:t>2</m:t>
            </m:r>
          </m:sub>
        </m:sSub>
      </m:oMath>
      <w:r w:rsidRPr="00D33403">
        <w:rPr>
          <w:rFonts w:eastAsiaTheme="minorHAnsi"/>
          <w:sz w:val="24"/>
          <w:szCs w:val="24"/>
          <w:lang w:val="es-CO"/>
        </w:rPr>
        <w:t xml:space="preserve">por la diferencia de impedancias (interfaz </w:t>
      </w:r>
      <m:oMath>
        <m:sSub>
          <m:sSubPr>
            <m:ctrlPr>
              <w:rPr>
                <w:rFonts w:ascii="Cambria Math" w:eastAsiaTheme="minorHAnsi" w:hAnsi="Cambria Math"/>
                <w:sz w:val="24"/>
                <w:szCs w:val="24"/>
              </w:rPr>
            </m:ctrlPr>
          </m:sSubPr>
          <m:e>
            <m:r>
              <w:rPr>
                <w:rFonts w:ascii="Cambria Math" w:hAnsi="Cambria Math"/>
              </w:rPr>
              <m:t>T</m:t>
            </m:r>
          </m:e>
          <m:sub>
            <m:r>
              <w:rPr>
                <w:rFonts w:ascii="Cambria Math" w:hAnsi="Cambria Math"/>
                <w:lang w:val="es-CO"/>
              </w:rPr>
              <m:t>1</m:t>
            </m:r>
          </m:sub>
        </m:sSub>
      </m:oMath>
      <w:r w:rsidRPr="00D33403">
        <w:rPr>
          <w:rFonts w:eastAsiaTheme="minorHAnsi"/>
          <w:sz w:val="24"/>
          <w:szCs w:val="24"/>
          <w:lang w:val="es-CO"/>
        </w:rPr>
        <w:t>–</w:t>
      </w:r>
      <m:oMath>
        <m:sSub>
          <m:sSubPr>
            <m:ctrlPr>
              <w:rPr>
                <w:rFonts w:ascii="Cambria Math" w:eastAsiaTheme="minorHAnsi" w:hAnsi="Cambria Math"/>
                <w:sz w:val="24"/>
                <w:szCs w:val="24"/>
              </w:rPr>
            </m:ctrlPr>
          </m:sSubPr>
          <m:e>
            <m:r>
              <w:rPr>
                <w:rFonts w:ascii="Cambria Math" w:hAnsi="Cambria Math"/>
              </w:rPr>
              <m:t>T</m:t>
            </m:r>
          </m:e>
          <m:sub>
            <m:r>
              <w:rPr>
                <w:rFonts w:ascii="Cambria Math" w:hAnsi="Cambria Math"/>
                <w:lang w:val="es-CO"/>
              </w:rPr>
              <m:t>2</m:t>
            </m:r>
          </m:sub>
        </m:sSub>
      </m:oMath>
      <w:r w:rsidRPr="00D33403">
        <w:rPr>
          <w:rFonts w:eastAsiaTheme="minorHAnsi"/>
          <w:sz w:val="24"/>
          <w:szCs w:val="24"/>
          <w:lang w:val="es-CO"/>
        </w:rPr>
        <w:t>)</w:t>
      </w:r>
    </w:p>
    <w:p w14:paraId="2308962D" w14:textId="77777777" w:rsidR="00A604EE" w:rsidRPr="00D33403" w:rsidRDefault="00A604EE" w:rsidP="00A604EE">
      <w:pPr>
        <w:spacing w:after="160" w:line="278" w:lineRule="auto"/>
        <w:rPr>
          <w:lang w:val="es-CO"/>
        </w:rPr>
      </w:pPr>
      <w:r w:rsidRPr="00D33403">
        <w:rPr>
          <w:lang w:val="es-CO"/>
        </w:rPr>
        <w:t xml:space="preserve">La fracción de intensidad transmitida para incidencia normal entre medios con impedancias </w:t>
      </w:r>
      <m:oMath>
        <m:sSub>
          <m:sSubPr>
            <m:ctrlPr>
              <w:rPr>
                <w:rFonts w:ascii="Cambria Math" w:hAnsi="Cambria Math"/>
              </w:rPr>
            </m:ctrlPr>
          </m:sSubPr>
          <m:e>
            <m:r>
              <w:rPr>
                <w:rFonts w:ascii="Cambria Math" w:hAnsi="Cambria Math"/>
              </w:rPr>
              <m:t>Z</m:t>
            </m:r>
          </m:e>
          <m:sub>
            <m:r>
              <w:rPr>
                <w:rFonts w:ascii="Cambria Math" w:hAnsi="Cambria Math"/>
                <w:lang w:val="es-CO"/>
              </w:rPr>
              <m:t>1</m:t>
            </m:r>
          </m:sub>
        </m:sSub>
      </m:oMath>
      <w:r w:rsidRPr="00D33403">
        <w:rPr>
          <w:lang w:val="es-CO"/>
        </w:rPr>
        <w:t xml:space="preserve">y </w:t>
      </w:r>
      <m:oMath>
        <m:sSub>
          <m:sSubPr>
            <m:ctrlPr>
              <w:rPr>
                <w:rFonts w:ascii="Cambria Math" w:hAnsi="Cambria Math"/>
              </w:rPr>
            </m:ctrlPr>
          </m:sSubPr>
          <m:e>
            <m:r>
              <w:rPr>
                <w:rFonts w:ascii="Cambria Math" w:hAnsi="Cambria Math"/>
              </w:rPr>
              <m:t>Z</m:t>
            </m:r>
          </m:e>
          <m:sub>
            <m:r>
              <w:rPr>
                <w:rFonts w:ascii="Cambria Math" w:hAnsi="Cambria Math"/>
                <w:lang w:val="es-CO"/>
              </w:rPr>
              <m:t>2</m:t>
            </m:r>
          </m:sub>
        </m:sSub>
      </m:oMath>
      <w:r w:rsidRPr="00D33403">
        <w:rPr>
          <w:lang w:val="es-CO"/>
        </w:rPr>
        <w:t>es</w:t>
      </w:r>
    </w:p>
    <w:p w14:paraId="1B761058" w14:textId="77777777" w:rsidR="00A604EE" w:rsidRPr="00D33403" w:rsidRDefault="00A604EE" w:rsidP="00A604EE">
      <w:pPr>
        <w:spacing w:after="160" w:line="278" w:lineRule="auto"/>
        <w:rPr>
          <w:lang w:val="es-CO"/>
        </w:rPr>
      </w:pPr>
      <m:oMathPara>
        <m:oMath>
          <m:sSub>
            <m:sSubPr>
              <m:ctrlPr>
                <w:rPr>
                  <w:rFonts w:ascii="Cambria Math" w:hAnsi="Cambria Math"/>
                </w:rPr>
              </m:ctrlPr>
            </m:sSubPr>
            <m:e>
              <m:r>
                <w:rPr>
                  <w:rFonts w:ascii="Cambria Math" w:hAnsi="Cambria Math"/>
                </w:rPr>
                <m:t>T</m:t>
              </m:r>
            </m:e>
            <m:sub>
              <m:r>
                <m:rPr>
                  <m:nor/>
                </m:rPr>
                <w:rPr>
                  <w:lang w:val="es-CO"/>
                </w:rPr>
                <m:t>int</m:t>
              </m:r>
            </m:sub>
          </m:sSub>
          <m:r>
            <w:rPr>
              <w:rFonts w:ascii="Cambria Math" w:hAnsi="Cambria Math"/>
              <w:lang w:val="es-CO"/>
            </w:rPr>
            <m:t>=</m:t>
          </m:r>
          <m:f>
            <m:fPr>
              <m:ctrlPr>
                <w:rPr>
                  <w:rFonts w:ascii="Cambria Math" w:hAnsi="Cambria Math"/>
                </w:rPr>
              </m:ctrlPr>
            </m:fPr>
            <m:num>
              <m:r>
                <w:rPr>
                  <w:rFonts w:ascii="Cambria Math" w:hAnsi="Cambria Math"/>
                  <w:lang w:val="es-CO"/>
                </w:rPr>
                <m:t>4</m:t>
              </m:r>
              <m:sSub>
                <m:sSubPr>
                  <m:ctrlPr>
                    <w:rPr>
                      <w:rFonts w:ascii="Cambria Math" w:hAnsi="Cambria Math"/>
                    </w:rPr>
                  </m:ctrlPr>
                </m:sSubPr>
                <m:e>
                  <m:r>
                    <w:rPr>
                      <w:rFonts w:ascii="Cambria Math" w:hAnsi="Cambria Math"/>
                    </w:rPr>
                    <m:t>Z</m:t>
                  </m:r>
                </m:e>
                <m:sub>
                  <m:r>
                    <w:rPr>
                      <w:rFonts w:ascii="Cambria Math" w:hAnsi="Cambria Math"/>
                      <w:lang w:val="es-CO"/>
                    </w:rPr>
                    <m:t>1</m:t>
                  </m:r>
                </m:sub>
              </m:sSub>
              <m:sSub>
                <m:sSubPr>
                  <m:ctrlPr>
                    <w:rPr>
                      <w:rFonts w:ascii="Cambria Math" w:hAnsi="Cambria Math"/>
                    </w:rPr>
                  </m:ctrlPr>
                </m:sSubPr>
                <m:e>
                  <m:r>
                    <w:rPr>
                      <w:rFonts w:ascii="Cambria Math" w:hAnsi="Cambria Math"/>
                    </w:rPr>
                    <m:t>Z</m:t>
                  </m:r>
                </m:e>
                <m:sub>
                  <m:r>
                    <w:rPr>
                      <w:rFonts w:ascii="Cambria Math" w:hAnsi="Cambria Math"/>
                      <w:lang w:val="es-CO"/>
                    </w:rPr>
                    <m:t>2</m:t>
                  </m:r>
                </m:sub>
              </m:sSub>
            </m:num>
            <m:den>
              <m:r>
                <w:rPr>
                  <w:rFonts w:ascii="Cambria Math" w:hAnsi="Cambria Math"/>
                  <w:lang w:val="es-CO"/>
                </w:rPr>
                <m:t>(</m:t>
              </m:r>
              <m:sSub>
                <m:sSubPr>
                  <m:ctrlPr>
                    <w:rPr>
                      <w:rFonts w:ascii="Cambria Math" w:hAnsi="Cambria Math"/>
                    </w:rPr>
                  </m:ctrlPr>
                </m:sSubPr>
                <m:e>
                  <m:r>
                    <w:rPr>
                      <w:rFonts w:ascii="Cambria Math" w:hAnsi="Cambria Math"/>
                    </w:rPr>
                    <m:t>Z</m:t>
                  </m:r>
                </m:e>
                <m:sub>
                  <m:r>
                    <w:rPr>
                      <w:rFonts w:ascii="Cambria Math" w:hAnsi="Cambria Math"/>
                      <w:lang w:val="es-CO"/>
                    </w:rPr>
                    <m:t>1</m:t>
                  </m:r>
                </m:sub>
              </m:sSub>
              <m:r>
                <w:rPr>
                  <w:rFonts w:ascii="Cambria Math" w:hAnsi="Cambria Math"/>
                  <w:lang w:val="es-CO"/>
                </w:rPr>
                <m:t>+</m:t>
              </m:r>
              <m:sSub>
                <m:sSubPr>
                  <m:ctrlPr>
                    <w:rPr>
                      <w:rFonts w:ascii="Cambria Math" w:hAnsi="Cambria Math"/>
                    </w:rPr>
                  </m:ctrlPr>
                </m:sSubPr>
                <m:e>
                  <m:r>
                    <w:rPr>
                      <w:rFonts w:ascii="Cambria Math" w:hAnsi="Cambria Math"/>
                    </w:rPr>
                    <m:t>Z</m:t>
                  </m:r>
                </m:e>
                <m:sub>
                  <m:r>
                    <w:rPr>
                      <w:rFonts w:ascii="Cambria Math" w:hAnsi="Cambria Math"/>
                      <w:lang w:val="es-CO"/>
                    </w:rPr>
                    <m:t>2</m:t>
                  </m:r>
                </m:sub>
              </m:sSub>
              <m:sSup>
                <m:sSupPr>
                  <m:ctrlPr>
                    <w:rPr>
                      <w:rFonts w:ascii="Cambria Math" w:hAnsi="Cambria Math"/>
                    </w:rPr>
                  </m:ctrlPr>
                </m:sSupPr>
                <m:e>
                  <m:r>
                    <w:rPr>
                      <w:rFonts w:ascii="Cambria Math" w:hAnsi="Cambria Math"/>
                      <w:lang w:val="es-CO"/>
                    </w:rPr>
                    <m:t>)</m:t>
                  </m:r>
                </m:e>
                <m:sup>
                  <m:r>
                    <w:rPr>
                      <w:rFonts w:ascii="Cambria Math" w:hAnsi="Cambria Math"/>
                      <w:lang w:val="es-CO"/>
                    </w:rPr>
                    <m:t>2</m:t>
                  </m:r>
                </m:sup>
              </m:sSup>
            </m:den>
          </m:f>
          <m:r>
            <m:rPr>
              <m:sty m:val="p"/>
            </m:rPr>
            <w:rPr>
              <w:rFonts w:ascii="Cambria Math" w:hAnsi="Cambria Math"/>
              <w:lang w:val="es-CO"/>
            </w:rPr>
            <m:t>.</m:t>
          </m:r>
          <m:r>
            <m:rPr>
              <m:sty m:val="p"/>
            </m:rPr>
            <w:rPr>
              <w:rFonts w:ascii="Cambria Math" w:hAnsi="Cambria Math"/>
              <w:lang w:val="es-CO"/>
            </w:rPr>
            <w:br/>
          </m:r>
        </m:oMath>
      </m:oMathPara>
    </w:p>
    <w:p w14:paraId="1B5DCB33" w14:textId="77777777" w:rsidR="00A604EE" w:rsidRPr="00D33403" w:rsidRDefault="00A604EE" w:rsidP="00A604EE">
      <w:pPr>
        <w:spacing w:after="160" w:line="278" w:lineRule="auto"/>
        <w:rPr>
          <w:lang w:val="es-CO"/>
        </w:rPr>
      </w:pPr>
      <w:r w:rsidRPr="00D33403">
        <w:rPr>
          <w:lang w:val="es-CO"/>
        </w:rPr>
        <w:t>Sustituyendo:</w:t>
      </w:r>
    </w:p>
    <w:p w14:paraId="78492516" w14:textId="77777777" w:rsidR="00A604EE" w:rsidRPr="00D33403" w:rsidRDefault="00A604EE" w:rsidP="00A604EE">
      <w:pPr>
        <w:spacing w:after="160" w:line="278" w:lineRule="auto"/>
        <w:rPr>
          <w:lang w:val="es-CO"/>
        </w:rPr>
      </w:pPr>
      <m:oMathPara>
        <m:oMath>
          <m:sSub>
            <m:sSubPr>
              <m:ctrlPr>
                <w:rPr>
                  <w:rFonts w:ascii="Cambria Math" w:hAnsi="Cambria Math"/>
                </w:rPr>
              </m:ctrlPr>
            </m:sSubPr>
            <m:e>
              <m:r>
                <w:rPr>
                  <w:rFonts w:ascii="Cambria Math" w:hAnsi="Cambria Math"/>
                </w:rPr>
                <m:t>T</m:t>
              </m:r>
            </m:e>
            <m:sub>
              <m:r>
                <m:rPr>
                  <m:nor/>
                </m:rPr>
                <w:rPr>
                  <w:lang w:val="es-CO"/>
                </w:rPr>
                <m:t>int</m:t>
              </m:r>
            </m:sub>
          </m:sSub>
          <m:r>
            <w:rPr>
              <w:rFonts w:ascii="Cambria Math" w:hAnsi="Cambria Math"/>
              <w:lang w:val="es-CO"/>
            </w:rPr>
            <m:t>=</m:t>
          </m:r>
          <m:f>
            <m:fPr>
              <m:ctrlPr>
                <w:rPr>
                  <w:rFonts w:ascii="Cambria Math" w:hAnsi="Cambria Math"/>
                </w:rPr>
              </m:ctrlPr>
            </m:fPr>
            <m:num>
              <m:r>
                <w:rPr>
                  <w:rFonts w:ascii="Cambria Math" w:hAnsi="Cambria Math"/>
                  <w:lang w:val="es-CO"/>
                </w:rPr>
                <m:t>4(1.5×</m:t>
              </m:r>
              <m:sSup>
                <m:sSupPr>
                  <m:ctrlPr>
                    <w:rPr>
                      <w:rFonts w:ascii="Cambria Math" w:hAnsi="Cambria Math"/>
                    </w:rPr>
                  </m:ctrlPr>
                </m:sSupPr>
                <m:e>
                  <m:r>
                    <w:rPr>
                      <w:rFonts w:ascii="Cambria Math" w:hAnsi="Cambria Math"/>
                      <w:lang w:val="es-CO"/>
                    </w:rPr>
                    <m:t>10</m:t>
                  </m:r>
                </m:e>
                <m:sup>
                  <m:r>
                    <w:rPr>
                      <w:rFonts w:ascii="Cambria Math" w:hAnsi="Cambria Math"/>
                      <w:lang w:val="es-CO"/>
                    </w:rPr>
                    <m:t>6</m:t>
                  </m:r>
                </m:sup>
              </m:sSup>
              <m:r>
                <w:rPr>
                  <w:rFonts w:ascii="Cambria Math" w:hAnsi="Cambria Math"/>
                  <w:lang w:val="es-CO"/>
                </w:rPr>
                <m:t>)(3.0×</m:t>
              </m:r>
              <m:sSup>
                <m:sSupPr>
                  <m:ctrlPr>
                    <w:rPr>
                      <w:rFonts w:ascii="Cambria Math" w:hAnsi="Cambria Math"/>
                    </w:rPr>
                  </m:ctrlPr>
                </m:sSupPr>
                <m:e>
                  <m:r>
                    <w:rPr>
                      <w:rFonts w:ascii="Cambria Math" w:hAnsi="Cambria Math"/>
                      <w:lang w:val="es-CO"/>
                    </w:rPr>
                    <m:t>10</m:t>
                  </m:r>
                </m:e>
                <m:sup>
                  <m:r>
                    <w:rPr>
                      <w:rFonts w:ascii="Cambria Math" w:hAnsi="Cambria Math"/>
                      <w:lang w:val="es-CO"/>
                    </w:rPr>
                    <m:t>6</m:t>
                  </m:r>
                </m:sup>
              </m:sSup>
              <m:r>
                <w:rPr>
                  <w:rFonts w:ascii="Cambria Math" w:hAnsi="Cambria Math"/>
                  <w:lang w:val="es-CO"/>
                </w:rPr>
                <m:t>)</m:t>
              </m:r>
            </m:num>
            <m:den>
              <m:r>
                <w:rPr>
                  <w:rFonts w:ascii="Cambria Math" w:hAnsi="Cambria Math"/>
                  <w:lang w:val="es-CO"/>
                </w:rPr>
                <m:t>(1.5×</m:t>
              </m:r>
              <m:sSup>
                <m:sSupPr>
                  <m:ctrlPr>
                    <w:rPr>
                      <w:rFonts w:ascii="Cambria Math" w:hAnsi="Cambria Math"/>
                    </w:rPr>
                  </m:ctrlPr>
                </m:sSupPr>
                <m:e>
                  <m:r>
                    <w:rPr>
                      <w:rFonts w:ascii="Cambria Math" w:hAnsi="Cambria Math"/>
                      <w:lang w:val="es-CO"/>
                    </w:rPr>
                    <m:t>10</m:t>
                  </m:r>
                </m:e>
                <m:sup>
                  <m:r>
                    <w:rPr>
                      <w:rFonts w:ascii="Cambria Math" w:hAnsi="Cambria Math"/>
                      <w:lang w:val="es-CO"/>
                    </w:rPr>
                    <m:t>6</m:t>
                  </m:r>
                </m:sup>
              </m:sSup>
              <m:r>
                <w:rPr>
                  <w:rFonts w:ascii="Cambria Math" w:hAnsi="Cambria Math"/>
                  <w:lang w:val="es-CO"/>
                </w:rPr>
                <m:t>+3.0×</m:t>
              </m:r>
              <m:sSup>
                <m:sSupPr>
                  <m:ctrlPr>
                    <w:rPr>
                      <w:rFonts w:ascii="Cambria Math" w:hAnsi="Cambria Math"/>
                    </w:rPr>
                  </m:ctrlPr>
                </m:sSupPr>
                <m:e>
                  <m:r>
                    <w:rPr>
                      <w:rFonts w:ascii="Cambria Math" w:hAnsi="Cambria Math"/>
                      <w:lang w:val="es-CO"/>
                    </w:rPr>
                    <m:t>10</m:t>
                  </m:r>
                </m:e>
                <m:sup>
                  <m:r>
                    <w:rPr>
                      <w:rFonts w:ascii="Cambria Math" w:hAnsi="Cambria Math"/>
                      <w:lang w:val="es-CO"/>
                    </w:rPr>
                    <m:t>6</m:t>
                  </m:r>
                </m:sup>
              </m:sSup>
              <m:sSup>
                <m:sSupPr>
                  <m:ctrlPr>
                    <w:rPr>
                      <w:rFonts w:ascii="Cambria Math" w:hAnsi="Cambria Math"/>
                    </w:rPr>
                  </m:ctrlPr>
                </m:sSupPr>
                <m:e>
                  <m:r>
                    <w:rPr>
                      <w:rFonts w:ascii="Cambria Math" w:hAnsi="Cambria Math"/>
                      <w:lang w:val="es-CO"/>
                    </w:rPr>
                    <m:t>)</m:t>
                  </m:r>
                </m:e>
                <m:sup>
                  <m:r>
                    <w:rPr>
                      <w:rFonts w:ascii="Cambria Math" w:hAnsi="Cambria Math"/>
                      <w:lang w:val="es-CO"/>
                    </w:rPr>
                    <m:t>2</m:t>
                  </m:r>
                </m:sup>
              </m:sSup>
            </m:den>
          </m:f>
          <m:r>
            <w:rPr>
              <w:rFonts w:ascii="Cambria Math" w:hAnsi="Cambria Math"/>
              <w:lang w:val="es-CO"/>
            </w:rPr>
            <m:t>=</m:t>
          </m:r>
          <m:f>
            <m:fPr>
              <m:ctrlPr>
                <w:rPr>
                  <w:rFonts w:ascii="Cambria Math" w:hAnsi="Cambria Math"/>
                </w:rPr>
              </m:ctrlPr>
            </m:fPr>
            <m:num>
              <m:r>
                <w:rPr>
                  <w:rFonts w:ascii="Cambria Math" w:hAnsi="Cambria Math"/>
                  <w:lang w:val="es-CO"/>
                </w:rPr>
                <m:t>18.0×</m:t>
              </m:r>
              <m:sSup>
                <m:sSupPr>
                  <m:ctrlPr>
                    <w:rPr>
                      <w:rFonts w:ascii="Cambria Math" w:hAnsi="Cambria Math"/>
                    </w:rPr>
                  </m:ctrlPr>
                </m:sSupPr>
                <m:e>
                  <m:r>
                    <w:rPr>
                      <w:rFonts w:ascii="Cambria Math" w:hAnsi="Cambria Math"/>
                      <w:lang w:val="es-CO"/>
                    </w:rPr>
                    <m:t>10</m:t>
                  </m:r>
                </m:e>
                <m:sup>
                  <m:r>
                    <w:rPr>
                      <w:rFonts w:ascii="Cambria Math" w:hAnsi="Cambria Math"/>
                      <w:lang w:val="es-CO"/>
                    </w:rPr>
                    <m:t>12</m:t>
                  </m:r>
                </m:sup>
              </m:sSup>
            </m:num>
            <m:den>
              <m:r>
                <w:rPr>
                  <w:rFonts w:ascii="Cambria Math" w:hAnsi="Cambria Math"/>
                  <w:lang w:val="es-CO"/>
                </w:rPr>
                <m:t>20.25×</m:t>
              </m:r>
              <m:sSup>
                <m:sSupPr>
                  <m:ctrlPr>
                    <w:rPr>
                      <w:rFonts w:ascii="Cambria Math" w:hAnsi="Cambria Math"/>
                    </w:rPr>
                  </m:ctrlPr>
                </m:sSupPr>
                <m:e>
                  <m:r>
                    <w:rPr>
                      <w:rFonts w:ascii="Cambria Math" w:hAnsi="Cambria Math"/>
                      <w:lang w:val="es-CO"/>
                    </w:rPr>
                    <m:t>10</m:t>
                  </m:r>
                </m:e>
                <m:sup>
                  <m:r>
                    <w:rPr>
                      <w:rFonts w:ascii="Cambria Math" w:hAnsi="Cambria Math"/>
                      <w:lang w:val="es-CO"/>
                    </w:rPr>
                    <m:t>12</m:t>
                  </m:r>
                </m:sup>
              </m:sSup>
            </m:den>
          </m:f>
          <m:r>
            <w:rPr>
              <w:rFonts w:ascii="Cambria Math" w:hAnsi="Cambria Math"/>
              <w:lang w:val="es-CO"/>
            </w:rPr>
            <m:t>=</m:t>
          </m:r>
          <m:f>
            <m:fPr>
              <m:ctrlPr>
                <w:rPr>
                  <w:rFonts w:ascii="Cambria Math" w:hAnsi="Cambria Math"/>
                </w:rPr>
              </m:ctrlPr>
            </m:fPr>
            <m:num>
              <m:r>
                <w:rPr>
                  <w:rFonts w:ascii="Cambria Math" w:hAnsi="Cambria Math"/>
                  <w:lang w:val="es-CO"/>
                </w:rPr>
                <m:t>18</m:t>
              </m:r>
            </m:num>
            <m:den>
              <m:r>
                <w:rPr>
                  <w:rFonts w:ascii="Cambria Math" w:hAnsi="Cambria Math"/>
                  <w:lang w:val="es-CO"/>
                </w:rPr>
                <m:t>20.25</m:t>
              </m:r>
            </m:den>
          </m:f>
          <m:r>
            <w:rPr>
              <w:rFonts w:ascii="Cambria Math" w:hAnsi="Cambria Math"/>
              <w:lang w:val="es-CO"/>
            </w:rPr>
            <m:t>≈</m:t>
          </m:r>
          <m:r>
            <m:rPr>
              <m:sty m:val="p"/>
            </m:rPr>
            <w:rPr>
              <w:rFonts w:ascii="Cambria Math" w:hAnsi="Cambria Math"/>
              <w:lang w:val="es-CO"/>
            </w:rPr>
            <m:t>0.8888889.</m:t>
          </m:r>
          <m:r>
            <m:rPr>
              <m:sty m:val="p"/>
            </m:rPr>
            <w:rPr>
              <w:rFonts w:ascii="Cambria Math" w:hAnsi="Cambria Math"/>
              <w:lang w:val="es-CO"/>
            </w:rPr>
            <w:br/>
          </m:r>
        </m:oMath>
      </m:oMathPara>
    </w:p>
    <w:p w14:paraId="2920BAB9" w14:textId="77777777" w:rsidR="00A604EE" w:rsidRPr="00D33403" w:rsidRDefault="00A604EE" w:rsidP="00A604EE">
      <w:pPr>
        <w:spacing w:after="160" w:line="278" w:lineRule="auto"/>
        <w:rPr>
          <w:lang w:val="es-CO"/>
        </w:rPr>
      </w:pPr>
      <w:r w:rsidRPr="00D33403">
        <w:rPr>
          <w:lang w:val="es-CO"/>
        </w:rPr>
        <w:t xml:space="preserve">Entonces la potencia después de la interfaz, en el interior de </w:t>
      </w:r>
      <m:oMath>
        <m:sSub>
          <m:sSubPr>
            <m:ctrlPr>
              <w:rPr>
                <w:rFonts w:ascii="Cambria Math" w:hAnsi="Cambria Math"/>
              </w:rPr>
            </m:ctrlPr>
          </m:sSubPr>
          <m:e>
            <m:r>
              <w:rPr>
                <w:rFonts w:ascii="Cambria Math" w:hAnsi="Cambria Math"/>
              </w:rPr>
              <m:t>T</m:t>
            </m:r>
          </m:e>
          <m:sub>
            <m:r>
              <w:rPr>
                <w:rFonts w:ascii="Cambria Math" w:hAnsi="Cambria Math"/>
                <w:lang w:val="es-CO"/>
              </w:rPr>
              <m:t>2</m:t>
            </m:r>
          </m:sub>
        </m:sSub>
      </m:oMath>
      <w:r w:rsidRPr="00D33403">
        <w:rPr>
          <w:lang w:val="es-CO"/>
        </w:rPr>
        <w:t xml:space="preserve">(antes de propagación por </w:t>
      </w:r>
      <m:oMath>
        <m:sSub>
          <m:sSubPr>
            <m:ctrlPr>
              <w:rPr>
                <w:rFonts w:ascii="Cambria Math" w:hAnsi="Cambria Math"/>
              </w:rPr>
            </m:ctrlPr>
          </m:sSubPr>
          <m:e>
            <m:r>
              <w:rPr>
                <w:rFonts w:ascii="Cambria Math" w:hAnsi="Cambria Math"/>
              </w:rPr>
              <m:t>T</m:t>
            </m:r>
          </m:e>
          <m:sub>
            <m:r>
              <w:rPr>
                <w:rFonts w:ascii="Cambria Math" w:hAnsi="Cambria Math"/>
                <w:lang w:val="es-CO"/>
              </w:rPr>
              <m:t>2</m:t>
            </m:r>
          </m:sub>
        </m:sSub>
      </m:oMath>
      <w:r w:rsidRPr="00D33403">
        <w:rPr>
          <w:lang w:val="es-CO"/>
        </w:rPr>
        <w:t>), es</w:t>
      </w:r>
    </w:p>
    <w:p w14:paraId="67A81D40" w14:textId="77777777" w:rsidR="00A604EE" w:rsidRPr="00D33403" w:rsidRDefault="00A604EE" w:rsidP="00A604EE">
      <w:pPr>
        <w:spacing w:after="160" w:line="278" w:lineRule="auto"/>
        <w:rPr>
          <w:lang w:val="es-CO"/>
        </w:rPr>
      </w:pPr>
      <m:oMathPara>
        <m:oMath>
          <m:sSub>
            <m:sSubPr>
              <m:ctrlPr>
                <w:rPr>
                  <w:rFonts w:ascii="Cambria Math" w:hAnsi="Cambria Math"/>
                </w:rPr>
              </m:ctrlPr>
            </m:sSubPr>
            <m:e>
              <m:r>
                <w:rPr>
                  <w:rFonts w:ascii="Cambria Math" w:hAnsi="Cambria Math"/>
                </w:rPr>
                <m:t>P</m:t>
              </m:r>
            </m:e>
            <m:sub>
              <m:r>
                <m:rPr>
                  <m:nor/>
                </m:rPr>
                <w:rPr>
                  <w:lang w:val="es-CO"/>
                </w:rPr>
                <m:t>en_T2_inicio</m:t>
              </m:r>
            </m:sub>
          </m:sSub>
          <m:r>
            <w:rPr>
              <w:rFonts w:ascii="Cambria Math" w:hAnsi="Cambria Math"/>
              <w:lang w:val="es-CO"/>
            </w:rPr>
            <m:t>=</m:t>
          </m:r>
          <m:sSub>
            <m:sSubPr>
              <m:ctrlPr>
                <w:rPr>
                  <w:rFonts w:ascii="Cambria Math" w:hAnsi="Cambria Math"/>
                </w:rPr>
              </m:ctrlPr>
            </m:sSubPr>
            <m:e>
              <m:r>
                <w:rPr>
                  <w:rFonts w:ascii="Cambria Math" w:hAnsi="Cambria Math"/>
                </w:rPr>
                <m:t>P</m:t>
              </m:r>
            </m:e>
            <m:sub>
              <m:r>
                <m:rPr>
                  <m:nor/>
                </m:rPr>
                <w:rPr>
                  <w:lang w:val="es-CO"/>
                </w:rPr>
                <m:t>incidente_en_</m:t>
              </m:r>
              <m:sSub>
                <m:sSubPr>
                  <m:ctrlPr>
                    <w:rPr>
                      <w:rFonts w:ascii="Cambria Math" w:hAnsi="Cambria Math"/>
                    </w:rPr>
                  </m:ctrlPr>
                </m:sSubPr>
                <m:e>
                  <m:r>
                    <w:rPr>
                      <w:rFonts w:ascii="Cambria Math" w:hAnsi="Cambria Math"/>
                    </w:rPr>
                    <m:t>T</m:t>
                  </m:r>
                </m:e>
                <m:sub>
                  <m:r>
                    <w:rPr>
                      <w:rFonts w:ascii="Cambria Math" w:hAnsi="Cambria Math"/>
                      <w:lang w:val="es-CO"/>
                    </w:rPr>
                    <m:t>2</m:t>
                  </m:r>
                </m:sub>
              </m:sSub>
            </m:sub>
          </m:sSub>
          <m:r>
            <w:rPr>
              <w:rFonts w:ascii="Cambria Math" w:hAnsi="Cambria Math"/>
              <w:lang w:val="es-CO"/>
            </w:rPr>
            <m:t>⋅</m:t>
          </m:r>
          <m:sSub>
            <m:sSubPr>
              <m:ctrlPr>
                <w:rPr>
                  <w:rFonts w:ascii="Cambria Math" w:hAnsi="Cambria Math"/>
                </w:rPr>
              </m:ctrlPr>
            </m:sSubPr>
            <m:e>
              <m:r>
                <w:rPr>
                  <w:rFonts w:ascii="Cambria Math" w:hAnsi="Cambria Math"/>
                </w:rPr>
                <m:t>T</m:t>
              </m:r>
            </m:e>
            <m:sub>
              <m:r>
                <m:rPr>
                  <m:nor/>
                </m:rPr>
                <w:rPr>
                  <w:lang w:val="es-CO"/>
                </w:rPr>
                <m:t>int</m:t>
              </m:r>
            </m:sub>
          </m:sSub>
          <m:r>
            <w:rPr>
              <w:rFonts w:ascii="Cambria Math" w:hAnsi="Cambria Math"/>
              <w:lang w:val="es-CO"/>
            </w:rPr>
            <m:t>=79.4328</m:t>
          </m:r>
          <m:r>
            <m:rPr>
              <m:nor/>
            </m:rPr>
            <w:rPr>
              <w:lang w:val="es-CO"/>
            </w:rPr>
            <m:t xml:space="preserve"> mW</m:t>
          </m:r>
          <m:r>
            <w:rPr>
              <w:rFonts w:ascii="Cambria Math" w:hAnsi="Cambria Math"/>
              <w:lang w:val="es-CO"/>
            </w:rPr>
            <m:t>×0.8888889≈</m:t>
          </m:r>
          <m:borderBox>
            <m:borderBoxPr>
              <m:ctrlPr>
                <w:rPr>
                  <w:rFonts w:ascii="Cambria Math" w:hAnsi="Cambria Math"/>
                </w:rPr>
              </m:ctrlPr>
            </m:borderBoxPr>
            <m:e>
              <m:r>
                <w:rPr>
                  <w:rFonts w:ascii="Cambria Math" w:hAnsi="Cambria Math"/>
                  <w:lang w:val="es-CO"/>
                </w:rPr>
                <m:t>70.61</m:t>
              </m:r>
              <m:r>
                <m:rPr>
                  <m:nor/>
                </m:rPr>
                <w:rPr>
                  <w:lang w:val="es-CO"/>
                </w:rPr>
                <m:t xml:space="preserve"> mW</m:t>
              </m:r>
            </m:e>
          </m:borderBox>
          <m:r>
            <m:rPr>
              <m:sty m:val="p"/>
            </m:rPr>
            <w:rPr>
              <w:rFonts w:ascii="Cambria Math" w:hAnsi="Cambria Math"/>
              <w:lang w:val="es-CO"/>
            </w:rPr>
            <m:t>.</m:t>
          </m:r>
          <m:r>
            <m:rPr>
              <m:sty m:val="p"/>
            </m:rPr>
            <w:rPr>
              <w:rFonts w:ascii="Cambria Math" w:hAnsi="Cambria Math"/>
              <w:lang w:val="es-CO"/>
            </w:rPr>
            <w:br/>
          </m:r>
        </m:oMath>
      </m:oMathPara>
    </w:p>
    <w:p w14:paraId="37771C7B" w14:textId="77777777" w:rsidR="00A604EE" w:rsidRPr="00D33403" w:rsidRDefault="00A604EE" w:rsidP="00A604EE">
      <w:pPr>
        <w:spacing w:after="160" w:line="278" w:lineRule="auto"/>
        <w:rPr>
          <w:lang w:val="es-CO"/>
        </w:rPr>
      </w:pPr>
      <w:r w:rsidRPr="00D33403">
        <w:rPr>
          <w:lang w:val="es-CO"/>
        </w:rPr>
        <w:t xml:space="preserve">(Nota: 0.8888889 </w:t>
      </w:r>
      <m:oMath>
        <m:r>
          <w:rPr>
            <w:rFonts w:ascii="Cambria Math" w:hAnsi="Cambria Math"/>
            <w:lang w:val="es-CO"/>
          </w:rPr>
          <m:t>=8</m:t>
        </m:r>
        <m:r>
          <m:rPr>
            <m:sty m:val="p"/>
          </m:rPr>
          <w:rPr>
            <w:rFonts w:ascii="Cambria Math" w:hAnsi="Cambria Math"/>
            <w:lang w:val="es-CO"/>
          </w:rPr>
          <m:t>/</m:t>
        </m:r>
        <m:r>
          <w:rPr>
            <w:rFonts w:ascii="Cambria Math" w:hAnsi="Cambria Math"/>
            <w:lang w:val="es-CO"/>
          </w:rPr>
          <m:t>9</m:t>
        </m:r>
      </m:oMath>
      <w:r w:rsidRPr="00D33403">
        <w:rPr>
          <w:lang w:val="es-CO"/>
        </w:rPr>
        <w:t>.)</w:t>
      </w:r>
    </w:p>
    <w:p w14:paraId="6F8C7AAA" w14:textId="77777777" w:rsidR="00A604EE" w:rsidRPr="00D33403" w:rsidRDefault="00A604EE" w:rsidP="00A604EE">
      <w:pPr>
        <w:rPr>
          <w:lang w:val="es-CO"/>
        </w:rPr>
      </w:pPr>
    </w:p>
    <w:p w14:paraId="7B4ABFBE" w14:textId="77777777" w:rsidR="00A604EE" w:rsidRPr="00D33403" w:rsidRDefault="00A604EE" w:rsidP="00A604EE">
      <w:pPr>
        <w:spacing w:after="160" w:line="278" w:lineRule="auto"/>
        <w:rPr>
          <w:lang w:val="es-CO"/>
        </w:rPr>
      </w:pPr>
      <w:r w:rsidRPr="00D33403">
        <w:rPr>
          <w:lang w:val="es-CO"/>
        </w:rPr>
        <w:t xml:space="preserve">Atenuación en </w:t>
      </w:r>
      <m:oMath>
        <m:sSub>
          <m:sSubPr>
            <m:ctrlPr>
              <w:rPr>
                <w:rFonts w:ascii="Cambria Math" w:hAnsi="Cambria Math"/>
              </w:rPr>
            </m:ctrlPr>
          </m:sSubPr>
          <m:e>
            <m:r>
              <w:rPr>
                <w:rFonts w:ascii="Cambria Math" w:hAnsi="Cambria Math"/>
              </w:rPr>
              <m:t>T</m:t>
            </m:r>
          </m:e>
          <m:sub>
            <m:r>
              <w:rPr>
                <w:rFonts w:ascii="Cambria Math" w:hAnsi="Cambria Math"/>
                <w:lang w:val="es-CO"/>
              </w:rPr>
              <m:t>2</m:t>
            </m:r>
          </m:sub>
        </m:sSub>
      </m:oMath>
      <w:r w:rsidRPr="00D33403">
        <w:rPr>
          <w:lang w:val="es-CO"/>
        </w:rPr>
        <w:t xml:space="preserve">a lo largo de </w:t>
      </w:r>
      <m:oMath>
        <m:sSub>
          <m:sSubPr>
            <m:ctrlPr>
              <w:rPr>
                <w:rFonts w:ascii="Cambria Math" w:hAnsi="Cambria Math"/>
              </w:rPr>
            </m:ctrlPr>
          </m:sSubPr>
          <m:e>
            <m:r>
              <w:rPr>
                <w:rFonts w:ascii="Cambria Math" w:hAnsi="Cambria Math"/>
              </w:rPr>
              <m:t>L</m:t>
            </m:r>
          </m:e>
          <m:sub>
            <m:r>
              <w:rPr>
                <w:rFonts w:ascii="Cambria Math" w:hAnsi="Cambria Math"/>
                <w:lang w:val="es-CO"/>
              </w:rPr>
              <m:t>2</m:t>
            </m:r>
          </m:sub>
        </m:sSub>
      </m:oMath>
      <w:r w:rsidRPr="00D33403">
        <w:rPr>
          <w:lang w:val="es-CO"/>
        </w:rPr>
        <w:t xml:space="preserve">→ potencia recibida </w:t>
      </w:r>
      <m:oMath>
        <m:sSub>
          <m:sSubPr>
            <m:ctrlPr>
              <w:rPr>
                <w:rFonts w:ascii="Cambria Math" w:hAnsi="Cambria Math"/>
              </w:rPr>
            </m:ctrlPr>
          </m:sSubPr>
          <m:e>
            <m:r>
              <w:rPr>
                <w:rFonts w:ascii="Cambria Math" w:hAnsi="Cambria Math"/>
              </w:rPr>
              <m:t>P</m:t>
            </m:r>
          </m:e>
          <m:sub>
            <m:r>
              <w:rPr>
                <w:rFonts w:ascii="Cambria Math" w:hAnsi="Cambria Math"/>
              </w:rPr>
              <m:t>r</m:t>
            </m:r>
          </m:sub>
        </m:sSub>
      </m:oMath>
    </w:p>
    <w:p w14:paraId="7DAAE31E" w14:textId="77777777" w:rsidR="00A604EE" w:rsidRPr="00D33403" w:rsidRDefault="00A604EE" w:rsidP="00A604EE">
      <w:pPr>
        <w:rPr>
          <w:lang w:val="es-CO"/>
        </w:rPr>
      </w:pPr>
      <w:r w:rsidRPr="00D33403">
        <w:rPr>
          <w:lang w:val="es-CO"/>
        </w:rPr>
        <w:t xml:space="preserve">La pérdida (en dB) en </w:t>
      </w:r>
      <m:oMath>
        <m:sSub>
          <m:sSubPr>
            <m:ctrlPr>
              <w:rPr>
                <w:rFonts w:ascii="Cambria Math" w:hAnsi="Cambria Math"/>
              </w:rPr>
            </m:ctrlPr>
          </m:sSubPr>
          <m:e>
            <m:r>
              <w:rPr>
                <w:rFonts w:ascii="Cambria Math" w:hAnsi="Cambria Math"/>
              </w:rPr>
              <m:t>T</m:t>
            </m:r>
          </m:e>
          <m:sub>
            <m:r>
              <w:rPr>
                <w:rFonts w:ascii="Cambria Math" w:hAnsi="Cambria Math"/>
                <w:lang w:val="es-CO"/>
              </w:rPr>
              <m:t>2</m:t>
            </m:r>
          </m:sub>
        </m:sSub>
      </m:oMath>
      <w:r w:rsidRPr="00D33403">
        <w:rPr>
          <w:lang w:val="es-CO"/>
        </w:rPr>
        <w:t>es</w:t>
      </w:r>
    </w:p>
    <w:p w14:paraId="1FD7E2EC" w14:textId="77777777" w:rsidR="00A604EE" w:rsidRPr="00D33403" w:rsidRDefault="00A604EE" w:rsidP="00A604EE">
      <w:pPr>
        <w:spacing w:after="160" w:line="278" w:lineRule="auto"/>
      </w:pPr>
      <w:r w:rsidRPr="00D33403">
        <w:t>Δ</w:t>
      </w:r>
      <w:r w:rsidRPr="00D33403">
        <w:rPr>
          <w:vertAlign w:val="subscript"/>
        </w:rPr>
        <w:t>2</w:t>
      </w:r>
      <w:r w:rsidRPr="00D33403">
        <w:rPr>
          <w:rFonts w:ascii="Arial" w:hAnsi="Arial" w:cs="Arial"/>
        </w:rPr>
        <w:t>​</w:t>
      </w:r>
      <w:r w:rsidRPr="00D33403">
        <w:t>(dB)=A2</w:t>
      </w:r>
      <w:r w:rsidRPr="00D33403">
        <w:rPr>
          <w:rFonts w:ascii="Arial" w:hAnsi="Arial" w:cs="Arial"/>
        </w:rPr>
        <w:t>​</w:t>
      </w:r>
      <w:r w:rsidRPr="00D33403">
        <w:rPr>
          <w:rFonts w:ascii="Cambria Math" w:hAnsi="Cambria Math" w:cs="Cambria Math"/>
        </w:rPr>
        <w:t>⋅</w:t>
      </w:r>
      <w:r w:rsidRPr="00D33403">
        <w:t>L2</w:t>
      </w:r>
      <w:r w:rsidRPr="00D33403">
        <w:rPr>
          <w:rFonts w:ascii="Arial" w:hAnsi="Arial" w:cs="Arial"/>
        </w:rPr>
        <w:t>​</w:t>
      </w:r>
      <w:r w:rsidRPr="00D33403">
        <w:t>=100 </w:t>
      </w:r>
      <w:proofErr w:type="spellStart"/>
      <w:r w:rsidRPr="00D33403">
        <w:t>mdB</w:t>
      </w:r>
      <w:proofErr w:type="spellEnd"/>
      <w:r w:rsidRPr="00D33403">
        <w:rPr>
          <w:rFonts w:ascii="Arial" w:hAnsi="Arial" w:cs="Arial"/>
        </w:rPr>
        <w:t>​</w:t>
      </w:r>
      <w:r w:rsidRPr="00D33403">
        <w:t>×0.03 m=3 dB</w:t>
      </w:r>
    </w:p>
    <w:p w14:paraId="3829364D" w14:textId="77777777" w:rsidR="00A604EE" w:rsidRPr="00D33403" w:rsidRDefault="00A604EE" w:rsidP="00A604EE">
      <w:pPr>
        <w:spacing w:after="160" w:line="278" w:lineRule="auto"/>
        <w:rPr>
          <w:lang w:val="es-CO"/>
        </w:rPr>
      </w:pPr>
      <w:r w:rsidRPr="00D33403">
        <w:rPr>
          <w:lang w:val="es-CO"/>
        </w:rPr>
        <w:t xml:space="preserve">El factor lineal de atenuación en </w:t>
      </w:r>
      <m:oMath>
        <m:sSub>
          <m:sSubPr>
            <m:ctrlPr>
              <w:rPr>
                <w:rFonts w:ascii="Cambria Math" w:hAnsi="Cambria Math"/>
              </w:rPr>
            </m:ctrlPr>
          </m:sSubPr>
          <m:e>
            <m:r>
              <w:rPr>
                <w:rFonts w:ascii="Cambria Math" w:hAnsi="Cambria Math"/>
              </w:rPr>
              <m:t>T</m:t>
            </m:r>
          </m:e>
          <m:sub>
            <m:r>
              <w:rPr>
                <w:rFonts w:ascii="Cambria Math" w:hAnsi="Cambria Math"/>
                <w:lang w:val="es-CO"/>
              </w:rPr>
              <m:t>2</m:t>
            </m:r>
          </m:sub>
        </m:sSub>
      </m:oMath>
      <w:r w:rsidRPr="00D33403">
        <w:rPr>
          <w:lang w:val="es-CO"/>
        </w:rPr>
        <w:t>es</w:t>
      </w:r>
    </w:p>
    <w:p w14:paraId="2014F527" w14:textId="77777777" w:rsidR="00A604EE" w:rsidRPr="00D33403" w:rsidRDefault="00A604EE" w:rsidP="00A604EE">
      <w:pPr>
        <w:spacing w:after="160" w:line="278" w:lineRule="auto"/>
        <w:rPr>
          <w:lang w:val="es-CO"/>
        </w:rPr>
      </w:pPr>
      <m:oMathPara>
        <m:oMath>
          <m:sSub>
            <m:sSubPr>
              <m:ctrlPr>
                <w:rPr>
                  <w:rFonts w:ascii="Cambria Math" w:hAnsi="Cambria Math"/>
                </w:rPr>
              </m:ctrlPr>
            </m:sSubPr>
            <m:e>
              <m:r>
                <w:rPr>
                  <w:rFonts w:ascii="Cambria Math" w:hAnsi="Cambria Math"/>
                </w:rPr>
                <m:t>f</m:t>
              </m:r>
            </m:e>
            <m:sub>
              <m:r>
                <w:rPr>
                  <w:rFonts w:ascii="Cambria Math" w:hAnsi="Cambria Math"/>
                  <w:lang w:val="es-CO"/>
                </w:rPr>
                <m:t>2</m:t>
              </m:r>
            </m:sub>
          </m:sSub>
          <m:r>
            <w:rPr>
              <w:rFonts w:ascii="Cambria Math" w:hAnsi="Cambria Math"/>
              <w:lang w:val="es-CO"/>
            </w:rPr>
            <m:t>=</m:t>
          </m:r>
          <m:sSup>
            <m:sSupPr>
              <m:ctrlPr>
                <w:rPr>
                  <w:rFonts w:ascii="Cambria Math" w:hAnsi="Cambria Math"/>
                </w:rPr>
              </m:ctrlPr>
            </m:sSupPr>
            <m:e>
              <m:r>
                <w:rPr>
                  <w:rFonts w:ascii="Cambria Math" w:hAnsi="Cambria Math"/>
                  <w:lang w:val="es-CO"/>
                </w:rPr>
                <m:t>10</m:t>
              </m:r>
            </m:e>
            <m:sup>
              <m:r>
                <w:rPr>
                  <w:rFonts w:ascii="Cambria Math" w:hAnsi="Cambria Math"/>
                  <w:lang w:val="es-CO"/>
                </w:rPr>
                <m:t>-</m:t>
              </m:r>
              <m:sSub>
                <m:sSubPr>
                  <m:ctrlPr>
                    <w:rPr>
                      <w:rFonts w:ascii="Cambria Math" w:hAnsi="Cambria Math"/>
                    </w:rPr>
                  </m:ctrlPr>
                </m:sSubPr>
                <m:e>
                  <m:r>
                    <m:rPr>
                      <m:sty m:val="p"/>
                    </m:rPr>
                    <w:rPr>
                      <w:rFonts w:ascii="Cambria Math" w:hAnsi="Cambria Math"/>
                    </w:rPr>
                    <m:t>Δ</m:t>
                  </m:r>
                </m:e>
                <m:sub>
                  <m:r>
                    <w:rPr>
                      <w:rFonts w:ascii="Cambria Math" w:hAnsi="Cambria Math"/>
                      <w:lang w:val="es-CO"/>
                    </w:rPr>
                    <m:t>2</m:t>
                  </m:r>
                </m:sub>
              </m:sSub>
              <m:r>
                <m:rPr>
                  <m:sty m:val="p"/>
                </m:rPr>
                <w:rPr>
                  <w:rFonts w:ascii="Cambria Math" w:hAnsi="Cambria Math"/>
                  <w:lang w:val="es-CO"/>
                </w:rPr>
                <m:t>/</m:t>
              </m:r>
              <m:r>
                <w:rPr>
                  <w:rFonts w:ascii="Cambria Math" w:hAnsi="Cambria Math"/>
                  <w:lang w:val="es-CO"/>
                </w:rPr>
                <m:t>10</m:t>
              </m:r>
            </m:sup>
          </m:sSup>
          <m:r>
            <w:rPr>
              <w:rFonts w:ascii="Cambria Math" w:hAnsi="Cambria Math"/>
              <w:lang w:val="es-CO"/>
            </w:rPr>
            <m:t>=</m:t>
          </m:r>
          <m:sSup>
            <m:sSupPr>
              <m:ctrlPr>
                <w:rPr>
                  <w:rFonts w:ascii="Cambria Math" w:hAnsi="Cambria Math"/>
                </w:rPr>
              </m:ctrlPr>
            </m:sSupPr>
            <m:e>
              <m:r>
                <w:rPr>
                  <w:rFonts w:ascii="Cambria Math" w:hAnsi="Cambria Math"/>
                  <w:lang w:val="es-CO"/>
                </w:rPr>
                <m:t>10</m:t>
              </m:r>
            </m:e>
            <m:sup>
              <m:r>
                <w:rPr>
                  <w:rFonts w:ascii="Cambria Math" w:hAnsi="Cambria Math"/>
                  <w:lang w:val="es-CO"/>
                </w:rPr>
                <m:t>-3</m:t>
              </m:r>
              <m:r>
                <m:rPr>
                  <m:sty m:val="p"/>
                </m:rPr>
                <w:rPr>
                  <w:rFonts w:ascii="Cambria Math" w:hAnsi="Cambria Math"/>
                  <w:lang w:val="es-CO"/>
                </w:rPr>
                <m:t>/</m:t>
              </m:r>
              <m:r>
                <w:rPr>
                  <w:rFonts w:ascii="Cambria Math" w:hAnsi="Cambria Math"/>
                  <w:lang w:val="es-CO"/>
                </w:rPr>
                <m:t>10</m:t>
              </m:r>
            </m:sup>
          </m:sSup>
          <m:r>
            <w:rPr>
              <w:rFonts w:ascii="Cambria Math" w:hAnsi="Cambria Math"/>
              <w:lang w:val="es-CO"/>
            </w:rPr>
            <m:t>≈</m:t>
          </m:r>
          <m:r>
            <m:rPr>
              <m:sty m:val="p"/>
            </m:rPr>
            <w:rPr>
              <w:rFonts w:ascii="Cambria Math" w:hAnsi="Cambria Math"/>
              <w:lang w:val="es-CO"/>
            </w:rPr>
            <m:t>0.501187.</m:t>
          </m:r>
          <m:r>
            <m:rPr>
              <m:sty m:val="p"/>
            </m:rPr>
            <w:rPr>
              <w:rFonts w:ascii="Cambria Math" w:hAnsi="Cambria Math"/>
              <w:lang w:val="es-CO"/>
            </w:rPr>
            <w:br/>
          </m:r>
        </m:oMath>
      </m:oMathPara>
      <w:proofErr w:type="gramStart"/>
      <w:r w:rsidRPr="00D33403">
        <w:rPr>
          <w:lang w:val="es-CO"/>
        </w:rPr>
        <w:t>Finalmente</w:t>
      </w:r>
      <w:proofErr w:type="gramEnd"/>
      <w:r w:rsidRPr="00D33403">
        <w:rPr>
          <w:lang w:val="es-CO"/>
        </w:rPr>
        <w:t xml:space="preserve"> la potencia recibida por el receptor es</w:t>
      </w:r>
    </w:p>
    <w:p w14:paraId="5F0D9017" w14:textId="77777777" w:rsidR="00A604EE" w:rsidRPr="00D33403" w:rsidRDefault="00A604EE" w:rsidP="00A604EE">
      <w:pPr>
        <w:rPr>
          <w:lang w:val="es-CO"/>
        </w:rPr>
      </w:pPr>
      <m:oMathPara>
        <m:oMath>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lang w:val="es-CO"/>
            </w:rPr>
            <m:t>=</m:t>
          </m:r>
          <m:sSub>
            <m:sSubPr>
              <m:ctrlPr>
                <w:rPr>
                  <w:rFonts w:ascii="Cambria Math" w:hAnsi="Cambria Math"/>
                </w:rPr>
              </m:ctrlPr>
            </m:sSubPr>
            <m:e>
              <m:r>
                <w:rPr>
                  <w:rFonts w:ascii="Cambria Math" w:hAnsi="Cambria Math"/>
                </w:rPr>
                <m:t>P</m:t>
              </m:r>
            </m:e>
            <m:sub>
              <m:r>
                <m:rPr>
                  <m:nor/>
                </m:rPr>
                <w:rPr>
                  <w:lang w:val="es-CO"/>
                </w:rPr>
                <m:t>en_T2_inicio</m:t>
              </m:r>
            </m:sub>
          </m:sSub>
          <m:r>
            <w:rPr>
              <w:rFonts w:ascii="Cambria Math" w:hAnsi="Cambria Math"/>
              <w:lang w:val="es-CO"/>
            </w:rPr>
            <m:t>⋅</m:t>
          </m:r>
          <m:sSub>
            <m:sSubPr>
              <m:ctrlPr>
                <w:rPr>
                  <w:rFonts w:ascii="Cambria Math" w:hAnsi="Cambria Math"/>
                </w:rPr>
              </m:ctrlPr>
            </m:sSubPr>
            <m:e>
              <m:r>
                <w:rPr>
                  <w:rFonts w:ascii="Cambria Math" w:hAnsi="Cambria Math"/>
                </w:rPr>
                <m:t>f</m:t>
              </m:r>
            </m:e>
            <m:sub>
              <m:r>
                <w:rPr>
                  <w:rFonts w:ascii="Cambria Math" w:hAnsi="Cambria Math"/>
                  <w:lang w:val="es-CO"/>
                </w:rPr>
                <m:t>2</m:t>
              </m:r>
            </m:sub>
          </m:sSub>
          <m:r>
            <w:rPr>
              <w:rFonts w:ascii="Cambria Math" w:hAnsi="Cambria Math"/>
              <w:lang w:val="es-CO"/>
            </w:rPr>
            <m:t>≈70.60695</m:t>
          </m:r>
          <m:r>
            <m:rPr>
              <m:nor/>
            </m:rPr>
            <w:rPr>
              <w:lang w:val="es-CO"/>
            </w:rPr>
            <m:t xml:space="preserve"> mW</m:t>
          </m:r>
          <m:r>
            <w:rPr>
              <w:rFonts w:ascii="Cambria Math" w:hAnsi="Cambria Math"/>
              <w:lang w:val="es-CO"/>
            </w:rPr>
            <m:t>×0.501187≈</m:t>
          </m:r>
          <m:borderBox>
            <m:borderBoxPr>
              <m:ctrlPr>
                <w:rPr>
                  <w:rFonts w:ascii="Cambria Math" w:hAnsi="Cambria Math"/>
                </w:rPr>
              </m:ctrlPr>
            </m:borderBoxPr>
            <m:e>
              <m:r>
                <w:rPr>
                  <w:rFonts w:ascii="Cambria Math" w:hAnsi="Cambria Math"/>
                  <w:lang w:val="es-CO"/>
                </w:rPr>
                <m:t>35.40</m:t>
              </m:r>
              <m:r>
                <m:rPr>
                  <m:nor/>
                </m:rPr>
                <w:rPr>
                  <w:lang w:val="es-CO"/>
                </w:rPr>
                <m:t xml:space="preserve"> mW</m:t>
              </m:r>
            </m:e>
          </m:borderBox>
          <m:r>
            <m:rPr>
              <m:sty m:val="p"/>
            </m:rPr>
            <w:rPr>
              <w:rFonts w:ascii="Cambria Math" w:hAnsi="Cambria Math"/>
              <w:lang w:val="es-CO"/>
            </w:rPr>
            <m:t>.</m:t>
          </m:r>
          <m:r>
            <m:rPr>
              <m:sty m:val="p"/>
            </m:rPr>
            <w:rPr>
              <w:rFonts w:ascii="Cambria Math" w:hAnsi="Cambria Math"/>
              <w:lang w:val="es-CO"/>
            </w:rPr>
            <w:br/>
          </m:r>
        </m:oMath>
      </m:oMathPara>
    </w:p>
    <w:p w14:paraId="6CEC57D2" w14:textId="6BF7BFE9" w:rsidR="00996E89" w:rsidRPr="00FC1658" w:rsidRDefault="00B11831" w:rsidP="00996E89">
      <w:pPr>
        <w:rPr>
          <w:b/>
          <w:bCs/>
          <w:sz w:val="18"/>
          <w:szCs w:val="18"/>
          <w:lang w:val="es-CO"/>
        </w:rPr>
      </w:pPr>
      <w:r w:rsidRPr="00FC1658">
        <w:rPr>
          <w:b/>
          <w:bCs/>
          <w:sz w:val="18"/>
          <w:szCs w:val="18"/>
          <w:lang w:val="es-CO"/>
        </w:rPr>
        <w:t>20</w:t>
      </w:r>
      <w:r w:rsidR="00FC1658" w:rsidRPr="00FC1658">
        <w:rPr>
          <w:b/>
          <w:bCs/>
          <w:sz w:val="18"/>
          <w:szCs w:val="18"/>
          <w:lang w:val="es-CO"/>
        </w:rPr>
        <w:t xml:space="preserve">. </w:t>
      </w:r>
      <w:r w:rsidR="00996E89" w:rsidRPr="00FC1658">
        <w:rPr>
          <w:b/>
          <w:bCs/>
          <w:sz w:val="18"/>
          <w:szCs w:val="18"/>
          <w:lang w:val="es-CO"/>
        </w:rPr>
        <w:t xml:space="preserve">Un dron con </w:t>
      </w:r>
      <w:proofErr w:type="spellStart"/>
      <w:r w:rsidR="00996E89" w:rsidRPr="00FC1658">
        <w:rPr>
          <w:b/>
          <w:bCs/>
          <w:sz w:val="18"/>
          <w:szCs w:val="18"/>
          <w:lang w:val="es-CO"/>
        </w:rPr>
        <w:t>LiDAR</w:t>
      </w:r>
      <w:proofErr w:type="spellEnd"/>
      <w:r w:rsidR="00996E89" w:rsidRPr="00FC1658">
        <w:rPr>
          <w:b/>
          <w:bCs/>
          <w:sz w:val="18"/>
          <w:szCs w:val="18"/>
          <w:lang w:val="es-CO"/>
        </w:rPr>
        <w:t xml:space="preserve"> obtiene una nube de puntos del terreno de 100 m × 60 m, donde se detecta una zona con baja reflectancia asociada a baja humedad en el suelo (30 % del área).</w:t>
      </w:r>
      <w:r w:rsidR="00996E89" w:rsidRPr="00FC1658">
        <w:rPr>
          <w:b/>
          <w:bCs/>
          <w:sz w:val="18"/>
          <w:szCs w:val="18"/>
          <w:lang w:val="es-CO"/>
        </w:rPr>
        <w:br/>
        <w:t>Si el sistema de aplicación variable de fertilizante está programado para aplicar 50 kg/ha en áreas óptimas y 80 kg/ha en zonas secas, ¿cuál será la cantidad total requerida de fertilizante para la parcela?</w:t>
      </w:r>
    </w:p>
    <w:p w14:paraId="41F20422" w14:textId="77777777" w:rsidR="00996E89" w:rsidRPr="00FC1658" w:rsidRDefault="00996E89" w:rsidP="00996E89">
      <w:pPr>
        <w:rPr>
          <w:sz w:val="18"/>
          <w:szCs w:val="18"/>
          <w:lang w:val="es-CO"/>
        </w:rPr>
      </w:pPr>
      <w:r w:rsidRPr="00FC1658">
        <w:rPr>
          <w:i/>
          <w:iCs/>
          <w:sz w:val="18"/>
          <w:szCs w:val="18"/>
          <w:lang w:val="es-CO"/>
        </w:rPr>
        <w:t>(1 ha = 10 000 m²)</w:t>
      </w:r>
    </w:p>
    <w:p w14:paraId="7C95551B" w14:textId="77777777" w:rsidR="00996E89" w:rsidRDefault="00996E89" w:rsidP="00996E89">
      <w:pPr>
        <w:rPr>
          <w:sz w:val="18"/>
          <w:szCs w:val="18"/>
          <w:lang w:val="es-CO"/>
        </w:rPr>
      </w:pPr>
      <w:r w:rsidRPr="00FC1658">
        <w:rPr>
          <w:sz w:val="18"/>
          <w:szCs w:val="18"/>
          <w:lang w:val="es-CO"/>
        </w:rPr>
        <w:t>A. 32 kg</w:t>
      </w:r>
      <w:r w:rsidRPr="00FC1658">
        <w:rPr>
          <w:sz w:val="18"/>
          <w:szCs w:val="18"/>
          <w:lang w:val="es-CO"/>
        </w:rPr>
        <w:br/>
      </w:r>
      <w:r w:rsidRPr="00C80BFD">
        <w:rPr>
          <w:color w:val="4F81BD" w:themeColor="accent1"/>
          <w:sz w:val="18"/>
          <w:szCs w:val="18"/>
          <w:lang w:val="es-CO"/>
        </w:rPr>
        <w:t>B. 36 kg</w:t>
      </w:r>
      <w:r w:rsidRPr="00FC1658">
        <w:rPr>
          <w:sz w:val="18"/>
          <w:szCs w:val="18"/>
          <w:lang w:val="es-CO"/>
        </w:rPr>
        <w:br/>
        <w:t>C. 38 kg</w:t>
      </w:r>
      <w:r w:rsidRPr="00FC1658">
        <w:rPr>
          <w:sz w:val="18"/>
          <w:szCs w:val="18"/>
          <w:lang w:val="es-CO"/>
        </w:rPr>
        <w:br/>
        <w:t>D. 42 kg</w:t>
      </w:r>
    </w:p>
    <w:p w14:paraId="00BAF3C0" w14:textId="791DFA26" w:rsidR="00C80BFD" w:rsidRPr="00C80BFD" w:rsidRDefault="00C80BFD" w:rsidP="00C80BFD">
      <w:pPr>
        <w:rPr>
          <w:sz w:val="18"/>
          <w:szCs w:val="18"/>
          <w:lang w:val="es-CO"/>
        </w:rPr>
      </w:pPr>
      <w:r w:rsidRPr="00C80BFD">
        <w:rPr>
          <w:sz w:val="18"/>
          <w:szCs w:val="18"/>
          <w:lang w:val="es-CO"/>
        </w:rPr>
        <w:t xml:space="preserve">Área del terreno: </w:t>
      </w:r>
      <m:oMath>
        <m:r>
          <w:rPr>
            <w:rFonts w:ascii="Cambria Math" w:hAnsi="Cambria Math"/>
            <w:sz w:val="18"/>
            <w:szCs w:val="18"/>
            <w:lang w:val="es-CO"/>
          </w:rPr>
          <m:t>100</m:t>
        </m:r>
        <m:r>
          <m:rPr>
            <m:nor/>
          </m:rPr>
          <w:rPr>
            <w:sz w:val="18"/>
            <w:szCs w:val="18"/>
            <w:lang w:val="es-CO"/>
          </w:rPr>
          <m:t> m</m:t>
        </m:r>
        <m:r>
          <w:rPr>
            <w:rFonts w:ascii="Cambria Math" w:hAnsi="Cambria Math"/>
            <w:sz w:val="18"/>
            <w:szCs w:val="18"/>
            <w:lang w:val="es-CO"/>
          </w:rPr>
          <m:t>×60</m:t>
        </m:r>
        <m:r>
          <m:rPr>
            <m:nor/>
          </m:rPr>
          <w:rPr>
            <w:sz w:val="18"/>
            <w:szCs w:val="18"/>
            <w:lang w:val="es-CO"/>
          </w:rPr>
          <m:t> </m:t>
        </m:r>
        <w:proofErr w:type="spellStart"/>
        <m:r>
          <m:rPr>
            <m:nor/>
          </m:rPr>
          <w:rPr>
            <w:sz w:val="18"/>
            <w:szCs w:val="18"/>
            <w:lang w:val="es-CO"/>
          </w:rPr>
          <m:t>m</m:t>
        </m:r>
        <w:proofErr w:type="spellEnd"/>
        <m:r>
          <w:rPr>
            <w:rFonts w:ascii="Cambria Math" w:hAnsi="Cambria Math"/>
            <w:sz w:val="18"/>
            <w:szCs w:val="18"/>
            <w:lang w:val="es-CO"/>
          </w:rPr>
          <m:t>=6000</m:t>
        </m:r>
        <m:r>
          <m:rPr>
            <m:nor/>
          </m:rPr>
          <w:rPr>
            <w:sz w:val="18"/>
            <w:szCs w:val="18"/>
            <w:lang w:val="es-CO"/>
          </w:rPr>
          <m:t xml:space="preserve"> </m:t>
        </m:r>
        <m:sSup>
          <m:sSupPr>
            <m:ctrlPr>
              <w:rPr>
                <w:rFonts w:ascii="Cambria Math" w:hAnsi="Cambria Math"/>
                <w:sz w:val="18"/>
                <w:szCs w:val="18"/>
                <w:lang w:val="es-CO"/>
              </w:rPr>
            </m:ctrlPr>
          </m:sSupPr>
          <m:e>
            <w:proofErr w:type="spellStart"/>
            <m:r>
              <m:rPr>
                <m:nor/>
              </m:rPr>
              <w:rPr>
                <w:sz w:val="18"/>
                <w:szCs w:val="18"/>
                <w:lang w:val="es-CO"/>
              </w:rPr>
              <m:t>m</m:t>
            </m:r>
            <w:proofErr w:type="spellEnd"/>
          </m:e>
          <m:sup>
            <m:r>
              <w:rPr>
                <w:rFonts w:ascii="Cambria Math" w:hAnsi="Cambria Math"/>
                <w:sz w:val="18"/>
                <w:szCs w:val="18"/>
                <w:lang w:val="es-CO"/>
              </w:rPr>
              <m:t>2</m:t>
            </m:r>
          </m:sup>
        </m:sSup>
        <m:r>
          <w:rPr>
            <w:rFonts w:ascii="Cambria Math" w:hAnsi="Cambria Math"/>
            <w:sz w:val="18"/>
            <w:szCs w:val="18"/>
            <w:lang w:val="es-CO"/>
          </w:rPr>
          <m:t>=0.6</m:t>
        </m:r>
        <m:r>
          <m:rPr>
            <m:nor/>
          </m:rPr>
          <w:rPr>
            <w:sz w:val="18"/>
            <w:szCs w:val="18"/>
            <w:lang w:val="es-CO"/>
          </w:rPr>
          <m:t xml:space="preserve"> ha</m:t>
        </m:r>
        <m:r>
          <m:rPr>
            <m:sty m:val="p"/>
          </m:rPr>
          <w:rPr>
            <w:rFonts w:ascii="Cambria Math" w:hAnsi="Cambria Math"/>
            <w:sz w:val="18"/>
            <w:szCs w:val="18"/>
            <w:lang w:val="es-CO"/>
          </w:rPr>
          <m:t>.</m:t>
        </m:r>
      </m:oMath>
      <w:r w:rsidRPr="00C80BFD">
        <w:rPr>
          <w:sz w:val="18"/>
          <w:szCs w:val="18"/>
          <w:lang w:val="es-CO"/>
        </w:rPr>
        <w:br/>
        <w:t xml:space="preserve">Zona de baja reflectancia (baja humedad) = 30% del área → </w:t>
      </w:r>
      <m:oMath>
        <m:r>
          <w:rPr>
            <w:rFonts w:ascii="Cambria Math" w:hAnsi="Cambria Math"/>
            <w:sz w:val="18"/>
            <w:szCs w:val="18"/>
            <w:lang w:val="es-CO"/>
          </w:rPr>
          <m:t>0.6</m:t>
        </m:r>
        <m:r>
          <m:rPr>
            <m:nor/>
          </m:rPr>
          <w:rPr>
            <w:sz w:val="18"/>
            <w:szCs w:val="18"/>
            <w:lang w:val="es-CO"/>
          </w:rPr>
          <m:t xml:space="preserve"> ha</m:t>
        </m:r>
        <m:r>
          <w:rPr>
            <w:rFonts w:ascii="Cambria Math" w:hAnsi="Cambria Math"/>
            <w:sz w:val="18"/>
            <w:szCs w:val="18"/>
            <w:lang w:val="es-CO"/>
          </w:rPr>
          <m:t>×0.30=0.18</m:t>
        </m:r>
        <m:r>
          <m:rPr>
            <m:nor/>
          </m:rPr>
          <w:rPr>
            <w:sz w:val="18"/>
            <w:szCs w:val="18"/>
            <w:lang w:val="es-CO"/>
          </w:rPr>
          <m:t xml:space="preserve"> ha</m:t>
        </m:r>
        <m:r>
          <m:rPr>
            <m:sty m:val="p"/>
          </m:rPr>
          <w:rPr>
            <w:rFonts w:ascii="Cambria Math" w:hAnsi="Cambria Math"/>
            <w:sz w:val="18"/>
            <w:szCs w:val="18"/>
            <w:lang w:val="es-CO"/>
          </w:rPr>
          <m:t>.</m:t>
        </m:r>
      </m:oMath>
      <w:r w:rsidRPr="00C80BFD">
        <w:rPr>
          <w:sz w:val="18"/>
          <w:szCs w:val="18"/>
          <w:lang w:val="es-CO"/>
        </w:rPr>
        <w:br/>
        <w:t xml:space="preserve">Zona óptima = 70% → </w:t>
      </w:r>
      <m:oMath>
        <m:r>
          <w:rPr>
            <w:rFonts w:ascii="Cambria Math" w:hAnsi="Cambria Math"/>
            <w:sz w:val="18"/>
            <w:szCs w:val="18"/>
            <w:lang w:val="es-CO"/>
          </w:rPr>
          <m:t>0.6</m:t>
        </m:r>
        <m:r>
          <m:rPr>
            <m:nor/>
          </m:rPr>
          <w:rPr>
            <w:sz w:val="18"/>
            <w:szCs w:val="18"/>
            <w:lang w:val="es-CO"/>
          </w:rPr>
          <m:t xml:space="preserve"> ha</m:t>
        </m:r>
        <m:r>
          <w:rPr>
            <w:rFonts w:ascii="Cambria Math" w:hAnsi="Cambria Math"/>
            <w:sz w:val="18"/>
            <w:szCs w:val="18"/>
            <w:lang w:val="es-CO"/>
          </w:rPr>
          <m:t>×0.70=0.42</m:t>
        </m:r>
        <m:r>
          <m:rPr>
            <m:nor/>
          </m:rPr>
          <w:rPr>
            <w:sz w:val="18"/>
            <w:szCs w:val="18"/>
            <w:lang w:val="es-CO"/>
          </w:rPr>
          <m:t xml:space="preserve"> ha</m:t>
        </m:r>
        <m:r>
          <m:rPr>
            <m:sty m:val="p"/>
          </m:rPr>
          <w:rPr>
            <w:rFonts w:ascii="Cambria Math" w:hAnsi="Cambria Math"/>
            <w:sz w:val="18"/>
            <w:szCs w:val="18"/>
            <w:lang w:val="es-CO"/>
          </w:rPr>
          <m:t>.</m:t>
        </m:r>
      </m:oMath>
    </w:p>
    <w:p w14:paraId="1F25C240" w14:textId="4D608857" w:rsidR="00C80BFD" w:rsidRPr="00C80BFD" w:rsidRDefault="00C80BFD" w:rsidP="00C80BFD">
      <w:pPr>
        <w:numPr>
          <w:ilvl w:val="0"/>
          <w:numId w:val="29"/>
        </w:numPr>
        <w:rPr>
          <w:sz w:val="18"/>
          <w:szCs w:val="18"/>
          <w:lang w:val="es-CO"/>
        </w:rPr>
      </w:pPr>
      <w:r w:rsidRPr="00C80BFD">
        <w:rPr>
          <w:sz w:val="18"/>
          <w:szCs w:val="18"/>
          <w:lang w:val="es-CO"/>
        </w:rPr>
        <w:t xml:space="preserve">Fertilizante en áreas óptimas: </w:t>
      </w:r>
      <m:oMath>
        <m:r>
          <w:rPr>
            <w:rFonts w:ascii="Cambria Math" w:hAnsi="Cambria Math"/>
            <w:sz w:val="18"/>
            <w:szCs w:val="18"/>
            <w:lang w:val="es-CO"/>
          </w:rPr>
          <m:t>0.42</m:t>
        </m:r>
        <m:r>
          <m:rPr>
            <m:nor/>
          </m:rPr>
          <w:rPr>
            <w:sz w:val="18"/>
            <w:szCs w:val="18"/>
            <w:lang w:val="es-CO"/>
          </w:rPr>
          <m:t xml:space="preserve"> ha</m:t>
        </m:r>
        <m:r>
          <w:rPr>
            <w:rFonts w:ascii="Cambria Math" w:hAnsi="Cambria Math"/>
            <w:sz w:val="18"/>
            <w:szCs w:val="18"/>
            <w:lang w:val="es-CO"/>
          </w:rPr>
          <m:t>×50</m:t>
        </m:r>
        <m:r>
          <m:rPr>
            <m:nor/>
          </m:rPr>
          <w:rPr>
            <w:sz w:val="18"/>
            <w:szCs w:val="18"/>
            <w:lang w:val="es-CO"/>
          </w:rPr>
          <m:t xml:space="preserve"> </m:t>
        </m:r>
        <m:f>
          <m:fPr>
            <m:ctrlPr>
              <w:rPr>
                <w:rFonts w:ascii="Cambria Math" w:hAnsi="Cambria Math"/>
                <w:sz w:val="18"/>
                <w:szCs w:val="18"/>
                <w:lang w:val="es-CO"/>
              </w:rPr>
            </m:ctrlPr>
          </m:fPr>
          <m:num>
            <m:r>
              <m:rPr>
                <m:nor/>
              </m:rPr>
              <w:rPr>
                <w:sz w:val="18"/>
                <w:szCs w:val="18"/>
                <w:lang w:val="es-CO"/>
              </w:rPr>
              <m:t>kg</m:t>
            </m:r>
          </m:num>
          <m:den>
            <m:r>
              <m:rPr>
                <m:nor/>
              </m:rPr>
              <w:rPr>
                <w:sz w:val="18"/>
                <w:szCs w:val="18"/>
                <w:lang w:val="es-CO"/>
              </w:rPr>
              <m:t>ha</m:t>
            </m:r>
          </m:den>
        </m:f>
        <m:r>
          <w:rPr>
            <w:rFonts w:ascii="Cambria Math" w:hAnsi="Cambria Math"/>
            <w:sz w:val="18"/>
            <w:szCs w:val="18"/>
            <w:lang w:val="es-CO"/>
          </w:rPr>
          <m:t>=21.0</m:t>
        </m:r>
        <m:r>
          <m:rPr>
            <m:nor/>
          </m:rPr>
          <w:rPr>
            <w:sz w:val="18"/>
            <w:szCs w:val="18"/>
            <w:lang w:val="es-CO"/>
          </w:rPr>
          <m:t xml:space="preserve"> kg</m:t>
        </m:r>
        <m:r>
          <m:rPr>
            <m:sty m:val="p"/>
          </m:rPr>
          <w:rPr>
            <w:rFonts w:ascii="Cambria Math" w:hAnsi="Cambria Math"/>
            <w:sz w:val="18"/>
            <w:szCs w:val="18"/>
            <w:lang w:val="es-CO"/>
          </w:rPr>
          <m:t>.</m:t>
        </m:r>
      </m:oMath>
    </w:p>
    <w:p w14:paraId="0699DF41" w14:textId="37964B25" w:rsidR="00C80BFD" w:rsidRPr="00C80BFD" w:rsidRDefault="00C80BFD" w:rsidP="00C80BFD">
      <w:pPr>
        <w:numPr>
          <w:ilvl w:val="0"/>
          <w:numId w:val="29"/>
        </w:numPr>
        <w:rPr>
          <w:sz w:val="18"/>
          <w:szCs w:val="18"/>
          <w:lang w:val="es-CO"/>
        </w:rPr>
      </w:pPr>
      <w:r w:rsidRPr="00C80BFD">
        <w:rPr>
          <w:sz w:val="18"/>
          <w:szCs w:val="18"/>
          <w:lang w:val="es-CO"/>
        </w:rPr>
        <w:t xml:space="preserve">Fertilizante en zonas secas: </w:t>
      </w:r>
      <m:oMath>
        <m:r>
          <w:rPr>
            <w:rFonts w:ascii="Cambria Math" w:hAnsi="Cambria Math"/>
            <w:sz w:val="18"/>
            <w:szCs w:val="18"/>
            <w:lang w:val="es-CO"/>
          </w:rPr>
          <m:t>0.18</m:t>
        </m:r>
        <m:r>
          <m:rPr>
            <m:nor/>
          </m:rPr>
          <w:rPr>
            <w:sz w:val="18"/>
            <w:szCs w:val="18"/>
            <w:lang w:val="es-CO"/>
          </w:rPr>
          <m:t xml:space="preserve"> ha</m:t>
        </m:r>
        <m:r>
          <w:rPr>
            <w:rFonts w:ascii="Cambria Math" w:hAnsi="Cambria Math"/>
            <w:sz w:val="18"/>
            <w:szCs w:val="18"/>
            <w:lang w:val="es-CO"/>
          </w:rPr>
          <m:t>×80</m:t>
        </m:r>
        <m:r>
          <m:rPr>
            <m:nor/>
          </m:rPr>
          <w:rPr>
            <w:sz w:val="18"/>
            <w:szCs w:val="18"/>
            <w:lang w:val="es-CO"/>
          </w:rPr>
          <m:t xml:space="preserve"> </m:t>
        </m:r>
        <m:f>
          <m:fPr>
            <m:ctrlPr>
              <w:rPr>
                <w:rFonts w:ascii="Cambria Math" w:hAnsi="Cambria Math"/>
                <w:sz w:val="18"/>
                <w:szCs w:val="18"/>
                <w:lang w:val="es-CO"/>
              </w:rPr>
            </m:ctrlPr>
          </m:fPr>
          <m:num>
            <m:r>
              <m:rPr>
                <m:nor/>
              </m:rPr>
              <w:rPr>
                <w:sz w:val="18"/>
                <w:szCs w:val="18"/>
                <w:lang w:val="es-CO"/>
              </w:rPr>
              <m:t>kg</m:t>
            </m:r>
          </m:num>
          <m:den>
            <m:r>
              <m:rPr>
                <m:nor/>
              </m:rPr>
              <w:rPr>
                <w:sz w:val="18"/>
                <w:szCs w:val="18"/>
                <w:lang w:val="es-CO"/>
              </w:rPr>
              <m:t>ha</m:t>
            </m:r>
          </m:den>
        </m:f>
        <m:r>
          <w:rPr>
            <w:rFonts w:ascii="Cambria Math" w:hAnsi="Cambria Math"/>
            <w:sz w:val="18"/>
            <w:szCs w:val="18"/>
            <w:lang w:val="es-CO"/>
          </w:rPr>
          <m:t>=14.4</m:t>
        </m:r>
        <m:r>
          <m:rPr>
            <m:nor/>
          </m:rPr>
          <w:rPr>
            <w:sz w:val="18"/>
            <w:szCs w:val="18"/>
            <w:lang w:val="es-CO"/>
          </w:rPr>
          <m:t xml:space="preserve"> kg</m:t>
        </m:r>
        <m:r>
          <m:rPr>
            <m:sty m:val="p"/>
          </m:rPr>
          <w:rPr>
            <w:rFonts w:ascii="Cambria Math" w:hAnsi="Cambria Math"/>
            <w:sz w:val="18"/>
            <w:szCs w:val="18"/>
            <w:lang w:val="es-CO"/>
          </w:rPr>
          <m:t>.</m:t>
        </m:r>
      </m:oMath>
    </w:p>
    <w:p w14:paraId="728C4FAC" w14:textId="77777777" w:rsidR="00C80BFD" w:rsidRDefault="00C80BFD" w:rsidP="00C80BFD">
      <w:pPr>
        <w:rPr>
          <w:b/>
          <w:bCs/>
          <w:sz w:val="18"/>
          <w:szCs w:val="18"/>
          <w:lang w:val="es-CO"/>
        </w:rPr>
      </w:pPr>
      <w:proofErr w:type="gramStart"/>
      <w:r w:rsidRPr="00C80BFD">
        <w:rPr>
          <w:b/>
          <w:bCs/>
          <w:sz w:val="18"/>
          <w:szCs w:val="18"/>
          <w:lang w:val="es-CO"/>
        </w:rPr>
        <w:lastRenderedPageBreak/>
        <w:t>Total</w:t>
      </w:r>
      <w:proofErr w:type="gramEnd"/>
      <w:r w:rsidRPr="00C80BFD">
        <w:rPr>
          <w:b/>
          <w:bCs/>
          <w:sz w:val="18"/>
          <w:szCs w:val="18"/>
          <w:lang w:val="es-CO"/>
        </w:rPr>
        <w:t xml:space="preserve"> requerido = 21.0 + 14.4 = 35.4 kg ≈ 35.4 kg.</w:t>
      </w:r>
    </w:p>
    <w:p w14:paraId="581682F6" w14:textId="728EFCFC" w:rsidR="00C80BFD" w:rsidRPr="00C80BFD" w:rsidRDefault="00C80BFD" w:rsidP="00C80BFD">
      <w:pPr>
        <w:rPr>
          <w:sz w:val="18"/>
          <w:szCs w:val="18"/>
          <w:lang w:val="es-CO"/>
        </w:rPr>
      </w:pPr>
      <w:r w:rsidRPr="00C80BFD">
        <w:rPr>
          <w:sz w:val="18"/>
          <w:szCs w:val="18"/>
          <w:lang w:val="es-CO"/>
        </w:rPr>
        <w:br/>
        <w:t xml:space="preserve">La alternativa más cercana es </w:t>
      </w:r>
      <w:r w:rsidRPr="00C80BFD">
        <w:rPr>
          <w:b/>
          <w:bCs/>
          <w:sz w:val="18"/>
          <w:szCs w:val="18"/>
          <w:lang w:val="es-CO"/>
        </w:rPr>
        <w:t>B) 36 kg</w:t>
      </w:r>
      <w:r w:rsidRPr="00C80BFD">
        <w:rPr>
          <w:sz w:val="18"/>
          <w:szCs w:val="18"/>
          <w:lang w:val="es-CO"/>
        </w:rPr>
        <w:t>.</w:t>
      </w:r>
    </w:p>
    <w:p w14:paraId="27A110BC" w14:textId="77777777" w:rsidR="00C80BFD" w:rsidRPr="00FC1658" w:rsidRDefault="00C80BFD" w:rsidP="00996E89">
      <w:pPr>
        <w:rPr>
          <w:sz w:val="18"/>
          <w:szCs w:val="18"/>
          <w:lang w:val="es-CO"/>
        </w:rPr>
      </w:pPr>
    </w:p>
    <w:sectPr w:rsidR="00C80BFD" w:rsidRPr="00FC1658" w:rsidSect="00034616">
      <w:headerReference w:type="default"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4F695" w14:textId="77777777" w:rsidR="00A83A01" w:rsidRDefault="00A83A01" w:rsidP="00812F7B">
      <w:pPr>
        <w:spacing w:after="0" w:line="240" w:lineRule="auto"/>
      </w:pPr>
      <w:r>
        <w:separator/>
      </w:r>
    </w:p>
  </w:endnote>
  <w:endnote w:type="continuationSeparator" w:id="0">
    <w:p w14:paraId="3A106605" w14:textId="77777777" w:rsidR="00A83A01" w:rsidRDefault="00A83A01" w:rsidP="00812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F97C6" w14:textId="77777777" w:rsidR="00D526F6" w:rsidRPr="00812F7B" w:rsidRDefault="00D526F6">
    <w:pPr>
      <w:pStyle w:val="Piedepgina"/>
      <w:rPr>
        <w:lang w:val="es-CO"/>
      </w:rPr>
    </w:pPr>
    <w:r w:rsidRPr="00812F7B">
      <w:rPr>
        <w:lang w:val="es-CO"/>
      </w:rPr>
      <w:t>Pontificia Universidad Javeriana</w:t>
    </w:r>
    <w:r>
      <w:ptab w:relativeTo="margin" w:alignment="center" w:leader="none"/>
    </w:r>
    <w:r w:rsidRPr="00812F7B">
      <w:rPr>
        <w:lang w:val="es-CO"/>
      </w:rPr>
      <w:t xml:space="preserve">Ing. Pedro A. </w:t>
    </w:r>
    <w:r>
      <w:rPr>
        <w:lang w:val="es-CO"/>
      </w:rPr>
      <w:t>Aya</w:t>
    </w:r>
    <w:r>
      <w:ptab w:relativeTo="margin" w:alignment="right" w:leader="none"/>
    </w:r>
    <w:r w:rsidRPr="00D63F0B">
      <w:rPr>
        <w:lang w:val="es-CO"/>
      </w:rPr>
      <w:t xml:space="preserve">Ing. </w:t>
    </w:r>
    <w:r>
      <w:t xml:space="preserve">Germán </w:t>
    </w:r>
    <w:proofErr w:type="spellStart"/>
    <w:r>
      <w:t>Yamhure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646CD" w14:textId="77777777" w:rsidR="00A83A01" w:rsidRDefault="00A83A01" w:rsidP="00812F7B">
      <w:pPr>
        <w:spacing w:after="0" w:line="240" w:lineRule="auto"/>
      </w:pPr>
      <w:r>
        <w:separator/>
      </w:r>
    </w:p>
  </w:footnote>
  <w:footnote w:type="continuationSeparator" w:id="0">
    <w:p w14:paraId="6A0865F4" w14:textId="77777777" w:rsidR="00A83A01" w:rsidRDefault="00A83A01" w:rsidP="00812F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618540"/>
      <w:docPartObj>
        <w:docPartGallery w:val="Page Numbers (Top of Page)"/>
        <w:docPartUnique/>
      </w:docPartObj>
    </w:sdtPr>
    <w:sdtContent>
      <w:p w14:paraId="60E63324" w14:textId="77777777" w:rsidR="00D526F6" w:rsidRDefault="00D526F6">
        <w:pPr>
          <w:pStyle w:val="Encabezado"/>
          <w:jc w:val="right"/>
        </w:pPr>
        <w:r>
          <w:fldChar w:fldCharType="begin"/>
        </w:r>
        <w:r>
          <w:instrText>PAGE   \* MERGEFORMAT</w:instrText>
        </w:r>
        <w:r>
          <w:fldChar w:fldCharType="separate"/>
        </w:r>
        <w:r w:rsidR="005C7C46" w:rsidRPr="005C7C46">
          <w:rPr>
            <w:noProof/>
            <w:lang w:val="es-ES"/>
          </w:rPr>
          <w:t>1</w:t>
        </w:r>
        <w:r>
          <w:fldChar w:fldCharType="end"/>
        </w:r>
      </w:p>
    </w:sdtContent>
  </w:sdt>
  <w:p w14:paraId="7A44E11D" w14:textId="77777777" w:rsidR="00D526F6" w:rsidRDefault="00D526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433771"/>
    <w:multiLevelType w:val="multilevel"/>
    <w:tmpl w:val="5A9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47879"/>
    <w:multiLevelType w:val="multilevel"/>
    <w:tmpl w:val="2D6E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E320E"/>
    <w:multiLevelType w:val="hybridMultilevel"/>
    <w:tmpl w:val="D2DE1CE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55215EF"/>
    <w:multiLevelType w:val="multilevel"/>
    <w:tmpl w:val="3B30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571C5"/>
    <w:multiLevelType w:val="multilevel"/>
    <w:tmpl w:val="E8B6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522F8"/>
    <w:multiLevelType w:val="hybridMultilevel"/>
    <w:tmpl w:val="7C844A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1946F8F"/>
    <w:multiLevelType w:val="hybridMultilevel"/>
    <w:tmpl w:val="CEE4BF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83B12A1"/>
    <w:multiLevelType w:val="multilevel"/>
    <w:tmpl w:val="D92C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D1386"/>
    <w:multiLevelType w:val="multilevel"/>
    <w:tmpl w:val="84926C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C67E3A"/>
    <w:multiLevelType w:val="multilevel"/>
    <w:tmpl w:val="7ABA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6654F"/>
    <w:multiLevelType w:val="multilevel"/>
    <w:tmpl w:val="A392B8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14660B"/>
    <w:multiLevelType w:val="multilevel"/>
    <w:tmpl w:val="181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F7508"/>
    <w:multiLevelType w:val="multilevel"/>
    <w:tmpl w:val="FDB2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239EC"/>
    <w:multiLevelType w:val="multilevel"/>
    <w:tmpl w:val="A3BE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660F72"/>
    <w:multiLevelType w:val="multilevel"/>
    <w:tmpl w:val="9C3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536369"/>
    <w:multiLevelType w:val="multilevel"/>
    <w:tmpl w:val="1F6C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E265C3"/>
    <w:multiLevelType w:val="multilevel"/>
    <w:tmpl w:val="472E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94730"/>
    <w:multiLevelType w:val="multilevel"/>
    <w:tmpl w:val="902E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3A39AD"/>
    <w:multiLevelType w:val="multilevel"/>
    <w:tmpl w:val="B672A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DA6CEE"/>
    <w:multiLevelType w:val="multilevel"/>
    <w:tmpl w:val="44E2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54591">
    <w:abstractNumId w:val="8"/>
  </w:num>
  <w:num w:numId="2" w16cid:durableId="15011890">
    <w:abstractNumId w:val="6"/>
  </w:num>
  <w:num w:numId="3" w16cid:durableId="293145355">
    <w:abstractNumId w:val="5"/>
  </w:num>
  <w:num w:numId="4" w16cid:durableId="1614171183">
    <w:abstractNumId w:val="4"/>
  </w:num>
  <w:num w:numId="5" w16cid:durableId="918976590">
    <w:abstractNumId w:val="7"/>
  </w:num>
  <w:num w:numId="6" w16cid:durableId="1925649083">
    <w:abstractNumId w:val="3"/>
  </w:num>
  <w:num w:numId="7" w16cid:durableId="994341433">
    <w:abstractNumId w:val="2"/>
  </w:num>
  <w:num w:numId="8" w16cid:durableId="86313869">
    <w:abstractNumId w:val="1"/>
  </w:num>
  <w:num w:numId="9" w16cid:durableId="2147118058">
    <w:abstractNumId w:val="0"/>
  </w:num>
  <w:num w:numId="10" w16cid:durableId="640696186">
    <w:abstractNumId w:val="21"/>
  </w:num>
  <w:num w:numId="11" w16cid:durableId="531921708">
    <w:abstractNumId w:val="18"/>
  </w:num>
  <w:num w:numId="12" w16cid:durableId="1346326583">
    <w:abstractNumId w:val="23"/>
  </w:num>
  <w:num w:numId="13" w16cid:durableId="1065765461">
    <w:abstractNumId w:val="13"/>
  </w:num>
  <w:num w:numId="14" w16cid:durableId="1401444229">
    <w:abstractNumId w:val="11"/>
  </w:num>
  <w:num w:numId="15" w16cid:durableId="1854370926">
    <w:abstractNumId w:val="22"/>
  </w:num>
  <w:num w:numId="16" w16cid:durableId="1716852300">
    <w:abstractNumId w:val="12"/>
  </w:num>
  <w:num w:numId="17" w16cid:durableId="811949427">
    <w:abstractNumId w:val="14"/>
  </w:num>
  <w:num w:numId="18" w16cid:durableId="1580602662">
    <w:abstractNumId w:val="26"/>
  </w:num>
  <w:num w:numId="19" w16cid:durableId="1882402829">
    <w:abstractNumId w:val="28"/>
  </w:num>
  <w:num w:numId="20" w16cid:durableId="271013349">
    <w:abstractNumId w:val="15"/>
  </w:num>
  <w:num w:numId="21" w16cid:durableId="1870684370">
    <w:abstractNumId w:val="9"/>
  </w:num>
  <w:num w:numId="22" w16cid:durableId="1644697899">
    <w:abstractNumId w:val="25"/>
  </w:num>
  <w:num w:numId="23" w16cid:durableId="1732652781">
    <w:abstractNumId w:val="24"/>
  </w:num>
  <w:num w:numId="24" w16cid:durableId="1945960781">
    <w:abstractNumId w:val="16"/>
  </w:num>
  <w:num w:numId="25" w16cid:durableId="1101991063">
    <w:abstractNumId w:val="27"/>
  </w:num>
  <w:num w:numId="26" w16cid:durableId="864054094">
    <w:abstractNumId w:val="17"/>
  </w:num>
  <w:num w:numId="27" w16cid:durableId="1651132646">
    <w:abstractNumId w:val="19"/>
  </w:num>
  <w:num w:numId="28" w16cid:durableId="1173493183">
    <w:abstractNumId w:val="10"/>
  </w:num>
  <w:num w:numId="29" w16cid:durableId="16419610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5642"/>
    <w:rsid w:val="0006063C"/>
    <w:rsid w:val="0015074B"/>
    <w:rsid w:val="001B0B5D"/>
    <w:rsid w:val="001E6D31"/>
    <w:rsid w:val="00261178"/>
    <w:rsid w:val="00261583"/>
    <w:rsid w:val="0029639D"/>
    <w:rsid w:val="00326F90"/>
    <w:rsid w:val="0034152C"/>
    <w:rsid w:val="00364EF7"/>
    <w:rsid w:val="003A087F"/>
    <w:rsid w:val="003B23E6"/>
    <w:rsid w:val="003E5D6E"/>
    <w:rsid w:val="0044385C"/>
    <w:rsid w:val="004F605B"/>
    <w:rsid w:val="005026C7"/>
    <w:rsid w:val="005740A5"/>
    <w:rsid w:val="005773D7"/>
    <w:rsid w:val="005C2629"/>
    <w:rsid w:val="005C7C46"/>
    <w:rsid w:val="0062126B"/>
    <w:rsid w:val="00660642"/>
    <w:rsid w:val="006B08E8"/>
    <w:rsid w:val="006D05D0"/>
    <w:rsid w:val="00700952"/>
    <w:rsid w:val="0072338A"/>
    <w:rsid w:val="00730EBB"/>
    <w:rsid w:val="0073604E"/>
    <w:rsid w:val="0075695D"/>
    <w:rsid w:val="00812F7B"/>
    <w:rsid w:val="008265FD"/>
    <w:rsid w:val="008351A1"/>
    <w:rsid w:val="0085168E"/>
    <w:rsid w:val="00855EE7"/>
    <w:rsid w:val="00877309"/>
    <w:rsid w:val="008D2F48"/>
    <w:rsid w:val="00910575"/>
    <w:rsid w:val="00996E89"/>
    <w:rsid w:val="009D2EFA"/>
    <w:rsid w:val="00A604EE"/>
    <w:rsid w:val="00A6368F"/>
    <w:rsid w:val="00A6582A"/>
    <w:rsid w:val="00A83A01"/>
    <w:rsid w:val="00A938CF"/>
    <w:rsid w:val="00AA1D8D"/>
    <w:rsid w:val="00AE0CBD"/>
    <w:rsid w:val="00B11831"/>
    <w:rsid w:val="00B47730"/>
    <w:rsid w:val="00B838DA"/>
    <w:rsid w:val="00B94804"/>
    <w:rsid w:val="00BB5429"/>
    <w:rsid w:val="00C2705F"/>
    <w:rsid w:val="00C64FFB"/>
    <w:rsid w:val="00C7118B"/>
    <w:rsid w:val="00C80BFD"/>
    <w:rsid w:val="00CA6671"/>
    <w:rsid w:val="00CB0664"/>
    <w:rsid w:val="00CC1BE5"/>
    <w:rsid w:val="00D33403"/>
    <w:rsid w:val="00D526F6"/>
    <w:rsid w:val="00D62B65"/>
    <w:rsid w:val="00D63F0B"/>
    <w:rsid w:val="00D77B28"/>
    <w:rsid w:val="00D9228E"/>
    <w:rsid w:val="00DB7293"/>
    <w:rsid w:val="00E03ED4"/>
    <w:rsid w:val="00E34F93"/>
    <w:rsid w:val="00E462E8"/>
    <w:rsid w:val="00E708E7"/>
    <w:rsid w:val="00F118C3"/>
    <w:rsid w:val="00F12284"/>
    <w:rsid w:val="00FC1658"/>
    <w:rsid w:val="00FC693F"/>
    <w:rsid w:val="00FD71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D9BA2"/>
  <w14:defaultImageDpi w14:val="300"/>
  <w15:docId w15:val="{964D3F77-CD43-4978-AB15-86E8A2097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351A1"/>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666656">
      <w:bodyDiv w:val="1"/>
      <w:marLeft w:val="0"/>
      <w:marRight w:val="0"/>
      <w:marTop w:val="0"/>
      <w:marBottom w:val="0"/>
      <w:divBdr>
        <w:top w:val="none" w:sz="0" w:space="0" w:color="auto"/>
        <w:left w:val="none" w:sz="0" w:space="0" w:color="auto"/>
        <w:bottom w:val="none" w:sz="0" w:space="0" w:color="auto"/>
        <w:right w:val="none" w:sz="0" w:space="0" w:color="auto"/>
      </w:divBdr>
    </w:div>
    <w:div w:id="16866656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398523130B134990A665C6C197FE6E" ma:contentTypeVersion="19" ma:contentTypeDescription="Create a new document." ma:contentTypeScope="" ma:versionID="7fff1d4ddbba7c84518b89b68d09533c">
  <xsd:schema xmlns:xsd="http://www.w3.org/2001/XMLSchema" xmlns:xs="http://www.w3.org/2001/XMLSchema" xmlns:p="http://schemas.microsoft.com/office/2006/metadata/properties" xmlns:ns3="2135b4ce-4406-4451-80d5-1233abe54838" xmlns:ns4="c5cf2711-1ae7-4e3a-987b-352034b686f2" targetNamespace="http://schemas.microsoft.com/office/2006/metadata/properties" ma:root="true" ma:fieldsID="1f670d32a6902063396d462ec4628e67" ns3:_="" ns4:_="">
    <xsd:import namespace="2135b4ce-4406-4451-80d5-1233abe54838"/>
    <xsd:import namespace="c5cf2711-1ae7-4e3a-987b-352034b686f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MediaServiceSearchProperties" minOccurs="0"/>
                <xsd:element ref="ns3:_activity" minOccurs="0"/>
                <xsd:element ref="ns3:MediaServiceObjectDetectorVersions" minOccurs="0"/>
                <xsd:element ref="ns3:MediaServiceSystemTag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35b4ce-4406-4451-80d5-1233abe548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cf2711-1ae7-4e3a-987b-352034b686f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135b4ce-4406-4451-80d5-1233abe54838" xsi:nil="true"/>
  </documentManagement>
</p:properties>
</file>

<file path=customXml/itemProps1.xml><?xml version="1.0" encoding="utf-8"?>
<ds:datastoreItem xmlns:ds="http://schemas.openxmlformats.org/officeDocument/2006/customXml" ds:itemID="{64349858-CF30-4507-9933-560A37F05AC4}">
  <ds:schemaRefs>
    <ds:schemaRef ds:uri="http://schemas.openxmlformats.org/officeDocument/2006/bibliography"/>
  </ds:schemaRefs>
</ds:datastoreItem>
</file>

<file path=customXml/itemProps2.xml><?xml version="1.0" encoding="utf-8"?>
<ds:datastoreItem xmlns:ds="http://schemas.openxmlformats.org/officeDocument/2006/customXml" ds:itemID="{60C04BA1-05CB-43A1-BE27-3F2245E89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35b4ce-4406-4451-80d5-1233abe54838"/>
    <ds:schemaRef ds:uri="c5cf2711-1ae7-4e3a-987b-352034b68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48D212-C229-4AB1-A0F0-8F0B6CCF54BB}">
  <ds:schemaRefs>
    <ds:schemaRef ds:uri="http://schemas.microsoft.com/sharepoint/v3/contenttype/forms"/>
  </ds:schemaRefs>
</ds:datastoreItem>
</file>

<file path=customXml/itemProps4.xml><?xml version="1.0" encoding="utf-8"?>
<ds:datastoreItem xmlns:ds="http://schemas.openxmlformats.org/officeDocument/2006/customXml" ds:itemID="{F1D75A52-3BA2-4FCA-A537-16787910A31A}">
  <ds:schemaRefs>
    <ds:schemaRef ds:uri="http://schemas.microsoft.com/office/2006/metadata/properties"/>
    <ds:schemaRef ds:uri="http://schemas.microsoft.com/office/infopath/2007/PartnerControls"/>
    <ds:schemaRef ds:uri="2135b4ce-4406-4451-80d5-1233abe54838"/>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11</Pages>
  <Words>2667</Words>
  <Characters>14488</Characters>
  <Application>Microsoft Office Word</Application>
  <DocSecurity>0</DocSecurity>
  <Lines>452</Lines>
  <Paragraphs>241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Pedro Antonio Aya Parra</cp:lastModifiedBy>
  <cp:revision>6</cp:revision>
  <dcterms:created xsi:type="dcterms:W3CDTF">2025-11-23T22:05:00Z</dcterms:created>
  <dcterms:modified xsi:type="dcterms:W3CDTF">2025-12-02T02:24:00Z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0x0101005F398523130B134990A665C6C197FE6E</vt:lpwstr>
  </property>
</Properties>
</file>