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1E6C" w:rsidRPr="00F21E6C" w:rsidRDefault="00F21E6C" w:rsidP="00F21E6C">
      <w:pPr>
        <w:spacing w:after="502" w:line="265" w:lineRule="auto"/>
        <w:ind w:left="-5" w:hanging="10"/>
        <w:jc w:val="center"/>
        <w:rPr>
          <w:b/>
        </w:rPr>
      </w:pPr>
      <w:r w:rsidRPr="00F21E6C">
        <w:rPr>
          <w:b/>
        </w:rPr>
        <w:t>UNIVERSITATEA “ALEXANDRU IOAN CUZA” DIN IAȘI</w:t>
      </w:r>
    </w:p>
    <w:p w:rsidR="00F21E6C" w:rsidRDefault="00F21E6C" w:rsidP="00F21E6C">
      <w:pPr>
        <w:spacing w:after="502" w:line="265" w:lineRule="auto"/>
        <w:ind w:left="-5" w:hanging="10"/>
        <w:jc w:val="center"/>
        <w:rPr>
          <w:b/>
          <w:sz w:val="40"/>
        </w:rPr>
      </w:pPr>
      <w:r w:rsidRPr="00F21E6C">
        <w:rPr>
          <w:b/>
          <w:sz w:val="40"/>
        </w:rPr>
        <w:t>FACULTATEA DE INFORMATICĂ</w:t>
      </w:r>
    </w:p>
    <w:p w:rsidR="00F21E6C" w:rsidRDefault="00F21E6C" w:rsidP="00F21E6C">
      <w:pPr>
        <w:spacing w:after="502" w:line="265" w:lineRule="auto"/>
        <w:ind w:left="-5" w:hanging="10"/>
        <w:jc w:val="center"/>
        <w:rPr>
          <w:b/>
          <w:sz w:val="40"/>
        </w:rPr>
      </w:pPr>
    </w:p>
    <w:p w:rsidR="00F21E6C" w:rsidRPr="00F21E6C" w:rsidRDefault="00F21E6C" w:rsidP="00F21E6C">
      <w:pPr>
        <w:spacing w:after="502" w:line="265" w:lineRule="auto"/>
        <w:ind w:left="-5" w:hanging="10"/>
        <w:jc w:val="center"/>
        <w:rPr>
          <w:b/>
          <w:sz w:val="40"/>
        </w:rPr>
      </w:pPr>
    </w:p>
    <w:p w:rsidR="00F21E6C" w:rsidRDefault="00F21E6C" w:rsidP="00F21E6C">
      <w:pPr>
        <w:spacing w:after="502" w:line="265" w:lineRule="auto"/>
        <w:ind w:left="-5" w:hanging="10"/>
        <w:jc w:val="center"/>
        <w:rPr>
          <w:b/>
          <w:sz w:val="50"/>
        </w:rPr>
      </w:pPr>
      <w:r w:rsidRPr="00F21E6C">
        <w:rPr>
          <w:b/>
          <w:sz w:val="50"/>
        </w:rPr>
        <w:t xml:space="preserve">Strategii de Inteligență Artificială în </w:t>
      </w:r>
      <w:r w:rsidR="00327559">
        <w:rPr>
          <w:b/>
          <w:sz w:val="50"/>
        </w:rPr>
        <w:t>Jocul</w:t>
      </w:r>
      <w:r w:rsidRPr="00F21E6C">
        <w:rPr>
          <w:b/>
          <w:sz w:val="50"/>
        </w:rPr>
        <w:t xml:space="preserve"> Quoridor</w:t>
      </w:r>
    </w:p>
    <w:p w:rsidR="00327559" w:rsidRDefault="00327559" w:rsidP="00F21E6C">
      <w:pPr>
        <w:spacing w:after="502" w:line="265" w:lineRule="auto"/>
        <w:ind w:left="-5" w:hanging="10"/>
        <w:jc w:val="center"/>
        <w:rPr>
          <w:b/>
          <w:sz w:val="50"/>
        </w:rPr>
      </w:pPr>
    </w:p>
    <w:p w:rsidR="00F21E6C" w:rsidRPr="00327559" w:rsidRDefault="00F21E6C" w:rsidP="00F21E6C">
      <w:pPr>
        <w:spacing w:after="502" w:line="265" w:lineRule="auto"/>
        <w:ind w:left="-5" w:hanging="10"/>
        <w:jc w:val="center"/>
        <w:rPr>
          <w:b/>
          <w:i/>
          <w:sz w:val="44"/>
        </w:rPr>
      </w:pPr>
      <w:r w:rsidRPr="00327559">
        <w:rPr>
          <w:b/>
          <w:i/>
          <w:sz w:val="44"/>
        </w:rPr>
        <w:t>PUIU IOAN</w:t>
      </w:r>
    </w:p>
    <w:p w:rsidR="00327559" w:rsidRDefault="00327559" w:rsidP="00F21E6C">
      <w:pPr>
        <w:spacing w:after="502" w:line="265" w:lineRule="auto"/>
        <w:ind w:left="-5" w:hanging="10"/>
        <w:jc w:val="center"/>
        <w:rPr>
          <w:b/>
          <w:sz w:val="50"/>
        </w:rPr>
      </w:pPr>
    </w:p>
    <w:p w:rsidR="00327559" w:rsidRDefault="00327559" w:rsidP="00327559">
      <w:pPr>
        <w:spacing w:after="502" w:line="240" w:lineRule="auto"/>
        <w:ind w:left="-5" w:hanging="10"/>
        <w:jc w:val="center"/>
        <w:rPr>
          <w:b/>
          <w:sz w:val="32"/>
        </w:rPr>
      </w:pPr>
    </w:p>
    <w:p w:rsidR="00327559" w:rsidRDefault="00327559" w:rsidP="00327559">
      <w:pPr>
        <w:spacing w:after="502" w:line="240" w:lineRule="auto"/>
        <w:ind w:left="-5" w:hanging="10"/>
        <w:jc w:val="center"/>
        <w:rPr>
          <w:b/>
          <w:sz w:val="32"/>
        </w:rPr>
      </w:pPr>
    </w:p>
    <w:p w:rsidR="00327559" w:rsidRDefault="00327559" w:rsidP="00327559">
      <w:pPr>
        <w:spacing w:after="502" w:line="240" w:lineRule="auto"/>
        <w:ind w:left="-5" w:hanging="10"/>
        <w:jc w:val="center"/>
        <w:rPr>
          <w:b/>
          <w:sz w:val="32"/>
        </w:rPr>
      </w:pPr>
    </w:p>
    <w:p w:rsidR="00F21E6C" w:rsidRPr="00327559" w:rsidRDefault="00F21E6C" w:rsidP="00327559">
      <w:pPr>
        <w:spacing w:after="502" w:line="240" w:lineRule="auto"/>
        <w:ind w:left="-5" w:hanging="10"/>
        <w:jc w:val="center"/>
        <w:rPr>
          <w:b/>
          <w:sz w:val="32"/>
        </w:rPr>
      </w:pPr>
      <w:r w:rsidRPr="00327559">
        <w:rPr>
          <w:b/>
          <w:sz w:val="32"/>
        </w:rPr>
        <w:t>Coordonator științific</w:t>
      </w:r>
    </w:p>
    <w:p w:rsidR="00327559" w:rsidRPr="00327559" w:rsidRDefault="00F21E6C" w:rsidP="00327559">
      <w:pPr>
        <w:spacing w:after="502" w:line="480" w:lineRule="auto"/>
        <w:ind w:left="-5" w:hanging="10"/>
        <w:jc w:val="center"/>
        <w:rPr>
          <w:b/>
          <w:i/>
          <w:sz w:val="36"/>
        </w:rPr>
      </w:pPr>
      <w:r w:rsidRPr="00327559">
        <w:rPr>
          <w:b/>
          <w:i/>
          <w:sz w:val="36"/>
        </w:rPr>
        <w:t>P</w:t>
      </w:r>
      <w:r w:rsidR="00327559" w:rsidRPr="00327559">
        <w:rPr>
          <w:b/>
          <w:i/>
          <w:sz w:val="36"/>
        </w:rPr>
        <w:t>rofesor Universitar Pistol Ionu</w:t>
      </w:r>
      <w:r w:rsidR="00327559" w:rsidRPr="00327559">
        <w:rPr>
          <w:b/>
          <w:i/>
          <w:sz w:val="36"/>
          <w:lang w:val="ro-RO"/>
        </w:rPr>
        <w:t>ț</w:t>
      </w:r>
      <w:r w:rsidR="00327559" w:rsidRPr="00327559">
        <w:rPr>
          <w:b/>
          <w:i/>
          <w:sz w:val="36"/>
        </w:rPr>
        <w:t xml:space="preserve"> Cristian</w:t>
      </w:r>
    </w:p>
    <w:p w:rsidR="00CA4D6F" w:rsidRPr="004D7D3F" w:rsidRDefault="00182B31" w:rsidP="004D7D3F">
      <w:pPr>
        <w:pStyle w:val="Heading1"/>
        <w:ind w:left="25"/>
      </w:pPr>
      <w:bookmarkStart w:id="0" w:name="_Toc230884849"/>
      <w:r w:rsidRPr="004D7D3F">
        <w:lastRenderedPageBreak/>
        <w:t>Cuprins</w:t>
      </w:r>
      <w:bookmarkEnd w:id="0"/>
    </w:p>
    <w:sdt>
      <w:sdtPr>
        <w:rPr>
          <w:rFonts w:ascii="Calibri" w:eastAsia="Calibri" w:hAnsi="Calibri" w:cs="Calibri"/>
          <w:color w:val="000000"/>
          <w:sz w:val="24"/>
          <w:szCs w:val="22"/>
        </w:rPr>
        <w:id w:val="-715580435"/>
        <w:docPartObj>
          <w:docPartGallery w:val="Table of Contents"/>
          <w:docPartUnique/>
        </w:docPartObj>
      </w:sdtPr>
      <w:sdtEndPr>
        <w:rPr>
          <w:b/>
          <w:bCs/>
          <w:noProof/>
        </w:rPr>
      </w:sdtEndPr>
      <w:sdtContent>
        <w:p w:rsidR="005A342E" w:rsidRDefault="005A342E">
          <w:pPr>
            <w:pStyle w:val="TOCHeading"/>
          </w:pPr>
          <w:r>
            <w:t>Contents</w:t>
          </w:r>
        </w:p>
        <w:p w:rsidR="00FE0BB9" w:rsidRDefault="005A342E">
          <w:pPr>
            <w:pStyle w:val="TOC1"/>
            <w:tabs>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0884849" w:history="1">
            <w:r w:rsidR="00FE0BB9" w:rsidRPr="009D649C">
              <w:rPr>
                <w:rStyle w:val="Hyperlink"/>
                <w:noProof/>
              </w:rPr>
              <w:t>Cuprins</w:t>
            </w:r>
            <w:r w:rsidR="00FE0BB9">
              <w:rPr>
                <w:noProof/>
                <w:webHidden/>
              </w:rPr>
              <w:tab/>
            </w:r>
            <w:r w:rsidR="00FE0BB9">
              <w:rPr>
                <w:noProof/>
                <w:webHidden/>
              </w:rPr>
              <w:fldChar w:fldCharType="begin"/>
            </w:r>
            <w:r w:rsidR="00FE0BB9">
              <w:rPr>
                <w:noProof/>
                <w:webHidden/>
              </w:rPr>
              <w:instrText xml:space="preserve"> PAGEREF _Toc230884849 \h </w:instrText>
            </w:r>
            <w:r w:rsidR="00FE0BB9">
              <w:rPr>
                <w:noProof/>
                <w:webHidden/>
              </w:rPr>
            </w:r>
            <w:r w:rsidR="00FE0BB9">
              <w:rPr>
                <w:noProof/>
                <w:webHidden/>
              </w:rPr>
              <w:fldChar w:fldCharType="separate"/>
            </w:r>
            <w:r w:rsidR="004D2B42">
              <w:rPr>
                <w:noProof/>
                <w:webHidden/>
              </w:rPr>
              <w:t>2</w:t>
            </w:r>
            <w:r w:rsidR="00FE0BB9">
              <w:rPr>
                <w:noProof/>
                <w:webHidden/>
              </w:rPr>
              <w:fldChar w:fldCharType="end"/>
            </w:r>
          </w:hyperlink>
        </w:p>
        <w:p w:rsidR="00FE0BB9" w:rsidRDefault="00FE0BB9">
          <w:pPr>
            <w:pStyle w:val="TOC1"/>
            <w:tabs>
              <w:tab w:val="right" w:leader="dot" w:pos="9061"/>
            </w:tabs>
            <w:rPr>
              <w:rFonts w:asciiTheme="minorHAnsi" w:eastAsiaTheme="minorEastAsia" w:hAnsiTheme="minorHAnsi" w:cstheme="minorBidi"/>
              <w:noProof/>
              <w:color w:val="auto"/>
            </w:rPr>
          </w:pPr>
          <w:hyperlink w:anchor="_Toc230884850" w:history="1">
            <w:r w:rsidRPr="009D649C">
              <w:rPr>
                <w:rStyle w:val="Hyperlink"/>
                <w:noProof/>
              </w:rPr>
              <w:t>Motivație</w:t>
            </w:r>
            <w:r>
              <w:rPr>
                <w:noProof/>
                <w:webHidden/>
              </w:rPr>
              <w:tab/>
            </w:r>
            <w:r>
              <w:rPr>
                <w:noProof/>
                <w:webHidden/>
              </w:rPr>
              <w:fldChar w:fldCharType="begin"/>
            </w:r>
            <w:r>
              <w:rPr>
                <w:noProof/>
                <w:webHidden/>
              </w:rPr>
              <w:instrText xml:space="preserve"> PAGEREF _Toc230884850 \h </w:instrText>
            </w:r>
            <w:r>
              <w:rPr>
                <w:noProof/>
                <w:webHidden/>
              </w:rPr>
            </w:r>
            <w:r>
              <w:rPr>
                <w:noProof/>
                <w:webHidden/>
              </w:rPr>
              <w:fldChar w:fldCharType="separate"/>
            </w:r>
            <w:r w:rsidR="004D2B42">
              <w:rPr>
                <w:noProof/>
                <w:webHidden/>
              </w:rPr>
              <w:t>4</w:t>
            </w:r>
            <w:r>
              <w:rPr>
                <w:noProof/>
                <w:webHidden/>
              </w:rPr>
              <w:fldChar w:fldCharType="end"/>
            </w:r>
          </w:hyperlink>
        </w:p>
        <w:p w:rsidR="00FE0BB9" w:rsidRDefault="00FE0BB9">
          <w:pPr>
            <w:pStyle w:val="TOC1"/>
            <w:tabs>
              <w:tab w:val="right" w:leader="dot" w:pos="9061"/>
            </w:tabs>
            <w:rPr>
              <w:rFonts w:asciiTheme="minorHAnsi" w:eastAsiaTheme="minorEastAsia" w:hAnsiTheme="minorHAnsi" w:cstheme="minorBidi"/>
              <w:noProof/>
              <w:color w:val="auto"/>
            </w:rPr>
          </w:pPr>
          <w:hyperlink w:anchor="_Toc230884851" w:history="1">
            <w:r w:rsidRPr="009D649C">
              <w:rPr>
                <w:rStyle w:val="Hyperlink"/>
                <w:noProof/>
              </w:rPr>
              <w:t>Introducere</w:t>
            </w:r>
            <w:r>
              <w:rPr>
                <w:noProof/>
                <w:webHidden/>
              </w:rPr>
              <w:tab/>
            </w:r>
            <w:r>
              <w:rPr>
                <w:noProof/>
                <w:webHidden/>
              </w:rPr>
              <w:fldChar w:fldCharType="begin"/>
            </w:r>
            <w:r>
              <w:rPr>
                <w:noProof/>
                <w:webHidden/>
              </w:rPr>
              <w:instrText xml:space="preserve"> PAGEREF _Toc230884851 \h </w:instrText>
            </w:r>
            <w:r>
              <w:rPr>
                <w:noProof/>
                <w:webHidden/>
              </w:rPr>
            </w:r>
            <w:r>
              <w:rPr>
                <w:noProof/>
                <w:webHidden/>
              </w:rPr>
              <w:fldChar w:fldCharType="separate"/>
            </w:r>
            <w:r w:rsidR="004D2B42">
              <w:rPr>
                <w:noProof/>
                <w:webHidden/>
              </w:rPr>
              <w:t>5</w:t>
            </w:r>
            <w:r>
              <w:rPr>
                <w:noProof/>
                <w:webHidden/>
              </w:rPr>
              <w:fldChar w:fldCharType="end"/>
            </w:r>
          </w:hyperlink>
        </w:p>
        <w:p w:rsidR="00FE0BB9" w:rsidRDefault="00FE0BB9">
          <w:pPr>
            <w:pStyle w:val="TOC1"/>
            <w:tabs>
              <w:tab w:val="right" w:leader="dot" w:pos="9061"/>
            </w:tabs>
            <w:rPr>
              <w:rFonts w:asciiTheme="minorHAnsi" w:eastAsiaTheme="minorEastAsia" w:hAnsiTheme="minorHAnsi" w:cstheme="minorBidi"/>
              <w:noProof/>
              <w:color w:val="auto"/>
            </w:rPr>
          </w:pPr>
          <w:hyperlink w:anchor="_Toc230884852" w:history="1">
            <w:r w:rsidRPr="009D649C">
              <w:rPr>
                <w:rStyle w:val="Hyperlink"/>
                <w:noProof/>
              </w:rPr>
              <w:t>Capitolul 1 - Jocul Quoridor</w:t>
            </w:r>
            <w:r>
              <w:rPr>
                <w:noProof/>
                <w:webHidden/>
              </w:rPr>
              <w:tab/>
            </w:r>
            <w:r>
              <w:rPr>
                <w:noProof/>
                <w:webHidden/>
              </w:rPr>
              <w:fldChar w:fldCharType="begin"/>
            </w:r>
            <w:r>
              <w:rPr>
                <w:noProof/>
                <w:webHidden/>
              </w:rPr>
              <w:instrText xml:space="preserve"> PAGEREF _Toc230884852 \h </w:instrText>
            </w:r>
            <w:r>
              <w:rPr>
                <w:noProof/>
                <w:webHidden/>
              </w:rPr>
            </w:r>
            <w:r>
              <w:rPr>
                <w:noProof/>
                <w:webHidden/>
              </w:rPr>
              <w:fldChar w:fldCharType="separate"/>
            </w:r>
            <w:r w:rsidR="004D2B42">
              <w:rPr>
                <w:noProof/>
                <w:webHidden/>
              </w:rPr>
              <w:t>6</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53" w:history="1">
            <w:r w:rsidRPr="009D649C">
              <w:rPr>
                <w:rStyle w:val="Hyperlink"/>
                <w:noProof/>
              </w:rPr>
              <w:t>1.1 Istoric</w:t>
            </w:r>
            <w:r>
              <w:rPr>
                <w:noProof/>
                <w:webHidden/>
              </w:rPr>
              <w:tab/>
            </w:r>
            <w:r>
              <w:rPr>
                <w:noProof/>
                <w:webHidden/>
              </w:rPr>
              <w:fldChar w:fldCharType="begin"/>
            </w:r>
            <w:r>
              <w:rPr>
                <w:noProof/>
                <w:webHidden/>
              </w:rPr>
              <w:instrText xml:space="preserve"> PAGEREF _Toc230884853 \h </w:instrText>
            </w:r>
            <w:r>
              <w:rPr>
                <w:noProof/>
                <w:webHidden/>
              </w:rPr>
            </w:r>
            <w:r>
              <w:rPr>
                <w:noProof/>
                <w:webHidden/>
              </w:rPr>
              <w:fldChar w:fldCharType="separate"/>
            </w:r>
            <w:r w:rsidR="004D2B42">
              <w:rPr>
                <w:noProof/>
                <w:webHidden/>
              </w:rPr>
              <w:t>6</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54" w:history="1">
            <w:r w:rsidRPr="009D649C">
              <w:rPr>
                <w:rStyle w:val="Hyperlink"/>
                <w:noProof/>
              </w:rPr>
              <w:t>1.2 Reguli</w:t>
            </w:r>
            <w:r>
              <w:rPr>
                <w:noProof/>
                <w:webHidden/>
              </w:rPr>
              <w:tab/>
            </w:r>
            <w:r>
              <w:rPr>
                <w:noProof/>
                <w:webHidden/>
              </w:rPr>
              <w:fldChar w:fldCharType="begin"/>
            </w:r>
            <w:r>
              <w:rPr>
                <w:noProof/>
                <w:webHidden/>
              </w:rPr>
              <w:instrText xml:space="preserve"> PAGEREF _Toc230884854 \h </w:instrText>
            </w:r>
            <w:r>
              <w:rPr>
                <w:noProof/>
                <w:webHidden/>
              </w:rPr>
            </w:r>
            <w:r>
              <w:rPr>
                <w:noProof/>
                <w:webHidden/>
              </w:rPr>
              <w:fldChar w:fldCharType="separate"/>
            </w:r>
            <w:r w:rsidR="004D2B42">
              <w:rPr>
                <w:noProof/>
                <w:webHidden/>
              </w:rPr>
              <w:t>7</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55" w:history="1">
            <w:r w:rsidRPr="009D649C">
              <w:rPr>
                <w:rStyle w:val="Hyperlink"/>
                <w:noProof/>
              </w:rPr>
              <w:t>1.3 Complexitate</w:t>
            </w:r>
            <w:r>
              <w:rPr>
                <w:noProof/>
                <w:webHidden/>
              </w:rPr>
              <w:tab/>
            </w:r>
            <w:r>
              <w:rPr>
                <w:noProof/>
                <w:webHidden/>
              </w:rPr>
              <w:fldChar w:fldCharType="begin"/>
            </w:r>
            <w:r>
              <w:rPr>
                <w:noProof/>
                <w:webHidden/>
              </w:rPr>
              <w:instrText xml:space="preserve"> PAGEREF _Toc230884855 \h </w:instrText>
            </w:r>
            <w:r>
              <w:rPr>
                <w:noProof/>
                <w:webHidden/>
              </w:rPr>
            </w:r>
            <w:r>
              <w:rPr>
                <w:noProof/>
                <w:webHidden/>
              </w:rPr>
              <w:fldChar w:fldCharType="separate"/>
            </w:r>
            <w:r w:rsidR="004D2B42">
              <w:rPr>
                <w:noProof/>
                <w:webHidden/>
              </w:rPr>
              <w:t>9</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56" w:history="1">
            <w:r w:rsidRPr="009D649C">
              <w:rPr>
                <w:rStyle w:val="Hyperlink"/>
                <w:noProof/>
              </w:rPr>
              <w:t>1.4 competiții</w:t>
            </w:r>
            <w:r>
              <w:rPr>
                <w:noProof/>
                <w:webHidden/>
              </w:rPr>
              <w:tab/>
            </w:r>
            <w:r>
              <w:rPr>
                <w:noProof/>
                <w:webHidden/>
              </w:rPr>
              <w:fldChar w:fldCharType="begin"/>
            </w:r>
            <w:r>
              <w:rPr>
                <w:noProof/>
                <w:webHidden/>
              </w:rPr>
              <w:instrText xml:space="preserve"> PAGEREF _Toc230884856 \h </w:instrText>
            </w:r>
            <w:r>
              <w:rPr>
                <w:noProof/>
                <w:webHidden/>
              </w:rPr>
            </w:r>
            <w:r>
              <w:rPr>
                <w:noProof/>
                <w:webHidden/>
              </w:rPr>
              <w:fldChar w:fldCharType="separate"/>
            </w:r>
            <w:r w:rsidR="004D2B42">
              <w:rPr>
                <w:noProof/>
                <w:webHidden/>
              </w:rPr>
              <w:t>10</w:t>
            </w:r>
            <w:r>
              <w:rPr>
                <w:noProof/>
                <w:webHidden/>
              </w:rPr>
              <w:fldChar w:fldCharType="end"/>
            </w:r>
          </w:hyperlink>
        </w:p>
        <w:p w:rsidR="00FE0BB9" w:rsidRDefault="00FE0BB9">
          <w:pPr>
            <w:pStyle w:val="TOC1"/>
            <w:tabs>
              <w:tab w:val="right" w:leader="dot" w:pos="9061"/>
            </w:tabs>
            <w:rPr>
              <w:rFonts w:asciiTheme="minorHAnsi" w:eastAsiaTheme="minorEastAsia" w:hAnsiTheme="minorHAnsi" w:cstheme="minorBidi"/>
              <w:noProof/>
              <w:color w:val="auto"/>
            </w:rPr>
          </w:pPr>
          <w:hyperlink w:anchor="_Toc230884857" w:history="1">
            <w:r w:rsidRPr="009D649C">
              <w:rPr>
                <w:rStyle w:val="Hyperlink"/>
                <w:noProof/>
              </w:rPr>
              <w:t>Capitolul 2 - Abordări anterioare</w:t>
            </w:r>
            <w:r>
              <w:rPr>
                <w:noProof/>
                <w:webHidden/>
              </w:rPr>
              <w:tab/>
            </w:r>
            <w:r>
              <w:rPr>
                <w:noProof/>
                <w:webHidden/>
              </w:rPr>
              <w:fldChar w:fldCharType="begin"/>
            </w:r>
            <w:r>
              <w:rPr>
                <w:noProof/>
                <w:webHidden/>
              </w:rPr>
              <w:instrText xml:space="preserve"> PAGEREF _Toc230884857 \h </w:instrText>
            </w:r>
            <w:r>
              <w:rPr>
                <w:noProof/>
                <w:webHidden/>
              </w:rPr>
            </w:r>
            <w:r>
              <w:rPr>
                <w:noProof/>
                <w:webHidden/>
              </w:rPr>
              <w:fldChar w:fldCharType="separate"/>
            </w:r>
            <w:r w:rsidR="004D2B42">
              <w:rPr>
                <w:noProof/>
                <w:webHidden/>
              </w:rPr>
              <w:t>12</w:t>
            </w:r>
            <w:r>
              <w:rPr>
                <w:noProof/>
                <w:webHidden/>
              </w:rPr>
              <w:fldChar w:fldCharType="end"/>
            </w:r>
          </w:hyperlink>
        </w:p>
        <w:p w:rsidR="00FE0BB9" w:rsidRDefault="00FE0BB9">
          <w:pPr>
            <w:pStyle w:val="TOC2"/>
            <w:tabs>
              <w:tab w:val="left" w:pos="660"/>
              <w:tab w:val="right" w:leader="dot" w:pos="9061"/>
            </w:tabs>
            <w:rPr>
              <w:rFonts w:asciiTheme="minorHAnsi" w:eastAsiaTheme="minorEastAsia" w:hAnsiTheme="minorHAnsi" w:cstheme="minorBidi"/>
              <w:noProof/>
              <w:color w:val="auto"/>
            </w:rPr>
          </w:pPr>
          <w:hyperlink w:anchor="_Toc230884858" w:history="1">
            <w:r w:rsidRPr="009D649C">
              <w:rPr>
                <w:rStyle w:val="Hyperlink"/>
                <w:noProof/>
              </w:rPr>
              <w:t>2.1 Mastering Quoridor (Glendenning et al. 2005)</w:t>
            </w:r>
            <w:r>
              <w:rPr>
                <w:noProof/>
                <w:webHidden/>
              </w:rPr>
              <w:tab/>
            </w:r>
            <w:r>
              <w:rPr>
                <w:noProof/>
                <w:webHidden/>
              </w:rPr>
              <w:fldChar w:fldCharType="begin"/>
            </w:r>
            <w:r>
              <w:rPr>
                <w:noProof/>
                <w:webHidden/>
              </w:rPr>
              <w:instrText xml:space="preserve"> PAGEREF _Toc230884858 \h </w:instrText>
            </w:r>
            <w:r>
              <w:rPr>
                <w:noProof/>
                <w:webHidden/>
              </w:rPr>
            </w:r>
            <w:r>
              <w:rPr>
                <w:noProof/>
                <w:webHidden/>
              </w:rPr>
              <w:fldChar w:fldCharType="separate"/>
            </w:r>
            <w:r w:rsidR="004D2B42">
              <w:rPr>
                <w:noProof/>
                <w:webHidden/>
              </w:rPr>
              <w:t>12</w:t>
            </w:r>
            <w:r>
              <w:rPr>
                <w:noProof/>
                <w:webHidden/>
              </w:rPr>
              <w:fldChar w:fldCharType="end"/>
            </w:r>
          </w:hyperlink>
        </w:p>
        <w:p w:rsidR="00FE0BB9" w:rsidRDefault="00FE0BB9">
          <w:pPr>
            <w:pStyle w:val="TOC2"/>
            <w:tabs>
              <w:tab w:val="left" w:pos="660"/>
              <w:tab w:val="right" w:leader="dot" w:pos="9061"/>
            </w:tabs>
            <w:rPr>
              <w:rFonts w:asciiTheme="minorHAnsi" w:eastAsiaTheme="minorEastAsia" w:hAnsiTheme="minorHAnsi" w:cstheme="minorBidi"/>
              <w:noProof/>
              <w:color w:val="auto"/>
            </w:rPr>
          </w:pPr>
          <w:hyperlink w:anchor="_Toc230884859" w:history="1">
            <w:r w:rsidRPr="009D649C">
              <w:rPr>
                <w:rStyle w:val="Hyperlink"/>
                <w:noProof/>
              </w:rPr>
              <w:t>2.2 A Quoridor-playing Agent (Mertens 2006)</w:t>
            </w:r>
            <w:r>
              <w:rPr>
                <w:noProof/>
                <w:webHidden/>
              </w:rPr>
              <w:tab/>
            </w:r>
            <w:r>
              <w:rPr>
                <w:noProof/>
                <w:webHidden/>
              </w:rPr>
              <w:fldChar w:fldCharType="begin"/>
            </w:r>
            <w:r>
              <w:rPr>
                <w:noProof/>
                <w:webHidden/>
              </w:rPr>
              <w:instrText xml:space="preserve"> PAGEREF _Toc230884859 \h </w:instrText>
            </w:r>
            <w:r>
              <w:rPr>
                <w:noProof/>
                <w:webHidden/>
              </w:rPr>
            </w:r>
            <w:r>
              <w:rPr>
                <w:noProof/>
                <w:webHidden/>
              </w:rPr>
              <w:fldChar w:fldCharType="separate"/>
            </w:r>
            <w:r w:rsidR="004D2B42">
              <w:rPr>
                <w:noProof/>
                <w:webHidden/>
              </w:rPr>
              <w:t>12</w:t>
            </w:r>
            <w:r>
              <w:rPr>
                <w:noProof/>
                <w:webHidden/>
              </w:rPr>
              <w:fldChar w:fldCharType="end"/>
            </w:r>
          </w:hyperlink>
        </w:p>
        <w:p w:rsidR="00FE0BB9" w:rsidRDefault="00FE0BB9">
          <w:pPr>
            <w:pStyle w:val="TOC2"/>
            <w:tabs>
              <w:tab w:val="left" w:pos="660"/>
              <w:tab w:val="right" w:leader="dot" w:pos="9061"/>
            </w:tabs>
            <w:rPr>
              <w:rFonts w:asciiTheme="minorHAnsi" w:eastAsiaTheme="minorEastAsia" w:hAnsiTheme="minorHAnsi" w:cstheme="minorBidi"/>
              <w:noProof/>
              <w:color w:val="auto"/>
            </w:rPr>
          </w:pPr>
          <w:hyperlink w:anchor="_Toc230884860" w:history="1">
            <w:r w:rsidRPr="009D649C">
              <w:rPr>
                <w:rStyle w:val="Hyperlink"/>
                <w:noProof/>
              </w:rPr>
              <w:t>2.3 Monte Carlo Tree Search</w:t>
            </w:r>
            <w:r>
              <w:rPr>
                <w:noProof/>
                <w:webHidden/>
              </w:rPr>
              <w:tab/>
            </w:r>
            <w:r>
              <w:rPr>
                <w:noProof/>
                <w:webHidden/>
              </w:rPr>
              <w:fldChar w:fldCharType="begin"/>
            </w:r>
            <w:r>
              <w:rPr>
                <w:noProof/>
                <w:webHidden/>
              </w:rPr>
              <w:instrText xml:space="preserve"> PAGEREF _Toc230884860 \h </w:instrText>
            </w:r>
            <w:r>
              <w:rPr>
                <w:noProof/>
                <w:webHidden/>
              </w:rPr>
            </w:r>
            <w:r>
              <w:rPr>
                <w:noProof/>
                <w:webHidden/>
              </w:rPr>
              <w:fldChar w:fldCharType="separate"/>
            </w:r>
            <w:r w:rsidR="004D2B42">
              <w:rPr>
                <w:noProof/>
                <w:webHidden/>
              </w:rPr>
              <w:t>13</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61" w:history="1">
            <w:r w:rsidRPr="009D649C">
              <w:rPr>
                <w:rStyle w:val="Hyperlink"/>
                <w:noProof/>
              </w:rPr>
              <w:t>2.4 Inovații în Monte Carlo Tree Search</w:t>
            </w:r>
            <w:r>
              <w:rPr>
                <w:noProof/>
                <w:webHidden/>
              </w:rPr>
              <w:tab/>
            </w:r>
            <w:r>
              <w:rPr>
                <w:noProof/>
                <w:webHidden/>
              </w:rPr>
              <w:fldChar w:fldCharType="begin"/>
            </w:r>
            <w:r>
              <w:rPr>
                <w:noProof/>
                <w:webHidden/>
              </w:rPr>
              <w:instrText xml:space="preserve"> PAGEREF _Toc230884861 \h </w:instrText>
            </w:r>
            <w:r>
              <w:rPr>
                <w:noProof/>
                <w:webHidden/>
              </w:rPr>
            </w:r>
            <w:r>
              <w:rPr>
                <w:noProof/>
                <w:webHidden/>
              </w:rPr>
              <w:fldChar w:fldCharType="separate"/>
            </w:r>
            <w:r w:rsidR="004D2B42">
              <w:rPr>
                <w:noProof/>
                <w:webHidden/>
              </w:rPr>
              <w:t>14</w:t>
            </w:r>
            <w:r>
              <w:rPr>
                <w:noProof/>
                <w:webHidden/>
              </w:rPr>
              <w:fldChar w:fldCharType="end"/>
            </w:r>
          </w:hyperlink>
        </w:p>
        <w:p w:rsidR="00FE0BB9" w:rsidRDefault="00FE0BB9">
          <w:pPr>
            <w:pStyle w:val="TOC1"/>
            <w:tabs>
              <w:tab w:val="right" w:leader="dot" w:pos="9061"/>
            </w:tabs>
            <w:rPr>
              <w:rFonts w:asciiTheme="minorHAnsi" w:eastAsiaTheme="minorEastAsia" w:hAnsiTheme="minorHAnsi" w:cstheme="minorBidi"/>
              <w:noProof/>
              <w:color w:val="auto"/>
            </w:rPr>
          </w:pPr>
          <w:hyperlink w:anchor="_Toc230884862" w:history="1">
            <w:r w:rsidRPr="009D649C">
              <w:rPr>
                <w:rStyle w:val="Hyperlink"/>
                <w:noProof/>
              </w:rPr>
              <w:t>Capitolul 3 - Tehnologii folosite</w:t>
            </w:r>
            <w:r>
              <w:rPr>
                <w:noProof/>
                <w:webHidden/>
              </w:rPr>
              <w:tab/>
            </w:r>
            <w:r>
              <w:rPr>
                <w:noProof/>
                <w:webHidden/>
              </w:rPr>
              <w:fldChar w:fldCharType="begin"/>
            </w:r>
            <w:r>
              <w:rPr>
                <w:noProof/>
                <w:webHidden/>
              </w:rPr>
              <w:instrText xml:space="preserve"> PAGEREF _Toc230884862 \h </w:instrText>
            </w:r>
            <w:r>
              <w:rPr>
                <w:noProof/>
                <w:webHidden/>
              </w:rPr>
            </w:r>
            <w:r>
              <w:rPr>
                <w:noProof/>
                <w:webHidden/>
              </w:rPr>
              <w:fldChar w:fldCharType="separate"/>
            </w:r>
            <w:r w:rsidR="004D2B42">
              <w:rPr>
                <w:noProof/>
                <w:webHidden/>
              </w:rPr>
              <w:t>15</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63" w:history="1">
            <w:r w:rsidRPr="009D649C">
              <w:rPr>
                <w:rStyle w:val="Hyperlink"/>
                <w:noProof/>
              </w:rPr>
              <w:t>3.1 Interfața Grafică</w:t>
            </w:r>
            <w:r>
              <w:rPr>
                <w:noProof/>
                <w:webHidden/>
              </w:rPr>
              <w:tab/>
            </w:r>
            <w:r>
              <w:rPr>
                <w:noProof/>
                <w:webHidden/>
              </w:rPr>
              <w:fldChar w:fldCharType="begin"/>
            </w:r>
            <w:r>
              <w:rPr>
                <w:noProof/>
                <w:webHidden/>
              </w:rPr>
              <w:instrText xml:space="preserve"> PAGEREF _Toc230884863 \h </w:instrText>
            </w:r>
            <w:r>
              <w:rPr>
                <w:noProof/>
                <w:webHidden/>
              </w:rPr>
            </w:r>
            <w:r>
              <w:rPr>
                <w:noProof/>
                <w:webHidden/>
              </w:rPr>
              <w:fldChar w:fldCharType="separate"/>
            </w:r>
            <w:r w:rsidR="004D2B42">
              <w:rPr>
                <w:noProof/>
                <w:webHidden/>
              </w:rPr>
              <w:t>15</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64" w:history="1">
            <w:r w:rsidRPr="009D649C">
              <w:rPr>
                <w:rStyle w:val="Hyperlink"/>
                <w:noProof/>
              </w:rPr>
              <w:t>3.2 Modelul Standard</w:t>
            </w:r>
            <w:r>
              <w:rPr>
                <w:noProof/>
                <w:webHidden/>
              </w:rPr>
              <w:tab/>
            </w:r>
            <w:r>
              <w:rPr>
                <w:noProof/>
                <w:webHidden/>
              </w:rPr>
              <w:fldChar w:fldCharType="begin"/>
            </w:r>
            <w:r>
              <w:rPr>
                <w:noProof/>
                <w:webHidden/>
              </w:rPr>
              <w:instrText xml:space="preserve"> PAGEREF _Toc230884864 \h </w:instrText>
            </w:r>
            <w:r>
              <w:rPr>
                <w:noProof/>
                <w:webHidden/>
              </w:rPr>
            </w:r>
            <w:r>
              <w:rPr>
                <w:noProof/>
                <w:webHidden/>
              </w:rPr>
              <w:fldChar w:fldCharType="separate"/>
            </w:r>
            <w:r w:rsidR="004D2B42">
              <w:rPr>
                <w:noProof/>
                <w:webHidden/>
              </w:rPr>
              <w:t>18</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65" w:history="1">
            <w:r w:rsidRPr="009D649C">
              <w:rPr>
                <w:rStyle w:val="Hyperlink"/>
                <w:noProof/>
              </w:rPr>
              <w:t>3.3 Modelul de performanță</w:t>
            </w:r>
            <w:r>
              <w:rPr>
                <w:noProof/>
                <w:webHidden/>
              </w:rPr>
              <w:tab/>
            </w:r>
            <w:r>
              <w:rPr>
                <w:noProof/>
                <w:webHidden/>
              </w:rPr>
              <w:fldChar w:fldCharType="begin"/>
            </w:r>
            <w:r>
              <w:rPr>
                <w:noProof/>
                <w:webHidden/>
              </w:rPr>
              <w:instrText xml:space="preserve"> PAGEREF _Toc230884865 \h </w:instrText>
            </w:r>
            <w:r>
              <w:rPr>
                <w:noProof/>
                <w:webHidden/>
              </w:rPr>
            </w:r>
            <w:r>
              <w:rPr>
                <w:noProof/>
                <w:webHidden/>
              </w:rPr>
              <w:fldChar w:fldCharType="separate"/>
            </w:r>
            <w:r w:rsidR="004D2B42">
              <w:rPr>
                <w:noProof/>
                <w:webHidden/>
              </w:rPr>
              <w:t>20</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66" w:history="1">
            <w:r w:rsidRPr="009D649C">
              <w:rPr>
                <w:rStyle w:val="Hyperlink"/>
                <w:noProof/>
              </w:rPr>
              <w:t>3.4 Algoritmii de Inteligență Artificială</w:t>
            </w:r>
            <w:r>
              <w:rPr>
                <w:noProof/>
                <w:webHidden/>
              </w:rPr>
              <w:tab/>
            </w:r>
            <w:r>
              <w:rPr>
                <w:noProof/>
                <w:webHidden/>
              </w:rPr>
              <w:fldChar w:fldCharType="begin"/>
            </w:r>
            <w:r>
              <w:rPr>
                <w:noProof/>
                <w:webHidden/>
              </w:rPr>
              <w:instrText xml:space="preserve"> PAGEREF _Toc230884866 \h </w:instrText>
            </w:r>
            <w:r>
              <w:rPr>
                <w:noProof/>
                <w:webHidden/>
              </w:rPr>
            </w:r>
            <w:r>
              <w:rPr>
                <w:noProof/>
                <w:webHidden/>
              </w:rPr>
              <w:fldChar w:fldCharType="separate"/>
            </w:r>
            <w:r w:rsidR="004D2B42">
              <w:rPr>
                <w:noProof/>
                <w:webHidden/>
              </w:rPr>
              <w:t>21</w:t>
            </w:r>
            <w:r>
              <w:rPr>
                <w:noProof/>
                <w:webHidden/>
              </w:rPr>
              <w:fldChar w:fldCharType="end"/>
            </w:r>
          </w:hyperlink>
        </w:p>
        <w:p w:rsidR="00FE0BB9" w:rsidRDefault="00FE0BB9">
          <w:pPr>
            <w:pStyle w:val="TOC3"/>
            <w:rPr>
              <w:rFonts w:cstheme="minorBidi"/>
              <w:noProof/>
            </w:rPr>
          </w:pPr>
          <w:hyperlink w:anchor="_Toc230884867" w:history="1">
            <w:r w:rsidRPr="009D649C">
              <w:rPr>
                <w:rStyle w:val="Hyperlink"/>
                <w:noProof/>
              </w:rPr>
              <w:t>MiniMax</w:t>
            </w:r>
            <w:r>
              <w:rPr>
                <w:noProof/>
                <w:webHidden/>
              </w:rPr>
              <w:tab/>
            </w:r>
            <w:r>
              <w:rPr>
                <w:noProof/>
                <w:webHidden/>
              </w:rPr>
              <w:fldChar w:fldCharType="begin"/>
            </w:r>
            <w:r>
              <w:rPr>
                <w:noProof/>
                <w:webHidden/>
              </w:rPr>
              <w:instrText xml:space="preserve"> PAGEREF _Toc230884867 \h </w:instrText>
            </w:r>
            <w:r>
              <w:rPr>
                <w:noProof/>
                <w:webHidden/>
              </w:rPr>
            </w:r>
            <w:r>
              <w:rPr>
                <w:noProof/>
                <w:webHidden/>
              </w:rPr>
              <w:fldChar w:fldCharType="separate"/>
            </w:r>
            <w:r w:rsidR="004D2B42">
              <w:rPr>
                <w:noProof/>
                <w:webHidden/>
              </w:rPr>
              <w:t>22</w:t>
            </w:r>
            <w:r>
              <w:rPr>
                <w:noProof/>
                <w:webHidden/>
              </w:rPr>
              <w:fldChar w:fldCharType="end"/>
            </w:r>
          </w:hyperlink>
        </w:p>
        <w:p w:rsidR="00FE0BB9" w:rsidRDefault="00FE0BB9">
          <w:pPr>
            <w:pStyle w:val="TOC3"/>
            <w:rPr>
              <w:rFonts w:cstheme="minorBidi"/>
              <w:noProof/>
            </w:rPr>
          </w:pPr>
          <w:hyperlink w:anchor="_Toc230884868" w:history="1">
            <w:r w:rsidRPr="009D649C">
              <w:rPr>
                <w:rStyle w:val="Hyperlink"/>
                <w:noProof/>
              </w:rPr>
              <w:t>Monte Carlo Tree Search</w:t>
            </w:r>
            <w:r>
              <w:rPr>
                <w:noProof/>
                <w:webHidden/>
              </w:rPr>
              <w:tab/>
            </w:r>
            <w:r>
              <w:rPr>
                <w:noProof/>
                <w:webHidden/>
              </w:rPr>
              <w:fldChar w:fldCharType="begin"/>
            </w:r>
            <w:r>
              <w:rPr>
                <w:noProof/>
                <w:webHidden/>
              </w:rPr>
              <w:instrText xml:space="preserve"> PAGEREF _Toc230884868 \h </w:instrText>
            </w:r>
            <w:r>
              <w:rPr>
                <w:noProof/>
                <w:webHidden/>
              </w:rPr>
            </w:r>
            <w:r>
              <w:rPr>
                <w:noProof/>
                <w:webHidden/>
              </w:rPr>
              <w:fldChar w:fldCharType="separate"/>
            </w:r>
            <w:r w:rsidR="004D2B42">
              <w:rPr>
                <w:noProof/>
                <w:webHidden/>
              </w:rPr>
              <w:t>22</w:t>
            </w:r>
            <w:r>
              <w:rPr>
                <w:noProof/>
                <w:webHidden/>
              </w:rPr>
              <w:fldChar w:fldCharType="end"/>
            </w:r>
          </w:hyperlink>
        </w:p>
        <w:p w:rsidR="00FE0BB9" w:rsidRDefault="00FE0BB9">
          <w:pPr>
            <w:pStyle w:val="TOC3"/>
            <w:rPr>
              <w:rFonts w:cstheme="minorBidi"/>
              <w:noProof/>
            </w:rPr>
          </w:pPr>
          <w:hyperlink w:anchor="_Toc230884869" w:history="1">
            <w:r w:rsidRPr="009D649C">
              <w:rPr>
                <w:rStyle w:val="Hyperlink"/>
                <w:noProof/>
              </w:rPr>
              <w:t>Optimizări MCTS</w:t>
            </w:r>
            <w:r>
              <w:rPr>
                <w:noProof/>
                <w:webHidden/>
              </w:rPr>
              <w:tab/>
            </w:r>
            <w:r>
              <w:rPr>
                <w:noProof/>
                <w:webHidden/>
              </w:rPr>
              <w:fldChar w:fldCharType="begin"/>
            </w:r>
            <w:r>
              <w:rPr>
                <w:noProof/>
                <w:webHidden/>
              </w:rPr>
              <w:instrText xml:space="preserve"> PAGEREF _Toc230884869 \h </w:instrText>
            </w:r>
            <w:r>
              <w:rPr>
                <w:noProof/>
                <w:webHidden/>
              </w:rPr>
            </w:r>
            <w:r>
              <w:rPr>
                <w:noProof/>
                <w:webHidden/>
              </w:rPr>
              <w:fldChar w:fldCharType="separate"/>
            </w:r>
            <w:r w:rsidR="004D2B42">
              <w:rPr>
                <w:noProof/>
                <w:webHidden/>
              </w:rPr>
              <w:t>23</w:t>
            </w:r>
            <w:r>
              <w:rPr>
                <w:noProof/>
                <w:webHidden/>
              </w:rPr>
              <w:fldChar w:fldCharType="end"/>
            </w:r>
          </w:hyperlink>
        </w:p>
        <w:p w:rsidR="00FE0BB9" w:rsidRDefault="00FE0BB9">
          <w:pPr>
            <w:pStyle w:val="TOC1"/>
            <w:tabs>
              <w:tab w:val="right" w:leader="dot" w:pos="9061"/>
            </w:tabs>
            <w:rPr>
              <w:rFonts w:asciiTheme="minorHAnsi" w:eastAsiaTheme="minorEastAsia" w:hAnsiTheme="minorHAnsi" w:cstheme="minorBidi"/>
              <w:noProof/>
              <w:color w:val="auto"/>
            </w:rPr>
          </w:pPr>
          <w:hyperlink w:anchor="_Toc230884870" w:history="1">
            <w:r w:rsidRPr="009D649C">
              <w:rPr>
                <w:rStyle w:val="Hyperlink"/>
                <w:noProof/>
              </w:rPr>
              <w:t>Capitolul 4 - Aplicația Quoridor</w:t>
            </w:r>
            <w:r>
              <w:rPr>
                <w:noProof/>
                <w:webHidden/>
              </w:rPr>
              <w:tab/>
            </w:r>
            <w:r>
              <w:rPr>
                <w:noProof/>
                <w:webHidden/>
              </w:rPr>
              <w:fldChar w:fldCharType="begin"/>
            </w:r>
            <w:r>
              <w:rPr>
                <w:noProof/>
                <w:webHidden/>
              </w:rPr>
              <w:instrText xml:space="preserve"> PAGEREF _Toc230884870 \h </w:instrText>
            </w:r>
            <w:r>
              <w:rPr>
                <w:noProof/>
                <w:webHidden/>
              </w:rPr>
            </w:r>
            <w:r>
              <w:rPr>
                <w:noProof/>
                <w:webHidden/>
              </w:rPr>
              <w:fldChar w:fldCharType="separate"/>
            </w:r>
            <w:r w:rsidR="004D2B42">
              <w:rPr>
                <w:noProof/>
                <w:webHidden/>
              </w:rPr>
              <w:t>25</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71" w:history="1">
            <w:r w:rsidRPr="009D649C">
              <w:rPr>
                <w:rStyle w:val="Hyperlink"/>
                <w:noProof/>
              </w:rPr>
              <w:t>4.1 Obiectivele aplicației</w:t>
            </w:r>
            <w:r>
              <w:rPr>
                <w:noProof/>
                <w:webHidden/>
              </w:rPr>
              <w:tab/>
            </w:r>
            <w:r>
              <w:rPr>
                <w:noProof/>
                <w:webHidden/>
              </w:rPr>
              <w:fldChar w:fldCharType="begin"/>
            </w:r>
            <w:r>
              <w:rPr>
                <w:noProof/>
                <w:webHidden/>
              </w:rPr>
              <w:instrText xml:space="preserve"> PAGEREF _Toc230884871 \h </w:instrText>
            </w:r>
            <w:r>
              <w:rPr>
                <w:noProof/>
                <w:webHidden/>
              </w:rPr>
            </w:r>
            <w:r>
              <w:rPr>
                <w:noProof/>
                <w:webHidden/>
              </w:rPr>
              <w:fldChar w:fldCharType="separate"/>
            </w:r>
            <w:r w:rsidR="004D2B42">
              <w:rPr>
                <w:noProof/>
                <w:webHidden/>
              </w:rPr>
              <w:t>25</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72" w:history="1">
            <w:r w:rsidRPr="009D649C">
              <w:rPr>
                <w:rStyle w:val="Hyperlink"/>
                <w:noProof/>
              </w:rPr>
              <w:t>4.2 Arhitectura generală a proiectului</w:t>
            </w:r>
            <w:r>
              <w:rPr>
                <w:noProof/>
                <w:webHidden/>
              </w:rPr>
              <w:tab/>
            </w:r>
            <w:r>
              <w:rPr>
                <w:noProof/>
                <w:webHidden/>
              </w:rPr>
              <w:fldChar w:fldCharType="begin"/>
            </w:r>
            <w:r>
              <w:rPr>
                <w:noProof/>
                <w:webHidden/>
              </w:rPr>
              <w:instrText xml:space="preserve"> PAGEREF _Toc230884872 \h </w:instrText>
            </w:r>
            <w:r>
              <w:rPr>
                <w:noProof/>
                <w:webHidden/>
              </w:rPr>
            </w:r>
            <w:r>
              <w:rPr>
                <w:noProof/>
                <w:webHidden/>
              </w:rPr>
              <w:fldChar w:fldCharType="separate"/>
            </w:r>
            <w:r w:rsidR="004D2B42">
              <w:rPr>
                <w:noProof/>
                <w:webHidden/>
              </w:rPr>
              <w:t>26</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73" w:history="1">
            <w:r w:rsidRPr="009D649C">
              <w:rPr>
                <w:rStyle w:val="Hyperlink"/>
                <w:noProof/>
              </w:rPr>
              <w:t>4.3 Implementarea modelului standard al jocului</w:t>
            </w:r>
            <w:r>
              <w:rPr>
                <w:noProof/>
                <w:webHidden/>
              </w:rPr>
              <w:tab/>
            </w:r>
            <w:r>
              <w:rPr>
                <w:noProof/>
                <w:webHidden/>
              </w:rPr>
              <w:fldChar w:fldCharType="begin"/>
            </w:r>
            <w:r>
              <w:rPr>
                <w:noProof/>
                <w:webHidden/>
              </w:rPr>
              <w:instrText xml:space="preserve"> PAGEREF _Toc230884873 \h </w:instrText>
            </w:r>
            <w:r>
              <w:rPr>
                <w:noProof/>
                <w:webHidden/>
              </w:rPr>
            </w:r>
            <w:r>
              <w:rPr>
                <w:noProof/>
                <w:webHidden/>
              </w:rPr>
              <w:fldChar w:fldCharType="separate"/>
            </w:r>
            <w:r w:rsidR="004D2B42">
              <w:rPr>
                <w:noProof/>
                <w:webHidden/>
              </w:rPr>
              <w:t>27</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74" w:history="1">
            <w:r w:rsidRPr="009D649C">
              <w:rPr>
                <w:rStyle w:val="Hyperlink"/>
                <w:noProof/>
              </w:rPr>
              <w:t>4.4 Implementarea modelului de performanță</w:t>
            </w:r>
            <w:r>
              <w:rPr>
                <w:noProof/>
                <w:webHidden/>
              </w:rPr>
              <w:tab/>
            </w:r>
            <w:r>
              <w:rPr>
                <w:noProof/>
                <w:webHidden/>
              </w:rPr>
              <w:fldChar w:fldCharType="begin"/>
            </w:r>
            <w:r>
              <w:rPr>
                <w:noProof/>
                <w:webHidden/>
              </w:rPr>
              <w:instrText xml:space="preserve"> PAGEREF _Toc230884874 \h </w:instrText>
            </w:r>
            <w:r>
              <w:rPr>
                <w:noProof/>
                <w:webHidden/>
              </w:rPr>
            </w:r>
            <w:r>
              <w:rPr>
                <w:noProof/>
                <w:webHidden/>
              </w:rPr>
              <w:fldChar w:fldCharType="separate"/>
            </w:r>
            <w:r w:rsidR="004D2B42">
              <w:rPr>
                <w:noProof/>
                <w:webHidden/>
              </w:rPr>
              <w:t>28</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75" w:history="1">
            <w:r w:rsidRPr="009D649C">
              <w:rPr>
                <w:rStyle w:val="Hyperlink"/>
                <w:noProof/>
              </w:rPr>
              <w:t>4.5 Implementarea interfeței grafice</w:t>
            </w:r>
            <w:r>
              <w:rPr>
                <w:noProof/>
                <w:webHidden/>
              </w:rPr>
              <w:tab/>
            </w:r>
            <w:r>
              <w:rPr>
                <w:noProof/>
                <w:webHidden/>
              </w:rPr>
              <w:fldChar w:fldCharType="begin"/>
            </w:r>
            <w:r>
              <w:rPr>
                <w:noProof/>
                <w:webHidden/>
              </w:rPr>
              <w:instrText xml:space="preserve"> PAGEREF _Toc230884875 \h </w:instrText>
            </w:r>
            <w:r>
              <w:rPr>
                <w:noProof/>
                <w:webHidden/>
              </w:rPr>
            </w:r>
            <w:r>
              <w:rPr>
                <w:noProof/>
                <w:webHidden/>
              </w:rPr>
              <w:fldChar w:fldCharType="separate"/>
            </w:r>
            <w:r w:rsidR="004D2B42">
              <w:rPr>
                <w:noProof/>
                <w:webHidden/>
              </w:rPr>
              <w:t>29</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76" w:history="1">
            <w:r w:rsidRPr="009D649C">
              <w:rPr>
                <w:rStyle w:val="Hyperlink"/>
                <w:noProof/>
              </w:rPr>
              <w:t>4.6 Fluxul unei partide</w:t>
            </w:r>
            <w:r>
              <w:rPr>
                <w:noProof/>
                <w:webHidden/>
              </w:rPr>
              <w:tab/>
            </w:r>
            <w:r>
              <w:rPr>
                <w:noProof/>
                <w:webHidden/>
              </w:rPr>
              <w:fldChar w:fldCharType="begin"/>
            </w:r>
            <w:r>
              <w:rPr>
                <w:noProof/>
                <w:webHidden/>
              </w:rPr>
              <w:instrText xml:space="preserve"> PAGEREF _Toc230884876 \h </w:instrText>
            </w:r>
            <w:r>
              <w:rPr>
                <w:noProof/>
                <w:webHidden/>
              </w:rPr>
            </w:r>
            <w:r>
              <w:rPr>
                <w:noProof/>
                <w:webHidden/>
              </w:rPr>
              <w:fldChar w:fldCharType="separate"/>
            </w:r>
            <w:r w:rsidR="004D2B42">
              <w:rPr>
                <w:noProof/>
                <w:webHidden/>
              </w:rPr>
              <w:t>32</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77" w:history="1">
            <w:r w:rsidRPr="009D649C">
              <w:rPr>
                <w:rStyle w:val="Hyperlink"/>
                <w:noProof/>
              </w:rPr>
              <w:t>4.7 Integrarea algoritmilor de inteligență artificială</w:t>
            </w:r>
            <w:r>
              <w:rPr>
                <w:noProof/>
                <w:webHidden/>
              </w:rPr>
              <w:tab/>
            </w:r>
            <w:r>
              <w:rPr>
                <w:noProof/>
                <w:webHidden/>
              </w:rPr>
              <w:fldChar w:fldCharType="begin"/>
            </w:r>
            <w:r>
              <w:rPr>
                <w:noProof/>
                <w:webHidden/>
              </w:rPr>
              <w:instrText xml:space="preserve"> PAGEREF _Toc230884877 \h </w:instrText>
            </w:r>
            <w:r>
              <w:rPr>
                <w:noProof/>
                <w:webHidden/>
              </w:rPr>
            </w:r>
            <w:r>
              <w:rPr>
                <w:noProof/>
                <w:webHidden/>
              </w:rPr>
              <w:fldChar w:fldCharType="separate"/>
            </w:r>
            <w:r w:rsidR="004D2B42">
              <w:rPr>
                <w:noProof/>
                <w:webHidden/>
              </w:rPr>
              <w:t>33</w:t>
            </w:r>
            <w:r>
              <w:rPr>
                <w:noProof/>
                <w:webHidden/>
              </w:rPr>
              <w:fldChar w:fldCharType="end"/>
            </w:r>
          </w:hyperlink>
        </w:p>
        <w:p w:rsidR="00FE0BB9" w:rsidRDefault="00FE0BB9">
          <w:pPr>
            <w:pStyle w:val="TOC3"/>
            <w:rPr>
              <w:rFonts w:cstheme="minorBidi"/>
              <w:noProof/>
            </w:rPr>
          </w:pPr>
          <w:hyperlink w:anchor="_Toc230884878" w:history="1">
            <w:r w:rsidRPr="009D649C">
              <w:rPr>
                <w:rStyle w:val="Hyperlink"/>
                <w:noProof/>
              </w:rPr>
              <w:t>MiniMax cu Alpha-Beta</w:t>
            </w:r>
            <w:r>
              <w:rPr>
                <w:noProof/>
                <w:webHidden/>
              </w:rPr>
              <w:tab/>
            </w:r>
            <w:r>
              <w:rPr>
                <w:noProof/>
                <w:webHidden/>
              </w:rPr>
              <w:fldChar w:fldCharType="begin"/>
            </w:r>
            <w:r>
              <w:rPr>
                <w:noProof/>
                <w:webHidden/>
              </w:rPr>
              <w:instrText xml:space="preserve"> PAGEREF _Toc230884878 \h </w:instrText>
            </w:r>
            <w:r>
              <w:rPr>
                <w:noProof/>
                <w:webHidden/>
              </w:rPr>
            </w:r>
            <w:r>
              <w:rPr>
                <w:noProof/>
                <w:webHidden/>
              </w:rPr>
              <w:fldChar w:fldCharType="separate"/>
            </w:r>
            <w:r w:rsidR="004D2B42">
              <w:rPr>
                <w:noProof/>
                <w:webHidden/>
              </w:rPr>
              <w:t>33</w:t>
            </w:r>
            <w:r>
              <w:rPr>
                <w:noProof/>
                <w:webHidden/>
              </w:rPr>
              <w:fldChar w:fldCharType="end"/>
            </w:r>
          </w:hyperlink>
        </w:p>
        <w:p w:rsidR="00FE0BB9" w:rsidRDefault="00FE0BB9">
          <w:pPr>
            <w:pStyle w:val="TOC3"/>
            <w:rPr>
              <w:rFonts w:cstheme="minorBidi"/>
              <w:noProof/>
            </w:rPr>
          </w:pPr>
          <w:hyperlink w:anchor="_Toc230884879" w:history="1">
            <w:r w:rsidRPr="009D649C">
              <w:rPr>
                <w:rStyle w:val="Hyperlink"/>
                <w:noProof/>
              </w:rPr>
              <w:t>Monte Carlo Tree Search</w:t>
            </w:r>
            <w:r>
              <w:rPr>
                <w:noProof/>
                <w:webHidden/>
              </w:rPr>
              <w:tab/>
            </w:r>
            <w:r>
              <w:rPr>
                <w:noProof/>
                <w:webHidden/>
              </w:rPr>
              <w:fldChar w:fldCharType="begin"/>
            </w:r>
            <w:r>
              <w:rPr>
                <w:noProof/>
                <w:webHidden/>
              </w:rPr>
              <w:instrText xml:space="preserve"> PAGEREF _Toc230884879 \h </w:instrText>
            </w:r>
            <w:r>
              <w:rPr>
                <w:noProof/>
                <w:webHidden/>
              </w:rPr>
            </w:r>
            <w:r>
              <w:rPr>
                <w:noProof/>
                <w:webHidden/>
              </w:rPr>
              <w:fldChar w:fldCharType="separate"/>
            </w:r>
            <w:r w:rsidR="004D2B42">
              <w:rPr>
                <w:noProof/>
                <w:webHidden/>
              </w:rPr>
              <w:t>34</w:t>
            </w:r>
            <w:r>
              <w:rPr>
                <w:noProof/>
                <w:webHidden/>
              </w:rPr>
              <w:fldChar w:fldCharType="end"/>
            </w:r>
          </w:hyperlink>
        </w:p>
        <w:p w:rsidR="00FE0BB9" w:rsidRDefault="00FE0BB9">
          <w:pPr>
            <w:pStyle w:val="TOC3"/>
            <w:rPr>
              <w:rFonts w:cstheme="minorBidi"/>
              <w:noProof/>
            </w:rPr>
          </w:pPr>
          <w:hyperlink w:anchor="_Toc230884880" w:history="1">
            <w:r w:rsidRPr="009D649C">
              <w:rPr>
                <w:rStyle w:val="Hyperlink"/>
                <w:noProof/>
              </w:rPr>
              <w:t>Euristici și variante optimizate pentru MCTS</w:t>
            </w:r>
            <w:r>
              <w:rPr>
                <w:noProof/>
                <w:webHidden/>
              </w:rPr>
              <w:tab/>
            </w:r>
            <w:r>
              <w:rPr>
                <w:noProof/>
                <w:webHidden/>
              </w:rPr>
              <w:fldChar w:fldCharType="begin"/>
            </w:r>
            <w:r>
              <w:rPr>
                <w:noProof/>
                <w:webHidden/>
              </w:rPr>
              <w:instrText xml:space="preserve"> PAGEREF _Toc230884880 \h </w:instrText>
            </w:r>
            <w:r>
              <w:rPr>
                <w:noProof/>
                <w:webHidden/>
              </w:rPr>
            </w:r>
            <w:r>
              <w:rPr>
                <w:noProof/>
                <w:webHidden/>
              </w:rPr>
              <w:fldChar w:fldCharType="separate"/>
            </w:r>
            <w:r w:rsidR="004D2B42">
              <w:rPr>
                <w:noProof/>
                <w:webHidden/>
              </w:rPr>
              <w:t>35</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81" w:history="1">
            <w:r w:rsidRPr="009D649C">
              <w:rPr>
                <w:rStyle w:val="Hyperlink"/>
                <w:noProof/>
              </w:rPr>
              <w:t>4.8 Optimizări și măsurarea performanței</w:t>
            </w:r>
            <w:r>
              <w:rPr>
                <w:noProof/>
                <w:webHidden/>
              </w:rPr>
              <w:tab/>
            </w:r>
            <w:r>
              <w:rPr>
                <w:noProof/>
                <w:webHidden/>
              </w:rPr>
              <w:fldChar w:fldCharType="begin"/>
            </w:r>
            <w:r>
              <w:rPr>
                <w:noProof/>
                <w:webHidden/>
              </w:rPr>
              <w:instrText xml:space="preserve"> PAGEREF _Toc230884881 \h </w:instrText>
            </w:r>
            <w:r>
              <w:rPr>
                <w:noProof/>
                <w:webHidden/>
              </w:rPr>
            </w:r>
            <w:r>
              <w:rPr>
                <w:noProof/>
                <w:webHidden/>
              </w:rPr>
              <w:fldChar w:fldCharType="separate"/>
            </w:r>
            <w:r w:rsidR="004D2B42">
              <w:rPr>
                <w:noProof/>
                <w:webHidden/>
              </w:rPr>
              <w:t>36</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82" w:history="1">
            <w:r w:rsidRPr="009D649C">
              <w:rPr>
                <w:rStyle w:val="Hyperlink"/>
                <w:noProof/>
              </w:rPr>
              <w:t>4.9 Testarea și validarea aplicației</w:t>
            </w:r>
            <w:r>
              <w:rPr>
                <w:noProof/>
                <w:webHidden/>
              </w:rPr>
              <w:tab/>
            </w:r>
            <w:r>
              <w:rPr>
                <w:noProof/>
                <w:webHidden/>
              </w:rPr>
              <w:fldChar w:fldCharType="begin"/>
            </w:r>
            <w:r>
              <w:rPr>
                <w:noProof/>
                <w:webHidden/>
              </w:rPr>
              <w:instrText xml:space="preserve"> PAGEREF _Toc230884882 \h </w:instrText>
            </w:r>
            <w:r>
              <w:rPr>
                <w:noProof/>
                <w:webHidden/>
              </w:rPr>
            </w:r>
            <w:r>
              <w:rPr>
                <w:noProof/>
                <w:webHidden/>
              </w:rPr>
              <w:fldChar w:fldCharType="separate"/>
            </w:r>
            <w:r w:rsidR="004D2B42">
              <w:rPr>
                <w:noProof/>
                <w:webHidden/>
              </w:rPr>
              <w:t>37</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83" w:history="1">
            <w:r w:rsidRPr="009D649C">
              <w:rPr>
                <w:rStyle w:val="Hyperlink"/>
                <w:noProof/>
              </w:rPr>
              <w:t>4.10 Rezultatul final al aplicației</w:t>
            </w:r>
            <w:r>
              <w:rPr>
                <w:noProof/>
                <w:webHidden/>
              </w:rPr>
              <w:tab/>
            </w:r>
            <w:r>
              <w:rPr>
                <w:noProof/>
                <w:webHidden/>
              </w:rPr>
              <w:fldChar w:fldCharType="begin"/>
            </w:r>
            <w:r>
              <w:rPr>
                <w:noProof/>
                <w:webHidden/>
              </w:rPr>
              <w:instrText xml:space="preserve"> PAGEREF _Toc230884883 \h </w:instrText>
            </w:r>
            <w:r>
              <w:rPr>
                <w:noProof/>
                <w:webHidden/>
              </w:rPr>
            </w:r>
            <w:r>
              <w:rPr>
                <w:noProof/>
                <w:webHidden/>
              </w:rPr>
              <w:fldChar w:fldCharType="separate"/>
            </w:r>
            <w:r w:rsidR="004D2B42">
              <w:rPr>
                <w:noProof/>
                <w:webHidden/>
              </w:rPr>
              <w:t>37</w:t>
            </w:r>
            <w:r>
              <w:rPr>
                <w:noProof/>
                <w:webHidden/>
              </w:rPr>
              <w:fldChar w:fldCharType="end"/>
            </w:r>
          </w:hyperlink>
        </w:p>
        <w:p w:rsidR="00FE0BB9" w:rsidRDefault="00FE0BB9">
          <w:pPr>
            <w:pStyle w:val="TOC1"/>
            <w:tabs>
              <w:tab w:val="right" w:leader="dot" w:pos="9061"/>
            </w:tabs>
            <w:rPr>
              <w:rFonts w:asciiTheme="minorHAnsi" w:eastAsiaTheme="minorEastAsia" w:hAnsiTheme="minorHAnsi" w:cstheme="minorBidi"/>
              <w:noProof/>
              <w:color w:val="auto"/>
            </w:rPr>
          </w:pPr>
          <w:hyperlink w:anchor="_Toc230884884" w:history="1">
            <w:r w:rsidRPr="009D649C">
              <w:rPr>
                <w:rStyle w:val="Hyperlink"/>
                <w:noProof/>
              </w:rPr>
              <w:t>Capitolul 5 - Statistici</w:t>
            </w:r>
            <w:r>
              <w:rPr>
                <w:noProof/>
                <w:webHidden/>
              </w:rPr>
              <w:tab/>
            </w:r>
            <w:r>
              <w:rPr>
                <w:noProof/>
                <w:webHidden/>
              </w:rPr>
              <w:fldChar w:fldCharType="begin"/>
            </w:r>
            <w:r>
              <w:rPr>
                <w:noProof/>
                <w:webHidden/>
              </w:rPr>
              <w:instrText xml:space="preserve"> PAGEREF _Toc230884884 \h </w:instrText>
            </w:r>
            <w:r>
              <w:rPr>
                <w:noProof/>
                <w:webHidden/>
              </w:rPr>
            </w:r>
            <w:r>
              <w:rPr>
                <w:noProof/>
                <w:webHidden/>
              </w:rPr>
              <w:fldChar w:fldCharType="separate"/>
            </w:r>
            <w:r w:rsidR="004D2B42">
              <w:rPr>
                <w:noProof/>
                <w:webHidden/>
              </w:rPr>
              <w:t>39</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85" w:history="1">
            <w:r w:rsidRPr="009D649C">
              <w:rPr>
                <w:rStyle w:val="Hyperlink"/>
                <w:noProof/>
              </w:rPr>
              <w:t>5.1 Ordonarea mutărilor în MiniMax</w:t>
            </w:r>
            <w:r>
              <w:rPr>
                <w:noProof/>
                <w:webHidden/>
              </w:rPr>
              <w:tab/>
            </w:r>
            <w:r>
              <w:rPr>
                <w:noProof/>
                <w:webHidden/>
              </w:rPr>
              <w:fldChar w:fldCharType="begin"/>
            </w:r>
            <w:r>
              <w:rPr>
                <w:noProof/>
                <w:webHidden/>
              </w:rPr>
              <w:instrText xml:space="preserve"> PAGEREF _Toc230884885 \h </w:instrText>
            </w:r>
            <w:r>
              <w:rPr>
                <w:noProof/>
                <w:webHidden/>
              </w:rPr>
            </w:r>
            <w:r>
              <w:rPr>
                <w:noProof/>
                <w:webHidden/>
              </w:rPr>
              <w:fldChar w:fldCharType="separate"/>
            </w:r>
            <w:r w:rsidR="004D2B42">
              <w:rPr>
                <w:noProof/>
                <w:webHidden/>
              </w:rPr>
              <w:t>39</w:t>
            </w:r>
            <w:r>
              <w:rPr>
                <w:noProof/>
                <w:webHidden/>
              </w:rPr>
              <w:fldChar w:fldCharType="end"/>
            </w:r>
          </w:hyperlink>
        </w:p>
        <w:p w:rsidR="00FE0BB9" w:rsidRDefault="00FE0BB9">
          <w:pPr>
            <w:pStyle w:val="TOC2"/>
            <w:tabs>
              <w:tab w:val="right" w:leader="dot" w:pos="9061"/>
            </w:tabs>
            <w:rPr>
              <w:rFonts w:asciiTheme="minorHAnsi" w:eastAsiaTheme="minorEastAsia" w:hAnsiTheme="minorHAnsi" w:cstheme="minorBidi"/>
              <w:noProof/>
              <w:color w:val="auto"/>
            </w:rPr>
          </w:pPr>
          <w:hyperlink w:anchor="_Toc230884886" w:history="1">
            <w:r w:rsidRPr="009D649C">
              <w:rPr>
                <w:rStyle w:val="Hyperlink"/>
                <w:noProof/>
              </w:rPr>
              <w:t>5.2 Modul Standard vs Performant în MCTS</w:t>
            </w:r>
            <w:r>
              <w:rPr>
                <w:noProof/>
                <w:webHidden/>
              </w:rPr>
              <w:tab/>
            </w:r>
            <w:r>
              <w:rPr>
                <w:noProof/>
                <w:webHidden/>
              </w:rPr>
              <w:fldChar w:fldCharType="begin"/>
            </w:r>
            <w:r>
              <w:rPr>
                <w:noProof/>
                <w:webHidden/>
              </w:rPr>
              <w:instrText xml:space="preserve"> PAGEREF _Toc230884886 \h </w:instrText>
            </w:r>
            <w:r>
              <w:rPr>
                <w:noProof/>
                <w:webHidden/>
              </w:rPr>
            </w:r>
            <w:r>
              <w:rPr>
                <w:noProof/>
                <w:webHidden/>
              </w:rPr>
              <w:fldChar w:fldCharType="separate"/>
            </w:r>
            <w:r w:rsidR="004D2B42">
              <w:rPr>
                <w:noProof/>
                <w:webHidden/>
              </w:rPr>
              <w:t>41</w:t>
            </w:r>
            <w:r>
              <w:rPr>
                <w:noProof/>
                <w:webHidden/>
              </w:rPr>
              <w:fldChar w:fldCharType="end"/>
            </w:r>
          </w:hyperlink>
        </w:p>
        <w:p w:rsidR="00FE0BB9" w:rsidRDefault="00FE0BB9">
          <w:pPr>
            <w:pStyle w:val="TOC1"/>
            <w:tabs>
              <w:tab w:val="right" w:leader="dot" w:pos="9061"/>
            </w:tabs>
            <w:rPr>
              <w:rFonts w:asciiTheme="minorHAnsi" w:eastAsiaTheme="minorEastAsia" w:hAnsiTheme="minorHAnsi" w:cstheme="minorBidi"/>
              <w:noProof/>
              <w:color w:val="auto"/>
            </w:rPr>
          </w:pPr>
          <w:hyperlink w:anchor="_Toc230884887" w:history="1">
            <w:r w:rsidRPr="009D649C">
              <w:rPr>
                <w:rStyle w:val="Hyperlink"/>
                <w:noProof/>
              </w:rPr>
              <w:t>Concluzii</w:t>
            </w:r>
            <w:r>
              <w:rPr>
                <w:noProof/>
                <w:webHidden/>
              </w:rPr>
              <w:tab/>
            </w:r>
            <w:r>
              <w:rPr>
                <w:noProof/>
                <w:webHidden/>
              </w:rPr>
              <w:fldChar w:fldCharType="begin"/>
            </w:r>
            <w:r>
              <w:rPr>
                <w:noProof/>
                <w:webHidden/>
              </w:rPr>
              <w:instrText xml:space="preserve"> PAGEREF _Toc230884887 \h </w:instrText>
            </w:r>
            <w:r>
              <w:rPr>
                <w:noProof/>
                <w:webHidden/>
              </w:rPr>
            </w:r>
            <w:r>
              <w:rPr>
                <w:noProof/>
                <w:webHidden/>
              </w:rPr>
              <w:fldChar w:fldCharType="separate"/>
            </w:r>
            <w:r w:rsidR="004D2B42">
              <w:rPr>
                <w:noProof/>
                <w:webHidden/>
              </w:rPr>
              <w:t>44</w:t>
            </w:r>
            <w:r>
              <w:rPr>
                <w:noProof/>
                <w:webHidden/>
              </w:rPr>
              <w:fldChar w:fldCharType="end"/>
            </w:r>
          </w:hyperlink>
        </w:p>
        <w:p w:rsidR="00FE0BB9" w:rsidRDefault="00FE0BB9">
          <w:pPr>
            <w:pStyle w:val="TOC1"/>
            <w:tabs>
              <w:tab w:val="right" w:leader="dot" w:pos="9061"/>
            </w:tabs>
            <w:rPr>
              <w:rFonts w:asciiTheme="minorHAnsi" w:eastAsiaTheme="minorEastAsia" w:hAnsiTheme="minorHAnsi" w:cstheme="minorBidi"/>
              <w:noProof/>
              <w:color w:val="auto"/>
            </w:rPr>
          </w:pPr>
          <w:hyperlink w:anchor="_Toc230884888" w:history="1">
            <w:r w:rsidRPr="009D649C">
              <w:rPr>
                <w:rStyle w:val="Hyperlink"/>
                <w:noProof/>
              </w:rPr>
              <w:t>Bibliografie</w:t>
            </w:r>
            <w:r>
              <w:rPr>
                <w:noProof/>
                <w:webHidden/>
              </w:rPr>
              <w:tab/>
            </w:r>
            <w:r>
              <w:rPr>
                <w:noProof/>
                <w:webHidden/>
              </w:rPr>
              <w:fldChar w:fldCharType="begin"/>
            </w:r>
            <w:r>
              <w:rPr>
                <w:noProof/>
                <w:webHidden/>
              </w:rPr>
              <w:instrText xml:space="preserve"> PAGEREF _Toc230884888 \h </w:instrText>
            </w:r>
            <w:r>
              <w:rPr>
                <w:noProof/>
                <w:webHidden/>
              </w:rPr>
            </w:r>
            <w:r>
              <w:rPr>
                <w:noProof/>
                <w:webHidden/>
              </w:rPr>
              <w:fldChar w:fldCharType="separate"/>
            </w:r>
            <w:r w:rsidR="004D2B42">
              <w:rPr>
                <w:noProof/>
                <w:webHidden/>
              </w:rPr>
              <w:t>45</w:t>
            </w:r>
            <w:r>
              <w:rPr>
                <w:noProof/>
                <w:webHidden/>
              </w:rPr>
              <w:fldChar w:fldCharType="end"/>
            </w:r>
          </w:hyperlink>
        </w:p>
        <w:p w:rsidR="005A342E" w:rsidRDefault="005A342E">
          <w:r>
            <w:rPr>
              <w:b/>
              <w:bCs/>
              <w:noProof/>
            </w:rPr>
            <w:fldChar w:fldCharType="end"/>
          </w:r>
        </w:p>
      </w:sdtContent>
    </w:sdt>
    <w:p w:rsidR="008256B6" w:rsidRDefault="008256B6">
      <w:pPr>
        <w:spacing w:after="160" w:line="259" w:lineRule="auto"/>
        <w:ind w:firstLine="0"/>
        <w:jc w:val="left"/>
        <w:rPr>
          <w:b/>
          <w:sz w:val="50"/>
        </w:rPr>
      </w:pPr>
      <w:r>
        <w:br w:type="page"/>
      </w:r>
    </w:p>
    <w:p w:rsidR="00CA4D6F" w:rsidRDefault="00182B31">
      <w:pPr>
        <w:pStyle w:val="Heading1"/>
        <w:ind w:left="-5"/>
      </w:pPr>
      <w:bookmarkStart w:id="1" w:name="_Toc230884850"/>
      <w:r>
        <w:lastRenderedPageBreak/>
        <w:t>Motivație</w:t>
      </w:r>
      <w:bookmarkEnd w:id="1"/>
    </w:p>
    <w:p w:rsidR="00262DC7" w:rsidRDefault="00D22991">
      <w:pPr>
        <w:ind w:left="-9"/>
      </w:pPr>
      <w:r w:rsidRPr="00D22991">
        <w:t>Interesul meu pentru jocul Quoridor și-a găsit rădăcinile în copilărie, când am descoperit acest joc de strategie și m-am dedicat deplin stăpânirii lui. Această experiență timpurie a fost semnificativă, dezvoltându-mi nu doar abilitățile analitice, ci și o fascinație persistentă pentru complexitatea și eleganța acestui joc. De-a lungul anilor, am reușit să ating un nivel de competență înalt, încât am ajuns să caut provocări tot mai mari. O constatare remarcabilă în această căutare a fost lipsa unui sistem de inteligență artificială capabil să mă învingă consistent, fapt care a stârnit un interes crescut pentru explorarea potențialului inteligenței artificiale în acest domeniu. Prin urmare, această lucrare de licență își propune să abordeze această lacună, urmărind dezvoltarea unui model avansat de inteligență artificială pentru jocul Quoridor. Acest obiectiv nu doar că îmi permite să îmbin pasiunea pentru jocuri de strategie cu interesul academic pentru inteligența artificială, dar oferă și o oportunitate valoroasă de a contribui la avansarea cunoștințelor în acest domeniu fascinant.</w:t>
      </w:r>
    </w:p>
    <w:p w:rsidR="008256B6" w:rsidRDefault="008256B6">
      <w:pPr>
        <w:spacing w:after="160" w:line="259" w:lineRule="auto"/>
        <w:ind w:firstLine="0"/>
        <w:jc w:val="left"/>
      </w:pPr>
      <w:r>
        <w:rPr>
          <w:b/>
        </w:rPr>
        <w:br w:type="page"/>
      </w:r>
    </w:p>
    <w:p w:rsidR="00CA4D6F" w:rsidRDefault="00182B31">
      <w:pPr>
        <w:pStyle w:val="Heading1"/>
        <w:ind w:left="-5"/>
      </w:pPr>
      <w:bookmarkStart w:id="2" w:name="_Toc230884851"/>
      <w:r>
        <w:lastRenderedPageBreak/>
        <w:t>Introducere</w:t>
      </w:r>
      <w:bookmarkEnd w:id="2"/>
    </w:p>
    <w:p w:rsidR="00AF3CDF" w:rsidRPr="00AF3CDF" w:rsidRDefault="00AF3CDF" w:rsidP="00AF3CDF">
      <w:pPr>
        <w:ind w:left="-9"/>
      </w:pPr>
      <w:r w:rsidRPr="00AF3CDF">
        <w:t>Lucrarea de față abordează aplicarea inteligenței artificiale în jocul de strategie Quoridor, în varianta pentru doi jucători, prin dezvoltarea unei aplicații funcționale care permite atât jocul uman, cât și confruntarea dintre agenți AI. În stadiul actual, accentul lucrării nu mai cade pe formularea unei promisiuni generale de model AI, ci pe implementarea și evaluarea concretă a mai multor strategii decizionale: MiniMax cu tăiere alfa-beta și variante de ordonare a mutărilor, Monte Carlo Tree Search standard și o variantă MCTS optimizată pentru performanță. Aplicația include o interfață grafică JavaFX, validarea regulilor, un model standard orientat spre claritate, un model compact pentru simulări rapide, statistici privind timpul de gândire și impactul pereților, precum și mecanisme de rematch și comparație între agenți. Metodologic, lucrarea combină algoritmi clasici de căutare, euristici specifice jocului și optimizări ale reprezentării stării, cu scopul de a evidenția compromisul dintre calitatea deciziilor și timpul de calcul într-un joc cu factor de ramificare ridicat.</w:t>
      </w:r>
    </w:p>
    <w:p w:rsidR="008256B6" w:rsidRDefault="00AF3CDF" w:rsidP="005A342E">
      <w:pPr>
        <w:ind w:left="-9"/>
      </w:pPr>
      <w:r w:rsidRPr="00AF3CDF">
        <w:t>Lucrarea este structurată astfel încât să urmărească trecerea de la contextul jocului la soluția implementată și la evaluarea acesteia. Capitolul 1 prezintă jocul Quoridor, regulile, complexitatea și contextul competițional, iar Capitolul 2 sintetizează abordări anterioare pentru agenți AI dedicați acestui joc. Capitolul 3 descrie tehnologiile folosite și organizarea proiectului, în special rolul pachetelor GUI, StandardModel, PerformanceModel și AI. Capitolul 4 detaliază implementarea aplicației, de la interfață și modelarea regulilor până la MiniMax, MCTS, euristici, optimizări și testare. Capitolul 5 analizează rezultatele experimentale, comparând variantele de ordonare a mutărilor în MiniMax și diferențele dintre MCTS standard și MCTS performant. În final, concluziile sintetizează rezultatele obținute și indică direcții viitoare, precum rafinarea euristicilor, optimizări suplimentare și integrarea unor metode de învățare automată.</w:t>
      </w:r>
    </w:p>
    <w:p w:rsidR="005A342E" w:rsidRDefault="005A342E">
      <w:pPr>
        <w:spacing w:after="160" w:line="259" w:lineRule="auto"/>
        <w:ind w:firstLine="0"/>
        <w:jc w:val="left"/>
        <w:rPr>
          <w:b/>
          <w:sz w:val="50"/>
        </w:rPr>
      </w:pPr>
      <w:r>
        <w:br w:type="page"/>
      </w:r>
    </w:p>
    <w:p w:rsidR="00CA4D6F" w:rsidRDefault="00D24674">
      <w:pPr>
        <w:pStyle w:val="Heading1"/>
        <w:ind w:left="-5"/>
      </w:pPr>
      <w:bookmarkStart w:id="3" w:name="_Toc230884852"/>
      <w:r>
        <w:lastRenderedPageBreak/>
        <w:t xml:space="preserve">Capitolul 1 - </w:t>
      </w:r>
      <w:r w:rsidR="00AF3CDF">
        <w:t>Jocul Quoridor</w:t>
      </w:r>
      <w:bookmarkEnd w:id="3"/>
    </w:p>
    <w:p w:rsidR="00CA4D6F" w:rsidRDefault="00AF3CDF">
      <w:pPr>
        <w:spacing w:after="655"/>
        <w:ind w:left="-9"/>
      </w:pPr>
      <w:r w:rsidRPr="00AF3CDF">
        <w:t>Acest capitol se dedică unei explorări aprofundate a jocului Quoridor, un joc de strategie ce a captivat mințile jucătorilor și cercetătorilor deopotrivă. Prin disecția sa în trei componente esențiale - istoric, reguli și complexitate - ne propunem să construim o bază solidă de înțelegere a jocului, esențială pentru studiul ulterior al aplicării inteligenței artificiale. În primul subcapitol vom explora istoricul jocului, urmărind originile și evoluția sa. În cel de-al doilea vom detalia regulile jocului, esențiale pentru a înțelege mecanismele și strategiile de bază. În final ne vom concentra pe complexitatea jocului Quoridor, o componentă crucială care ne va ghida în dezvoltarea modelului de AI. Acest capitol pune astfel bazele pentru o înțelegere cuprinzătoare a provocărilor și oportunităților pe care le prezintă Quoridor pentru domeniul inteligenței artificiale.</w:t>
      </w:r>
    </w:p>
    <w:p w:rsidR="00CA4D6F" w:rsidRDefault="00182B31">
      <w:pPr>
        <w:pStyle w:val="Heading2"/>
        <w:tabs>
          <w:tab w:val="center" w:pos="2065"/>
        </w:tabs>
        <w:ind w:left="-15" w:firstLine="0"/>
      </w:pPr>
      <w:bookmarkStart w:id="4" w:name="_Toc230884853"/>
      <w:r>
        <w:t>1.1</w:t>
      </w:r>
      <w:r w:rsidR="00AF3CDF">
        <w:t xml:space="preserve"> I</w:t>
      </w:r>
      <w:r w:rsidR="00362886">
        <w:t>storic</w:t>
      </w:r>
      <w:bookmarkEnd w:id="4"/>
    </w:p>
    <w:p w:rsidR="00362886" w:rsidRPr="00362886" w:rsidRDefault="00362886" w:rsidP="00362886">
      <w:pPr>
        <w:ind w:left="-9"/>
      </w:pPr>
      <w:r w:rsidRPr="00362886">
        <w:t>Quoridor, un joc de strategie intrigant și captivant, a fost creat în anul 1997 de matematicianul francez Mirko Marchesi. De la lansarea sa, Quoridor a câștigat rapid popularitate, datorită simplității regulilor sale combinate cu profunzimea strategică remarcabilă. Marchesi, cunoscut pentru inovațiile sale în designul jocurilor, a reușit să creeze un joc care combină eleganța și accesibilitatea, atrăgând atât jucători casual, cât și strategi experimentați. Quoridor a fost distins cu mai multe premii în industria jocurilor, inclusiv prestigiosul Mensa Select award în 1997, recunoaștere a calității și originalității sale.</w:t>
      </w:r>
    </w:p>
    <w:p w:rsidR="00FA08E7" w:rsidRDefault="00362886">
      <w:pPr>
        <w:ind w:left="-9"/>
      </w:pPr>
      <w:r w:rsidRPr="00362886">
        <w:t>De-a lungul anilor, Quoridor a fost subiectul a numeroase studii și cercetări în domeniul inteligenței artificiale, fiind considerat un teren fertil pentru testarea și dezvoltarea algoritmilor AI, datorită complexității sale disimulate. Evoluția sa în cultura populară și academică a fost remarcabilă, trecând de la un simplu joc de masă la un instrument valoros pentru cercetarea AI. Această traiectorie a făcut din Quoridor nu doar un divertisment captivant, dar și un subiect de studiu important pentru cei interesați de intersecția dintre jocuri, strategie și inteligență artificială. Astfel, istoricul lui Quoridor reprezintă un exemplu fascinant de cum un joc poate transcende granițele distracției și deveni un instrument educațional și de cercetare.</w:t>
      </w:r>
    </w:p>
    <w:p w:rsidR="00CA4D6F" w:rsidRDefault="00182B31">
      <w:pPr>
        <w:pStyle w:val="Heading2"/>
        <w:tabs>
          <w:tab w:val="center" w:pos="2065"/>
        </w:tabs>
        <w:ind w:left="-15" w:firstLine="0"/>
      </w:pPr>
      <w:bookmarkStart w:id="5" w:name="_Toc230884854"/>
      <w:r>
        <w:lastRenderedPageBreak/>
        <w:t>1.</w:t>
      </w:r>
      <w:r w:rsidR="00362886">
        <w:t>2 Reguli</w:t>
      </w:r>
      <w:bookmarkEnd w:id="5"/>
    </w:p>
    <w:p w:rsidR="005A342E" w:rsidRDefault="00362886" w:rsidP="00362886">
      <w:pPr>
        <w:ind w:left="-9"/>
      </w:pPr>
      <w:r>
        <w:t>În varianta tratată în această lucrare și implementată în proiect, Quoridor este un joc abstract de strategie pentru doi jucători. Jocul se desfășoară pe o tablă pătrată de 9x9 celule, iar fiecare jucător începe cu un pion plasat în centrul liniei proprii de bază și are la dispoziție 10 bariere, numite și ziduri, pe care le poate plasa între celule.</w:t>
      </w:r>
    </w:p>
    <w:p w:rsidR="00F675EE" w:rsidRDefault="00BD7AEF" w:rsidP="00362886">
      <w:pPr>
        <w:ind w:left="-9"/>
        <w:rPr>
          <w:noProof/>
        </w:rPr>
      </w:pPr>
      <w:r>
        <w:rPr>
          <w:noProof/>
        </w:rPr>
        <w:drawing>
          <wp:anchor distT="0" distB="0" distL="114300" distR="114300" simplePos="0" relativeHeight="251665408" behindDoc="0" locked="0" layoutInCell="1" allowOverlap="1" wp14:anchorId="6C62CE50" wp14:editId="2591D511">
            <wp:simplePos x="0" y="0"/>
            <wp:positionH relativeFrom="margin">
              <wp:posOffset>1403350</wp:posOffset>
            </wp:positionH>
            <wp:positionV relativeFrom="paragraph">
              <wp:posOffset>59055</wp:posOffset>
            </wp:positionV>
            <wp:extent cx="2952750" cy="293941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awn human vs human.jpg"/>
                    <pic:cNvPicPr/>
                  </pic:nvPicPr>
                  <pic:blipFill>
                    <a:blip r:embed="rId8">
                      <a:extLst>
                        <a:ext uri="{28A0092B-C50C-407E-A947-70E740481C1C}">
                          <a14:useLocalDpi xmlns:a14="http://schemas.microsoft.com/office/drawing/2010/main" val="0"/>
                        </a:ext>
                      </a:extLst>
                    </a:blip>
                    <a:stretch>
                      <a:fillRect/>
                    </a:stretch>
                  </pic:blipFill>
                  <pic:spPr>
                    <a:xfrm>
                      <a:off x="0" y="0"/>
                      <a:ext cx="2952750" cy="2939415"/>
                    </a:xfrm>
                    <a:prstGeom prst="rect">
                      <a:avLst/>
                    </a:prstGeom>
                  </pic:spPr>
                </pic:pic>
              </a:graphicData>
            </a:graphic>
            <wp14:sizeRelH relativeFrom="margin">
              <wp14:pctWidth>0</wp14:pctWidth>
            </wp14:sizeRelH>
            <wp14:sizeRelV relativeFrom="margin">
              <wp14:pctHeight>0</wp14:pctHeight>
            </wp14:sizeRelV>
          </wp:anchor>
        </w:drawing>
      </w:r>
    </w:p>
    <w:p w:rsidR="00F675EE" w:rsidRDefault="00F675EE" w:rsidP="00362886">
      <w:pPr>
        <w:ind w:left="-9"/>
      </w:pPr>
    </w:p>
    <w:p w:rsidR="00F675EE" w:rsidRDefault="00F675EE" w:rsidP="00362886">
      <w:pPr>
        <w:ind w:left="-9"/>
      </w:pPr>
    </w:p>
    <w:p w:rsidR="00F675EE" w:rsidRDefault="00F675EE" w:rsidP="00362886">
      <w:pPr>
        <w:ind w:left="-9"/>
      </w:pPr>
    </w:p>
    <w:p w:rsidR="005A342E" w:rsidRDefault="005A342E" w:rsidP="00362886">
      <w:pPr>
        <w:ind w:left="-9"/>
      </w:pPr>
    </w:p>
    <w:p w:rsidR="005A342E" w:rsidRDefault="005A342E" w:rsidP="005A342E">
      <w:pPr>
        <w:ind w:left="-9"/>
        <w:jc w:val="center"/>
      </w:pPr>
    </w:p>
    <w:p w:rsidR="00F675EE" w:rsidRDefault="00F675EE" w:rsidP="00362886">
      <w:pPr>
        <w:ind w:left="-9"/>
      </w:pPr>
    </w:p>
    <w:p w:rsidR="00F675EE" w:rsidRDefault="00F675EE" w:rsidP="00362886">
      <w:pPr>
        <w:ind w:left="-9"/>
      </w:pPr>
    </w:p>
    <w:p w:rsidR="00F675EE" w:rsidRDefault="00F675EE" w:rsidP="00362886">
      <w:pPr>
        <w:ind w:left="-9"/>
      </w:pPr>
    </w:p>
    <w:p w:rsidR="00F675EE" w:rsidRDefault="00F675EE" w:rsidP="00362886">
      <w:pPr>
        <w:ind w:left="-9"/>
      </w:pPr>
    </w:p>
    <w:p w:rsidR="00F675EE" w:rsidRDefault="00F675EE" w:rsidP="00362886">
      <w:pPr>
        <w:ind w:left="-9"/>
      </w:pPr>
    </w:p>
    <w:p w:rsidR="00FA08E7" w:rsidRDefault="00962DFE" w:rsidP="00362886">
      <w:pPr>
        <w:ind w:left="-9"/>
      </w:pPr>
      <w:r>
        <w:rPr>
          <w:noProof/>
        </w:rPr>
        <w:drawing>
          <wp:anchor distT="0" distB="0" distL="114300" distR="114300" simplePos="0" relativeHeight="251658240" behindDoc="1" locked="0" layoutInCell="1" allowOverlap="1" wp14:anchorId="66A7A658" wp14:editId="48A56E83">
            <wp:simplePos x="0" y="0"/>
            <wp:positionH relativeFrom="margin">
              <wp:align>right</wp:align>
            </wp:positionH>
            <wp:positionV relativeFrom="paragraph">
              <wp:posOffset>1422400</wp:posOffset>
            </wp:positionV>
            <wp:extent cx="2766060" cy="276225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awn Start 2.jpg"/>
                    <pic:cNvPicPr/>
                  </pic:nvPicPr>
                  <pic:blipFill>
                    <a:blip r:embed="rId9">
                      <a:extLst>
                        <a:ext uri="{28A0092B-C50C-407E-A947-70E740481C1C}">
                          <a14:useLocalDpi xmlns:a14="http://schemas.microsoft.com/office/drawing/2010/main" val="0"/>
                        </a:ext>
                      </a:extLst>
                    </a:blip>
                    <a:stretch>
                      <a:fillRect/>
                    </a:stretch>
                  </pic:blipFill>
                  <pic:spPr>
                    <a:xfrm>
                      <a:off x="0" y="0"/>
                      <a:ext cx="2766060" cy="27622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D8D6AB0" wp14:editId="0542A647">
            <wp:simplePos x="0" y="0"/>
            <wp:positionH relativeFrom="margin">
              <wp:align>left</wp:align>
            </wp:positionH>
            <wp:positionV relativeFrom="paragraph">
              <wp:posOffset>1423035</wp:posOffset>
            </wp:positionV>
            <wp:extent cx="2778760" cy="2761615"/>
            <wp:effectExtent l="0" t="0" r="2540"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awn Start.jpg"/>
                    <pic:cNvPicPr/>
                  </pic:nvPicPr>
                  <pic:blipFill>
                    <a:blip r:embed="rId10">
                      <a:extLst>
                        <a:ext uri="{28A0092B-C50C-407E-A947-70E740481C1C}">
                          <a14:useLocalDpi xmlns:a14="http://schemas.microsoft.com/office/drawing/2010/main" val="0"/>
                        </a:ext>
                      </a:extLst>
                    </a:blip>
                    <a:stretch>
                      <a:fillRect/>
                    </a:stretch>
                  </pic:blipFill>
                  <pic:spPr>
                    <a:xfrm>
                      <a:off x="0" y="0"/>
                      <a:ext cx="2778760" cy="2761615"/>
                    </a:xfrm>
                    <a:prstGeom prst="rect">
                      <a:avLst/>
                    </a:prstGeom>
                  </pic:spPr>
                </pic:pic>
              </a:graphicData>
            </a:graphic>
            <wp14:sizeRelH relativeFrom="margin">
              <wp14:pctWidth>0</wp14:pctWidth>
            </wp14:sizeRelH>
            <wp14:sizeRelV relativeFrom="margin">
              <wp14:pctHeight>0</wp14:pctHeight>
            </wp14:sizeRelV>
          </wp:anchor>
        </w:drawing>
      </w:r>
      <w:r w:rsidR="00362886">
        <w:t xml:space="preserve">Scopul jocului este ca fiecare jucător să-și deplaseze pionul pe linia opusă de la poziția sa de start. Jocul alternează mutările între jucători, cu fiecare jucător având dreptul să facă o singură mișcare per tură. O mișcare poate consta în deplasarea pionului sau plasarea unei bariere. </w:t>
      </w:r>
    </w:p>
    <w:p w:rsidR="00362886" w:rsidRDefault="00962DFE" w:rsidP="00962DFE">
      <w:pPr>
        <w:ind w:left="-9"/>
      </w:pPr>
      <w:r>
        <w:rPr>
          <w:noProof/>
        </w:rPr>
        <w:lastRenderedPageBreak/>
        <w:drawing>
          <wp:anchor distT="0" distB="0" distL="114300" distR="114300" simplePos="0" relativeHeight="251661312" behindDoc="0" locked="0" layoutInCell="1" allowOverlap="1" wp14:anchorId="68F19814" wp14:editId="17643081">
            <wp:simplePos x="0" y="0"/>
            <wp:positionH relativeFrom="margin">
              <wp:align>right</wp:align>
            </wp:positionH>
            <wp:positionV relativeFrom="paragraph">
              <wp:posOffset>1300480</wp:posOffset>
            </wp:positionV>
            <wp:extent cx="2781300" cy="2772410"/>
            <wp:effectExtent l="0" t="0" r="0" b="889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awn Early Game.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81300" cy="277241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79A5744A" wp14:editId="5B6B3A42">
            <wp:simplePos x="0" y="0"/>
            <wp:positionH relativeFrom="margin">
              <wp:posOffset>-635</wp:posOffset>
            </wp:positionH>
            <wp:positionV relativeFrom="paragraph">
              <wp:posOffset>1320800</wp:posOffset>
            </wp:positionV>
            <wp:extent cx="2741930" cy="2749550"/>
            <wp:effectExtent l="0" t="0" r="127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awn Jump.jpg"/>
                    <pic:cNvPicPr/>
                  </pic:nvPicPr>
                  <pic:blipFill>
                    <a:blip r:embed="rId12">
                      <a:extLst>
                        <a:ext uri="{28A0092B-C50C-407E-A947-70E740481C1C}">
                          <a14:useLocalDpi xmlns:a14="http://schemas.microsoft.com/office/drawing/2010/main" val="0"/>
                        </a:ext>
                      </a:extLst>
                    </a:blip>
                    <a:stretch>
                      <a:fillRect/>
                    </a:stretch>
                  </pic:blipFill>
                  <pic:spPr>
                    <a:xfrm>
                      <a:off x="0" y="0"/>
                      <a:ext cx="2741930" cy="2749550"/>
                    </a:xfrm>
                    <a:prstGeom prst="rect">
                      <a:avLst/>
                    </a:prstGeom>
                  </pic:spPr>
                </pic:pic>
              </a:graphicData>
            </a:graphic>
            <wp14:sizeRelH relativeFrom="margin">
              <wp14:pctWidth>0</wp14:pctWidth>
            </wp14:sizeRelH>
            <wp14:sizeRelV relativeFrom="margin">
              <wp14:pctHeight>0</wp14:pctHeight>
            </wp14:sizeRelV>
          </wp:anchor>
        </w:drawing>
      </w:r>
      <w:r w:rsidR="00362886">
        <w:t>Pionii se pot deplasa în orice direcție (înainte, înapoi, stânga sau dreaptă), dar numai un spațiu pe tură, cu condiția ca spațiul să nu fie ocupat de alt pion sau blocat de o barieră. Dacă un pion se află alături de un alt pion, jucătorul poate s</w:t>
      </w:r>
      <w:r>
        <w:t xml:space="preserve">ări peste acel pion, mutându-se </w:t>
      </w:r>
      <w:r w:rsidR="00362886">
        <w:t xml:space="preserve">în spațiul liber de dincolo de el, cu condiția ca acesta să nu fie blocat de o barieră. </w:t>
      </w:r>
    </w:p>
    <w:p w:rsidR="002C7106" w:rsidRDefault="002C7106" w:rsidP="00962DFE">
      <w:pPr>
        <w:ind w:left="-9"/>
        <w:jc w:val="left"/>
      </w:pPr>
    </w:p>
    <w:p w:rsidR="00FA08E7" w:rsidRPr="00962DFE" w:rsidRDefault="00362886" w:rsidP="00962DFE">
      <w:pPr>
        <w:ind w:left="-9"/>
        <w:jc w:val="left"/>
        <w:rPr>
          <w:noProof/>
        </w:rPr>
      </w:pPr>
      <w:r>
        <w:t>Barierele sunt plasate pe tabla de joc în așa fel încât să blocheze calea adversarului, dar nu pot fi plasate astfel încât să împiedice complet accesul unui jucător la linia de sosire. O barieră poate fi plasată vertical sau orizontal, ocupând două spații mici dintre pătratele de pe tablă.</w:t>
      </w:r>
      <w:r w:rsidRPr="00362886">
        <w:rPr>
          <w:rFonts w:ascii="Segoe UI" w:hAnsi="Segoe UI" w:cs="Segoe UI"/>
          <w:color w:val="D1D5DB"/>
          <w:shd w:val="clear" w:color="auto" w:fill="343541"/>
        </w:rPr>
        <w:t xml:space="preserve"> </w:t>
      </w:r>
      <w:r w:rsidR="00FA08E7" w:rsidRPr="00FA08E7">
        <w:rPr>
          <w:noProof/>
        </w:rPr>
        <w:t xml:space="preserve"> </w:t>
      </w:r>
    </w:p>
    <w:p w:rsidR="002C7106" w:rsidRDefault="002C7106" w:rsidP="00362886">
      <w:pPr>
        <w:ind w:left="-9"/>
      </w:pPr>
    </w:p>
    <w:p w:rsidR="00362886" w:rsidRDefault="00362886" w:rsidP="00362886">
      <w:pPr>
        <w:ind w:left="-9"/>
      </w:pPr>
      <w:r w:rsidRPr="00362886">
        <w:t>O regulă importantă în Quoridor este posibilitatea mutării pionului pe diagonală în anumite condiții. Această mișcare specială este permisă atunci când un jucător se confruntă cu un adversar aflat imediat în fața pionului său și există o barieră direct în spatele pionului advers. În această situație, jucătorul poate alege să „sară” pionul advers pe diagonală, mutându-se într-unul din cele două spații adiacente, pe diagonală, de fiecare parte a pionului advers. Această mișcare pe diagonală este esențială atunci când un jucător este blocat direct de un adversar și o barieră, oferind o metodă alternativă de a depăși obstacolul.</w:t>
      </w:r>
    </w:p>
    <w:p w:rsidR="00FA08E7" w:rsidRDefault="00FA08E7" w:rsidP="00362886">
      <w:pPr>
        <w:ind w:left="-9"/>
      </w:pPr>
    </w:p>
    <w:p w:rsidR="00140D35" w:rsidRDefault="002C7106" w:rsidP="00362886">
      <w:pPr>
        <w:ind w:left="-9"/>
      </w:pPr>
      <w:r>
        <w:rPr>
          <w:noProof/>
        </w:rPr>
        <w:lastRenderedPageBreak/>
        <w:drawing>
          <wp:anchor distT="0" distB="0" distL="114300" distR="114300" simplePos="0" relativeHeight="251664384" behindDoc="0" locked="0" layoutInCell="1" allowOverlap="1" wp14:anchorId="3BA6EE16" wp14:editId="0E08A25A">
            <wp:simplePos x="0" y="0"/>
            <wp:positionH relativeFrom="margin">
              <wp:align>left</wp:align>
            </wp:positionH>
            <wp:positionV relativeFrom="paragraph">
              <wp:posOffset>0</wp:posOffset>
            </wp:positionV>
            <wp:extent cx="2806700" cy="2794000"/>
            <wp:effectExtent l="0" t="0" r="0" b="635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awn Side Move.jpg"/>
                    <pic:cNvPicPr/>
                  </pic:nvPicPr>
                  <pic:blipFill rotWithShape="1">
                    <a:blip r:embed="rId13">
                      <a:extLst>
                        <a:ext uri="{28A0092B-C50C-407E-A947-70E740481C1C}">
                          <a14:useLocalDpi xmlns:a14="http://schemas.microsoft.com/office/drawing/2010/main" val="0"/>
                        </a:ext>
                      </a:extLst>
                    </a:blip>
                    <a:srcRect t="2771" b="1639"/>
                    <a:stretch/>
                  </pic:blipFill>
                  <pic:spPr bwMode="auto">
                    <a:xfrm>
                      <a:off x="0" y="0"/>
                      <a:ext cx="2806700" cy="2794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7C4920CC" wp14:editId="1C7C249A">
            <wp:simplePos x="0" y="0"/>
            <wp:positionH relativeFrom="margin">
              <wp:align>right</wp:align>
            </wp:positionH>
            <wp:positionV relativeFrom="paragraph">
              <wp:posOffset>0</wp:posOffset>
            </wp:positionV>
            <wp:extent cx="2712720" cy="2755900"/>
            <wp:effectExtent l="0" t="0" r="0" b="635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awn Limited jump.jpg"/>
                    <pic:cNvPicPr/>
                  </pic:nvPicPr>
                  <pic:blipFill rotWithShape="1">
                    <a:blip r:embed="rId14">
                      <a:extLst>
                        <a:ext uri="{28A0092B-C50C-407E-A947-70E740481C1C}">
                          <a14:useLocalDpi xmlns:a14="http://schemas.microsoft.com/office/drawing/2010/main" val="0"/>
                        </a:ext>
                      </a:extLst>
                    </a:blip>
                    <a:srcRect l="4707" t="6037" r="5389" b="3876"/>
                    <a:stretch/>
                  </pic:blipFill>
                  <pic:spPr bwMode="auto">
                    <a:xfrm>
                      <a:off x="0" y="0"/>
                      <a:ext cx="2712720" cy="2755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77A56">
        <w:t xml:space="preserve">  </w:t>
      </w:r>
      <w:r w:rsidR="00140D35">
        <w:t xml:space="preserve">         </w:t>
      </w:r>
    </w:p>
    <w:p w:rsidR="00362886" w:rsidRDefault="00362886" w:rsidP="00362886">
      <w:pPr>
        <w:ind w:left="-9"/>
      </w:pPr>
      <w:r>
        <w:t>Strategia jocului Quoridor constă în alegerea optimă între deplasarea pionului spre linia de sosire și plasarea strategică a barierelor atât pentru a încetini progresul adversarului, fără a-l bloca complet, cât și pentru a diminua posibilitatile adversarului de a întoarce pionul propriu. Această combinație de mișcare și obstrucționare creează o dinamică complexă și provocatoare, care face din Quoridor un joc profund și captivant.</w:t>
      </w:r>
    </w:p>
    <w:p w:rsidR="00362886" w:rsidRDefault="00362886" w:rsidP="00362886">
      <w:pPr>
        <w:ind w:left="-9"/>
      </w:pPr>
    </w:p>
    <w:p w:rsidR="00362886" w:rsidRDefault="00362886" w:rsidP="00362886">
      <w:pPr>
        <w:pStyle w:val="Heading2"/>
        <w:tabs>
          <w:tab w:val="center" w:pos="2065"/>
        </w:tabs>
        <w:ind w:left="-15" w:firstLine="0"/>
      </w:pPr>
      <w:bookmarkStart w:id="6" w:name="_Toc230884855"/>
      <w:r>
        <w:t>1.3 Complexitate</w:t>
      </w:r>
      <w:bookmarkEnd w:id="6"/>
    </w:p>
    <w:p w:rsidR="00FE6D77" w:rsidRDefault="00FE6D77" w:rsidP="00FE6D77">
      <w:r w:rsidRPr="00FE6D77">
        <w:t>Analiza complexității jocului Quoridor dezvăluie un peisaj vast de posibilități strategice și scenarii de joc. În termeni de complexitate de stare, Quoridor se apropie de jocuri clasice precum șahul, datorită numărului mare de configuraț</w:t>
      </w:r>
      <w:r>
        <w:t>ii posibile ale tablei de joc.</w:t>
      </w:r>
    </w:p>
    <w:p w:rsidR="00235CE6" w:rsidRDefault="00FE6D77" w:rsidP="00FE6D77">
      <w:r w:rsidRPr="00FE6D77">
        <w:t>Pentru început, considerăm poziționarea pionilor: pe o tablă de 81 de pătrate, primul pion poate fi plasat în oricare din cele 81 de spații disponibile, iar al doilea pion poate fi plasat în oricare din cele 80 de spații rămase, rezultând în</w:t>
      </w:r>
      <w:r w:rsidR="00235CE6">
        <w:t xml:space="preserve">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00235CE6">
        <w:t xml:space="preserve"> p</w:t>
      </w:r>
      <w:r w:rsidR="00235CE6" w:rsidRPr="00FE6D77">
        <w:t>oziții pos</w:t>
      </w:r>
      <w:r w:rsidR="00235CE6">
        <w:t>ibile pentru pionii de pe tablă, unde:</w:t>
      </w:r>
    </w:p>
    <w:p w:rsidR="00FE6D77" w:rsidRDefault="003E095B" w:rsidP="00235CE6">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p</m:t>
              </m:r>
            </m:sub>
          </m:sSub>
          <m:r>
            <w:rPr>
              <w:rFonts w:ascii="Cambria Math" w:hAnsi="Cambria Math"/>
            </w:rPr>
            <m:t>=</m:t>
          </m:r>
          <m:r>
            <m:rPr>
              <m:sty m:val="p"/>
            </m:rPr>
            <w:rPr>
              <w:rFonts w:ascii="Cambria Math" w:hAnsi="Cambria Math"/>
            </w:rPr>
            <m:t xml:space="preserve">= 81 </m:t>
          </m:r>
          <m:r>
            <m:rPr>
              <m:sty m:val="p"/>
            </m:rPr>
            <w:rPr>
              <w:rFonts w:ascii="Cambria Math" w:hAnsi="Cambria Math" w:cs="Cambria Math"/>
            </w:rPr>
            <m:t>*</m:t>
          </m:r>
          <m:r>
            <m:rPr>
              <m:sty m:val="p"/>
            </m:rPr>
            <w:rPr>
              <w:rFonts w:ascii="Cambria Math" w:hAnsi="Cambria Math"/>
            </w:rPr>
            <m:t xml:space="preserve"> 80 = 6480</m:t>
          </m:r>
        </m:oMath>
      </m:oMathPara>
    </w:p>
    <w:p w:rsidR="00CA4D6F" w:rsidRDefault="00FE6D77" w:rsidP="00FE6D77">
      <w:r w:rsidRPr="00FE6D77">
        <w:t xml:space="preserve">Mai departe, complexitatea crește exponențial odată cu adăugarea barierelor. O barieră poate fi plasată pe una dintre cele 64 de ancore orizontale sau pe una dintre cele 64 de ancore verticale, rezultând 128 de poziții candidate pentru primul perete. Totuși, nu toate combinațiile sunt legale: pereții nu se pot suprapune, nu pot continua peste poziții incompatibile și nu pot bloca toate drumurile către linia de sosire. Având 20 de bariere </w:t>
      </w:r>
      <w:r w:rsidRPr="00FE6D77">
        <w:lastRenderedPageBreak/>
        <w:t>disponibile în jocul pentru doi jucători, numărul configurațiilor posibile rămâne foarte mare, iar limita superioară a spațiului stărilor este estimată în ecuațiile următoare:</w:t>
      </w:r>
      <m:oMath>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f</m:t>
            </m:r>
          </m:sub>
        </m:sSub>
        <m:r>
          <w:rPr>
            <w:rFonts w:ascii="Cambria Math" w:hAnsi="Cambria Math"/>
          </w:rPr>
          <m:t xml:space="preserve"> S</m:t>
        </m:r>
      </m:oMath>
    </w:p>
    <w:p w:rsidR="00FA08E7" w:rsidRDefault="00FA08E7" w:rsidP="00FE6D77"/>
    <w:p w:rsidR="00FE6D77" w:rsidRPr="00FA08E7" w:rsidRDefault="003E095B" w:rsidP="00FE6D77">
      <m:oMathPara>
        <m:oMath>
          <m:sSub>
            <m:sSubPr>
              <m:ctrlPr>
                <w:rPr>
                  <w:rFonts w:ascii="Cambria Math" w:hAnsi="Cambria Math"/>
                  <w:i/>
                </w:rPr>
              </m:ctrlPr>
            </m:sSubPr>
            <m:e>
              <m:r>
                <w:rPr>
                  <w:rFonts w:ascii="Cambria Math" w:hAnsi="Cambria Math"/>
                </w:rPr>
                <m:t>S</m:t>
              </m:r>
            </m:e>
            <m:sub>
              <m:r>
                <w:rPr>
                  <w:rFonts w:ascii="Cambria Math" w:hAnsi="Cambria Math"/>
                </w:rPr>
                <m:t>f</m:t>
              </m:r>
            </m:sub>
          </m:sSub>
          <m:r>
            <w:rPr>
              <w:rFonts w:ascii="Cambria Math" w:hAnsi="Cambria Math"/>
            </w:rPr>
            <m:t>=</m:t>
          </m:r>
          <m:nary>
            <m:naryPr>
              <m:chr m:val="∑"/>
              <m:limLoc m:val="undOvr"/>
              <m:grow m:val="1"/>
              <m:ctrlPr>
                <w:rPr>
                  <w:rFonts w:ascii="Cambria Math" w:hAnsi="Cambria Math"/>
                  <w:i/>
                </w:rPr>
              </m:ctrlPr>
            </m:naryPr>
            <m:sub>
              <m:r>
                <w:rPr>
                  <w:rFonts w:ascii="Cambria Math" w:hAnsi="Cambria Math"/>
                </w:rPr>
                <m:t>i=0</m:t>
              </m:r>
            </m:sub>
            <m:sup>
              <m:r>
                <w:rPr>
                  <w:rFonts w:ascii="Cambria Math" w:hAnsi="Cambria Math"/>
                </w:rPr>
                <m:t>20</m:t>
              </m:r>
            </m:sup>
            <m:e>
              <m:nary>
                <m:naryPr>
                  <m:chr m:val="∏"/>
                  <m:limLoc m:val="undOvr"/>
                  <m:grow m:val="1"/>
                  <m:ctrlPr>
                    <w:rPr>
                      <w:rFonts w:ascii="Cambria Math" w:hAnsi="Cambria Math"/>
                      <w:i/>
                    </w:rPr>
                  </m:ctrlPr>
                </m:naryPr>
                <m:sub>
                  <m:r>
                    <w:rPr>
                      <w:rFonts w:ascii="Cambria Math" w:hAnsi="Cambria Math"/>
                    </w:rPr>
                    <m:t>j=0</m:t>
                  </m:r>
                </m:sub>
                <m:sup>
                  <m:r>
                    <w:rPr>
                      <w:rFonts w:ascii="Cambria Math" w:hAnsi="Cambria Math"/>
                    </w:rPr>
                    <m:t>i</m:t>
                  </m:r>
                </m:sup>
                <m:e>
                  <m:d>
                    <m:dPr>
                      <m:ctrlPr>
                        <w:rPr>
                          <w:rFonts w:ascii="Cambria Math" w:hAnsi="Cambria Math"/>
                          <w:i/>
                        </w:rPr>
                      </m:ctrlPr>
                    </m:dPr>
                    <m:e>
                      <m:r>
                        <w:rPr>
                          <w:rFonts w:ascii="Cambria Math" w:hAnsi="Cambria Math"/>
                        </w:rPr>
                        <m:t>128-4j</m:t>
                      </m:r>
                    </m:e>
                  </m:d>
                </m:e>
              </m:nary>
            </m:e>
          </m:nary>
          <m:r>
            <w:rPr>
              <w:rFonts w:ascii="Cambria Math" w:hAnsi="Cambria Math"/>
            </w:rPr>
            <m:t>=</m:t>
          </m:r>
          <m:r>
            <m:rPr>
              <m:sty m:val="p"/>
            </m:rPr>
            <w:rPr>
              <w:rFonts w:ascii="Cambria Math" w:hAnsi="Cambria Math"/>
            </w:rPr>
            <m:t xml:space="preserve">6.1582 </m:t>
          </m:r>
          <m:r>
            <m:rPr>
              <m:sty m:val="p"/>
            </m:rPr>
            <w:rPr>
              <w:rFonts w:ascii="Cambria Math" w:hAnsi="Cambria Math" w:cs="Cambria Math"/>
            </w:rPr>
            <m:t>*</m:t>
          </m:r>
          <m:r>
            <m:rPr>
              <m:sty m:val="p"/>
            </m:rPr>
            <w:rPr>
              <w:rFonts w:ascii="Cambria Math" w:hAnsi="Cambria Math"/>
            </w:rPr>
            <m:t xml:space="preserve"> </m:t>
          </m:r>
          <m:sSup>
            <m:sSupPr>
              <m:ctrlPr>
                <w:rPr>
                  <w:rFonts w:ascii="Cambria Math" w:hAnsi="Cambria Math"/>
                </w:rPr>
              </m:ctrlPr>
            </m:sSupPr>
            <m:e>
              <m:r>
                <w:rPr>
                  <w:rFonts w:ascii="Cambria Math" w:hAnsi="Cambria Math"/>
                </w:rPr>
                <m:t>10</m:t>
              </m:r>
            </m:e>
            <m:sup>
              <m:r>
                <w:rPr>
                  <w:rFonts w:ascii="Cambria Math" w:hAnsi="Cambria Math"/>
                </w:rPr>
                <m:t>38</m:t>
              </m:r>
            </m:sup>
          </m:sSup>
        </m:oMath>
      </m:oMathPara>
    </w:p>
    <w:p w:rsidR="00FA08E7" w:rsidRPr="00FE6D77" w:rsidRDefault="00FA08E7" w:rsidP="00FE6D77"/>
    <w:p w:rsidR="007752AF" w:rsidRPr="00FA08E7" w:rsidRDefault="00FE6D77" w:rsidP="00FE6D77">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r>
            <w:rPr>
              <w:rFonts w:ascii="Cambria Math" w:hAnsi="Cambria Math"/>
            </w:rPr>
            <m:t>=</m:t>
          </m:r>
          <m:r>
            <m:rPr>
              <m:sty m:val="p"/>
            </m:rPr>
            <w:rPr>
              <w:rFonts w:ascii="Cambria Math" w:hAnsi="Cambria Math"/>
            </w:rPr>
            <m:t xml:space="preserve">6480 </m:t>
          </m:r>
          <m:r>
            <m:rPr>
              <m:sty m:val="p"/>
            </m:rPr>
            <w:rPr>
              <w:rFonts w:ascii="Cambria Math" w:hAnsi="Cambria Math" w:cs="Cambria Math"/>
            </w:rPr>
            <m:t>*</m:t>
          </m:r>
          <m:r>
            <m:rPr>
              <m:sty m:val="p"/>
            </m:rPr>
            <w:rPr>
              <w:rFonts w:ascii="Cambria Math" w:hAnsi="Cambria Math"/>
            </w:rPr>
            <m:t xml:space="preserve"> 6.1582 </m:t>
          </m:r>
          <m:r>
            <m:rPr>
              <m:sty m:val="p"/>
            </m:rPr>
            <w:rPr>
              <w:rFonts w:ascii="Cambria Math" w:hAnsi="Cambria Math" w:cs="Cambria Math"/>
            </w:rPr>
            <m:t>*</m:t>
          </m:r>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rPr>
                <m:t>10</m:t>
              </m:r>
            </m:e>
            <m:sup>
              <m:r>
                <w:rPr>
                  <w:rFonts w:ascii="Cambria Math" w:hAnsi="Cambria Math"/>
                </w:rPr>
                <m:t>38</m:t>
              </m:r>
            </m:sup>
          </m:sSup>
          <m:r>
            <m:rPr>
              <m:sty m:val="p"/>
            </m:rPr>
            <w:rPr>
              <w:rFonts w:ascii="Cambria Math" w:hAnsi="Cambria Math"/>
            </w:rPr>
            <m:t xml:space="preserve"> = 3.9905 </m:t>
          </m:r>
          <m:r>
            <m:rPr>
              <m:sty m:val="p"/>
            </m:rPr>
            <w:rPr>
              <w:rFonts w:ascii="Cambria Math" w:hAnsi="Cambria Math" w:cs="Cambria Math"/>
            </w:rPr>
            <m:t>*</m:t>
          </m:r>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rPr>
                <m:t>10</m:t>
              </m:r>
            </m:e>
            <m:sup>
              <m:r>
                <w:rPr>
                  <w:rFonts w:ascii="Cambria Math" w:hAnsi="Cambria Math"/>
                </w:rPr>
                <m:t>42</m:t>
              </m:r>
            </m:sup>
          </m:sSup>
        </m:oMath>
      </m:oMathPara>
    </w:p>
    <w:p w:rsidR="00FA08E7" w:rsidRDefault="00235CE6" w:rsidP="00FE6D77">
      <w:r w:rsidRPr="00235CE6">
        <w:t>Analiza detaliată a numărului impresionant de configurații posibile ale tablei de joc și a plasării barierelor evidențiază natura sa complexă, asemănătoare cu jocurile clasice precum șahul. Această complexitate adaugă un element interesant și provocator în joc, care necesită strategie și planificare atentă pentru a obține succesul.</w:t>
      </w:r>
    </w:p>
    <w:p w:rsidR="00E04CEF" w:rsidRDefault="00E04CEF" w:rsidP="00E04CEF">
      <w:pPr>
        <w:ind w:left="-9"/>
      </w:pPr>
    </w:p>
    <w:p w:rsidR="00E04CEF" w:rsidRDefault="00A27B81" w:rsidP="00E04CEF">
      <w:pPr>
        <w:pStyle w:val="Heading2"/>
        <w:tabs>
          <w:tab w:val="center" w:pos="2065"/>
        </w:tabs>
        <w:ind w:left="-15" w:firstLine="0"/>
      </w:pPr>
      <w:bookmarkStart w:id="7" w:name="_Toc230884856"/>
      <w:r>
        <w:t>1.4 competiții</w:t>
      </w:r>
      <w:bookmarkEnd w:id="7"/>
    </w:p>
    <w:p w:rsidR="00445450" w:rsidRPr="00E04CEF" w:rsidRDefault="00E04CEF" w:rsidP="00E04CEF">
      <w:r w:rsidRPr="00E04CEF">
        <w:t>Competițiile de Quoridor sunt o dovadă a popularității și a recunoașterii sale în comunitatea jocurilor de strategie. Unul dintre cele mai prestigioase evenimente în care Quoridor este jucat este Campionatul Mondial de Jocuri de Minte (Mind Sports Olympiad), o competiție anuală care se desfășoară în Londra și adună jucători de elită din întreaga lume. Aici, Quoridor este inclus alături de alte jocuri de gândire precum șahul și Go, participanții fiind testați nu doar pe cunoștințele lor despre joc, ci și pe adaptabilitatea și creativitatea strategiilor lor.</w:t>
      </w:r>
    </w:p>
    <w:p w:rsidR="00E04CEF" w:rsidRPr="00E04CEF" w:rsidRDefault="00E04CEF" w:rsidP="00E04CEF">
      <w:r w:rsidRPr="00E04CEF">
        <w:t>O altă competiție semnificativă este Campionatul Național Francez de Quoridor, care nu doar că a contribuit la popularizarea jocului în țara sa de origine, dar a și inspirat formarea unei comunități de jocuri de strategie în Franța. În plus, există și turnee online, cum ar fi Cupa Mondială de Quoridor organizată pe platforme de jocuri, care permit jucătorilor din diverse colțuri ale globului să concureze virtual.</w:t>
      </w:r>
    </w:p>
    <w:p w:rsidR="00D24674" w:rsidRDefault="00E04CEF" w:rsidP="00D24674">
      <w:r w:rsidRPr="00E04CEF">
        <w:t xml:space="preserve">Competițiile de Quoridor sunt unice și prin faptul că sunt deschise jucătorilor de toate vârstele, contribuind la crearea unei atmosfere inclusive și la promovarea gândirii strategice încă de la o vârstă fragedă. În aceste turnee, nu este rar să vezi copii competând alături de adulți experimentați, fiecare aducând propriile abordări inovative la masa de joc. Acest aspect </w:t>
      </w:r>
      <w:r w:rsidRPr="00E04CEF">
        <w:lastRenderedPageBreak/>
        <w:t>al jocului Quoridor ilustrează capacitatea sa de a uni oameni de diferite generații și fundaluri în jurul unei pasiuni comune pentru strategie și gândire critică.</w:t>
      </w:r>
    </w:p>
    <w:p w:rsidR="005A342E" w:rsidRDefault="005A342E">
      <w:pPr>
        <w:spacing w:after="160" w:line="259" w:lineRule="auto"/>
        <w:ind w:firstLine="0"/>
        <w:jc w:val="left"/>
        <w:rPr>
          <w:b/>
          <w:sz w:val="50"/>
        </w:rPr>
      </w:pPr>
      <w:r>
        <w:br w:type="page"/>
      </w:r>
    </w:p>
    <w:p w:rsidR="00CA4D6F" w:rsidRDefault="00D24674">
      <w:pPr>
        <w:pStyle w:val="Heading1"/>
        <w:ind w:left="-5"/>
      </w:pPr>
      <w:bookmarkStart w:id="8" w:name="_Toc230884857"/>
      <w:r>
        <w:lastRenderedPageBreak/>
        <w:t>Capitolul 2 - Abordări anterioare</w:t>
      </w:r>
      <w:bookmarkEnd w:id="8"/>
    </w:p>
    <w:p w:rsidR="00CA4D6F" w:rsidRDefault="005F39DB">
      <w:pPr>
        <w:spacing w:after="655"/>
        <w:ind w:left="-9"/>
      </w:pPr>
      <w:r w:rsidRPr="005F39DB">
        <w:t xml:space="preserve">Capitolul de față își propune să exploreze și să contextualizeze eforturile anterioare în crearea de agenți AI pentru Quoridor, punând accent pe principiile fundamentale și performanța acestora. Vom analiza implementarea Căutării Monte Carlo Tree Search (MCTS), inovațiile aduse de Daniel Borowski prin aplicarea minimax, și seria de agenți "SmartBrain" dezvoltați de Martijn van Steenbergen, care utilizează algoritmul negamax cu diverse adâncimi și euristici. Această retrospectivă va servi drept fundament pentru înțelegerea progresului în domeniu și va contribui la definirea direcțiilor noastre de cercetare. </w:t>
      </w:r>
    </w:p>
    <w:p w:rsidR="00CA4D6F" w:rsidRDefault="005F39DB">
      <w:pPr>
        <w:pStyle w:val="Heading2"/>
        <w:tabs>
          <w:tab w:val="center" w:pos="2065"/>
        </w:tabs>
        <w:ind w:left="-15" w:firstLine="0"/>
      </w:pPr>
      <w:bookmarkStart w:id="9" w:name="_Toc230884858"/>
      <w:r>
        <w:t xml:space="preserve">2.1 </w:t>
      </w:r>
      <w:r>
        <w:tab/>
      </w:r>
      <w:r w:rsidRPr="005F39DB">
        <w:t>Mastering Quoridor (Glendenning et al. 2005</w:t>
      </w:r>
      <w:r>
        <w:t>)</w:t>
      </w:r>
      <w:bookmarkEnd w:id="9"/>
    </w:p>
    <w:p w:rsidR="00445450" w:rsidRDefault="005F39DB">
      <w:pPr>
        <w:spacing w:after="655"/>
        <w:ind w:left="-9"/>
      </w:pPr>
      <w:r w:rsidRPr="005F39DB">
        <w:t>În lucrarea din 2005, Glendenning și colaboratorii săi au adus o contribuție semnificativă la studiul inteligenței artificiale aplicate în jocul Quoridor prin dezvoltarea unui agent avansat. Acest agent se bazează pe un algoritm robust de căutare, specific adaptat pentru complexitatea jocului Quoridor, folosind o variantă îmbunătățită a căutării alpha-beta negamax, integrată cu tehnicile iterative deepening pentru a optimiza performanța. Funcția de evaluare a acestui agent este compusă din zece caracteristici, printre care se numără: cel mai scurt drum spre țintă, lanțurile Markov, poziția în raport cu obiectivul, distanța Manhattan pentru ambii jucători, distanța dintre pioni și numărul de garduri ale jucătorului curent. Algoritmul de învățare automată folosit de agent este o variantă a algoritmului genetic, care evaluează performanța cromozomilor pe baza numărului de jocuri câștigate în cadrul populației. Deși acest agent a reprezentat un pas înainte în inteligența artificială pentru Quoridor, studiul a relevat că poate fi învins cu ușurință de jucători umani, punând în evidență nevoia de îmbunătățiri suplimentare și de rafinare a strategiilor de joc.</w:t>
      </w:r>
    </w:p>
    <w:p w:rsidR="00CA4D6F" w:rsidRDefault="00182B31">
      <w:pPr>
        <w:pStyle w:val="Heading2"/>
        <w:tabs>
          <w:tab w:val="center" w:pos="2065"/>
        </w:tabs>
        <w:ind w:left="-15" w:firstLine="0"/>
      </w:pPr>
      <w:bookmarkStart w:id="10" w:name="_Toc230884859"/>
      <w:r>
        <w:t>2.2</w:t>
      </w:r>
      <w:r w:rsidR="005F39DB">
        <w:t xml:space="preserve"> </w:t>
      </w:r>
      <w:r>
        <w:tab/>
      </w:r>
      <w:r w:rsidR="005F39DB" w:rsidRPr="005F39DB">
        <w:t>A Quoridor-playing Agent (Mertens 2006)</w:t>
      </w:r>
      <w:bookmarkEnd w:id="10"/>
    </w:p>
    <w:p w:rsidR="00445450" w:rsidRDefault="00445450" w:rsidP="00445450">
      <w:r>
        <w:t xml:space="preserve">În lucrarea din 2006, Mertens a abordat provocarea creării unui agent AI pentru jocul Quoridor prin implementarea algoritmului MiniMax însoțit de tăierea Alpha-Beta, o metodă eficientă de reducere a numărului de noduri evaluate în arborele de joc. Datorită dimensiunii </w:t>
      </w:r>
      <w:r>
        <w:lastRenderedPageBreak/>
        <w:t>excesive a arborelui de joc, a fost necesară limitarea adâncimii de căutare MiniMax pentru a menține timpul de calcul într-un cadru practic. Cu toate acestea, această restricție a adâncimii de căutare a condus la dezvoltarea unui agent de Quoridor relativ slab, întrucât capacitatea sa de a anticipa mutările viitoare ale adversarului a fost limitată.</w:t>
      </w:r>
    </w:p>
    <w:p w:rsidR="00445450" w:rsidRDefault="00445450" w:rsidP="00445450">
      <w:r>
        <w:t>Pentru a compensa această limitare, a fost utilizată o funcție de evaluare care să estimeze valoarea pozițională, permițând astfel agentului să facă estimări rapide și să ajungă la decizii într-un timp mai scurt. Cu toate acestea, chiar și cu această funcție de evaluare, agentul creat de Mertens nu a putut să ofere o adâncime suficientă în joc, rezultând într-o performanță suboptimală când era confruntat cu jucători umani experimentați sau cu alți agenți AI avansați.</w:t>
      </w:r>
    </w:p>
    <w:p w:rsidR="00445450" w:rsidRDefault="00445450" w:rsidP="00445450">
      <w:r>
        <w:t>În cadrul acestui context, lucrarea a evidențiat și potențialul metodei Monte Carlo Tree Search (MCTS), care echilibrează nevoia de evaluări rapide cu capacitatea de a explora dincolo de un orizont prestabilit de adâncime. MCTS promite o abordare mai echilibrată, oferind agentului capacitatea de a explora spațiul de joc mai extensiv și de a lua decizii mai informate. Această tehnică, pe care Mertens a identificat-o ca fiind valoroasă, a fost considerată o direcție promițătoare pentru viitoarele îmbunătățiri ale agenților de Quoridor.</w:t>
      </w:r>
    </w:p>
    <w:p w:rsidR="00445450" w:rsidRPr="00E04CEF" w:rsidRDefault="00445450" w:rsidP="00445450"/>
    <w:p w:rsidR="00CA4D6F" w:rsidRDefault="00182B31">
      <w:pPr>
        <w:pStyle w:val="Heading2"/>
        <w:tabs>
          <w:tab w:val="center" w:pos="2065"/>
        </w:tabs>
        <w:ind w:left="-15" w:firstLine="0"/>
      </w:pPr>
      <w:bookmarkStart w:id="11" w:name="_Toc230884860"/>
      <w:r>
        <w:t>2.3</w:t>
      </w:r>
      <w:r>
        <w:tab/>
      </w:r>
      <w:r w:rsidR="00445450">
        <w:t xml:space="preserve"> </w:t>
      </w:r>
      <w:r w:rsidR="00445450" w:rsidRPr="00445450">
        <w:t>Monte Carlo Tree Search</w:t>
      </w:r>
      <w:bookmarkEnd w:id="11"/>
    </w:p>
    <w:p w:rsidR="00B540C7" w:rsidRPr="00B540C7" w:rsidRDefault="00B540C7" w:rsidP="00B540C7">
      <w:pPr>
        <w:ind w:left="-9"/>
      </w:pPr>
      <w:r w:rsidRPr="00B540C7">
        <w:t>Algoritmul Monte Carlo Tree Search (MCTS) reprezintă o piatră de hotar în dezvoltarea inteligenței artificiale pentru jocul Quoridor, așa cum este detaliat în studiul condus de Victor Massagué Respall, Joseph Alexander Brown și Hamma Aslam din septembrie 2018. MCTS este apreciat pentru eficiența sa în medii deschise, cu o varietate enormă de posibilități, cum este spațiul de joc al Quoridor.</w:t>
      </w:r>
    </w:p>
    <w:p w:rsidR="00B540C7" w:rsidRPr="00B540C7" w:rsidRDefault="00B540C7" w:rsidP="00B540C7">
      <w:pPr>
        <w:ind w:left="-9"/>
      </w:pPr>
      <w:r w:rsidRPr="00B540C7">
        <w:t>Folosind principiul de explorare bazat pe eșantionarea aleatorie a stărilor de joc, MCTS scapă de necesitatea de a evalua forțat toate posibilitățile, aplicând o abordare probabilistică. Arborele de joc este construit și extins prin simulări aleatorii, asigurându-se că fiecare nod este vizitat și că performanța fiecărui nod este înregistrată printr-un scor asociat cu victoriile.</w:t>
      </w:r>
    </w:p>
    <w:p w:rsidR="00B540C7" w:rsidRPr="00B540C7" w:rsidRDefault="00B540C7" w:rsidP="00B540C7">
      <w:pPr>
        <w:ind w:left="-9"/>
      </w:pPr>
      <w:r w:rsidRPr="00B540C7">
        <w:t xml:space="preserve">Procesul MCTS în Quoridor se desfășoară în patru faze esențiale: Selecție, Expansiune, Simulare și Retropropagare. În faza de Selecție, nodurile sunt alese pentru explorare mai profundă, utilizând criteriul Upper Confidence bounds applied to Trees (UCT) pentru a menține echilibrul între explorarea nodurilor noi și exploatarea nodurilor cu performanțe </w:t>
      </w:r>
      <w:r w:rsidRPr="00B540C7">
        <w:lastRenderedPageBreak/>
        <w:t>dovedite. În Expansiune, arborele de joc este mărit prin adăugarea unor mutări încă neexplorate, nu prin generarea completă a tuturor continuărilor posibile. Simularea este etapa în care jocul este jucat până la o stare terminală sau până la o limită stabilită, iar în Retropropagare rezultatele sunt actualizate în arbore pentru a influența selecțiile viitoare.</w:t>
      </w:r>
    </w:p>
    <w:p w:rsidR="00CA4D6F" w:rsidRDefault="00B540C7" w:rsidP="00B540C7">
      <w:pPr>
        <w:ind w:left="-9"/>
      </w:pPr>
      <w:r w:rsidRPr="00B540C7">
        <w:t>Acest ciclu continuă până când se atinge un număr fix de iterații, cu recunoașterea că, cu cât numărul iterațiilor este mai mare, cu atât estimarea rezultatului este mai de încredere. Prin această metodologie, agentul MCTS pentru Quoridor a fost capabil să demonstreze o capacitate remarcabilă de a naviga prin complexitatea jocului și a oferi evaluări rapide și eficiente ale mișcărilor posibile, un avantaj crucial într-un joc cu atât de multe variabile.</w:t>
      </w:r>
    </w:p>
    <w:p w:rsidR="00B540C7" w:rsidRPr="00E04CEF" w:rsidRDefault="00B540C7" w:rsidP="00B540C7"/>
    <w:p w:rsidR="00B540C7" w:rsidRDefault="00B540C7" w:rsidP="00B540C7">
      <w:pPr>
        <w:pStyle w:val="Heading2"/>
        <w:tabs>
          <w:tab w:val="center" w:pos="2065"/>
        </w:tabs>
        <w:ind w:left="-15" w:firstLine="0"/>
      </w:pPr>
      <w:bookmarkStart w:id="12" w:name="_Toc230884861"/>
      <w:r>
        <w:t>2.4 Inovații în Monte Carlo Tree Search</w:t>
      </w:r>
      <w:bookmarkEnd w:id="12"/>
      <w:r>
        <w:tab/>
      </w:r>
    </w:p>
    <w:p w:rsidR="007067CC" w:rsidRPr="007067CC" w:rsidRDefault="007067CC" w:rsidP="007067CC">
      <w:pPr>
        <w:ind w:left="-9"/>
      </w:pPr>
      <w:r w:rsidRPr="007067CC">
        <w:t>În lucrarea de cercetare a grupului format din Nancy Cao, Betsy Fu, Daniel Wang și Andrew Chico, inovațiile aduse în aplicarea Monte Carlo Tree Search (MCTS) pentru Quoridor sunt prezentate ca o îmbunătățire semnificativă a performanței agentului AI. Prin integrarea euristicilor specifice, echipa a reușit să reducă factorul de ramificare mare al arborelui de joc, caracteristic pentru Quoridor. Euristicile includ strategii pentru plasarea zidurilor în locuri "probabile" care sunt cele mai susceptibile de a influența jocul, cum ar fi aproape de pioni sau lângă zidurile deja plasate, și în pozițiile cele mai la stânga sau la dreaptă pe orizontală.</w:t>
      </w:r>
    </w:p>
    <w:p w:rsidR="007067CC" w:rsidRPr="007067CC" w:rsidRDefault="007067CC" w:rsidP="007067CC">
      <w:pPr>
        <w:ind w:left="-9"/>
      </w:pPr>
      <w:r w:rsidRPr="007067CC">
        <w:t>Pentru faza de rollout în MCTS, grupul a implementat o strategie prin care pionul este mutat pe unul dintre cele mai scurte trasee cu o anumită probabilitate, sau se plasează un zid "probabil" dacă mai sunt ziduri disponibile, altfel pionul este mutat înapoi pentru a penaliza lipsa de ziduri rămase. În faza de selecție/expansiune, dacă adversarul nu mai are ziduri, jucătorul mută pionul doar pe unul dintre cele mai scurte trasee sau plasează un zid doar pentru a întrerupe traseul adversarului.</w:t>
      </w:r>
    </w:p>
    <w:p w:rsidR="005A342E" w:rsidRDefault="007067CC" w:rsidP="00F3428F">
      <w:pPr>
        <w:ind w:left="-9"/>
      </w:pPr>
      <w:r w:rsidRPr="007067CC">
        <w:t>Această abordare rafinată permite agentului să simuleze un spectru larg de niveluri de dificultate, de la începător până la avansat, prin reglarea numărului de iterații pe mutare - de la 2,500 pentru nivelul Novice până la 60,000 pentru nivelul Strong, oferind astfel o experiență personalizată pentru fiecare jucător. Aceste inovații au dus la un agent AI mai competitiv, capabil să ofere o provocare adecvată oricărui nivel de jucător. Toate aceste detalii sunt accesibile publicului larg pentru testare și interacțiune prin intermediul unei aplicații web care se găsește la această adresă: https://gorisanson.github.io/quoridor-ai/.</w:t>
      </w:r>
      <w:hyperlink r:id="rId15" w:history="1"/>
      <w:r w:rsidR="005A342E">
        <w:br w:type="page"/>
      </w:r>
    </w:p>
    <w:p w:rsidR="00577A56" w:rsidRPr="004D7D3F" w:rsidRDefault="004D7D3F" w:rsidP="004D7D3F">
      <w:pPr>
        <w:pStyle w:val="Heading1"/>
        <w:ind w:left="10"/>
      </w:pPr>
      <w:bookmarkStart w:id="13" w:name="_Toc230884862"/>
      <w:r w:rsidRPr="004D7D3F">
        <w:lastRenderedPageBreak/>
        <w:t xml:space="preserve">Capitolul 3 - </w:t>
      </w:r>
      <w:r w:rsidR="00577A56" w:rsidRPr="004D7D3F">
        <w:t>Tehnologii folosite</w:t>
      </w:r>
      <w:bookmarkEnd w:id="13"/>
    </w:p>
    <w:p w:rsidR="0029477D" w:rsidRDefault="0029477D" w:rsidP="0029477D">
      <w:r>
        <w:t>Capitolul de față prezintă tehnologiile folosite în dezvoltarea aplicației Quoridor, explicând rolul acestora în organizarea proiectului, în funcționarea interfeței grafice, în modelarea jocului și în implementarea algoritmilor de inteligență artificială. Tehnologiile nu sunt analizate izolat, ci în legătură cu pachetele în care sunt utilizate și cu responsabilitățile fiecărei componente a aplicației.</w:t>
      </w:r>
    </w:p>
    <w:p w:rsidR="0029477D" w:rsidRDefault="0029477D" w:rsidP="0029477D">
      <w:r>
        <w:t>Structura capitolului urmărește evoluția naturală a proiectului. Mai întâi este prezentat pachetul GUI, care se ocupă de interfața grafică și de interacțiunea utilizatorului cu aplicația. Apoi este descris pachetul StandardModel, unde sunt introduse tehnologiile folosite pentru modelarea principală a jocului. După acesta, pachetul PerformanceModel este prezentat ca o variantă optimizată, construită pe baza ideilor din modelul standard, dar adaptată pentru calcule mai rapide și pentru folosirea eficientă în simulări.</w:t>
      </w:r>
    </w:p>
    <w:p w:rsidR="0029477D" w:rsidRDefault="0029477D" w:rsidP="0029477D">
      <w:r>
        <w:t>Ultima parte a capitolului este dedicată pachetului AI, care folosește modelul de performanță pentru implementarea algoritmilor de căutare și luare a deciziilor. În acest mod, prezentarea tehnologiilor urmează arhitectura aplicației: de la interfața grafică, la modelul logic al jocului, apoi la optimizarea acestuia și, în final, la algoritmii de inteligență artificială care folosesc aceste structuri.</w:t>
      </w:r>
    </w:p>
    <w:p w:rsidR="0029477D" w:rsidRDefault="0029477D" w:rsidP="0029477D">
      <w:r>
        <w:t>Prin această organizare, capitolul evidențiază nu doar ce tehnologii au fost folosite, ci și motivul pentru care fiecare dintre ele este potrivită în contextul componentei în care apare.</w:t>
      </w:r>
    </w:p>
    <w:p w:rsidR="0029477D" w:rsidRDefault="0029477D" w:rsidP="0029477D"/>
    <w:p w:rsidR="00CF7F4B" w:rsidRDefault="00110626" w:rsidP="00110626">
      <w:pPr>
        <w:pStyle w:val="Heading2"/>
      </w:pPr>
      <w:bookmarkStart w:id="14" w:name="_Toc230884863"/>
      <w:r>
        <w:t>3.1 Interfața Grafică</w:t>
      </w:r>
      <w:bookmarkEnd w:id="14"/>
    </w:p>
    <w:p w:rsidR="00CF7F4B" w:rsidRDefault="00CF7F4B" w:rsidP="00CF7F4B">
      <w:r>
        <w:t>Pachetul GUI este construit în limbajul Java, iar codul interfeței folosește Java 17, versiunea configurată în proiect prin Gradle. Java este folosit pentru definirea claselor care compun aplicația grafică, pentru organizarea ferestrelor, pentru tratarea acțiunilor utilizatorului și pentru legătura dintre interfață și logica jocului. În acest pachet, clase precum GameUI, StartWindow, GameWindow, GameBoardPanel, ControlsPanel, PlayersPanel, StatsPanel și GuiTheme sunt scrise integral în Java și folosesc programarea orientată pe obiecte pentru a separa responsabilitățile fiecărei părți din interfață.</w:t>
      </w:r>
    </w:p>
    <w:p w:rsidR="00CF7F4B" w:rsidRDefault="00CF7F4B" w:rsidP="00CF7F4B">
      <w:r>
        <w:lastRenderedPageBreak/>
        <w:t>Tehnologia principală folosită în GUI este JavaFX 17.0.2. JavaFX este biblioteca prin care se creează ferestrele aplicației, scenele, controalele vizuale, panourile și elementele grafice ale tablei de joc. Clasa GameUI extinde Application, ceea ce înseamnă că interfața pornește prin mecanismul standard JavaFX, iar metoda start primește fereastra principală a aplicației. Ferestrele jocului sunt reprezentate prin Stage, conținutul lor este pus într-un Scene, iar schimbarea dintre fereastra de start și fereastra efectivă de joc este controlată prin aceste componente JavaFX.</w:t>
      </w:r>
    </w:p>
    <w:p w:rsidR="00CF7F4B" w:rsidRDefault="00CF7F4B" w:rsidP="00CF7F4B">
      <w:r>
        <w:t>Pentru organizarea vizuală a interfeței sunt folosite layout-uri JavaFX. În pachetul GUI apar containere precum BorderPane, VBox, HBox, GridPane, StackPane și Pane, fiecare având un rol diferit în așezarea elementelor pe ecran. BorderPane este folosit pentru structura principală a ferestrei de joc, VBox și HBox organizează controalele pe coloane și rânduri, GridPane este potrivit pentru tabla de joc deoarece permite așezarea celulelor pe linii și coloane, iar StackPane ajută la suprapunerea unor elemente grafice peste tablă sau peste controale. Această abordare face ca interfața să fie construită direct din cod, fără fișiere FXML.</w:t>
      </w:r>
    </w:p>
    <w:p w:rsidR="00BB1697" w:rsidRDefault="00BB1697" w:rsidP="00CF7F4B">
      <w:r w:rsidRPr="00BB1697">
        <w:rPr>
          <w:noProof/>
        </w:rPr>
        <w:drawing>
          <wp:anchor distT="0" distB="0" distL="114300" distR="114300" simplePos="0" relativeHeight="251667456" behindDoc="0" locked="0" layoutInCell="1" allowOverlap="1" wp14:anchorId="6194F066" wp14:editId="29D76BB2">
            <wp:simplePos x="0" y="0"/>
            <wp:positionH relativeFrom="margin">
              <wp:align>center</wp:align>
            </wp:positionH>
            <wp:positionV relativeFrom="paragraph">
              <wp:posOffset>2427605</wp:posOffset>
            </wp:positionV>
            <wp:extent cx="4876800" cy="133667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76800" cy="1336675"/>
                    </a:xfrm>
                    <a:prstGeom prst="rect">
                      <a:avLst/>
                    </a:prstGeom>
                  </pic:spPr>
                </pic:pic>
              </a:graphicData>
            </a:graphic>
            <wp14:sizeRelH relativeFrom="margin">
              <wp14:pctWidth>0</wp14:pctWidth>
            </wp14:sizeRelH>
            <wp14:sizeRelV relativeFrom="margin">
              <wp14:pctHeight>0</wp14:pctHeight>
            </wp14:sizeRelV>
          </wp:anchor>
        </w:drawing>
      </w:r>
      <w:r w:rsidR="00CF7F4B">
        <w:t>Controalele JavaFX sunt folosite pentru interacțiunea utilizatorului cu aplicația. Butoanele permit pornirea unui meci, alegerea jucătorilor, revenirea la un joc nou, rematch-ul, undo-ul sau ieșirea din aplicație. ToggleButton și ToggleGroup sunt folosite pentru opțiuni de tip selecție, cum ar fi alegerea dificultății sau a variantelor de algoritm disponibile în fereastra de start. Spinner este folosit pentru numărul de rematch-uri automate, TextField permite introducerea numelui jucătorului uman, MenuButton și MenuItem sunt folosite pentru alegerea temei vizuale, iar Tooltip oferă explicații scurte atunci când utilizatorul trece cu mouse-ul peste anumite opțiuni.</w:t>
      </w:r>
    </w:p>
    <w:p w:rsidR="00BB1697" w:rsidRDefault="00BB1697" w:rsidP="00CF7F4B"/>
    <w:p w:rsidR="00CF7F4B" w:rsidRDefault="00CF7F4B" w:rsidP="00CF7F4B">
      <w:r>
        <w:t xml:space="preserve">Pentru desenarea tablei de joc sunt folosite elemente grafice JavaFX din zona de shapes și paint. Celulele tablei sunt reprezentate prin Rectangle, pionii sunt reprezentați prin Circle, iar zidurile sunt desenate cu Line. Culorile sunt controlate prin clasa Color, iar efectele vizuale, </w:t>
      </w:r>
      <w:r>
        <w:lastRenderedPageBreak/>
        <w:t>cum ar fi umbrele aplicate pionilor, sunt realizate cu DropShadow. Această combinație permite construirea unei table Quoridor direct în JavaFX, fără imagini externe și fără un motor grafic separat pentru partea vizuală de bază.</w:t>
      </w:r>
      <w:r w:rsidR="00BB1697">
        <w:rPr>
          <w:noProof/>
        </w:rPr>
        <w:drawing>
          <wp:anchor distT="0" distB="0" distL="114300" distR="114300" simplePos="0" relativeHeight="251668480" behindDoc="0" locked="0" layoutInCell="1" allowOverlap="1" wp14:anchorId="484B620E" wp14:editId="0EFD9D7D">
            <wp:simplePos x="0" y="0"/>
            <wp:positionH relativeFrom="margin">
              <wp:align>center</wp:align>
            </wp:positionH>
            <wp:positionV relativeFrom="paragraph">
              <wp:posOffset>952500</wp:posOffset>
            </wp:positionV>
            <wp:extent cx="4343400" cy="4323080"/>
            <wp:effectExtent l="0" t="0" r="0" b="127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awn human vs human.jpg"/>
                    <pic:cNvPicPr/>
                  </pic:nvPicPr>
                  <pic:blipFill>
                    <a:blip r:embed="rId8">
                      <a:extLst>
                        <a:ext uri="{28A0092B-C50C-407E-A947-70E740481C1C}">
                          <a14:useLocalDpi xmlns:a14="http://schemas.microsoft.com/office/drawing/2010/main" val="0"/>
                        </a:ext>
                      </a:extLst>
                    </a:blip>
                    <a:stretch>
                      <a:fillRect/>
                    </a:stretch>
                  </pic:blipFill>
                  <pic:spPr>
                    <a:xfrm>
                      <a:off x="0" y="0"/>
                      <a:ext cx="4343400" cy="4323080"/>
                    </a:xfrm>
                    <a:prstGeom prst="rect">
                      <a:avLst/>
                    </a:prstGeom>
                  </pic:spPr>
                </pic:pic>
              </a:graphicData>
            </a:graphic>
            <wp14:sizeRelH relativeFrom="margin">
              <wp14:pctWidth>0</wp14:pctWidth>
            </wp14:sizeRelH>
            <wp14:sizeRelV relativeFrom="margin">
              <wp14:pctHeight>0</wp14:pctHeight>
            </wp14:sizeRelV>
          </wp:anchor>
        </w:drawing>
      </w:r>
    </w:p>
    <w:p w:rsidR="00BB1697" w:rsidRDefault="00BB1697" w:rsidP="00CF7F4B"/>
    <w:p w:rsidR="00CF7F4B" w:rsidRDefault="00CF7F4B" w:rsidP="00CF7F4B">
      <w:r>
        <w:t>Stilizarea interfeței este centralizată în clasa GuiTheme. Această clasă folosește stiluri JavaFX aplicate din cod, culori, fonturi, fundaluri, borduri, efecte și reguli de aspect pentru a păstra un design coerent în toate ferestrele și panourile. Tema controlează aspectul tablei, al panourilor, al butoanelor, al câmpurilor de text, al segmentelor de selecție, al scorului și al indicatorilor de tură. Prin această separare, restul claselor GUI se pot concentra pe structură și comportament, în timp ce GuiTheme gestionează partea vizuală.</w:t>
      </w:r>
    </w:p>
    <w:p w:rsidR="00CF7F4B" w:rsidRDefault="00CF7F4B" w:rsidP="00CF7F4B">
      <w:r>
        <w:t>Evenimentele JavaFX sunt folosite pentru a lega acțiunile utilizatorului de comportamentul aplicației. Butoanele au handlere setate prin setOnAction, tabla de joc ascultă click-uri de mouse prin setOnMouseClicked, iar schimbările de selecție sunt urmărite prin proprietăți JavaFX și listeneri. Pentru comunicarea dintre componentele GUI se folosesc interfețe funcționale Java precum Runnable, Consumer și BiConsumer, astfel încât clasele vizuale să nu fie obligate să cunoască direct toată logica jocului.</w:t>
      </w:r>
    </w:p>
    <w:p w:rsidR="00CF7F4B" w:rsidRDefault="00CF7F4B" w:rsidP="00CF7F4B">
      <w:r>
        <w:lastRenderedPageBreak/>
        <w:t>Animațiile și intarzierile din GUI sunt realizate cu PauseTransition din JavaFX. Această tehnologie este folosită pentru programarea rematch-urilor automate după terminarea unui meci. PauseTransition permite executarea unei acțiuni după un interval de timp fără a bloca firul principal al interfeței, ceea ce păstrează aplicația responsiva.</w:t>
      </w:r>
    </w:p>
    <w:p w:rsidR="00CF7F4B" w:rsidRDefault="00CF7F4B" w:rsidP="00CF7F4B">
      <w:r>
        <w:t>Pentru siguranța interacțiunii cu interfața este folosită regula JavaFX conform căreia modificările vizuale trebuie executate pe firul aplicației JavaFX. Din acest motiv, GameUI, Game și PerformanceGameController folosesc Platform.runLater atunci când trebuie să actualizeze tabla, scorul, statisticile sau starea butoanelor dintr-un fir de execuție separat. Această tehnologie de sincronizare este importantă deoarece jocurile cu AI rulează în background, dar interfața trebuie actualizată controlat pe firul grafic.</w:t>
      </w:r>
    </w:p>
    <w:p w:rsidR="00CF7F4B" w:rsidRDefault="00CF7F4B" w:rsidP="00CF7F4B">
      <w:r>
        <w:t>Inputul de la utilizator este gestionat în GUI printr-o BlockingQueue. Click-urile pe tablă sunt transformate în coordonate și puse într-o coadă, iar logica jocului le poate aștepta fără să blocheze direct JavaFX. Această soluție separă ritmul interfeței de ritmul jocului și permite ca un jucător uman să interacționeze cu tabla în timp ce restul aplicației rămâne stabil.</w:t>
      </w:r>
    </w:p>
    <w:p w:rsidR="00CF7F4B" w:rsidRDefault="00CF7F4B" w:rsidP="00CF7F4B">
      <w:r>
        <w:t>Pachetul GUI folosește și sistemul de module Java prin fișierul module-info.java. Modulul declară dependența către javafx.controls și javafx.fxml, iar pachetul GUI este exportat către javafx.graphics și deschis către javafx.fxml. Chiar dacă interfața este construită în cod și nu prin fișiere FXML, aceste declarații permit proiectului să funcționeze într-o structură modulară și să fie compatibil cu mecanismele JavaFX.</w:t>
      </w:r>
    </w:p>
    <w:p w:rsidR="00577A56" w:rsidRDefault="00CF7F4B" w:rsidP="00110626">
      <w:r>
        <w:t>Gradle și pluginul OpenJFX sunt folosite pentru configurarea și rularea părții grafice a aplicației. În build.gradle, clasa principală este setată ca GUI.GameUI, iar modulele JavaFX necesare sunt declarate în configurația JavaFX. Această configurare permite compilarea și pornirea aplicației cu dependențele grafice corecte, fără ca utilizatorul să gestioneze manual modulele JavaFX.</w:t>
      </w:r>
    </w:p>
    <w:p w:rsidR="00110626" w:rsidRPr="00110626" w:rsidRDefault="00110626" w:rsidP="00110626"/>
    <w:p w:rsidR="00110626" w:rsidRDefault="00DC286B" w:rsidP="00110626">
      <w:pPr>
        <w:pStyle w:val="Heading2"/>
      </w:pPr>
      <w:bookmarkStart w:id="15" w:name="_Toc230884864"/>
      <w:r>
        <w:t>3.2</w:t>
      </w:r>
      <w:r w:rsidR="00110626">
        <w:t xml:space="preserve"> Model</w:t>
      </w:r>
      <w:r w:rsidR="00DB23FA">
        <w:t>ul Standard</w:t>
      </w:r>
      <w:bookmarkEnd w:id="15"/>
    </w:p>
    <w:p w:rsidR="006F44FE" w:rsidRDefault="006F44FE" w:rsidP="006F44FE">
      <w:r>
        <w:t>Pachetul StandardModel este construit în limbajul Java, folosind Java 17, versiunea configurată în proiect prin Gradl</w:t>
      </w:r>
      <w:bookmarkStart w:id="16" w:name="_GoBack"/>
      <w:bookmarkEnd w:id="16"/>
      <w:r>
        <w:t>e. Acest pachet folosește clase Java pentru modelarea entităților principale ale aplicației, iar clase precum Board, Cell, Wall, Player, Move și Game sunt organizate prin programare orientată pe obiecte.</w:t>
      </w:r>
    </w:p>
    <w:p w:rsidR="006F44FE" w:rsidRDefault="006F44FE" w:rsidP="006F44FE">
      <w:r>
        <w:lastRenderedPageBreak/>
        <w:t>Tehnologia principală folosită în StandardModel este modelarea domeniului prin clase Java. Fiecare clasă păstrează o responsabilitate separată, ceea ce face codul mai ușor de extins, testat și conectat cu celelalte pachete ale aplicației.</w:t>
      </w:r>
    </w:p>
    <w:p w:rsidR="006F44FE" w:rsidRDefault="006F44FE" w:rsidP="006F44FE">
      <w:r>
        <w:t>Pentru valorile fixe ale domeniului sunt folosite tipuri enum Java. MoveType și PlayerType definesc seturi clare de opțiuni, iar folosirea enum-urilor este mai sigura decât folosirea unor siruri de caractere simple, deoarece valorile posibile sunt limitate și pot fi tratate explicit în switch-uri și condiții.</w:t>
      </w:r>
    </w:p>
    <w:p w:rsidR="006F44FE" w:rsidRDefault="006F44FE" w:rsidP="006F44FE">
      <w:r>
        <w:t>Pachetul folosește și record-uri Java pentru date care trebuie transportate între componente. PlayerProfile descrie configurația unui jucător, inclusiv tipul de AI, adâncimea MiniMax, varianta MCTS și opțiunile de rollout. ThinkingStats grupează statisticile de timp și impact pentru fiecare jucător. Record-urile sunt potrivite aici deoarece oferă clase imutabile și concise pentru date care nu au nevoie de comportament complex.</w:t>
      </w:r>
    </w:p>
    <w:p w:rsidR="006F44FE" w:rsidRDefault="006F44FE" w:rsidP="006F44FE">
      <w:r>
        <w:t>Java Collections Framework este folosit pentru gestionarea listelor și mulțimilor de date. ArrayList, List, Set, HashSet, Queue și LinkedList oferă structuri standard pentru colecții ordonate, colecții fără duplicate și cozi de parcurgere. Aceste colecții permit organizarea datelor fără biblioteci externe.</w:t>
      </w:r>
    </w:p>
    <w:p w:rsidR="006F44FE" w:rsidRDefault="006F44FE" w:rsidP="006F44FE">
      <w:r>
        <w:t>Pentru verificarea faptului că un perete nu blochează complet jucătorii este folosit algoritmul BFS. BFS, prescurtare de la Breadth-First Search, este un algoritm de parcurgere a grafurilor care explorează mai întâi toate nodurile aflate la distanța 1 de punctul de pornire, apoi toate nodurile aflate la distanța 2 și așa mai departe. În Java, această parcurgere este realizată cu o coadă Queue, deoarece elementele sunt procesate în ordinea în care au fost descoperite. BFS este potrivit pentru căutarea drumurilor pe o tablă deoarece găsește sistematic toate pozițiile accesibile și poate confirma dacă există o cale între două zone ale tablei.</w:t>
      </w:r>
    </w:p>
    <w:p w:rsidR="006F44FE" w:rsidRDefault="006F44FE" w:rsidP="006F44FE">
      <w:r>
        <w:t>Clasa Game folosește fire de execuție Java pentru rularea partidei. Jocul rulează într-un Thread separat, astfel încât un AI să poată calcula mutarea sau un jucător uman să poată aștepta input fără să blocheze interfața. Pentru controlul accesului la starea partidei sunt folosite synchronized, un obiect gameLock și o versiune internă a stării, stateVersion, care ajută la ignorarea acțiunilor venite după ce jocul a fost oprit, repornit sau modificat prin undo.</w:t>
      </w:r>
    </w:p>
    <w:p w:rsidR="006F44FE" w:rsidRDefault="006F44FE" w:rsidP="006F44FE">
      <w:r>
        <w:t>StandardModel comunică cu interfața grafică prin Platform.runLater. Această metodă face parte din JavaFX și este folosită pentru a trimite actualizări către firul grafic al aplicației. Platform.runLater asigură că modificările vizuale sunt executate pe firul corect al interfeței.</w:t>
      </w:r>
    </w:p>
    <w:p w:rsidR="006F44FE" w:rsidRDefault="006F44FE" w:rsidP="006F44FE">
      <w:r>
        <w:lastRenderedPageBreak/>
        <w:t>Pentru revenirea la stări anterioare este folosit un istoric păstrat în ArrayList. Aceasta este o tehnică de organizare a datelor prin colecții Java și permite reconstruirea unei stări pornind de la informațiile memorate anterior.</w:t>
      </w:r>
    </w:p>
    <w:p w:rsidR="00110626" w:rsidRDefault="006F44FE" w:rsidP="006F44FE">
      <w:r>
        <w:t>Testarea pachetului este pregătită prin JUnit 5, configurat în Gradle și folosit în src/test/java/StandardModel. Testele pentru PlayerProfile verifică părți din configurarea jucătorilor și ajută la validarea comportamentului modelului standard. JUnit este biblioteca principală de testare a proiectului și permite rularea automată a testelor prin Gradle.</w:t>
      </w:r>
    </w:p>
    <w:p w:rsidR="00DB23FA" w:rsidRPr="00110626" w:rsidRDefault="00DB23FA" w:rsidP="00DB23FA"/>
    <w:p w:rsidR="00DB23FA" w:rsidRDefault="00DC286B" w:rsidP="00DB23FA">
      <w:pPr>
        <w:pStyle w:val="Heading2"/>
      </w:pPr>
      <w:bookmarkStart w:id="17" w:name="_Toc230884865"/>
      <w:r>
        <w:t>3.3 Modelul de performanță</w:t>
      </w:r>
      <w:bookmarkEnd w:id="17"/>
    </w:p>
    <w:p w:rsidR="00DB23FA" w:rsidRDefault="00DB23FA" w:rsidP="00DB23FA">
      <w:r>
        <w:t>Pachetul PerformanceModel folosește aceeași bază tehnologică prezentată la StandardModel, adică Java 17, programare orientată pe obiecte, colecții Java, fire de execuție și integrare cu JavaFX. Diferența este că aici aceste tehnologii sunt folosite într-o formă mai compactă, orientată spre calcule repetate și spre execuția rapidă a algoritmilor AI.</w:t>
      </w:r>
    </w:p>
    <w:p w:rsidR="00DB23FA" w:rsidRDefault="00DB23FA" w:rsidP="00DB23FA">
      <w:r>
        <w:t>Prima îmbunătățire față de StandardModel este reprezentarea mai ușoară a stării prin tipuri primitive. În loc ca starea să fie exprimată în principal prin obiecte multiple, PerformanceModel folosește câmpuri int, coduri numerice pentru mutări și vectori de int pentru informații calculate frecvent. Această abordare reduce numărul de alocări de obiecte și face modelul mai potrivit pentru simulări numeroase.</w:t>
      </w:r>
    </w:p>
    <w:p w:rsidR="00DB23FA" w:rsidRDefault="00DB23FA" w:rsidP="00DB23FA">
      <w:r>
        <w:t>O altă diferență este folosirea unei reprezentări de tip graf prin Map&lt;Integer, Set&lt;Integer&gt;&gt;. StandardModel este mai apropiat de o reprezentare orientată pe obiecte, în timp ce PerformanceModel folosește chei numerice și mulțimi de vecini. Această structură este mai directă pentru algoritmi de căutare, deoarece relațiile dintre poziții pot fi parcurse rapid prin colecții standard Java.</w:t>
      </w:r>
    </w:p>
    <w:p w:rsidR="00DB23FA" w:rsidRDefault="00DB23FA" w:rsidP="00DB23FA">
      <w:r>
        <w:t>BFS a fost explicat deja în StandardModel, iar în PerformanceModel apare ca îmbunătățire prin modul în care sunt păstrate rezultatele. Distanțele calculate sunt memorate în tablouri primitive int[], ceea ce permite acces rapid la valorile deja obținute. În plus, pentru coada folosită de BFS este utilizat ArrayDeque, o implementare eficientă pentru operații de adăugare și eliminare la capetele cozii.</w:t>
      </w:r>
    </w:p>
    <w:p w:rsidR="00DB23FA" w:rsidRDefault="00DB23FA" w:rsidP="00DB23FA">
      <w:r>
        <w:t xml:space="preserve">Față de folosirea mai generală a colecțiilor în StandardModel, aici colecțiile sunt alese mai strict pentru performanță. HashMap și HashSet sunt folosite pentru acces rapid pe bază de cheie și pentru elemente unice, TreeSet este folosit când este necesară o ordine stabilă, iar </w:t>
      </w:r>
      <w:r>
        <w:lastRenderedPageBreak/>
        <w:t>ArrayDeque înlocuiește variantele mai costisitoare de coadă. Toate acestea rămân tehnologii din Java Collections Framework, dar sunt aplicate cu accent pe viteză.</w:t>
      </w:r>
    </w:p>
    <w:p w:rsidR="00DB23FA" w:rsidRDefault="00DB23FA" w:rsidP="00DB23FA">
      <w:r>
        <w:t>PerformanceModel folosește și constructori de copiere pentru stări. Această tehnică permite crearea rapidă a unor copii independente, lucru necesar atunci când algoritmii de căutare evaluează mai multe continuări posibile. Comparativ cu reconstruirea unui model obiectual mai complex, copierea unei structuri compacte este mai potrivită pentru scenarii de performanță.</w:t>
      </w:r>
    </w:p>
    <w:p w:rsidR="00DB23FA" w:rsidRDefault="00DB23FA" w:rsidP="00DB23FA">
      <w:r>
        <w:t>Pentru controlul execuției, PerformanceGameController păstrează folosirea thread-urilor Java, dar într-o formă orientată spre meciuri automate între algoritmi. Thread-ul de joc este rulat ca daemon, iar oprirea este controlată prin întrerupere și prin stări interne sincronizate. Această structură reduce dependența de input uman și permite rularea continuă a calculelor AI.</w:t>
      </w:r>
    </w:p>
    <w:p w:rsidR="00DB23FA" w:rsidRDefault="00DB23FA" w:rsidP="00DB23FA">
      <w:r>
        <w:t>Sincronizarea prin synchronized și un obiect lock este folosită pentru acces sigur la datele partajate. Diferența față de modelul standard este că aici sincronizarea protejează în special execuția automată și schimbul de rezultate între firul de calcul și interfața grafică.</w:t>
      </w:r>
    </w:p>
    <w:p w:rsidR="00DB23FA" w:rsidRDefault="00DB23FA" w:rsidP="00DB23FA">
      <w:r>
        <w:t>Pentru măsurarea performanțelor este folosită metoda System.nanoTime. În PerformanceModel, măsurarea timpului este o parte centrală a pachetului, deoarece permite compararea timpilor de decizie ai algoritmilor. System.nanoTime este potrivită pentru intervale scurte și pentru măsurători relative de durată.</w:t>
      </w:r>
    </w:p>
    <w:p w:rsidR="00110626" w:rsidRDefault="00DB23FA" w:rsidP="00DB23FA">
      <w:r>
        <w:t>Comunicarea cu interfața rămâne bazată pe Platform.runLater, însă rolul ei în acest pachet este de a trimite către JavaFX rezultatele produse de un fir de calcul automat. Astfel, partea de performanță poate rula separat, iar interfața primește doar actualizările necesare pe firul grafic corect.</w:t>
      </w:r>
    </w:p>
    <w:p w:rsidR="00110626" w:rsidRDefault="00110626" w:rsidP="00110626"/>
    <w:p w:rsidR="00DC286B" w:rsidRDefault="00DC286B" w:rsidP="00DC286B">
      <w:pPr>
        <w:pStyle w:val="Heading2"/>
      </w:pPr>
      <w:bookmarkStart w:id="18" w:name="_Toc230884866"/>
      <w:r>
        <w:t>3.4 Algoritmii de Inteligență Artificială</w:t>
      </w:r>
      <w:bookmarkEnd w:id="18"/>
    </w:p>
    <w:p w:rsidR="003E29F9" w:rsidRDefault="003E29F9" w:rsidP="003E29F9">
      <w:r>
        <w:t>După prezentarea pachetelor StandardModel și PerformanceModel, pachetul AI poate fi privit ca stratul care folosește modelul compact al stării pentru a lua decizii automate. Tehnologiile de bază precum Java 17, clasele, colecțiile și firele de execuție au fost deja introduse anterior, iar aici accentul cade pe algoritmii de căutare și pe tehnicile care îi fac utilizabili în aplicație.</w:t>
      </w:r>
    </w:p>
    <w:p w:rsidR="003E29F9" w:rsidRDefault="003E29F9" w:rsidP="003E29F9">
      <w:r>
        <w:lastRenderedPageBreak/>
        <w:t>Integrarea algoritmilor se face prin interfața Java Algorithm. Această interfață stabilește un contract comun: orice algoritm prezentat în lucrare primește o stare de tip GameState și întoarce o mutare codificată numeric. Astfel, MiniMax și variantele MCTS pot fi folosite interschimbabil de modelul standard sau de modelul de performanță.</w:t>
      </w:r>
    </w:p>
    <w:p w:rsidR="003E29F9" w:rsidRDefault="003E29F9" w:rsidP="003E29F9">
      <w:r>
        <w:t xml:space="preserve">Pachetul AI folosește direct reprezentarea optimizată din PerformanceModel. În loc să lucreze cu obiectele mai descriptive din StandardModel, algoritmii primesc GameState, adică o stare mai potrivită pentru copieri, evaluări și simulări repetate. Această continuitate este importantă: StandardModel descrie jocul într-o formă ușor de înțeles, PerformanceModel îl compactează pentru viteză, iar AI folosește această formă compactă pentru căutare. </w:t>
      </w:r>
    </w:p>
    <w:p w:rsidR="0029477D" w:rsidRDefault="0029477D" w:rsidP="003E29F9"/>
    <w:p w:rsidR="00D24674" w:rsidRDefault="00D24674" w:rsidP="00D24674">
      <w:pPr>
        <w:pStyle w:val="Heading3"/>
      </w:pPr>
      <w:bookmarkStart w:id="19" w:name="_Toc230884867"/>
      <w:r>
        <w:t>MiniMax</w:t>
      </w:r>
      <w:bookmarkEnd w:id="19"/>
    </w:p>
    <w:p w:rsidR="003E29F9" w:rsidRDefault="003E29F9" w:rsidP="003E29F9">
      <w:r>
        <w:t>Primul algoritm important este MiniMax cu alpha-beta pruning. MiniMax este o tehnică folosită în jocuri cu doi jucători, în care se presupune că ambii jucători aleg mutări cât mai bune pentru ei. Alpha-beta pruning este îmbunătățirea care reduce numărul de ramuri analizate, eliminând variantele care nu mai pot influența rezultatul final al deciziei.</w:t>
      </w:r>
    </w:p>
    <w:p w:rsidR="003E29F9" w:rsidRDefault="003E29F9" w:rsidP="003E29F9">
      <w:r>
        <w:t>MiniMax este completat de o funcție euristică. Euristica este o metodă de estimare folosită atunci când nu este practic să fie explorat întregul arbore de joc până la final. În contextul algoritmilor AI, această tehnică permite compararea rapidă a stărilor intermediare și alegerea unei mutări bune într-un timp rezonabil.</w:t>
      </w:r>
    </w:p>
    <w:p w:rsidR="003E29F9" w:rsidRDefault="003E29F9" w:rsidP="003E29F9">
      <w:r>
        <w:t>O altă tehnică folosită împreună cu MiniMax este move ordering. Aceasta constă în analizarea mai întâi a mutărilor considerate mai promițătoare. Ordinea mutărilor nu schimbă algoritmul în sine, dar poate crește eficiența alpha-beta pruning, deoarece ramurile mai puțin utile pot fi eliminate mai devreme.</w:t>
      </w:r>
    </w:p>
    <w:p w:rsidR="0029477D" w:rsidRDefault="0029477D" w:rsidP="003E29F9"/>
    <w:p w:rsidR="00D24674" w:rsidRDefault="00D24674" w:rsidP="00D24674">
      <w:pPr>
        <w:pStyle w:val="Heading3"/>
      </w:pPr>
      <w:bookmarkStart w:id="20" w:name="_Toc230884868"/>
      <w:r>
        <w:t>Monte Carlo Tree Search</w:t>
      </w:r>
      <w:bookmarkEnd w:id="20"/>
      <w:r>
        <w:t xml:space="preserve"> </w:t>
      </w:r>
    </w:p>
    <w:p w:rsidR="0029477D" w:rsidRDefault="0029477D" w:rsidP="0029477D">
      <w:r>
        <w:t>Al doilea algoritm important este Monte Carlo Tree Search, prescurtat MCTS. Spre deosebire de MiniMax, MCTS nu încearcă să exploreze uniform arborele de joc, ci construiește treptat un arbore de decizii pe baza simulărilor. Etapele generale ale algoritmului sunt selecția, extinderea, simularea și propagarea rezultatului înapoi în arbore.</w:t>
      </w:r>
    </w:p>
    <w:p w:rsidR="0029477D" w:rsidRDefault="0029477D" w:rsidP="0029477D">
      <w:r>
        <w:lastRenderedPageBreak/>
        <w:t>MCTS folosește formula UCT, adică Upper Confidence Bound applied to Trees. UCT ajută la echilibrarea dintre explorare și exploatare: algoritmul trebuie să continue să investigheze mutări noi, dar și să revină la mutările care au produs rezultate bune în simulările anterioare. Această idee este una dintre tehnologiile centrale ale MCTS.</w:t>
      </w:r>
    </w:p>
    <w:p w:rsidR="0029477D" w:rsidRDefault="0029477D" w:rsidP="0029477D">
      <w:r>
        <w:t>Varianta MctsPerformance folosește progressive widening, o tehnică potrivită pentru situații în care un nod poate avea foarte multe acțiuni posibile. În loc să extindă imediat toate acțiunile, algoritmul crește treptat numărul de copii ai unui nod pe măsură ce acesta este vizitat mai des. Această abordare continuă direct ideea din PerformanceModel: reducerea costurilor inutile și concentrarea calculelor acolo unde sunt mai utile.</w:t>
      </w:r>
    </w:p>
    <w:p w:rsidR="003E29F9" w:rsidRDefault="003E29F9" w:rsidP="003E29F9"/>
    <w:p w:rsidR="00D24674" w:rsidRDefault="00D24674" w:rsidP="00D24674">
      <w:pPr>
        <w:pStyle w:val="Heading3"/>
      </w:pPr>
      <w:bookmarkStart w:id="21" w:name="_Toc230884869"/>
      <w:r>
        <w:t>Optimizări MCTS</w:t>
      </w:r>
      <w:bookmarkEnd w:id="21"/>
    </w:p>
    <w:p w:rsidR="003E29F9" w:rsidRDefault="003E29F9" w:rsidP="003E29F9">
      <w:r>
        <w:t>În subpachetul MCTS apare o optimizare suplimentară prin clasa MctsState. GameState din PerformanceModel este o reprezentare compactă generală, folosită de mai mulți algoritmi și de controllerul de performanță. MctsState este o reprezentare specializată pentru MCTS, construită dintr-un GameState inițial și adaptată pentru simulări foarte dese în arborele Monte Carlo.</w:t>
      </w:r>
    </w:p>
    <w:p w:rsidR="003E29F9" w:rsidRDefault="003E29F9" w:rsidP="003E29F9">
      <w:r>
        <w:t>Din punct de vedere tehnic, GameState păstrează graful prin Map&lt;Integer, Set&lt;Integer&gt;&gt;, iar relațiile dintre poziții sunt accesate prin colecții Java. MctsState înlocuiește această structură cu un vector int[] numit adjacencyMask, unde fiecare poziție memorează direct direcțiile disponibile prin biți. Această diferență reduce accesul prin obiecte și colecții în zonele executate foarte des.</w:t>
      </w:r>
    </w:p>
    <w:p w:rsidR="003E29F9" w:rsidRDefault="003E29F9" w:rsidP="003E29F9">
      <w:r>
        <w:t>O altă diferență este reprezentarea datelor despre pereți. În GameState, elementele plasate sunt păstrate într-un Set&lt;Integer&gt;. În MctsState, aceeași categorie de informație este memorată prin două variabile long, horizontalWalls și verticalWalls. Această tehnică este apropiată de o reprezentare de tip bitboard: fiecare bit poate indica prezența sau absența unei poziții, ceea ce face verificările mai rapide și mai compacte în memorie.</w:t>
      </w:r>
    </w:p>
    <w:p w:rsidR="003E29F9" w:rsidRDefault="003E29F9" w:rsidP="003E29F9">
      <w:r>
        <w:t xml:space="preserve">GameState folosește colecții precum TreeSet sau List pentru a returna mutări posibile către algoritmi. MctsState evită pe cât posibil crearea acestor colecții în timpul simulărilor și folosește buffere prealocate, în special rolloutMoveBuffer și wallCandidateBuffer, alături de tablourile de mutări candidate ale nodurilor MCTS. Metodele scriu rezultatele în tablouri </w:t>
      </w:r>
      <w:r>
        <w:lastRenderedPageBreak/>
        <w:t>primitive și returnează numărul de elemente valide, tehnică utilă pentru reducerea alocărilor repetate.</w:t>
      </w:r>
    </w:p>
    <w:p w:rsidR="003E29F9" w:rsidRDefault="003E29F9" w:rsidP="003E29F9">
      <w:r>
        <w:t xml:space="preserve">Și calculul distanțelor este tratat diferit. GameState păstrează vectorii topDistances și bottomDistances și îi recalculează în anumite momente ale actualizării stării. MctsState folosește un flag distancesDirty și recalculează distanțele doar când este nevoie, prin ensureDistancesUpdated. Coada BFS este și ea un </w:t>
      </w:r>
      <w:proofErr w:type="gramStart"/>
      <w:r>
        <w:t>int[</w:t>
      </w:r>
      <w:proofErr w:type="gramEnd"/>
      <w:r>
        <w:t>] reutilizabil, bfsQueue, nu o coadă bazată pe obiecte, ceea ce reduce costurile în timpul rollout-urilor.</w:t>
      </w:r>
    </w:p>
    <w:p w:rsidR="003E29F9" w:rsidRDefault="003E29F9" w:rsidP="003E29F9">
      <w:r>
        <w:t>Constructorul de copiere există în ambele clase, dar în MctsState copierea este orientată spre simulări MCTS. Câmpurile primitive sunt copiate direct, vectorii principali sunt clonați, iar bufferele temporare sunt recreate pentru noua instanță. Astfel, fiecare nod sau rollout poate lucra pe propria stare fără să partajeze accidental memoria modificabilă folosită în calcule.</w:t>
      </w:r>
    </w:p>
    <w:p w:rsidR="00D24674" w:rsidRDefault="00D24674" w:rsidP="003E29F9"/>
    <w:p w:rsidR="003E29F9" w:rsidRDefault="003E29F9" w:rsidP="003E29F9">
      <w:r>
        <w:t>Pentru părțile randomizate ale algoritmilor este folosită clasa ThreadLocalRandom. Aceasta este o tehnologie din biblioteca standard Java potrivită pentru generarea eficientă de numere pseudoaleatoare, mai ales în aplicații în care algoritmii pot rula în fire de execuție separate.</w:t>
      </w:r>
    </w:p>
    <w:p w:rsidR="003E29F9" w:rsidRDefault="003E29F9" w:rsidP="003E29F9">
      <w:r>
        <w:t>În pachetul AI, colecțiile Java sunt folosite mai selectiv decât în StandardModel. MiniMax folosește List, Set, ArrayList și Comparator pentru organizarea și ordonarea mutărilor, în timp ce variantele orientate spre performanță folosesc mai multe tablouri primitive. Această diferență urmează aceeași direcție ca PerformanceModel: structurile mai clare sunt păstrate acolo unde ajută lizibilitatea, iar structurile primitive sunt folosite în zonele executate foarte des.</w:t>
      </w:r>
    </w:p>
    <w:p w:rsidR="003E29F9" w:rsidRDefault="003E29F9" w:rsidP="003E29F9">
      <w:r>
        <w:t>Configurarea algoritmilor este realizată prin enum-uri Java. MiniMax.MoveOrdering, MctsSelectionHeuristic și MctsRolloutHeuristic definesc opțiuni clare pentru variantele de căutare, selecție și simulare. Folosirea enum-urilor păstrează configurarea controlată și evită transmiterea unor valori arbitrare prin text.</w:t>
      </w:r>
    </w:p>
    <w:p w:rsidR="00577A56" w:rsidRDefault="003E29F9" w:rsidP="004D7D3F">
      <w:r>
        <w:t>Testarea algoritmilor AI este realizată cu JUnit 5, la fel ca în restul proiectului. În acest pachet, JUnit este folosit pentru verificarea comportamentului algoritmilor și pentru rularea automată a testelor legate de MiniMax și MCTS.</w:t>
      </w:r>
    </w:p>
    <w:p w:rsidR="005A342E" w:rsidRDefault="005A342E">
      <w:pPr>
        <w:spacing w:after="160" w:line="259" w:lineRule="auto"/>
        <w:ind w:firstLine="0"/>
        <w:jc w:val="left"/>
        <w:rPr>
          <w:b/>
          <w:sz w:val="50"/>
        </w:rPr>
      </w:pPr>
      <w:r>
        <w:br w:type="page"/>
      </w:r>
    </w:p>
    <w:p w:rsidR="00B5086E" w:rsidRDefault="004D7D3F" w:rsidP="00B5086E">
      <w:pPr>
        <w:pStyle w:val="Heading1"/>
        <w:ind w:left="-5"/>
      </w:pPr>
      <w:bookmarkStart w:id="22" w:name="_Toc230884870"/>
      <w:r>
        <w:lastRenderedPageBreak/>
        <w:t>Capitolul 4 - Aplicația Quoridor</w:t>
      </w:r>
      <w:bookmarkEnd w:id="22"/>
    </w:p>
    <w:p w:rsidR="00471E62" w:rsidRDefault="00DF687C">
      <w:r>
        <w:t>Acest capitol prezintă în detaliu procesul de proiectare și implementare a aplicației Quoridor, urmărind trecerea de la regulile jocului și cerințele funcționale la o aplicație completă, cu interfața grafică, modele interne de reprezentare a stării și algoritmi de inteligență artificială. Spre deosebire de capitolul anterior, care a descris tehnologiile folosite, capitolul de față se concentrează pe modul concret în care acestea au fost aplicate în cadrul proiectului.</w:t>
      </w:r>
    </w:p>
    <w:p w:rsidR="00471E62" w:rsidRDefault="00DF687C" w:rsidP="005F2C33">
      <w:r>
        <w:t>Prezentarea urmărește munca depusă pentru organizarea codului, implementarea logicii jocului, construirea unei interfețe utilizabile și integrarea algoritmilor MiniMax și Monte Carlo Tree Search. De asemenea, capitolul evidențiază deciziile de proiectare, optimizările realizate pentru performanță, mecanismele de testare și dificultățile întâmpinate pe parcursul dezvoltării.</w:t>
      </w:r>
    </w:p>
    <w:p w:rsidR="005F2C33" w:rsidRDefault="005F2C33" w:rsidP="005F2C33"/>
    <w:p w:rsidR="00C05D74" w:rsidRDefault="003875C2">
      <w:pPr>
        <w:pStyle w:val="Heading2"/>
      </w:pPr>
      <w:bookmarkStart w:id="23" w:name="_Toc230884871"/>
      <w:r>
        <w:t>4.1 Obiectivele aplicației</w:t>
      </w:r>
      <w:bookmarkEnd w:id="23"/>
    </w:p>
    <w:p w:rsidR="00C05D74" w:rsidRDefault="003875C2">
      <w:r>
        <w:t>Aplicația dezvoltată în cadrul proiectului are ca obiectiv principal implementarea corectă și completă a jocului Quoridor, într-o formă care poate fi folosită atât de jucători umani, cât și de agenți de inteligență artificială. Din acest motiv, prima cerință urmărită a fost respectarea regulilor jocului: tabla de 9x9 celule, pozițiile inițiale ale pionilor, numărul de zece pereți pentru fiecare jucător, mutarea pionului în cele patru direcții principale, săriturile peste adversar, mutările laterale în situațiile blocate și regula esențială conform căreia niciun perete nu poate elimina complet drumul unui jucător spre linia de sosire.</w:t>
      </w:r>
    </w:p>
    <w:p w:rsidR="00C05D74" w:rsidRDefault="003875C2">
      <w:r>
        <w:t>Un al doilea obiectiv a fost susținerea mai multor tipuri de partide. Aplicația permite configurarea unor meciuri între doi jucători umani, între un jucător uman și un agent AI sau între doi agenți AI. Această flexibilitate este importantă deoarece proiectul nu urmărește doar realizarea unei interfețe de joc, ci și crearea unui mediu în care algoritmii pot fi observați, comparați și ajustați. Profilurile de jucător permit selectarea strategiilor MiniMax și MCTS, a adâncimii de căutare, a numărului de iterații și a euristicilor folosite în variantele optimizate.</w:t>
      </w:r>
    </w:p>
    <w:p w:rsidR="00C05D74" w:rsidRDefault="003875C2">
      <w:r>
        <w:t xml:space="preserve">Un alt obiectiv important a fost vizualizarea clară a partidei. Interfața trebuie să arate tabla, pionii, pereții, jucătorul aflat la mutare, numărul de pereți rămași și mișcările posibile </w:t>
      </w:r>
      <w:r>
        <w:lastRenderedPageBreak/>
        <w:t>pentru un jucător uman. În plus, pentru partidele automate, aplicația afișează scoruri, rate de câștig, timpi de gândire și impactul mediu al pereților. Astfel, aplicația devine nu doar un joc funcțional, ci și un instrument de analiză a strategiilor automate.</w:t>
      </w:r>
    </w:p>
    <w:p w:rsidR="00C05D74" w:rsidRDefault="003875C2">
      <w:r>
        <w:t>Prin aceste obiective, proiectul leagă două direcții complementare: fidelitatea față de regulile jocului și analiza comportamentului algoritmic. Partea de joc oferă un cadru controlat și verificabil, iar partea de inteligență artificială folosește acest cadru pentru a lua decizii și pentru a produce date comparative.</w:t>
      </w:r>
    </w:p>
    <w:p w:rsidR="00C05D74" w:rsidRDefault="00C05D74"/>
    <w:p w:rsidR="00C05D74" w:rsidRDefault="003875C2">
      <w:pPr>
        <w:pStyle w:val="Heading2"/>
      </w:pPr>
      <w:bookmarkStart w:id="24" w:name="_Toc230884872"/>
      <w:r>
        <w:t>4.2 Arhitectura generală a proiectului</w:t>
      </w:r>
      <w:bookmarkEnd w:id="24"/>
    </w:p>
    <w:p w:rsidR="00C05D74" w:rsidRDefault="003875C2">
      <w:r>
        <w:t>Proiectul este organizat ca o aplicație Java modulară, construită cu Gradle și JavaFX. Codul sursă este împărțit în patru zone principale: GUI, StandardModel, PerformanceModel și AI. Această împărțire separă responsabilitățile și face mai ușoară înțelegerea fluxului aplicației. Pachetul GUI se ocupă de ferestre, controale, tabla de joc și afișarea statisticilor. Pachetul StandardModel modelează jocul într-o formă apropiată de regulile reale. Pachetul PerformanceModel oferă o reprezentare compactă, potrivită pentru calcule repetate. Pachetul AI conține algoritmii care aleg mutări pe baza stării compacte a jocului.</w:t>
      </w:r>
    </w:p>
    <w:p w:rsidR="00C05D74" w:rsidRDefault="003875C2">
      <w:r>
        <w:t>Punctul de pornire al aplicației este clasa GameUI, care extinde Application și lansează interfața JavaFX. Prima fereastră, StartWindow, colectează opțiunile utilizatorului și construiește profilurile celor doi jucători. Aceste profiluri sunt apoi transmise către GameUI, care deschide GameWindow și decide ce controller trebuie folosit. Dacă în partidă există cel puțin un jucător uman, este folosită clasa Game din StandardModel, deoarece aceasta trebuie să gestioneze input de la utilizator, validarea vizuală a mutărilor și posibilitatea de undo. Dacă ambii jucători sunt agenți AI, este folosită clasa PerformanceGameController, care rulează o partidă automată într-o formă mai directă.</w:t>
      </w:r>
    </w:p>
    <w:p w:rsidR="00C05D74" w:rsidRDefault="003875C2">
      <w:r>
        <w:t>Comunicarea dintre pachete se bazează pe câteva contracte simple. Interfața Algorithm definește metoda generateMove, care primește un GameState și întoarce o mutare codificată numeric. Astfel, MiniMax, MCTS și alte strategii pot fi folosite interschimbabil. Modelul standard traduce aceste coduri numerice în obiecte Move atunci când trebuie să actualizeze tabla și interfața, iar modelul de performanță lucrează direct cu codurile pentru a evita conversii inutile în timpul simulărilor.</w:t>
      </w:r>
    </w:p>
    <w:p w:rsidR="00C05D74" w:rsidRDefault="003875C2">
      <w:r>
        <w:lastRenderedPageBreak/>
        <w:t>Un aspect important al arhitecturii este separarea dintre firul de execuție al jocului și firul grafic JavaFX. Calculul mutărilor AI și așteptarea inputului uman se fac în thread-uri separate, iar modificările vizuale sunt trimise prin Platform.runLater. În plus, GameUI folosește un identificator intern al partidei, numit gameToken, pentru a ignora actualizările venite de la o partidă veche după ce utilizatorul a pornit un rematch, un joc nou sau a închis fereastra.</w:t>
      </w:r>
    </w:p>
    <w:p w:rsidR="00C05D74" w:rsidRDefault="00C05D74"/>
    <w:p w:rsidR="00C05D74" w:rsidRDefault="003875C2">
      <w:pPr>
        <w:pStyle w:val="Heading2"/>
      </w:pPr>
      <w:bookmarkStart w:id="25" w:name="_Toc230884873"/>
      <w:r>
        <w:t>4.3 Implementarea modelului standard al jocului</w:t>
      </w:r>
      <w:bookmarkEnd w:id="25"/>
    </w:p>
    <w:p w:rsidR="00C05D74" w:rsidRDefault="003875C2">
      <w:r>
        <w:t>Modelul standard al jocului este construit în jurul claselor Board, Cell, Wall, Player, Move și Game. Aceste clase urmăresc o reprezentare ușor de înțeles a domeniului. Board conține matricea de celule, Cell păstrează coordonatele, pionul aflat pe celulă și pereții de pe cele patru laturi, Wall reprezintă un perete plasat între celule, Player reține poziția și numărul de pereți rămași, iar Move descrie o acțiune efectuată de un jucător.</w:t>
      </w:r>
    </w:p>
    <w:p w:rsidR="00C05D74" w:rsidRDefault="003875C2">
      <w:r>
        <w:t>La inițializarea tablei, clasa Board creează cele 81 de celule și adaugă pereți de margine. Acești pereți de margine nu sunt mutări ale jucătorilor, ci limite logice ale tablei. Ei simplifică verificarea deplasărilor, deoarece orice încercare de ieșire din tablă este tratată ca o latură blocată. Tabla primește apoi cei doi jucători, plasați pe coloana centrală a liniilor opuse, conform regulilor Quoridor.</w:t>
      </w:r>
    </w:p>
    <w:p w:rsidR="00C05D74" w:rsidRDefault="003875C2">
      <w:r>
        <w:t>Mutarea pionului este validată prin metoda getPossibleCellsForPawnMoves. Pentru fiecare dintre cele patru direcții principale se verifică dacă există perete între poziția curentă și celula vecină. Dacă celula vecină este liberă, ea devine o mutare posibilă. Dacă pe acea celulă se află adversarul, modelul încearcă săritura peste pion. În cazul în care săritura directă este blocată de un perete sau de marginea tablei, sunt calculate mutările laterale permise. Această implementare acoperă și cazurile speciale ale jocului, în care pionul nu poate trece direct peste adversar.</w:t>
      </w:r>
    </w:p>
    <w:p w:rsidR="00C05D74" w:rsidRDefault="003875C2">
      <w:r>
        <w:t>Plasarea unui perete este verificată separat. Înainte de actualizarea definitivă a tablei, Board controlează dacă jucătorul mai are pereți disponibili, dacă poziția se află în interiorul grilei de plasare 8x8 și dacă noul perete nu se suprapune peste un perete existent. Pentru această verificare sunt analizați pereții vecini orizontali și verticali ai celor patru celule atinse de peretele candidat. Astfel sunt evitate atât suprapunerile, cât și plasări incompatibile cu regulile jocului.</w:t>
      </w:r>
    </w:p>
    <w:p w:rsidR="00C05D74" w:rsidRDefault="003875C2">
      <w:r>
        <w:lastRenderedPageBreak/>
        <w:t>Cea mai importantă regulă pentru pereți este păstrarea unui drum pentru ambii jucători. Board testează această condiție plasând temporar peretele, rulând o parcurgere BFS pentru fiecare jucător și apoi eliminând peretele temporar. BFS pornește de la poziția jucătorului și explorează toate celulele accesibile până când găsește linia de sosire sau până când nu mai există celule de explorat. Dacă pentru oricare dintre jucători nu mai există drum, mutarea este respinsă.</w:t>
      </w:r>
    </w:p>
    <w:p w:rsidR="00C05D74" w:rsidRDefault="003875C2">
      <w:r>
        <w:t>Clasa Game coordonează modelul standard în timpul unei partide. Ea păstrează tabla, jucătorii, jucătorul curent, adversarul, istoricul mutărilor, statisticile de gândire și o instanță GameState folosită de algoritmii AI. Pentru a evita conflictele între thread-ul de joc și acțiunile din interfață, accesul la starea partidei este protejat printr-un obiect gameLock și prin blocuri synchronized. Variabila stateVersion ajută la ignorarea acțiunilor întârziate atunci când partida a fost modificată prin undo, oprită sau repornită.</w:t>
      </w:r>
    </w:p>
    <w:p w:rsidR="00C05D74" w:rsidRDefault="003875C2">
      <w:r>
        <w:t>Istoricul mutărilor are un rol practic important. Pe baza lui, Game poate reconstrui tabla atunci când utilizatorul apasă undo. În loc să încerce să anuleze manual fiecare efect al unei mutări, aplicația recreează tabla de la zero, resetează jucătorii, reinițializează starea AI și reaplică mutările rămase în istoric. Această abordare reduce riscul apariției unor diferențe între modelul vizual, modelul standard și modelul compact folosit de algoritmi.</w:t>
      </w:r>
    </w:p>
    <w:p w:rsidR="00C05D74" w:rsidRDefault="00C05D74"/>
    <w:p w:rsidR="00C05D74" w:rsidRDefault="003875C2">
      <w:pPr>
        <w:pStyle w:val="Heading2"/>
      </w:pPr>
      <w:bookmarkStart w:id="26" w:name="_Toc230884874"/>
      <w:r>
        <w:t>4.4 Implementarea modelului de performanță</w:t>
      </w:r>
      <w:bookmarkEnd w:id="26"/>
    </w:p>
    <w:p w:rsidR="00C05D74" w:rsidRDefault="003875C2">
      <w:r>
        <w:t>Modelul de performanță a apărut din nevoia algoritmilor AI de a copia și evalua rapid multe stări ale jocului. Reprezentarea orientată pe obiecte din StandardModel este clară și potrivită pentru regulile jocului și pentru interacțiunea cu interfața, dar devine costisitoare atunci când MiniMax sau MCTS trebuie să creeze mii de continuări posibile. Din acest motiv, PerformanceModel folosește o reprezentare mai compactă, centrată în jurul clasei GameState.</w:t>
      </w:r>
    </w:p>
    <w:p w:rsidR="00C05D74" w:rsidRDefault="003875C2">
      <w:r>
        <w:t>În GameState, pozițiile celulelor sunt codificate numeric de la 0 la 80, folosind formula rând * 9 + coloana. Mutările pionilor sunt codificate cu un offset de 200, ceea ce le separă clar de codurile pereților. Pereții sunt codificați de la 0 la 127, deoarece tabla permite 64 de ancore pentru pereți orizontali și 64 pentru pereți verticali. Orientarea este dedusă din paritatea codului, iar rândul și coloana ancorei sunt obținute prin împărțirea la dimensiunea grilei de pereți.</w:t>
      </w:r>
    </w:p>
    <w:p w:rsidR="00C05D74" w:rsidRDefault="003875C2">
      <w:r>
        <w:lastRenderedPageBreak/>
        <w:t>Relațiile de vecinătate dintre celule sunt păstrate într-un graf Map&lt;Integer, Set&lt;Integer&gt;&gt;. La început, graful conține toate muchiile dintre celulele adiacente. Când se plasează un perete, GameState elimină din graf cele două muchii blocate de acel perete. Această reprezentare face ca generarea mutărilor pionilor și calculul drumurilor minime să fie operații naturale pe graf, fără a mai inspecta obiecte Cell și Wall.</w:t>
      </w:r>
    </w:p>
    <w:p w:rsidR="00C05D74" w:rsidRDefault="003875C2">
      <w:r>
        <w:t>GameState păstrează distanțele până la liniile de sosire în doi vectori, topDistances și bottomDistances. Aceste distanțe sunt calculate cu BFS pornind de la fiecare celulă a unei linii de sosire. Avantajul acestei abordări este că distanța oricărei poziții până la linia țintă poate fi citită rapid dintr-un vector. După plasarea unui perete, distanțele sunt recalculate, deoarece graful s-a modificat. Pentru mutările de pion, distanțele existente rămân valide, deoarece structura grafului nu se schimbă.</w:t>
      </w:r>
    </w:p>
    <w:p w:rsidR="00C05D74" w:rsidRDefault="003875C2">
      <w:r>
        <w:t>Validarea pereților în modelul de performanță folosește aceleași principii ca modelul standard, dar într-o formă numerică. Se verifică numărul de pereți rămași, conflictele cu pereții existenți și conectivitatea ambilor jucători după plasarea peretelui. Metoda wallImpactBreakdown calculează, în plus, câte mutări adaugă un perete pe drumul adversarului și câte mutări adaugă pe drumul jucătorului curent. Această informație este folosită atât în statistici, cât și în afișarea impactului pereților în interfață.</w:t>
      </w:r>
    </w:p>
    <w:p w:rsidR="00C05D74" w:rsidRDefault="003875C2">
      <w:r>
        <w:t>PerformanceGameController folosește GameState pentru partidele AI contra AI. Controllerul nu așteaptă click-uri de la utilizator și nu are nevoie de modelul obiectual complet. El alternează algoritmii, măsoară timpul de gândire cu System.nanoTime, determină impactul pereților și trimite către GUI doar informațiile necesare pentru desenarea mutării și actualizarea statisticilor. Prin această separare, partidele automate pot rula mai rapid și pot fi repetate pentru comparații.</w:t>
      </w:r>
    </w:p>
    <w:p w:rsidR="00C05D74" w:rsidRDefault="00C05D74"/>
    <w:p w:rsidR="00C05D74" w:rsidRDefault="003875C2">
      <w:pPr>
        <w:pStyle w:val="Heading2"/>
      </w:pPr>
      <w:bookmarkStart w:id="27" w:name="_Toc230884875"/>
      <w:r>
        <w:t>4.5 Implementarea interfeței grafice</w:t>
      </w:r>
      <w:bookmarkEnd w:id="27"/>
    </w:p>
    <w:p w:rsidR="00C05D74" w:rsidRDefault="003875C2">
      <w:r>
        <w:t>Interfața grafică este construită în JavaFX și este împărțită în mai multe clase specializate. GameUI este punctul central de legătură, StartWindow se ocupă de configurarea partidei, GameWindow reprezintă fereastra efectivă de joc, GameBoardPanel desenează tabla, ControlsPanel conține acțiunile principale, PlayersPanel afișează informații despre jucători, iar StatsPanel prezintă scorurile și măsurătorile de performanță.</w:t>
      </w:r>
    </w:p>
    <w:p w:rsidR="00C05D74" w:rsidRDefault="00BB1697">
      <w:r w:rsidRPr="00BB1697">
        <w:rPr>
          <w:noProof/>
        </w:rPr>
        <w:lastRenderedPageBreak/>
        <w:drawing>
          <wp:anchor distT="0" distB="0" distL="114300" distR="114300" simplePos="0" relativeHeight="251670528" behindDoc="0" locked="0" layoutInCell="1" allowOverlap="1" wp14:anchorId="328F7531" wp14:editId="448F95CB">
            <wp:simplePos x="0" y="0"/>
            <wp:positionH relativeFrom="margin">
              <wp:align>right</wp:align>
            </wp:positionH>
            <wp:positionV relativeFrom="paragraph">
              <wp:posOffset>1802765</wp:posOffset>
            </wp:positionV>
            <wp:extent cx="5760085" cy="3463290"/>
            <wp:effectExtent l="0" t="0" r="0" b="381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463290"/>
                    </a:xfrm>
                    <a:prstGeom prst="rect">
                      <a:avLst/>
                    </a:prstGeom>
                  </pic:spPr>
                </pic:pic>
              </a:graphicData>
            </a:graphic>
          </wp:anchor>
        </w:drawing>
      </w:r>
      <w:r w:rsidR="003875C2">
        <w:t>StartWindow permite alegerea celor doi jucători prin carduri de configurare. Pentru un jucător uman se poate introduce numele, iar pentru MiniMax se pot selecta adâncimea și strategia de ordonare a mutărilor. Pentru MCTS sunt disponibile numărul de iterații, varianta standard sau optimizată, euristicile de selecție și rollout, precum și limita de mutări din rollout. Dacă ambii jucători sunt AI, fereastra permite și configurarea unui număr de rematch-uri automate.</w:t>
      </w:r>
    </w:p>
    <w:p w:rsidR="00BB1697" w:rsidRDefault="00BB1697"/>
    <w:p w:rsidR="00C05D74" w:rsidRDefault="003875C2">
      <w:r>
        <w:t>GameWindow organizează vizual aplicația în două coloane. În partea stângă se află panoul de control și tabla de joc, iar în partea dreaptă se află informațiile despre jucători și statisticile. Această separare permite ca zona principală de interacțiune, tabla, să rămână clară, în timp ce informațiile auxiliare sunt disponibile permanent fără a acoperi jocul.</w:t>
      </w:r>
    </w:p>
    <w:p w:rsidR="00C05D74" w:rsidRDefault="003875C2">
      <w:r>
        <w:t>GameBoardPanel construiește tabla folosind un GridPane cu 9x9 dreptunghiuri. Pionii sunt reprezentați prin cercuri, iar pereții prin linii desenate peste tablă. Pentru mutările posibile ale unui jucător uman sunt afișate cercuri mici pe celulele țintă, iar o mutare ilegală poate declanșa temporar un mesaj vizual. Click-urile pe tablă sunt transformate în coordonate și trimise către GameUI, care le pune într-o coadă de input pentru logica jocului.</w:t>
      </w:r>
    </w:p>
    <w:p w:rsidR="00C05D74" w:rsidRDefault="003875C2">
      <w:r>
        <w:t xml:space="preserve">Interfața reflectă în timp real starea partidei prin metode de desenare și actualizare apelate de controllere. Mutarea unui pion schimbă poziția cercului corespunzator, plasarea unui perete adaugă o linie colorată, iar numărul de pereți rămași este actualizat în panoul </w:t>
      </w:r>
      <w:r>
        <w:lastRenderedPageBreak/>
        <w:t>jucătorilor. Pentru pereți se instalează și tooltip-uri care descriu impactul estimat asupra drumurilor minime, ceea ce ajută la interpretarea deciziilor luate de agenții AI.</w:t>
      </w:r>
    </w:p>
    <w:p w:rsidR="001479D1" w:rsidRDefault="001479D1">
      <w:pPr>
        <w:rPr>
          <w:noProof/>
        </w:rPr>
      </w:pPr>
      <w:r w:rsidRPr="001479D1">
        <w:rPr>
          <w:noProof/>
        </w:rPr>
        <w:drawing>
          <wp:anchor distT="0" distB="0" distL="114300" distR="114300" simplePos="0" relativeHeight="251676672" behindDoc="0" locked="0" layoutInCell="1" allowOverlap="1" wp14:anchorId="5372610A" wp14:editId="6601A3BB">
            <wp:simplePos x="0" y="0"/>
            <wp:positionH relativeFrom="margin">
              <wp:posOffset>25400</wp:posOffset>
            </wp:positionH>
            <wp:positionV relativeFrom="paragraph">
              <wp:posOffset>1299845</wp:posOffset>
            </wp:positionV>
            <wp:extent cx="5760085" cy="413575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4135755"/>
                    </a:xfrm>
                    <a:prstGeom prst="rect">
                      <a:avLst/>
                    </a:prstGeom>
                  </pic:spPr>
                </pic:pic>
              </a:graphicData>
            </a:graphic>
          </wp:anchor>
        </w:drawing>
      </w:r>
      <w:r w:rsidR="003875C2">
        <w:t xml:space="preserve">Stilizarea este centralizată în clasa GuiTheme. Aceasta gestionează culori, fonturi, fundaluri, borduri, umbre și teme vizuale, astfel încât restul claselor GUI să se concentreze pe structură și comportament. Schimbarea temei se propagă către tablă, panouri, butoane și statistici, păstrând o interfață unitară. </w:t>
      </w:r>
    </w:p>
    <w:p w:rsidR="00BB1697" w:rsidRDefault="001479D1">
      <w:r w:rsidRPr="00BB1697">
        <w:rPr>
          <w:noProof/>
        </w:rPr>
        <w:drawing>
          <wp:anchor distT="0" distB="0" distL="114300" distR="114300" simplePos="0" relativeHeight="251674624" behindDoc="0" locked="0" layoutInCell="1" allowOverlap="1" wp14:anchorId="67F33ABC" wp14:editId="79213D86">
            <wp:simplePos x="0" y="0"/>
            <wp:positionH relativeFrom="margin">
              <wp:align>right</wp:align>
            </wp:positionH>
            <wp:positionV relativeFrom="paragraph">
              <wp:posOffset>4760595</wp:posOffset>
            </wp:positionV>
            <wp:extent cx="2858770" cy="2072640"/>
            <wp:effectExtent l="0" t="0" r="0" b="381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58770" cy="2072640"/>
                    </a:xfrm>
                    <a:prstGeom prst="rect">
                      <a:avLst/>
                    </a:prstGeom>
                  </pic:spPr>
                </pic:pic>
              </a:graphicData>
            </a:graphic>
            <wp14:sizeRelH relativeFrom="margin">
              <wp14:pctWidth>0</wp14:pctWidth>
            </wp14:sizeRelH>
            <wp14:sizeRelV relativeFrom="margin">
              <wp14:pctHeight>0</wp14:pctHeight>
            </wp14:sizeRelV>
          </wp:anchor>
        </w:drawing>
      </w:r>
      <w:r w:rsidRPr="00BB1697">
        <w:rPr>
          <w:noProof/>
        </w:rPr>
        <w:drawing>
          <wp:anchor distT="0" distB="0" distL="114300" distR="114300" simplePos="0" relativeHeight="251672576" behindDoc="0" locked="0" layoutInCell="1" allowOverlap="1" wp14:anchorId="0B4227DB" wp14:editId="03FFBEE0">
            <wp:simplePos x="0" y="0"/>
            <wp:positionH relativeFrom="margin">
              <wp:posOffset>-635</wp:posOffset>
            </wp:positionH>
            <wp:positionV relativeFrom="paragraph">
              <wp:posOffset>4744720</wp:posOffset>
            </wp:positionV>
            <wp:extent cx="2882900" cy="208534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82900" cy="2085340"/>
                    </a:xfrm>
                    <a:prstGeom prst="rect">
                      <a:avLst/>
                    </a:prstGeom>
                  </pic:spPr>
                </pic:pic>
              </a:graphicData>
            </a:graphic>
            <wp14:sizeRelH relativeFrom="margin">
              <wp14:pctWidth>0</wp14:pctWidth>
            </wp14:sizeRelH>
            <wp14:sizeRelV relativeFrom="margin">
              <wp14:pctHeight>0</wp14:pctHeight>
            </wp14:sizeRelV>
          </wp:anchor>
        </w:drawing>
      </w:r>
    </w:p>
    <w:p w:rsidR="00C05D74" w:rsidRDefault="00C05D74"/>
    <w:p w:rsidR="00C05D74" w:rsidRDefault="003875C2">
      <w:pPr>
        <w:pStyle w:val="Heading2"/>
      </w:pPr>
      <w:bookmarkStart w:id="28" w:name="_Toc230884876"/>
      <w:r>
        <w:lastRenderedPageBreak/>
        <w:t>4.6 Fluxul unei partide</w:t>
      </w:r>
      <w:bookmarkEnd w:id="28"/>
    </w:p>
    <w:p w:rsidR="00C05D74" w:rsidRDefault="003875C2">
      <w:r>
        <w:t>Fluxul unei partide începe în StartWindow, unde utilizatorul selectează cei doi jucători și opțiunile lor. GameUI primește profilurile și inițializează scorul, fereastra de joc și controllerul potrivit. Înainte de pornirea fiecărei partide, inputul vechi este curățat, se generează un nou gameToken și se stabilește care jucător începe. La rematch-uri, rolul de jucător de jos și jucător de sus este alternat pentru a reduce avantajul unei poziții inițiale.</w:t>
      </w:r>
    </w:p>
    <w:p w:rsidR="00C05D74" w:rsidRDefault="003875C2">
      <w:r>
        <w:t>În partidele care folosesc modelul standard, clasa Game pornește un thread separat pentru bucla de joc. La fiecare iterație se citește jucătorul curent și se decide tipul turei. Dacă jucătorul este AI, starea compactă este copiată și trimisă algoritmului, care întoarce un cod de mutare. Codul este transformat apoi într-un obiect Move și aplicat dacă partida este în continuare în aceeași versiune. Dacă jucătorul este uman, interfața marchează mutările de pion posibile și așteaptă coordonate de la coada de click-uri.</w:t>
      </w:r>
    </w:p>
    <w:p w:rsidR="00C05D74" w:rsidRDefault="003875C2">
      <w:r>
        <w:t>Pentru un jucător uman, coordonatele click-ului sunt interpretate în funcție de dimensiunea celulelor și de grosimea zonelor dintre celule. Dacă utilizatorul apasă pe interiorul unei celule, acțiunea este tratată ca mutare de pion. Dacă apasă în zona dintre celule, acțiunea este tratată ca plasare de perete, iar orientarea este dedusă din poziția click-ului. Mutarea este apoi validată de Board, iar dacă este legală se aplică simultan asupra tablei, jucătorului și stării compacte AI.</w:t>
      </w:r>
    </w:p>
    <w:p w:rsidR="00C05D74" w:rsidRDefault="003875C2">
      <w:r>
        <w:t>După fiecare mutare reușită, Game înregistrează mutarea în istoric, actualizează statisticile de gândire, trimite modificarea către interfață și verifică dacă jucătorul a ajuns pe linia de sosire. Dacă partida nu s-a terminat, jucătorul curent și adversarul sunt inversați. Dacă există câștigător, interfața afișează rezultatul și actualizează scorul.</w:t>
      </w:r>
    </w:p>
    <w:p w:rsidR="00C05D74" w:rsidRDefault="003875C2">
      <w:r>
        <w:t>Partidele AI contra AI folosesc un flux asemanator, dar mai compact. PerformanceGameController păstrează un singur GameState și doi algoritmi, algCurrent și algOpponent. La fiecare tură, algoritmul curent generează o mutare, controllerul măsoară timpul de calcul, determină impactul peretelui dacă este cazul și trimite mutarea către GUI. După o mutare care nu câștigă jocul, GameState se actualizează și controllerul inversează algoritmii. Această formă elimina așteptarea inputului uman și este potrivită pentru comparații repetate.</w:t>
      </w:r>
    </w:p>
    <w:p w:rsidR="00C05D74" w:rsidRDefault="003875C2">
      <w:r>
        <w:t xml:space="preserve">Aplicația include și acțiuni de control asupra fluxului. Butonul de undo revine la ultima mutare umană și reconstruiește starea jocului, rematch-ul pornește o nouă partidă între </w:t>
      </w:r>
      <w:r>
        <w:lastRenderedPageBreak/>
        <w:t>aceiași jucători, iar new game revine la configurarea inițială. Pentru partidele AI contra AI, rematch-urile automate permit acumularea de statistici pe mai multe jocuri fără intervenție manuală.</w:t>
      </w:r>
    </w:p>
    <w:p w:rsidR="00C05D74" w:rsidRDefault="00C05D74"/>
    <w:p w:rsidR="00C05D74" w:rsidRDefault="003875C2">
      <w:pPr>
        <w:pStyle w:val="Heading2"/>
      </w:pPr>
      <w:bookmarkStart w:id="29" w:name="_Toc230884877"/>
      <w:r>
        <w:t>4.7 Integrarea algoritmilor de inteligență artificială</w:t>
      </w:r>
      <w:bookmarkEnd w:id="29"/>
    </w:p>
    <w:p w:rsidR="00C05D74" w:rsidRDefault="003875C2">
      <w:r>
        <w:t>Algoritmii de inteligență artificială sunt integrați prin interfața comună Algorithm. Această interfață ascunde detaliile fiecărui algoritm în spatele metodei generateMove, care primește un GameState și întoarce un cod numeric de mutare. Datorită acestui contract, Game și PerformanceGameController nu trebuie să cunoască intern modul în care este calculată mutarea. Ele trebuie doar să ofere o stare validă și să aplice mutarea primită.</w:t>
      </w:r>
    </w:p>
    <w:p w:rsidR="00C05D74" w:rsidRDefault="003875C2">
      <w:r>
        <w:t>Configurarea algoritmilor este descrisă prin PlayerProfile. Acest record păstrează tipul jucătorului, numele uman, adâncimea MiniMax, ordonarea mutărilor, varianta MCTS, numărul de iterații, limita de rollout și euristicile pentru MCTS optimizat. În momentul pornirii partidei, Game sau PerformanceGameController transformă profilul într-o instanță concretă de algoritm: MiniMax, MctsV0 sau MctsPerformance. Prezentarea lucrării se limitează la aceste strategii, deoarece ele sunt variantele integrate în fluxul descris și evaluate în capitolul de statistici.</w:t>
      </w:r>
    </w:p>
    <w:p w:rsidR="00C05D74" w:rsidRDefault="003875C2">
      <w:r>
        <w:t>Legătura dintre AI și modelul vizual este realizată prin codificarea mutărilor. Algoritmii lucrează cu int-uri pentru eficiență, iar modelul standard convertește aceste coduri în obiecte Move atunci când trebuie să deseneze mutarea sau să actualizeze jucătorul. Această soluție păstrează algoritmii independenți de JavaFX și de clasele vizuale, dar permite aplicației să prezinte deciziile lor într-o formă ușor de urmărit.</w:t>
      </w:r>
    </w:p>
    <w:p w:rsidR="008C10DE" w:rsidRDefault="008C10DE"/>
    <w:p w:rsidR="00C05D74" w:rsidRDefault="003875C2">
      <w:pPr>
        <w:pStyle w:val="Heading3"/>
      </w:pPr>
      <w:bookmarkStart w:id="30" w:name="_Toc230884878"/>
      <w:r>
        <w:t>MiniMax cu Alpha-Beta</w:t>
      </w:r>
      <w:bookmarkEnd w:id="30"/>
    </w:p>
    <w:p w:rsidR="00C05D74" w:rsidRDefault="003875C2">
      <w:r>
        <w:t>MiniMax este implementat într-o formă negamax cu alpha-beta pruning. Algoritmul presupune că ambii jucători aleg mutări cât mai bune, iar evaluarea unei poziții pentru jucătorul curent devine opusul evaluării după mutarea adversarului. La fiecare nivel al arborelui, algoritmul creează o copie a stării, aplică mutarea analizată și continuă recursiv până când ajunge la o stare terminală sau la adâncimea maximă configurată.</w:t>
      </w:r>
    </w:p>
    <w:p w:rsidR="00C05D74" w:rsidRDefault="003875C2">
      <w:r>
        <w:lastRenderedPageBreak/>
        <w:t>Alpha-beta pruning reduce numărul de ramuri explorate. Variabilele alpha și beta păstrează limitele cunoscute ale scorului util pentru decizia curentă. Dacă o ramura nu mai poate îmbunătăți rezultatul final, ea este oprită. Această optimizare este importantă în Quoridor, deoarece numărul de mutări posibile poate fi mare, mai ales atunci când jucătorul mai are pereți disponibili.</w:t>
      </w:r>
    </w:p>
    <w:p w:rsidR="00C05D74" w:rsidRDefault="003875C2">
      <w:r>
        <w:t>Funcția de evaluare folosită de MiniMax combină mai multe criterii. Cel mai important este diferența dintre distanța adversarului până la țintă și distanța jucătorului curent până la țintă. Sunt luate în calcul și o componentă neliniară a acestei diferențe, o măsură a detururilor produse de pereți față de distanța Manhattan, progresul pionilor spre linia țintă și diferența dintre numărul de pereți rămași. Ponderea pereților este ajustată în funcție de apropierea de finalul jocului, deoarece pereții sunt mai valoroși în fazele în care cursa este încă echilibrată.</w:t>
      </w:r>
    </w:p>
    <w:p w:rsidR="008C10DE" w:rsidRDefault="003875C2">
      <w:r>
        <w:t>Implementarea include trei variante de ordonare a mutărilor. Varianta NONE păstrează ordinea naturală a mutărilor. Varianta PRECISE aplică fiecare mutare într-o copie a stării și o ordonează după evaluarea rezultată, ceea ce poate crește calitatea tăierilor alpha-beta, dar costă mai mult. Varianta FAST folosește un context calculat o singură dată pentru poziția curentă și acordă scoruri rapide mutărilor care câștigă imediat, blochează o victorie imediată a adversarului, scurtează drumul propriu sau plasează pereți pe drumul scurt al adversarului.</w:t>
      </w:r>
    </w:p>
    <w:p w:rsidR="00C05D74" w:rsidRDefault="003875C2">
      <w:pPr>
        <w:pStyle w:val="Heading3"/>
      </w:pPr>
      <w:bookmarkStart w:id="31" w:name="_Toc230884879"/>
      <w:r>
        <w:t>Monte Carlo Tree Search</w:t>
      </w:r>
      <w:bookmarkEnd w:id="31"/>
    </w:p>
    <w:p w:rsidR="00C05D74" w:rsidRDefault="003875C2">
      <w:r>
        <w:t>Varianta MctsV0 implementează structura clasică Monte Carlo Tree Search. Arborele este format din noduri care conțin o copie GameState, mutarea prin care s-a ajuns în nod, lista mutărilor neîncercate, copiii, numărul de vizite și scorul acumulat. Pentru fiecare iterație se parcurg etapele de selecție, expansiune, simulare și retropropagare.</w:t>
      </w:r>
    </w:p>
    <w:p w:rsidR="00C05D74" w:rsidRDefault="003875C2">
      <w:r>
        <w:t>În faza de selecție, algoritmul alege recursiv copilul cu cel mai bun scor UCT. Formula UCT combină rata de câștig observată cu un termen de explorare, astfel încât arborele să nu se concentreze prea devreme doar pe o singură variantă. În expansiune se alege o mutare neîncercată, se aplică pe o copie a stării și se creează un nou nod. În rollout, jocul este simulat până la o limită de mutări sau până la găsirea unui câștigător.</w:t>
      </w:r>
    </w:p>
    <w:p w:rsidR="00C05D74" w:rsidRDefault="003875C2">
      <w:r>
        <w:t xml:space="preserve">Rollout-ul din MctsV0 este intenționat simplificat pentru viteză. El caută mai întâi o mutare de pion care câștigă imediat, iar în rest alege rapid dintre mutările de pion disponibile. Dacă limita de rollout este atinsă fără câștigător, starea este evaluată printr-o funcție care </w:t>
      </w:r>
      <w:r>
        <w:lastRenderedPageBreak/>
        <w:t>combină distanțele până la țintă și numărul de pereți rămași, normalizând scorul între înfrângere și victorie. Rezultatul este apoi propagat înapoi prin toate nodurile de pe traseu.</w:t>
      </w:r>
    </w:p>
    <w:p w:rsidR="00C05D74" w:rsidRDefault="003875C2">
      <w:r>
        <w:t>După terminarea iterațiilor, mutarea finală este aleasă dintre copiii rădăcinii. Implementarea favorizează copilul vizitat de cele mai multe ori, iar la egalitate folosește rata de câștig și codul mutării. Alegerea după numărul de vizite este specifică MCTS, deoarece o mutare vizitată des a fost considerată relevantă de politica arborelui pe parcursul căutării.</w:t>
      </w:r>
    </w:p>
    <w:p w:rsidR="008C10DE" w:rsidRDefault="008C10DE"/>
    <w:p w:rsidR="00C05D74" w:rsidRDefault="003875C2">
      <w:pPr>
        <w:pStyle w:val="Heading3"/>
      </w:pPr>
      <w:bookmarkStart w:id="32" w:name="_Toc230884880"/>
      <w:r>
        <w:t>Euristici și variante optimizate pentru MCTS</w:t>
      </w:r>
      <w:bookmarkEnd w:id="32"/>
    </w:p>
    <w:p w:rsidR="00C05D74" w:rsidRDefault="003875C2">
      <w:r>
        <w:t>MctsPerformance este varianta optimizată a algoritmului MCTS. Ea folosește clasa MctsState în loc de GameState, limitând numărul de mutări candidate printr-un buffer de dimensiune fixă și prin progressive widening. Progressive widening permite unui nod să aibă treptat mai mulți copii pe măsură ce numărul său de vizite crește, în loc să extindă de la început toate acțiunile posibile. Această tehnică este utilă în Quoridor, unde plasarea pereților poate genera multe alternative.</w:t>
      </w:r>
    </w:p>
    <w:p w:rsidR="00C05D74" w:rsidRDefault="003875C2">
      <w:r>
        <w:t>Euristicile de selecție controlează ce pereți intră în lista de candidați. Varianta WALLS_NEAR_PAWNS generează și evaluează pereți în apropierea pionilor, deoarece acolo pereții au șanse mai mari să influențeze imediat cursa. Varianta WALLS_NEAR_PAWNS_EXISTING_WALLS_AND_EDGES extinde această idee cu pereți aflați lângă pereți existenți și lângă marginile laterale, zone în care se formează frecvent coridoare și blocaje relevante.</w:t>
      </w:r>
    </w:p>
    <w:p w:rsidR="00C05D74" w:rsidRDefault="003875C2">
      <w:r>
        <w:t>Euristicile de rollout controlează comportamentul simulărilor. PAWN_MOVES folosește doar mutări de pion, fiind cea mai rapidă variantă. PAWN_MOVES_RANDOM_WALLS introduce ocazional pereți legali aleatori, pentru a simula și efectul obstrucțiilor. PAWN_MOVES_RELEVANT_WALLS folosește candidați de pereți scorați, încercând să păstreze un echilibru între viteză și relevanță strategică. Limita de rollout poate fi setată la valori precum 16, 32 sau 64 de mutări, în funcție de compromisul dorit între timp și profunzime.</w:t>
      </w:r>
    </w:p>
    <w:p w:rsidR="00C05D74" w:rsidRDefault="003875C2">
      <w:r>
        <w:t xml:space="preserve">MctsState conține mai multe optimizări dedicate simulărilor dese. Vecinătățile sunt memorate într-un vector adjacencyMask, unde biții indică direcțiile disponibile din fiecare celulă. Pereții sunt păstrați în două variabile long, horizontalWalls și verticalWalls, într-o formă apropiată de un bitboard. Mutările sunt generate în buffere prealocate, iar distanțele sunt </w:t>
      </w:r>
      <w:r>
        <w:lastRenderedPageBreak/>
        <w:t>recalculate doar atunci când un flag distancesDirty arată că structura tablei s-a schimbat. Aceste decizii reduc alocările de obiecte și fac ca fiecare iterație MCTS să fie mai ușoară.</w:t>
      </w:r>
    </w:p>
    <w:p w:rsidR="00C05D74" w:rsidRDefault="00C05D74"/>
    <w:p w:rsidR="00C05D74" w:rsidRDefault="003875C2">
      <w:pPr>
        <w:pStyle w:val="Heading2"/>
      </w:pPr>
      <w:bookmarkStart w:id="33" w:name="_Toc230884881"/>
      <w:r>
        <w:t>4.8 Optimizări și măsurarea performanței</w:t>
      </w:r>
      <w:bookmarkEnd w:id="33"/>
    </w:p>
    <w:p w:rsidR="00C05D74" w:rsidRDefault="003875C2">
      <w:r>
        <w:t>Optimizarea principală a aplicației este separarea dintre modelul standard și modelul de performanță. Modelul standard favorizează claritatea și legătura cu interfața, în timp ce GameState și MctsState favorizează copierea rapidă, generarea eficientă a mutărilor și calculul repetat al distanțelor. Această separare permite ca regulile jocului să rămână ușor de urmărit, fără a sacrifica viteza necesară algoritmilor.</w:t>
      </w:r>
    </w:p>
    <w:p w:rsidR="00C05D74" w:rsidRDefault="003875C2">
      <w:r>
        <w:t>La nivelul structurilor de date, proiectul folosește colecții standard acolo unde lizibilitatea este importantă și structuri primitive acolo unde performanța este critică. În GameState, codurile numerice și vectorii de distanțe reduc costul accesului la date. În MctsState, biții, măștile de adiacență și bufferele prealocate reduc numărul de obiecte create în timpul simulărilor. Această diferență este importantă deoarece MCTS poate executa zeci de mii de iterații pentru o singură mutare.</w:t>
      </w:r>
    </w:p>
    <w:p w:rsidR="00C05D74" w:rsidRDefault="003875C2">
      <w:r>
        <w:t>O altă optimizare este evitarea calculelor inutile. Distanțele către liniile de sosire se recalculează atunci când un perete modifică graful, dar nu după fiecare mutare de pion. În MctsState, recalcularea este amânată până când o metodă are nevoie efectiv de distanțe actualizate. În MiniMax, atunci când jucătorul nu mai are pereți, setul de mutări este redus la mutarea de pion care păstrează cel mai scurt drum, deoarece plasarea de pereți nu mai este posibilă și ramificarea poate fi redusă.</w:t>
      </w:r>
    </w:p>
    <w:p w:rsidR="00C05D74" w:rsidRDefault="003875C2">
      <w:r>
        <w:t>Măsurarea performanței se face cu System.nanoTime în Game și PerformanceGameController. Timpul de gândire al fiecărei mutări este înregistrat, iar ThinkingStats calculează timpul ultimei mutări, media mutărilor, timpul maxim, timpul total de gândire și impactul total al pereților. StatsPanel afișează aceste valori și le combină cu scorul și ratele de câștig pentru fiecare rol de joc.</w:t>
      </w:r>
    </w:p>
    <w:p w:rsidR="00C05D74" w:rsidRDefault="003875C2">
      <w:r>
        <w:t>Compararea strategiilor este susținută prin rematch-uri automate și prin alternarea jucătorului care începe. Această alternare este necesară deoarece poziția inițială și ordinea mutărilor pot influența rezultatul. Prin mai multe partide consecutive, aplicația poate evidenția diferențele dintre MiniMax, MCTS standard și MCTS optimizat, nu doar într-o singură partidă izolată, ci într-un context statistic mai stabil.</w:t>
      </w:r>
    </w:p>
    <w:p w:rsidR="00C05D74" w:rsidRDefault="00C05D74"/>
    <w:p w:rsidR="00C05D74" w:rsidRDefault="003875C2">
      <w:pPr>
        <w:pStyle w:val="Heading2"/>
      </w:pPr>
      <w:bookmarkStart w:id="34" w:name="_Toc230884882"/>
      <w:r>
        <w:t>4.9 Testarea și validarea aplicației</w:t>
      </w:r>
      <w:bookmarkEnd w:id="34"/>
    </w:p>
    <w:p w:rsidR="00C05D74" w:rsidRDefault="003875C2">
      <w:r>
        <w:t>Testarea aplicației este realizată cu JUnit 5, configurat în Gradle. Testele sunt organizate în pachetele StandardModel, PerformanceModel și AI, în concordanță cu structura codului-sursă. Scopul lor este să verifice atât configurarea componentelor, cât și comportamentul logic al stării de joc și al algoritmilor.</w:t>
      </w:r>
    </w:p>
    <w:p w:rsidR="00C05D74" w:rsidRDefault="003875C2">
      <w:r>
        <w:t>Testele pentru PlayerProfile verifică numele afișate, rezumatele de selecție, variantele MCTS și validarea limitelor de rollout. Aceste teste sunt importante deoarece profilul unui jucător este punctul prin care opțiunile din interfață sunt transformate în configurații de algoritm. O eroare aici ar putea porni un algoritm cu parametri greșiți sau ar putea afișa utilizatorului informații incorecte.</w:t>
      </w:r>
    </w:p>
    <w:p w:rsidR="00C05D74" w:rsidRDefault="003875C2">
      <w:r>
        <w:t>Testele pentru GameState validează pozițiile inițiale, numărul de pereți, liniile de sosire, mutările posibile ale pionilor, codurile de pereți și efectul plasării pereților asupra distanțelor. Sunt verificate și cazuri în care pereții trebuie să fie eliminați din lista mutărilor posibile din cauza conflictelor sau a regulii de conectivitate. De asemenea, wallImpact este comparat cu schimbările reale ale drumurilor minime.</w:t>
      </w:r>
    </w:p>
    <w:p w:rsidR="00C05D74" w:rsidRDefault="003875C2">
      <w:r>
        <w:t>Testele pentru MiniMax și MCTS confirmă că algoritmii returnează mutări legale, că nu modifică starea primită ca parametru și că pot identifica mutări directe spre câștig în situații simple. Pentru MiniMax este verificat și comportamentul în cazul în care nu mai există pereți, unde algoritmul trebuie să aleagă o mutare de pion pe cel mai scurt drum. Pentru MCTS sunt testate atât varianta standard, cât și varianta optimizată.</w:t>
      </w:r>
    </w:p>
    <w:p w:rsidR="00C05D74" w:rsidRDefault="003875C2">
      <w:r>
        <w:t>Pe lângă testele automate, validarea aplicației se realizează și prin modul în care componentele colaborează în timpul rulării. Interfața nu aplică o mutare umană până când Board nu o validează, algoritmii primesc copii ale stării pentru a evita modificări accidentale, iar undo reconstruiește starea din istoric. Aceste mecanisme reduc riscul ca tabla afișată, modelul standard și starea AI să ajungă în configurații diferite.</w:t>
      </w:r>
    </w:p>
    <w:p w:rsidR="00C05D74" w:rsidRDefault="00C05D74"/>
    <w:p w:rsidR="00C05D74" w:rsidRDefault="00560189">
      <w:pPr>
        <w:pStyle w:val="Heading2"/>
      </w:pPr>
      <w:bookmarkStart w:id="35" w:name="_Toc230884883"/>
      <w:r>
        <w:t>4.10 Rezultatul final al aplicației</w:t>
      </w:r>
      <w:bookmarkEnd w:id="35"/>
    </w:p>
    <w:p w:rsidR="00C05D74" w:rsidRDefault="003875C2">
      <w:r>
        <w:t xml:space="preserve">Rezultatul final este o aplicație Quoridor funcțională, cu interfața grafică, validare a regulilor, suport pentru jucători umani și agenți AI, undo pentru partidele cu input uman, </w:t>
      </w:r>
      <w:r>
        <w:lastRenderedPageBreak/>
        <w:t>rematch-uri, teme vizuale și statistici de performanță. Utilizatorul poate configura jucătorii, poate urmări tabla în timp real și poate observa cum strategiile automate aleg mutări și plasează pereți.</w:t>
      </w:r>
    </w:p>
    <w:p w:rsidR="00C05D74" w:rsidRDefault="003875C2">
      <w:r>
        <w:t>Din punct de vedere al inteligenței artificiale, aplicația oferă un cadru comun pentru MiniMax cu alpha-beta pruning, MCTS standard și MCTS optimizat. Algoritmii folosesc aceeași interfață și aceeași reprezentare compactă a stării, ceea ce permite compararea lor în condiții similare. Prin statisticile de timp, scor, impact al pereților și rata de câștig pe roluri, aplicația poate fi folosită ca instrument de analiză, nu doar ca implementare de joc.</w:t>
      </w:r>
    </w:p>
    <w:p w:rsidR="00C05D74" w:rsidRDefault="003875C2">
      <w:r>
        <w:t>Componentele dezvoltate formează împreună o aplicație coerentă. StandardModel asigură corectitudinea și claritatea regulilor, PerformanceModel oferă viteza necesară căutării, AI conține strategiile decizionale, iar GUI face comportamentul sistemului vizibil și controlabil. În stadiul actual, proiectul oferă o baza solidă pentru evaluarea strategiilor de Quoridor și pentru dezvoltări viitoare, precum euristici mai rafinate, variante noi de căutare sau integrarea unor metode de învățare automată.</w:t>
      </w:r>
    </w:p>
    <w:p w:rsidR="0071304B" w:rsidRDefault="002C7106" w:rsidP="002172A4">
      <w:pPr>
        <w:pStyle w:val="Heading1"/>
        <w:ind w:left="-5"/>
      </w:pPr>
      <w:r>
        <w:br w:type="page"/>
      </w:r>
      <w:bookmarkStart w:id="36" w:name="_Toc230884884"/>
      <w:r w:rsidR="009E09EA">
        <w:lastRenderedPageBreak/>
        <w:t>Capitolul 5 - Statistici</w:t>
      </w:r>
      <w:bookmarkEnd w:id="36"/>
    </w:p>
    <w:p w:rsidR="00AB3502" w:rsidRPr="00AB3502" w:rsidRDefault="00AB3502" w:rsidP="00AB3502">
      <w:r>
        <w:t>Capitolul de față prezintă analiza experimentală a strategiilor de inteligență artificială implementate pentru jocul Quoridor. După descrierea arhitecturii aplicației și a modului în care algoritmii sunt integrați în sistem, este necesară evaluarea lor pe baza unor măsurători concrete, astfel încât diferențele dintre variante să poată fi observate nu doar teoretic, ci și prin comportamentul obținut în timpul partidelor.</w:t>
      </w:r>
    </w:p>
    <w:p w:rsidR="00CD46FC" w:rsidRDefault="002172A4">
      <w:r>
        <w:t>Analiza urmărește atât eficiența de calcul, cât și calitatea deciziilor generate de algoritmi. Pentru eficiență sunt folosite valori precum timpul mediu al unei mutări, durata celei mai lungi mutări și timpul mediu total al unei partide. Pentru calitatea jocului sunt luate în calcul impactul mediu al pereților și, acolo unde comparația o permite, rata de câștig. Acești indicatori oferă o imagine mai completă asupra compromisului dintre viteză, stabilitate și forță strategică.</w:t>
      </w:r>
    </w:p>
    <w:p w:rsidR="00CD46FC" w:rsidRDefault="002172A4">
      <w:r>
        <w:t>Capitolul este împărțit în două direcții principale de evaluare. Prima compară variantele de ordonare a mutărilor în MiniMax cu alpha-beta pruning, pentru a arăta cum influențează acestea timpul de căutare la adâncimi diferite. A doua compară modul standard și modul performant al MCTS, evidențiind efectul optimizărilor din modelul de performanță asupra vitezei, impactului pereților și rezultatelor obținute în joc.</w:t>
      </w:r>
    </w:p>
    <w:p w:rsidR="002172A4" w:rsidRDefault="002172A4"/>
    <w:p w:rsidR="009E09EA" w:rsidRDefault="00AB3502" w:rsidP="00AB3502">
      <w:pPr>
        <w:pStyle w:val="Heading2"/>
      </w:pPr>
      <w:bookmarkStart w:id="37" w:name="_Toc230884885"/>
      <w:r>
        <w:t>5.1 Ordonarea mutărilor în MiniMax</w:t>
      </w:r>
      <w:bookmarkEnd w:id="37"/>
    </w:p>
    <w:p w:rsidR="0071304B" w:rsidRDefault="008D70D5">
      <w:r>
        <w:t>În cadrul acestei secțiuni sunt comparate trei variante de ordonare a mutărilor pentru MiniMax cu alpha-beta pruning. Varianta No move ordering păstrează ordinea naturală a mutărilor generate. Varianta Precise move ordering evaluează mai atent mutările candidate înainte de căutarea principală, cu scopul de a produce tăieri alpha-beta mai bune. Varianta Fast move ordering folosește criterii euristice rapide, precum mutările câștigătoare, scurtarea drumului propriu sau blocarea drumului adversarului, astfel încât să îmbunătățească ordinea fără un cost mare de preprocesare.</w:t>
      </w:r>
    </w:p>
    <w:p w:rsidR="008D70D5" w:rsidRDefault="008D70D5"/>
    <w:p w:rsidR="00AB3502" w:rsidRDefault="00AB3502" w:rsidP="008D70D5">
      <w:pPr>
        <w:pStyle w:val="Heading4"/>
      </w:pPr>
      <w:r>
        <w:lastRenderedPageBreak/>
        <w:t xml:space="preserve">Cazul Depth 2: </w:t>
      </w:r>
    </w:p>
    <w:tbl>
      <w:tblPr>
        <w:tblStyle w:val="PlainTable1"/>
        <w:tblW w:w="5000" w:type="pct"/>
        <w:tblLook w:val="04A0" w:firstRow="1" w:lastRow="0" w:firstColumn="1" w:lastColumn="0" w:noHBand="0" w:noVBand="1"/>
      </w:tblPr>
      <w:tblGrid>
        <w:gridCol w:w="1935"/>
        <w:gridCol w:w="2176"/>
        <w:gridCol w:w="2630"/>
        <w:gridCol w:w="2320"/>
      </w:tblGrid>
      <w:tr w:rsidR="005100FF" w:rsidTr="007A4AFE">
        <w:trPr>
          <w:cnfStyle w:val="100000000000" w:firstRow="1" w:lastRow="0" w:firstColumn="0" w:lastColumn="0" w:oddVBand="0" w:evenVBand="0" w:oddHBand="0"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1068" w:type="pct"/>
            <w:tcBorders>
              <w:tl2br w:val="single" w:sz="4" w:space="0" w:color="BFBFBF" w:themeColor="background1" w:themeShade="BF"/>
            </w:tcBorders>
          </w:tcPr>
          <w:p w:rsidR="005100FF" w:rsidRDefault="005100FF" w:rsidP="005100FF">
            <w:pPr>
              <w:ind w:firstLine="0"/>
              <w:jc w:val="left"/>
            </w:pPr>
          </w:p>
        </w:tc>
        <w:tc>
          <w:tcPr>
            <w:tcW w:w="1201" w:type="pct"/>
          </w:tcPr>
          <w:p w:rsidR="005100FF" w:rsidRDefault="005100FF" w:rsidP="005100FF">
            <w:pPr>
              <w:ind w:firstLine="0"/>
              <w:jc w:val="left"/>
              <w:cnfStyle w:val="100000000000" w:firstRow="1" w:lastRow="0" w:firstColumn="0" w:lastColumn="0" w:oddVBand="0" w:evenVBand="0" w:oddHBand="0" w:evenHBand="0" w:firstRowFirstColumn="0" w:firstRowLastColumn="0" w:lastRowFirstColumn="0" w:lastRowLastColumn="0"/>
            </w:pPr>
            <w:r>
              <w:t>No move ordering</w:t>
            </w:r>
          </w:p>
        </w:tc>
        <w:tc>
          <w:tcPr>
            <w:tcW w:w="1451" w:type="pct"/>
          </w:tcPr>
          <w:p w:rsidR="005100FF" w:rsidRDefault="005100FF" w:rsidP="005100FF">
            <w:pPr>
              <w:ind w:firstLine="0"/>
              <w:jc w:val="left"/>
              <w:cnfStyle w:val="100000000000" w:firstRow="1" w:lastRow="0" w:firstColumn="0" w:lastColumn="0" w:oddVBand="0" w:evenVBand="0" w:oddHBand="0" w:evenHBand="0" w:firstRowFirstColumn="0" w:firstRowLastColumn="0" w:lastRowFirstColumn="0" w:lastRowLastColumn="0"/>
            </w:pPr>
            <w:r>
              <w:t>Precise move ordering</w:t>
            </w:r>
          </w:p>
        </w:tc>
        <w:tc>
          <w:tcPr>
            <w:tcW w:w="1281" w:type="pct"/>
          </w:tcPr>
          <w:p w:rsidR="005100FF" w:rsidRDefault="005100FF" w:rsidP="005100FF">
            <w:pPr>
              <w:ind w:firstLine="0"/>
              <w:jc w:val="left"/>
              <w:cnfStyle w:val="100000000000" w:firstRow="1" w:lastRow="0" w:firstColumn="0" w:lastColumn="0" w:oddVBand="0" w:evenVBand="0" w:oddHBand="0" w:evenHBand="0" w:firstRowFirstColumn="0" w:firstRowLastColumn="0" w:lastRowFirstColumn="0" w:lastRowLastColumn="0"/>
            </w:pPr>
            <w:r>
              <w:t>Fast move ordering</w:t>
            </w:r>
          </w:p>
        </w:tc>
      </w:tr>
      <w:tr w:rsidR="005100FF" w:rsidTr="007A4AFE">
        <w:trPr>
          <w:cnfStyle w:val="000000100000" w:firstRow="0" w:lastRow="0" w:firstColumn="0" w:lastColumn="0" w:oddVBand="0" w:evenVBand="0" w:oddHBand="1"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1068" w:type="pct"/>
          </w:tcPr>
          <w:p w:rsidR="005100FF" w:rsidRDefault="005100FF" w:rsidP="005100FF">
            <w:pPr>
              <w:ind w:firstLine="0"/>
              <w:jc w:val="left"/>
            </w:pPr>
            <w:r>
              <w:t>Avg move</w:t>
            </w:r>
          </w:p>
        </w:tc>
        <w:tc>
          <w:tcPr>
            <w:tcW w:w="1201" w:type="pct"/>
          </w:tcPr>
          <w:p w:rsidR="005100FF" w:rsidRDefault="005100FF" w:rsidP="002459DF">
            <w:pPr>
              <w:ind w:firstLine="0"/>
              <w:jc w:val="left"/>
              <w:cnfStyle w:val="000000100000" w:firstRow="0" w:lastRow="0" w:firstColumn="0" w:lastColumn="0" w:oddVBand="0" w:evenVBand="0" w:oddHBand="1" w:evenHBand="0" w:firstRowFirstColumn="0" w:firstRowLastColumn="0" w:lastRowFirstColumn="0" w:lastRowLastColumn="0"/>
            </w:pPr>
            <w:r>
              <w:t>0.5 sec</w:t>
            </w:r>
          </w:p>
        </w:tc>
        <w:tc>
          <w:tcPr>
            <w:tcW w:w="1451" w:type="pct"/>
          </w:tcPr>
          <w:p w:rsidR="005100FF" w:rsidRDefault="005100FF" w:rsidP="005100FF">
            <w:pPr>
              <w:ind w:firstLine="0"/>
              <w:jc w:val="left"/>
              <w:cnfStyle w:val="000000100000" w:firstRow="0" w:lastRow="0" w:firstColumn="0" w:lastColumn="0" w:oddVBand="0" w:evenVBand="0" w:oddHBand="1" w:evenHBand="0" w:firstRowFirstColumn="0" w:firstRowLastColumn="0" w:lastRowFirstColumn="0" w:lastRowLastColumn="0"/>
            </w:pPr>
            <w:r>
              <w:t>2</w:t>
            </w:r>
            <w:r w:rsidR="002459DF">
              <w:t>.3</w:t>
            </w:r>
            <w:r>
              <w:t xml:space="preserve"> sec</w:t>
            </w:r>
          </w:p>
        </w:tc>
        <w:tc>
          <w:tcPr>
            <w:tcW w:w="1281" w:type="pct"/>
          </w:tcPr>
          <w:p w:rsidR="005100FF" w:rsidRDefault="002459DF" w:rsidP="005100FF">
            <w:pPr>
              <w:ind w:firstLine="0"/>
              <w:jc w:val="left"/>
              <w:cnfStyle w:val="000000100000" w:firstRow="0" w:lastRow="0" w:firstColumn="0" w:lastColumn="0" w:oddVBand="0" w:evenVBand="0" w:oddHBand="1" w:evenHBand="0" w:firstRowFirstColumn="0" w:firstRowLastColumn="0" w:lastRowFirstColumn="0" w:lastRowLastColumn="0"/>
            </w:pPr>
            <w:r>
              <w:t>0.2</w:t>
            </w:r>
            <w:r w:rsidR="00663605">
              <w:t xml:space="preserve"> sec</w:t>
            </w:r>
          </w:p>
        </w:tc>
      </w:tr>
      <w:tr w:rsidR="005100FF" w:rsidTr="007A4AFE">
        <w:trPr>
          <w:trHeight w:val="509"/>
        </w:trPr>
        <w:tc>
          <w:tcPr>
            <w:cnfStyle w:val="001000000000" w:firstRow="0" w:lastRow="0" w:firstColumn="1" w:lastColumn="0" w:oddVBand="0" w:evenVBand="0" w:oddHBand="0" w:evenHBand="0" w:firstRowFirstColumn="0" w:firstRowLastColumn="0" w:lastRowFirstColumn="0" w:lastRowLastColumn="0"/>
            <w:tcW w:w="1068" w:type="pct"/>
          </w:tcPr>
          <w:p w:rsidR="005100FF" w:rsidRDefault="005100FF" w:rsidP="005100FF">
            <w:pPr>
              <w:ind w:firstLine="0"/>
              <w:jc w:val="left"/>
            </w:pPr>
            <w:r>
              <w:t>Longest move</w:t>
            </w:r>
          </w:p>
        </w:tc>
        <w:tc>
          <w:tcPr>
            <w:tcW w:w="1201" w:type="pct"/>
          </w:tcPr>
          <w:p w:rsidR="005100FF" w:rsidRDefault="002459DF" w:rsidP="005100FF">
            <w:pPr>
              <w:ind w:firstLine="0"/>
              <w:jc w:val="left"/>
              <w:cnfStyle w:val="000000000000" w:firstRow="0" w:lastRow="0" w:firstColumn="0" w:lastColumn="0" w:oddVBand="0" w:evenVBand="0" w:oddHBand="0" w:evenHBand="0" w:firstRowFirstColumn="0" w:firstRowLastColumn="0" w:lastRowFirstColumn="0" w:lastRowLastColumn="0"/>
            </w:pPr>
            <w:r>
              <w:t>1.3</w:t>
            </w:r>
            <w:r w:rsidR="005100FF">
              <w:t xml:space="preserve"> sec</w:t>
            </w:r>
          </w:p>
        </w:tc>
        <w:tc>
          <w:tcPr>
            <w:tcW w:w="1451" w:type="pct"/>
          </w:tcPr>
          <w:p w:rsidR="005100FF" w:rsidRDefault="005100FF" w:rsidP="005100FF">
            <w:pPr>
              <w:ind w:firstLine="0"/>
              <w:jc w:val="left"/>
              <w:cnfStyle w:val="000000000000" w:firstRow="0" w:lastRow="0" w:firstColumn="0" w:lastColumn="0" w:oddVBand="0" w:evenVBand="0" w:oddHBand="0" w:evenHBand="0" w:firstRowFirstColumn="0" w:firstRowLastColumn="0" w:lastRowFirstColumn="0" w:lastRowLastColumn="0"/>
            </w:pPr>
            <w:r>
              <w:t>9.2 sec</w:t>
            </w:r>
          </w:p>
        </w:tc>
        <w:tc>
          <w:tcPr>
            <w:tcW w:w="1281" w:type="pct"/>
          </w:tcPr>
          <w:p w:rsidR="005100FF" w:rsidRDefault="005100FF" w:rsidP="005100FF">
            <w:pPr>
              <w:ind w:firstLine="0"/>
              <w:jc w:val="left"/>
              <w:cnfStyle w:val="000000000000" w:firstRow="0" w:lastRow="0" w:firstColumn="0" w:lastColumn="0" w:oddVBand="0" w:evenVBand="0" w:oddHBand="0" w:evenHBand="0" w:firstRowFirstColumn="0" w:firstRowLastColumn="0" w:lastRowFirstColumn="0" w:lastRowLastColumn="0"/>
            </w:pPr>
            <w:r>
              <w:t>0.6</w:t>
            </w:r>
            <w:r w:rsidR="00663605">
              <w:t xml:space="preserve"> sec</w:t>
            </w:r>
          </w:p>
        </w:tc>
      </w:tr>
      <w:tr w:rsidR="005100FF" w:rsidTr="007A4AFE">
        <w:trPr>
          <w:cnfStyle w:val="000000100000" w:firstRow="0" w:lastRow="0" w:firstColumn="0" w:lastColumn="0" w:oddVBand="0" w:evenVBand="0" w:oddHBand="1"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1068" w:type="pct"/>
          </w:tcPr>
          <w:p w:rsidR="005100FF" w:rsidRDefault="005100FF" w:rsidP="005100FF">
            <w:pPr>
              <w:ind w:firstLine="0"/>
              <w:jc w:val="left"/>
            </w:pPr>
            <w:r>
              <w:t>Avg total game</w:t>
            </w:r>
          </w:p>
        </w:tc>
        <w:tc>
          <w:tcPr>
            <w:tcW w:w="1201" w:type="pct"/>
          </w:tcPr>
          <w:p w:rsidR="005100FF" w:rsidRDefault="002459DF" w:rsidP="005100FF">
            <w:pPr>
              <w:ind w:firstLine="0"/>
              <w:jc w:val="left"/>
              <w:cnfStyle w:val="000000100000" w:firstRow="0" w:lastRow="0" w:firstColumn="0" w:lastColumn="0" w:oddVBand="0" w:evenVBand="0" w:oddHBand="1" w:evenHBand="0" w:firstRowFirstColumn="0" w:firstRowLastColumn="0" w:lastRowFirstColumn="0" w:lastRowLastColumn="0"/>
            </w:pPr>
            <w:r>
              <w:t>8.1</w:t>
            </w:r>
            <w:r w:rsidR="005100FF">
              <w:t xml:space="preserve"> sec</w:t>
            </w:r>
          </w:p>
        </w:tc>
        <w:tc>
          <w:tcPr>
            <w:tcW w:w="1451" w:type="pct"/>
          </w:tcPr>
          <w:p w:rsidR="005100FF" w:rsidRDefault="002459DF" w:rsidP="005100FF">
            <w:pPr>
              <w:ind w:firstLine="0"/>
              <w:jc w:val="left"/>
              <w:cnfStyle w:val="000000100000" w:firstRow="0" w:lastRow="0" w:firstColumn="0" w:lastColumn="0" w:oddVBand="0" w:evenVBand="0" w:oddHBand="1" w:evenHBand="0" w:firstRowFirstColumn="0" w:firstRowLastColumn="0" w:lastRowFirstColumn="0" w:lastRowLastColumn="0"/>
            </w:pPr>
            <w:r>
              <w:t>67.7</w:t>
            </w:r>
            <w:r w:rsidR="005100FF">
              <w:t xml:space="preserve"> sec</w:t>
            </w:r>
          </w:p>
        </w:tc>
        <w:tc>
          <w:tcPr>
            <w:tcW w:w="1281" w:type="pct"/>
          </w:tcPr>
          <w:p w:rsidR="005100FF" w:rsidRDefault="002459DF" w:rsidP="005100FF">
            <w:pPr>
              <w:ind w:firstLine="0"/>
              <w:jc w:val="left"/>
              <w:cnfStyle w:val="000000100000" w:firstRow="0" w:lastRow="0" w:firstColumn="0" w:lastColumn="0" w:oddVBand="0" w:evenVBand="0" w:oddHBand="1" w:evenHBand="0" w:firstRowFirstColumn="0" w:firstRowLastColumn="0" w:lastRowFirstColumn="0" w:lastRowLastColumn="0"/>
            </w:pPr>
            <w:r>
              <w:t>6.4</w:t>
            </w:r>
            <w:r w:rsidR="00663605">
              <w:t xml:space="preserve"> sec</w:t>
            </w:r>
          </w:p>
        </w:tc>
      </w:tr>
      <w:tr w:rsidR="005100FF" w:rsidTr="007A4AFE">
        <w:trPr>
          <w:trHeight w:val="509"/>
        </w:trPr>
        <w:tc>
          <w:tcPr>
            <w:cnfStyle w:val="001000000000" w:firstRow="0" w:lastRow="0" w:firstColumn="1" w:lastColumn="0" w:oddVBand="0" w:evenVBand="0" w:oddHBand="0" w:evenHBand="0" w:firstRowFirstColumn="0" w:firstRowLastColumn="0" w:lastRowFirstColumn="0" w:lastRowLastColumn="0"/>
            <w:tcW w:w="1068" w:type="pct"/>
          </w:tcPr>
          <w:p w:rsidR="005100FF" w:rsidRDefault="005100FF" w:rsidP="005100FF">
            <w:pPr>
              <w:ind w:firstLine="0"/>
              <w:jc w:val="left"/>
            </w:pPr>
            <w:r>
              <w:t>Avg wall impact</w:t>
            </w:r>
          </w:p>
        </w:tc>
        <w:tc>
          <w:tcPr>
            <w:tcW w:w="1201" w:type="pct"/>
            <w:tcBorders>
              <w:bottom w:val="single" w:sz="4" w:space="0" w:color="BFBFBF" w:themeColor="background1" w:themeShade="BF"/>
            </w:tcBorders>
          </w:tcPr>
          <w:p w:rsidR="005100FF" w:rsidRDefault="005100FF" w:rsidP="005100FF">
            <w:pPr>
              <w:ind w:firstLine="0"/>
              <w:jc w:val="left"/>
              <w:cnfStyle w:val="000000000000" w:firstRow="0" w:lastRow="0" w:firstColumn="0" w:lastColumn="0" w:oddVBand="0" w:evenVBand="0" w:oddHBand="0" w:evenHBand="0" w:firstRowFirstColumn="0" w:firstRowLastColumn="0" w:lastRowFirstColumn="0" w:lastRowLastColumn="0"/>
            </w:pPr>
            <w:r>
              <w:t>18.4</w:t>
            </w:r>
          </w:p>
        </w:tc>
        <w:tc>
          <w:tcPr>
            <w:tcW w:w="1451" w:type="pct"/>
          </w:tcPr>
          <w:p w:rsidR="005100FF" w:rsidRDefault="005100FF" w:rsidP="005100FF">
            <w:pPr>
              <w:ind w:firstLine="0"/>
              <w:jc w:val="left"/>
              <w:cnfStyle w:val="000000000000" w:firstRow="0" w:lastRow="0" w:firstColumn="0" w:lastColumn="0" w:oddVBand="0" w:evenVBand="0" w:oddHBand="0" w:evenHBand="0" w:firstRowFirstColumn="0" w:firstRowLastColumn="0" w:lastRowFirstColumn="0" w:lastRowLastColumn="0"/>
            </w:pPr>
            <w:r>
              <w:t>12.7</w:t>
            </w:r>
          </w:p>
        </w:tc>
        <w:tc>
          <w:tcPr>
            <w:tcW w:w="1281" w:type="pct"/>
          </w:tcPr>
          <w:p w:rsidR="005100FF" w:rsidRDefault="005100FF" w:rsidP="005100FF">
            <w:pPr>
              <w:ind w:firstLine="0"/>
              <w:jc w:val="left"/>
              <w:cnfStyle w:val="000000000000" w:firstRow="0" w:lastRow="0" w:firstColumn="0" w:lastColumn="0" w:oddVBand="0" w:evenVBand="0" w:oddHBand="0" w:evenHBand="0" w:firstRowFirstColumn="0" w:firstRowLastColumn="0" w:lastRowFirstColumn="0" w:lastRowLastColumn="0"/>
            </w:pPr>
            <w:r>
              <w:t>22.7</w:t>
            </w:r>
          </w:p>
        </w:tc>
      </w:tr>
    </w:tbl>
    <w:p w:rsidR="008D70D5" w:rsidRDefault="008D70D5"/>
    <w:p w:rsidR="0071304B" w:rsidRDefault="008D70D5">
      <w:r>
        <w:t>Pentru Depth 2, rezultatele arată că varianta Fast move ordering este cea mai eficientă din punct de vedere al timpului de calcul. Timpul mediu al unei mutări scade la 0.2 secunde, față de 0.5 secunde în cazul fără ordonare și 2.3 secunde pentru ordonarea precisă. Același comportament se observă și la cea mai lungă mutare, unde varianta Fast ajunge la 0.6 secunde, în timp ce varianta Precise urcă până la 9.2 secunde.</w:t>
      </w:r>
    </w:p>
    <w:p w:rsidR="0071304B" w:rsidRDefault="008D70D5">
      <w:r>
        <w:t>Diferența dintre No move ordering și Precise move ordering la Depth 2 arată că o ordonare mai costisitoare nu este justificată atunci când adâncimea arborelui este redusă. Deși ordonarea precisă poate ajuta alpha-beta pruning să elimine ramuri, costul suplimentar al evaluării preliminare depășește beneficiul obținut. Din acest motiv, timpul mediu total al unei partide crește de la 8.1 secunde fără ordonare la 67.7 secunde cu ordonare precisă.</w:t>
      </w:r>
    </w:p>
    <w:p w:rsidR="008D70D5" w:rsidRPr="008D70D5" w:rsidRDefault="008D70D5" w:rsidP="008D70D5">
      <w:r>
        <w:t>Impactul mediu al pereților confirmă și o diferența de comportament strategic. Varianta Fast obține cel mai mare impact mediu, 22.7, ceea ce sugerează ca euristicile rapide favorizează pereți relevanți pentru modificarea drumurilor minime. Varianta Precise are cel mai mic impact, 12.7, indicând că timpul suplimentar de calcul nu se transformă automat în plasări de pereți mai eficiente la această adâncime.</w:t>
      </w:r>
    </w:p>
    <w:p w:rsidR="005100FF" w:rsidRDefault="00663605" w:rsidP="008D70D5">
      <w:pPr>
        <w:pStyle w:val="Heading4"/>
      </w:pPr>
      <w:r>
        <w:t>Cazul Depth 3:</w:t>
      </w:r>
    </w:p>
    <w:tbl>
      <w:tblPr>
        <w:tblStyle w:val="PlainTable1"/>
        <w:tblW w:w="5000" w:type="pct"/>
        <w:tblLook w:val="04A0" w:firstRow="1" w:lastRow="0" w:firstColumn="1" w:lastColumn="0" w:noHBand="0" w:noVBand="1"/>
      </w:tblPr>
      <w:tblGrid>
        <w:gridCol w:w="2266"/>
        <w:gridCol w:w="2265"/>
        <w:gridCol w:w="2265"/>
        <w:gridCol w:w="2265"/>
      </w:tblGrid>
      <w:tr w:rsidR="00663605" w:rsidTr="007A4AFE">
        <w:trPr>
          <w:cnfStyle w:val="100000000000" w:firstRow="1" w:lastRow="0" w:firstColumn="0" w:lastColumn="0" w:oddVBand="0" w:evenVBand="0" w:oddHBand="0"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1250" w:type="pct"/>
            <w:tcBorders>
              <w:tl2br w:val="single" w:sz="4" w:space="0" w:color="BFBFBF" w:themeColor="background1" w:themeShade="BF"/>
            </w:tcBorders>
          </w:tcPr>
          <w:p w:rsidR="00663605" w:rsidRDefault="00663605" w:rsidP="008D70D5">
            <w:pPr>
              <w:ind w:firstLine="0"/>
              <w:jc w:val="left"/>
            </w:pPr>
          </w:p>
        </w:tc>
        <w:tc>
          <w:tcPr>
            <w:tcW w:w="1250" w:type="pct"/>
          </w:tcPr>
          <w:p w:rsidR="00663605" w:rsidRDefault="00663605" w:rsidP="008D70D5">
            <w:pPr>
              <w:ind w:firstLine="0"/>
              <w:jc w:val="left"/>
              <w:cnfStyle w:val="100000000000" w:firstRow="1" w:lastRow="0" w:firstColumn="0" w:lastColumn="0" w:oddVBand="0" w:evenVBand="0" w:oddHBand="0" w:evenHBand="0" w:firstRowFirstColumn="0" w:firstRowLastColumn="0" w:lastRowFirstColumn="0" w:lastRowLastColumn="0"/>
            </w:pPr>
            <w:r>
              <w:t>No move ordering</w:t>
            </w:r>
          </w:p>
        </w:tc>
        <w:tc>
          <w:tcPr>
            <w:tcW w:w="1250" w:type="pct"/>
          </w:tcPr>
          <w:p w:rsidR="00663605" w:rsidRDefault="00663605" w:rsidP="008D70D5">
            <w:pPr>
              <w:ind w:firstLine="0"/>
              <w:jc w:val="left"/>
              <w:cnfStyle w:val="100000000000" w:firstRow="1" w:lastRow="0" w:firstColumn="0" w:lastColumn="0" w:oddVBand="0" w:evenVBand="0" w:oddHBand="0" w:evenHBand="0" w:firstRowFirstColumn="0" w:firstRowLastColumn="0" w:lastRowFirstColumn="0" w:lastRowLastColumn="0"/>
            </w:pPr>
            <w:r>
              <w:t>Precise move ordering</w:t>
            </w:r>
          </w:p>
        </w:tc>
        <w:tc>
          <w:tcPr>
            <w:tcW w:w="1250" w:type="pct"/>
          </w:tcPr>
          <w:p w:rsidR="00663605" w:rsidRDefault="00663605" w:rsidP="008D70D5">
            <w:pPr>
              <w:ind w:firstLine="0"/>
              <w:jc w:val="left"/>
              <w:cnfStyle w:val="100000000000" w:firstRow="1" w:lastRow="0" w:firstColumn="0" w:lastColumn="0" w:oddVBand="0" w:evenVBand="0" w:oddHBand="0" w:evenHBand="0" w:firstRowFirstColumn="0" w:firstRowLastColumn="0" w:lastRowFirstColumn="0" w:lastRowLastColumn="0"/>
            </w:pPr>
            <w:r>
              <w:t>Fast move ordering</w:t>
            </w:r>
          </w:p>
        </w:tc>
      </w:tr>
      <w:tr w:rsidR="00663605" w:rsidTr="007A4AFE">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1250" w:type="pct"/>
          </w:tcPr>
          <w:p w:rsidR="00663605" w:rsidRDefault="00663605" w:rsidP="008D70D5">
            <w:pPr>
              <w:ind w:firstLine="0"/>
              <w:jc w:val="left"/>
            </w:pPr>
            <w:r>
              <w:t>Avg move</w:t>
            </w:r>
          </w:p>
        </w:tc>
        <w:tc>
          <w:tcPr>
            <w:tcW w:w="1250" w:type="pct"/>
          </w:tcPr>
          <w:p w:rsidR="00663605" w:rsidRDefault="00560189" w:rsidP="008D70D5">
            <w:pPr>
              <w:ind w:firstLine="0"/>
              <w:jc w:val="left"/>
              <w:cnfStyle w:val="000000100000" w:firstRow="0" w:lastRow="0" w:firstColumn="0" w:lastColumn="0" w:oddVBand="0" w:evenVBand="0" w:oddHBand="1" w:evenHBand="0" w:firstRowFirstColumn="0" w:firstRowLastColumn="0" w:lastRowFirstColumn="0" w:lastRowLastColumn="0"/>
            </w:pPr>
            <w:r>
              <w:t>27</w:t>
            </w:r>
            <w:r w:rsidR="002459DF">
              <w:t>.1</w:t>
            </w:r>
            <w:r w:rsidR="00663605">
              <w:t xml:space="preserve"> sec</w:t>
            </w:r>
          </w:p>
        </w:tc>
        <w:tc>
          <w:tcPr>
            <w:tcW w:w="1250" w:type="pct"/>
          </w:tcPr>
          <w:p w:rsidR="00663605" w:rsidRDefault="002459DF" w:rsidP="002459DF">
            <w:pPr>
              <w:ind w:firstLine="0"/>
              <w:jc w:val="left"/>
              <w:cnfStyle w:val="000000100000" w:firstRow="0" w:lastRow="0" w:firstColumn="0" w:lastColumn="0" w:oddVBand="0" w:evenVBand="0" w:oddHBand="1" w:evenHBand="0" w:firstRowFirstColumn="0" w:firstRowLastColumn="0" w:lastRowFirstColumn="0" w:lastRowLastColumn="0"/>
            </w:pPr>
            <w:r>
              <w:t>16.7</w:t>
            </w:r>
            <w:r w:rsidR="00663605">
              <w:t xml:space="preserve"> sec</w:t>
            </w:r>
          </w:p>
        </w:tc>
        <w:tc>
          <w:tcPr>
            <w:tcW w:w="1250" w:type="pct"/>
          </w:tcPr>
          <w:p w:rsidR="00663605" w:rsidRDefault="00560189" w:rsidP="00560189">
            <w:pPr>
              <w:ind w:firstLine="0"/>
              <w:jc w:val="left"/>
              <w:cnfStyle w:val="000000100000" w:firstRow="0" w:lastRow="0" w:firstColumn="0" w:lastColumn="0" w:oddVBand="0" w:evenVBand="0" w:oddHBand="1" w:evenHBand="0" w:firstRowFirstColumn="0" w:firstRowLastColumn="0" w:lastRowFirstColumn="0" w:lastRowLastColumn="0"/>
            </w:pPr>
            <w:r>
              <w:t>3.16</w:t>
            </w:r>
            <w:r w:rsidR="00663605">
              <w:t xml:space="preserve"> sec</w:t>
            </w:r>
          </w:p>
        </w:tc>
      </w:tr>
      <w:tr w:rsidR="00663605" w:rsidTr="007A4AFE">
        <w:trPr>
          <w:trHeight w:val="364"/>
        </w:trPr>
        <w:tc>
          <w:tcPr>
            <w:cnfStyle w:val="001000000000" w:firstRow="0" w:lastRow="0" w:firstColumn="1" w:lastColumn="0" w:oddVBand="0" w:evenVBand="0" w:oddHBand="0" w:evenHBand="0" w:firstRowFirstColumn="0" w:firstRowLastColumn="0" w:lastRowFirstColumn="0" w:lastRowLastColumn="0"/>
            <w:tcW w:w="1250" w:type="pct"/>
          </w:tcPr>
          <w:p w:rsidR="00663605" w:rsidRDefault="00663605" w:rsidP="008D70D5">
            <w:pPr>
              <w:ind w:firstLine="0"/>
              <w:jc w:val="left"/>
            </w:pPr>
            <w:r>
              <w:t>Longest move</w:t>
            </w:r>
          </w:p>
        </w:tc>
        <w:tc>
          <w:tcPr>
            <w:tcW w:w="1250" w:type="pct"/>
          </w:tcPr>
          <w:p w:rsidR="00663605" w:rsidRDefault="00560189" w:rsidP="008D70D5">
            <w:pPr>
              <w:ind w:firstLine="0"/>
              <w:jc w:val="left"/>
              <w:cnfStyle w:val="000000000000" w:firstRow="0" w:lastRow="0" w:firstColumn="0" w:lastColumn="0" w:oddVBand="0" w:evenVBand="0" w:oddHBand="0" w:evenHBand="0" w:firstRowFirstColumn="0" w:firstRowLastColumn="0" w:lastRowFirstColumn="0" w:lastRowLastColumn="0"/>
            </w:pPr>
            <w:r>
              <w:t>1</w:t>
            </w:r>
            <w:r w:rsidR="002459DF">
              <w:t>43.6</w:t>
            </w:r>
            <w:r w:rsidR="00663605">
              <w:t xml:space="preserve"> sec</w:t>
            </w:r>
          </w:p>
        </w:tc>
        <w:tc>
          <w:tcPr>
            <w:tcW w:w="1250" w:type="pct"/>
          </w:tcPr>
          <w:p w:rsidR="00663605" w:rsidRDefault="002459DF" w:rsidP="008D70D5">
            <w:pPr>
              <w:ind w:firstLine="0"/>
              <w:jc w:val="left"/>
              <w:cnfStyle w:val="000000000000" w:firstRow="0" w:lastRow="0" w:firstColumn="0" w:lastColumn="0" w:oddVBand="0" w:evenVBand="0" w:oddHBand="0" w:evenHBand="0" w:firstRowFirstColumn="0" w:firstRowLastColumn="0" w:lastRowFirstColumn="0" w:lastRowLastColumn="0"/>
            </w:pPr>
            <w:r>
              <w:t>37.3</w:t>
            </w:r>
            <w:r w:rsidR="00663605">
              <w:t xml:space="preserve"> sec</w:t>
            </w:r>
          </w:p>
        </w:tc>
        <w:tc>
          <w:tcPr>
            <w:tcW w:w="1250" w:type="pct"/>
          </w:tcPr>
          <w:p w:rsidR="00663605" w:rsidRDefault="00560189" w:rsidP="008D70D5">
            <w:pPr>
              <w:ind w:firstLine="0"/>
              <w:jc w:val="left"/>
              <w:cnfStyle w:val="000000000000" w:firstRow="0" w:lastRow="0" w:firstColumn="0" w:lastColumn="0" w:oddVBand="0" w:evenVBand="0" w:oddHBand="0" w:evenHBand="0" w:firstRowFirstColumn="0" w:firstRowLastColumn="0" w:lastRowFirstColumn="0" w:lastRowLastColumn="0"/>
            </w:pPr>
            <w:r>
              <w:t>13.81</w:t>
            </w:r>
            <w:r w:rsidR="00663605">
              <w:t xml:space="preserve"> sec</w:t>
            </w:r>
          </w:p>
        </w:tc>
      </w:tr>
      <w:tr w:rsidR="00663605" w:rsidTr="007A4AFE">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1250" w:type="pct"/>
          </w:tcPr>
          <w:p w:rsidR="00663605" w:rsidRDefault="00663605" w:rsidP="008D70D5">
            <w:pPr>
              <w:ind w:firstLine="0"/>
              <w:jc w:val="left"/>
            </w:pPr>
            <w:r>
              <w:t>Avg total game</w:t>
            </w:r>
          </w:p>
        </w:tc>
        <w:tc>
          <w:tcPr>
            <w:tcW w:w="1250" w:type="pct"/>
          </w:tcPr>
          <w:p w:rsidR="00663605" w:rsidRDefault="00560189" w:rsidP="008D70D5">
            <w:pPr>
              <w:ind w:firstLine="0"/>
              <w:jc w:val="left"/>
              <w:cnfStyle w:val="000000100000" w:firstRow="0" w:lastRow="0" w:firstColumn="0" w:lastColumn="0" w:oddVBand="0" w:evenVBand="0" w:oddHBand="1" w:evenHBand="0" w:firstRowFirstColumn="0" w:firstRowLastColumn="0" w:lastRowFirstColumn="0" w:lastRowLastColumn="0"/>
            </w:pPr>
            <w:r>
              <w:t>378</w:t>
            </w:r>
            <w:r w:rsidR="002459DF">
              <w:t>.1</w:t>
            </w:r>
            <w:r w:rsidR="00663605">
              <w:t xml:space="preserve"> sec</w:t>
            </w:r>
          </w:p>
        </w:tc>
        <w:tc>
          <w:tcPr>
            <w:tcW w:w="1250" w:type="pct"/>
          </w:tcPr>
          <w:p w:rsidR="00663605" w:rsidRDefault="002459DF" w:rsidP="008D70D5">
            <w:pPr>
              <w:ind w:firstLine="0"/>
              <w:jc w:val="left"/>
              <w:cnfStyle w:val="000000100000" w:firstRow="0" w:lastRow="0" w:firstColumn="0" w:lastColumn="0" w:oddVBand="0" w:evenVBand="0" w:oddHBand="1" w:evenHBand="0" w:firstRowFirstColumn="0" w:firstRowLastColumn="0" w:lastRowFirstColumn="0" w:lastRowLastColumn="0"/>
            </w:pPr>
            <w:r>
              <w:t>230.</w:t>
            </w:r>
            <w:r w:rsidR="00663605">
              <w:t>3 sec</w:t>
            </w:r>
          </w:p>
        </w:tc>
        <w:tc>
          <w:tcPr>
            <w:tcW w:w="1250" w:type="pct"/>
          </w:tcPr>
          <w:p w:rsidR="00663605" w:rsidRDefault="00560189" w:rsidP="00560189">
            <w:pPr>
              <w:ind w:firstLine="0"/>
              <w:jc w:val="left"/>
              <w:cnfStyle w:val="000000100000" w:firstRow="0" w:lastRow="0" w:firstColumn="0" w:lastColumn="0" w:oddVBand="0" w:evenVBand="0" w:oddHBand="1" w:evenHBand="0" w:firstRowFirstColumn="0" w:firstRowLastColumn="0" w:lastRowFirstColumn="0" w:lastRowLastColumn="0"/>
            </w:pPr>
            <w:r>
              <w:t>33.58</w:t>
            </w:r>
            <w:r w:rsidR="00663605">
              <w:t xml:space="preserve"> sec</w:t>
            </w:r>
          </w:p>
        </w:tc>
      </w:tr>
      <w:tr w:rsidR="00663605" w:rsidTr="007A4AFE">
        <w:trPr>
          <w:trHeight w:val="364"/>
        </w:trPr>
        <w:tc>
          <w:tcPr>
            <w:cnfStyle w:val="001000000000" w:firstRow="0" w:lastRow="0" w:firstColumn="1" w:lastColumn="0" w:oddVBand="0" w:evenVBand="0" w:oddHBand="0" w:evenHBand="0" w:firstRowFirstColumn="0" w:firstRowLastColumn="0" w:lastRowFirstColumn="0" w:lastRowLastColumn="0"/>
            <w:tcW w:w="1250" w:type="pct"/>
          </w:tcPr>
          <w:p w:rsidR="00663605" w:rsidRDefault="00663605" w:rsidP="008D70D5">
            <w:pPr>
              <w:ind w:firstLine="0"/>
              <w:jc w:val="left"/>
            </w:pPr>
            <w:r>
              <w:t>Avg wall impact</w:t>
            </w:r>
          </w:p>
        </w:tc>
        <w:tc>
          <w:tcPr>
            <w:tcW w:w="1250" w:type="pct"/>
            <w:tcBorders>
              <w:bottom w:val="single" w:sz="4" w:space="0" w:color="BFBFBF" w:themeColor="background1" w:themeShade="BF"/>
            </w:tcBorders>
          </w:tcPr>
          <w:p w:rsidR="00663605" w:rsidRDefault="00560189" w:rsidP="008D70D5">
            <w:pPr>
              <w:ind w:firstLine="0"/>
              <w:jc w:val="left"/>
              <w:cnfStyle w:val="000000000000" w:firstRow="0" w:lastRow="0" w:firstColumn="0" w:lastColumn="0" w:oddVBand="0" w:evenVBand="0" w:oddHBand="0" w:evenHBand="0" w:firstRowFirstColumn="0" w:firstRowLastColumn="0" w:lastRowFirstColumn="0" w:lastRowLastColumn="0"/>
            </w:pPr>
            <w:r>
              <w:t>10</w:t>
            </w:r>
          </w:p>
        </w:tc>
        <w:tc>
          <w:tcPr>
            <w:tcW w:w="1250" w:type="pct"/>
          </w:tcPr>
          <w:p w:rsidR="00663605" w:rsidRDefault="002459DF" w:rsidP="002459DF">
            <w:pPr>
              <w:ind w:firstLine="0"/>
              <w:jc w:val="left"/>
              <w:cnfStyle w:val="000000000000" w:firstRow="0" w:lastRow="0" w:firstColumn="0" w:lastColumn="0" w:oddVBand="0" w:evenVBand="0" w:oddHBand="0" w:evenHBand="0" w:firstRowFirstColumn="0" w:firstRowLastColumn="0" w:lastRowFirstColumn="0" w:lastRowLastColumn="0"/>
            </w:pPr>
            <w:r>
              <w:t>14</w:t>
            </w:r>
          </w:p>
        </w:tc>
        <w:tc>
          <w:tcPr>
            <w:tcW w:w="1250" w:type="pct"/>
          </w:tcPr>
          <w:p w:rsidR="00663605" w:rsidRDefault="00560189" w:rsidP="008D70D5">
            <w:pPr>
              <w:ind w:firstLine="0"/>
              <w:jc w:val="left"/>
              <w:cnfStyle w:val="000000000000" w:firstRow="0" w:lastRow="0" w:firstColumn="0" w:lastColumn="0" w:oddVBand="0" w:evenVBand="0" w:oddHBand="0" w:evenHBand="0" w:firstRowFirstColumn="0" w:firstRowLastColumn="0" w:lastRowFirstColumn="0" w:lastRowLastColumn="0"/>
            </w:pPr>
            <w:r>
              <w:t>1</w:t>
            </w:r>
            <w:r w:rsidR="002459DF">
              <w:t>8</w:t>
            </w:r>
          </w:p>
        </w:tc>
      </w:tr>
    </w:tbl>
    <w:p w:rsidR="008D70D5" w:rsidRDefault="008D70D5"/>
    <w:p w:rsidR="0071304B" w:rsidRDefault="008D70D5">
      <w:r>
        <w:t>La Depth 3, diferențele dintre variante devin mult mai pronunțate. Fără ordonarea mutărilor, timpul mediu al unei mutări ajunge la 27.1 secunde, iar cea mai lungă mutare ajunge la 143.6 secunde. Aceste valori arată creșterea puternică a costului de căutare atunci când MiniMax explorează un nivel suplimentar al arborelui fără să beneficieze de tăieri eficiente.</w:t>
      </w:r>
    </w:p>
    <w:p w:rsidR="0071304B" w:rsidRDefault="008D70D5">
      <w:r>
        <w:t>Ordonarea precisă devine mai utilă la Depth 3 decât la Depth 2. Timpul mediu al unei mutări scade de la 27.1 secunde la 16.7 secunde, iar cea mai lungă mutare este redusă de la 143.6 secunde la 37.3 secunde. Acest rezultat indică faptul ca, pe arbori mai adânci, costul preordonării poate fi compensat de numărul mai mare de ramuri eliminate prin alpha-beta pruning.</w:t>
      </w:r>
    </w:p>
    <w:p w:rsidR="0071304B" w:rsidRDefault="008D70D5">
      <w:r>
        <w:t>Totuși, varianta Fast move ordering rămâne cea mai performantă. Timpul mediu al mutării este de 3.16 secunde, iar timpul mediu total al unei partide este de 33.58 secunde, mult sub valorile de 378.1 secunde pentru lipsa ordonării și 230.3 secunde pentru ordonarea precisă. În plus, impactul mediu al pereților este cel mai ridicat, 18, ceea ce arată că euristicile rapide păstrează un comportament strategic relevant, nu doar reduc timpul de calcul.</w:t>
      </w:r>
    </w:p>
    <w:p w:rsidR="0071304B" w:rsidRDefault="008D70D5">
      <w:r>
        <w:t>Analiza celor două tabele arată că ordonarea mutărilor este esențială pentru folosirea practică a MiniMax în Quoridor. La adâncimi mici, o euristică rapidă este preferabilă deoarece evită costuri inutile. La adâncimi mai mari, ordonarea devine decisivă pentru reducerea timpului de căutare, însă varianta precisă rămâne prea costisitoare pentru un joc interactiv. Prin urmare, Fast move ordering oferă cel mai bun compromis între viteză, stabilitate și calitatea deciziilor.</w:t>
      </w:r>
    </w:p>
    <w:p w:rsidR="008D70D5" w:rsidRPr="00AB3502" w:rsidRDefault="008D70D5" w:rsidP="008D70D5"/>
    <w:p w:rsidR="005100FF" w:rsidRDefault="008D70D5" w:rsidP="00AB7A1F">
      <w:pPr>
        <w:pStyle w:val="Heading2"/>
      </w:pPr>
      <w:bookmarkStart w:id="38" w:name="_Toc230884886"/>
      <w:r>
        <w:t>5.2 Modul Standard vs Performant în MCTS</w:t>
      </w:r>
      <w:bookmarkEnd w:id="38"/>
    </w:p>
    <w:p w:rsidR="00DB2AF1" w:rsidRDefault="00331A90">
      <w:r>
        <w:t>Această secțiune compară varianta standard MCTS cu varianta optimizată pentru performanță. Comparația este importantă deoarece cele două configurații nu diferă doar prin numărul de iterații, ci și prin modul în care sunt generate mutările candidate, prin limita de rollout și prin euristicile folosite pentru selecția și simularea pereților.</w:t>
      </w:r>
    </w:p>
    <w:p w:rsidR="00DB2AF1" w:rsidRDefault="00331A90">
      <w:r>
        <w:t xml:space="preserve">Varianta standard folosește un număr mai mic de iterații, 8.000, și un rollout simplificat bazat pe mutări de pion, cu limită de 16 mutări simulate. Varianta performantă folosește 64.000 de iterații, selecția pereților în jurul pionilor, pereților existenți și marginilor laterale, </w:t>
      </w:r>
      <w:r>
        <w:lastRenderedPageBreak/>
        <w:t>precum și rollout cu pereți relevanți, cu limită de 64 de mutări. În mod normal, o astfel de configurație ar trebui să fie mai costisitoare, însă optimizările din modelul de performanță schimbă semnificativ rezultatul.</w:t>
      </w:r>
    </w:p>
    <w:p w:rsidR="00AB7A1F" w:rsidRPr="00AB7A1F" w:rsidRDefault="00AB7A1F" w:rsidP="00AB7A1F"/>
    <w:tbl>
      <w:tblPr>
        <w:tblStyle w:val="PlainTable1"/>
        <w:tblW w:w="5000" w:type="pct"/>
        <w:tblLook w:val="04A0" w:firstRow="1" w:lastRow="0" w:firstColumn="1" w:lastColumn="0" w:noHBand="0" w:noVBand="1"/>
      </w:tblPr>
      <w:tblGrid>
        <w:gridCol w:w="3023"/>
        <w:gridCol w:w="3019"/>
        <w:gridCol w:w="3019"/>
      </w:tblGrid>
      <w:tr w:rsidR="000305A5" w:rsidTr="000305A5">
        <w:trPr>
          <w:cnfStyle w:val="100000000000" w:firstRow="1" w:lastRow="0" w:firstColumn="0" w:lastColumn="0" w:oddVBand="0" w:evenVBand="0" w:oddHBand="0"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1668" w:type="pct"/>
            <w:tcBorders>
              <w:tl2br w:val="single" w:sz="4" w:space="0" w:color="BFBFBF" w:themeColor="background1" w:themeShade="BF"/>
            </w:tcBorders>
          </w:tcPr>
          <w:p w:rsidR="000305A5" w:rsidRDefault="000305A5" w:rsidP="002172A4">
            <w:pPr>
              <w:ind w:firstLine="0"/>
              <w:jc w:val="left"/>
            </w:pPr>
          </w:p>
        </w:tc>
        <w:tc>
          <w:tcPr>
            <w:tcW w:w="1666" w:type="pct"/>
          </w:tcPr>
          <w:p w:rsidR="000305A5" w:rsidRDefault="000305A5" w:rsidP="002172A4">
            <w:pPr>
              <w:ind w:firstLine="0"/>
              <w:jc w:val="left"/>
              <w:cnfStyle w:val="100000000000" w:firstRow="1" w:lastRow="0" w:firstColumn="0" w:lastColumn="0" w:oddVBand="0" w:evenVBand="0" w:oddHBand="0" w:evenHBand="0" w:firstRowFirstColumn="0" w:firstRowLastColumn="0" w:lastRowFirstColumn="0" w:lastRowLastColumn="0"/>
            </w:pPr>
            <w:r>
              <w:t>Standard</w:t>
            </w:r>
          </w:p>
          <w:p w:rsidR="000305A5" w:rsidRDefault="000305A5" w:rsidP="002172A4">
            <w:pPr>
              <w:ind w:firstLine="0"/>
              <w:jc w:val="left"/>
              <w:cnfStyle w:val="100000000000" w:firstRow="1" w:lastRow="0" w:firstColumn="0" w:lastColumn="0" w:oddVBand="0" w:evenVBand="0" w:oddHBand="0" w:evenHBand="0" w:firstRowFirstColumn="0" w:firstRowLastColumn="0" w:lastRowFirstColumn="0" w:lastRowLastColumn="0"/>
            </w:pPr>
            <w:r>
              <w:t>Iterations: 8k</w:t>
            </w:r>
          </w:p>
          <w:p w:rsidR="000305A5" w:rsidRDefault="000305A5" w:rsidP="002172A4">
            <w:pPr>
              <w:ind w:firstLine="0"/>
              <w:jc w:val="left"/>
              <w:cnfStyle w:val="100000000000" w:firstRow="1" w:lastRow="0" w:firstColumn="0" w:lastColumn="0" w:oddVBand="0" w:evenVBand="0" w:oddHBand="0" w:evenHBand="0" w:firstRowFirstColumn="0" w:firstRowLastColumn="0" w:lastRowFirstColumn="0" w:lastRowLastColumn="0"/>
            </w:pPr>
            <w:r>
              <w:t>Rollout: Pawn moves</w:t>
            </w:r>
          </w:p>
          <w:p w:rsidR="000305A5" w:rsidRDefault="000305A5" w:rsidP="002172A4">
            <w:pPr>
              <w:ind w:firstLine="0"/>
              <w:jc w:val="left"/>
              <w:cnfStyle w:val="100000000000" w:firstRow="1" w:lastRow="0" w:firstColumn="0" w:lastColumn="0" w:oddVBand="0" w:evenVBand="0" w:oddHBand="0" w:evenHBand="0" w:firstRowFirstColumn="0" w:firstRowLastColumn="0" w:lastRowFirstColumn="0" w:lastRowLastColumn="0"/>
            </w:pPr>
            <w:r>
              <w:t>Rollout limit: 16</w:t>
            </w:r>
          </w:p>
        </w:tc>
        <w:tc>
          <w:tcPr>
            <w:tcW w:w="1666" w:type="pct"/>
          </w:tcPr>
          <w:p w:rsidR="000305A5" w:rsidRDefault="000305A5" w:rsidP="002172A4">
            <w:pPr>
              <w:ind w:firstLine="0"/>
              <w:jc w:val="left"/>
              <w:cnfStyle w:val="100000000000" w:firstRow="1" w:lastRow="0" w:firstColumn="0" w:lastColumn="0" w:oddVBand="0" w:evenVBand="0" w:oddHBand="0" w:evenHBand="0" w:firstRowFirstColumn="0" w:firstRowLastColumn="0" w:lastRowFirstColumn="0" w:lastRowLastColumn="0"/>
            </w:pPr>
            <w:r>
              <w:t>Performance</w:t>
            </w:r>
          </w:p>
          <w:p w:rsidR="000305A5" w:rsidRDefault="000305A5" w:rsidP="002172A4">
            <w:pPr>
              <w:ind w:firstLine="0"/>
              <w:jc w:val="left"/>
              <w:cnfStyle w:val="100000000000" w:firstRow="1" w:lastRow="0" w:firstColumn="0" w:lastColumn="0" w:oddVBand="0" w:evenVBand="0" w:oddHBand="0" w:evenHBand="0" w:firstRowFirstColumn="0" w:firstRowLastColumn="0" w:lastRowFirstColumn="0" w:lastRowLastColumn="0"/>
            </w:pPr>
            <w:r>
              <w:t>Iterations: 64k</w:t>
            </w:r>
          </w:p>
          <w:p w:rsidR="000305A5" w:rsidRDefault="000305A5" w:rsidP="002172A4">
            <w:pPr>
              <w:ind w:firstLine="0"/>
              <w:jc w:val="left"/>
              <w:cnfStyle w:val="100000000000" w:firstRow="1" w:lastRow="0" w:firstColumn="0" w:lastColumn="0" w:oddVBand="0" w:evenVBand="0" w:oddHBand="0" w:evenHBand="0" w:firstRowFirstColumn="0" w:firstRowLastColumn="0" w:lastRowFirstColumn="0" w:lastRowLastColumn="0"/>
            </w:pPr>
            <w:r>
              <w:t>Selection: pawns + walls + edges</w:t>
            </w:r>
          </w:p>
          <w:p w:rsidR="000305A5" w:rsidRDefault="000305A5" w:rsidP="000305A5">
            <w:pPr>
              <w:ind w:firstLine="0"/>
              <w:jc w:val="left"/>
              <w:cnfStyle w:val="100000000000" w:firstRow="1" w:lastRow="0" w:firstColumn="0" w:lastColumn="0" w:oddVBand="0" w:evenVBand="0" w:oddHBand="0" w:evenHBand="0" w:firstRowFirstColumn="0" w:firstRowLastColumn="0" w:lastRowFirstColumn="0" w:lastRowLastColumn="0"/>
            </w:pPr>
            <w:r>
              <w:t>Rollout: relevant walls; Rollout limit: 64</w:t>
            </w:r>
          </w:p>
        </w:tc>
      </w:tr>
      <w:tr w:rsidR="000305A5" w:rsidTr="000305A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1668" w:type="pct"/>
          </w:tcPr>
          <w:p w:rsidR="000305A5" w:rsidRDefault="000305A5" w:rsidP="002172A4">
            <w:pPr>
              <w:ind w:firstLine="0"/>
              <w:jc w:val="left"/>
            </w:pPr>
            <w:r>
              <w:t>Avg move</w:t>
            </w:r>
          </w:p>
        </w:tc>
        <w:tc>
          <w:tcPr>
            <w:tcW w:w="1666" w:type="pct"/>
          </w:tcPr>
          <w:p w:rsidR="000305A5" w:rsidRDefault="00AB7A1F" w:rsidP="002172A4">
            <w:pPr>
              <w:ind w:firstLine="0"/>
              <w:jc w:val="left"/>
              <w:cnfStyle w:val="000000100000" w:firstRow="0" w:lastRow="0" w:firstColumn="0" w:lastColumn="0" w:oddVBand="0" w:evenVBand="0" w:oddHBand="1" w:evenHBand="0" w:firstRowFirstColumn="0" w:firstRowLastColumn="0" w:lastRowFirstColumn="0" w:lastRowLastColumn="0"/>
            </w:pPr>
            <w:r>
              <w:t>22</w:t>
            </w:r>
            <w:r w:rsidR="000305A5">
              <w:t>.1 sec</w:t>
            </w:r>
          </w:p>
        </w:tc>
        <w:tc>
          <w:tcPr>
            <w:tcW w:w="1666" w:type="pct"/>
          </w:tcPr>
          <w:p w:rsidR="000305A5" w:rsidRDefault="000305A5" w:rsidP="002172A4">
            <w:pPr>
              <w:ind w:firstLine="0"/>
              <w:jc w:val="left"/>
              <w:cnfStyle w:val="000000100000" w:firstRow="0" w:lastRow="0" w:firstColumn="0" w:lastColumn="0" w:oddVBand="0" w:evenVBand="0" w:oddHBand="1" w:evenHBand="0" w:firstRowFirstColumn="0" w:firstRowLastColumn="0" w:lastRowFirstColumn="0" w:lastRowLastColumn="0"/>
            </w:pPr>
            <w:r>
              <w:t>0.1 sec</w:t>
            </w:r>
          </w:p>
        </w:tc>
      </w:tr>
      <w:tr w:rsidR="000305A5" w:rsidTr="000305A5">
        <w:trPr>
          <w:trHeight w:val="364"/>
        </w:trPr>
        <w:tc>
          <w:tcPr>
            <w:cnfStyle w:val="001000000000" w:firstRow="0" w:lastRow="0" w:firstColumn="1" w:lastColumn="0" w:oddVBand="0" w:evenVBand="0" w:oddHBand="0" w:evenHBand="0" w:firstRowFirstColumn="0" w:firstRowLastColumn="0" w:lastRowFirstColumn="0" w:lastRowLastColumn="0"/>
            <w:tcW w:w="1668" w:type="pct"/>
          </w:tcPr>
          <w:p w:rsidR="000305A5" w:rsidRDefault="000305A5" w:rsidP="002172A4">
            <w:pPr>
              <w:ind w:firstLine="0"/>
              <w:jc w:val="left"/>
            </w:pPr>
            <w:r>
              <w:t>Longest move</w:t>
            </w:r>
          </w:p>
        </w:tc>
        <w:tc>
          <w:tcPr>
            <w:tcW w:w="1666" w:type="pct"/>
          </w:tcPr>
          <w:p w:rsidR="000305A5" w:rsidRDefault="00093999" w:rsidP="002172A4">
            <w:pPr>
              <w:ind w:firstLine="0"/>
              <w:jc w:val="left"/>
              <w:cnfStyle w:val="000000000000" w:firstRow="0" w:lastRow="0" w:firstColumn="0" w:lastColumn="0" w:oddVBand="0" w:evenVBand="0" w:oddHBand="0" w:evenHBand="0" w:firstRowFirstColumn="0" w:firstRowLastColumn="0" w:lastRowFirstColumn="0" w:lastRowLastColumn="0"/>
            </w:pPr>
            <w:r>
              <w:t>5</w:t>
            </w:r>
            <w:r w:rsidR="000305A5">
              <w:t>3.6 sec</w:t>
            </w:r>
          </w:p>
        </w:tc>
        <w:tc>
          <w:tcPr>
            <w:tcW w:w="1666" w:type="pct"/>
          </w:tcPr>
          <w:p w:rsidR="000305A5" w:rsidRDefault="00AB7A1F" w:rsidP="00AB7A1F">
            <w:pPr>
              <w:ind w:firstLine="0"/>
              <w:jc w:val="left"/>
              <w:cnfStyle w:val="000000000000" w:firstRow="0" w:lastRow="0" w:firstColumn="0" w:lastColumn="0" w:oddVBand="0" w:evenVBand="0" w:oddHBand="0" w:evenHBand="0" w:firstRowFirstColumn="0" w:firstRowLastColumn="0" w:lastRowFirstColumn="0" w:lastRowLastColumn="0"/>
            </w:pPr>
            <w:r>
              <w:t>2.1</w:t>
            </w:r>
            <w:r w:rsidR="000305A5">
              <w:t xml:space="preserve"> sec</w:t>
            </w:r>
          </w:p>
        </w:tc>
      </w:tr>
      <w:tr w:rsidR="000305A5" w:rsidTr="000305A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1668" w:type="pct"/>
          </w:tcPr>
          <w:p w:rsidR="000305A5" w:rsidRDefault="000305A5" w:rsidP="002172A4">
            <w:pPr>
              <w:ind w:firstLine="0"/>
              <w:jc w:val="left"/>
            </w:pPr>
            <w:r>
              <w:t>Avg total game</w:t>
            </w:r>
          </w:p>
        </w:tc>
        <w:tc>
          <w:tcPr>
            <w:tcW w:w="1666" w:type="pct"/>
          </w:tcPr>
          <w:p w:rsidR="000305A5" w:rsidRDefault="00AB7A1F" w:rsidP="00AB7A1F">
            <w:pPr>
              <w:ind w:firstLine="0"/>
              <w:jc w:val="left"/>
              <w:cnfStyle w:val="000000100000" w:firstRow="0" w:lastRow="0" w:firstColumn="0" w:lastColumn="0" w:oddVBand="0" w:evenVBand="0" w:oddHBand="1" w:evenHBand="0" w:firstRowFirstColumn="0" w:firstRowLastColumn="0" w:lastRowFirstColumn="0" w:lastRowLastColumn="0"/>
            </w:pPr>
            <w:r>
              <w:t>349</w:t>
            </w:r>
            <w:r w:rsidR="000305A5">
              <w:t>.1 sec</w:t>
            </w:r>
          </w:p>
        </w:tc>
        <w:tc>
          <w:tcPr>
            <w:tcW w:w="1666" w:type="pct"/>
          </w:tcPr>
          <w:p w:rsidR="000305A5" w:rsidRDefault="00AB7A1F" w:rsidP="002172A4">
            <w:pPr>
              <w:ind w:firstLine="0"/>
              <w:jc w:val="left"/>
              <w:cnfStyle w:val="000000100000" w:firstRow="0" w:lastRow="0" w:firstColumn="0" w:lastColumn="0" w:oddVBand="0" w:evenVBand="0" w:oddHBand="1" w:evenHBand="0" w:firstRowFirstColumn="0" w:firstRowLastColumn="0" w:lastRowFirstColumn="0" w:lastRowLastColumn="0"/>
            </w:pPr>
            <w:r>
              <w:t>3.9</w:t>
            </w:r>
            <w:r w:rsidR="000305A5">
              <w:t xml:space="preserve"> sec</w:t>
            </w:r>
          </w:p>
        </w:tc>
      </w:tr>
      <w:tr w:rsidR="000305A5" w:rsidTr="000305A5">
        <w:trPr>
          <w:trHeight w:val="364"/>
        </w:trPr>
        <w:tc>
          <w:tcPr>
            <w:cnfStyle w:val="001000000000" w:firstRow="0" w:lastRow="0" w:firstColumn="1" w:lastColumn="0" w:oddVBand="0" w:evenVBand="0" w:oddHBand="0" w:evenHBand="0" w:firstRowFirstColumn="0" w:firstRowLastColumn="0" w:lastRowFirstColumn="0" w:lastRowLastColumn="0"/>
            <w:tcW w:w="1668" w:type="pct"/>
          </w:tcPr>
          <w:p w:rsidR="000305A5" w:rsidRDefault="000305A5" w:rsidP="002172A4">
            <w:pPr>
              <w:ind w:firstLine="0"/>
              <w:jc w:val="left"/>
            </w:pPr>
            <w:r>
              <w:t>Avg wall impact</w:t>
            </w:r>
          </w:p>
        </w:tc>
        <w:tc>
          <w:tcPr>
            <w:tcW w:w="1666" w:type="pct"/>
          </w:tcPr>
          <w:p w:rsidR="000305A5" w:rsidRDefault="00AB7A1F" w:rsidP="002172A4">
            <w:pPr>
              <w:ind w:firstLine="0"/>
              <w:jc w:val="left"/>
              <w:cnfStyle w:val="000000000000" w:firstRow="0" w:lastRow="0" w:firstColumn="0" w:lastColumn="0" w:oddVBand="0" w:evenVBand="0" w:oddHBand="0" w:evenHBand="0" w:firstRowFirstColumn="0" w:firstRowLastColumn="0" w:lastRowFirstColumn="0" w:lastRowLastColumn="0"/>
            </w:pPr>
            <w:r>
              <w:t>16.8</w:t>
            </w:r>
          </w:p>
        </w:tc>
        <w:tc>
          <w:tcPr>
            <w:tcW w:w="1666" w:type="pct"/>
          </w:tcPr>
          <w:p w:rsidR="000305A5" w:rsidRDefault="00AB7A1F" w:rsidP="002172A4">
            <w:pPr>
              <w:ind w:firstLine="0"/>
              <w:jc w:val="left"/>
              <w:cnfStyle w:val="000000000000" w:firstRow="0" w:lastRow="0" w:firstColumn="0" w:lastColumn="0" w:oddVBand="0" w:evenVBand="0" w:oddHBand="0" w:evenHBand="0" w:firstRowFirstColumn="0" w:firstRowLastColumn="0" w:lastRowFirstColumn="0" w:lastRowLastColumn="0"/>
            </w:pPr>
            <w:r>
              <w:t>22.3</w:t>
            </w:r>
          </w:p>
        </w:tc>
      </w:tr>
      <w:tr w:rsidR="000305A5" w:rsidTr="000305A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1668" w:type="pct"/>
          </w:tcPr>
          <w:p w:rsidR="000305A5" w:rsidRDefault="000305A5" w:rsidP="002172A4">
            <w:pPr>
              <w:ind w:firstLine="0"/>
              <w:jc w:val="left"/>
            </w:pPr>
            <w:r>
              <w:t>Win rate</w:t>
            </w:r>
          </w:p>
        </w:tc>
        <w:tc>
          <w:tcPr>
            <w:tcW w:w="1666" w:type="pct"/>
            <w:tcBorders>
              <w:bottom w:val="single" w:sz="4" w:space="0" w:color="BFBFBF" w:themeColor="background1" w:themeShade="BF"/>
            </w:tcBorders>
          </w:tcPr>
          <w:p w:rsidR="000305A5" w:rsidRDefault="00AB7A1F" w:rsidP="002172A4">
            <w:pPr>
              <w:ind w:firstLine="0"/>
              <w:jc w:val="left"/>
              <w:cnfStyle w:val="000000100000" w:firstRow="0" w:lastRow="0" w:firstColumn="0" w:lastColumn="0" w:oddVBand="0" w:evenVBand="0" w:oddHBand="1" w:evenHBand="0" w:firstRowFirstColumn="0" w:firstRowLastColumn="0" w:lastRowFirstColumn="0" w:lastRowLastColumn="0"/>
            </w:pPr>
            <w:r>
              <w:t>23%</w:t>
            </w:r>
          </w:p>
        </w:tc>
        <w:tc>
          <w:tcPr>
            <w:tcW w:w="1666" w:type="pct"/>
          </w:tcPr>
          <w:p w:rsidR="000305A5" w:rsidRDefault="00AB7A1F" w:rsidP="002172A4">
            <w:pPr>
              <w:ind w:firstLine="0"/>
              <w:jc w:val="left"/>
              <w:cnfStyle w:val="000000100000" w:firstRow="0" w:lastRow="0" w:firstColumn="0" w:lastColumn="0" w:oddVBand="0" w:evenVBand="0" w:oddHBand="1" w:evenHBand="0" w:firstRowFirstColumn="0" w:firstRowLastColumn="0" w:lastRowFirstColumn="0" w:lastRowLastColumn="0"/>
            </w:pPr>
            <w:r>
              <w:t>77%</w:t>
            </w:r>
          </w:p>
        </w:tc>
      </w:tr>
    </w:tbl>
    <w:p w:rsidR="00093999" w:rsidRDefault="00093999"/>
    <w:p w:rsidR="00DB2AF1" w:rsidRDefault="00331A90">
      <w:r>
        <w:t>Rezultatele arată o diferență foarte mare între cele două moduri MCTS. Varianta standard are un timp mediu de 22.1 secunde pentru o mutare și ajunge la 53.6 secunde pentru cea mai lungă mutare. În schimb, varianta performantă are un timp mediu de 0.1 secunde și o cea mai lungă mutare de 2.1 secunde. Această diferență arată că optimizările de reprezentare și generare a mutărilor sunt mai importante decât numărul brut de iterații.</w:t>
      </w:r>
    </w:p>
    <w:p w:rsidR="00DB2AF1" w:rsidRDefault="00331A90">
      <w:r>
        <w:t>Timpul mediu total al unei partide confirmă aceeași concluzie. Modul standard ajunge la 349.1 secunde pe partidă, ceea ce îl face dificil de folosit într-un scenariu interactiv. Modul performant reduce timpul total la 3.9 secunde, deși rulează de opt ori mai multe iterații și are o limită de rollout de patru ori mai mare. Diferența este explicată prin folosirea structurii MctsState, a măștilor de adiacență, a reprezentării compacte a pereților și a limitării mutărilor candidate la zone relevante ale tablei.</w:t>
      </w:r>
    </w:p>
    <w:p w:rsidR="00DB2AF1" w:rsidRDefault="00331A90">
      <w:r>
        <w:t xml:space="preserve">Din punct de vedere strategic, modul performant nu este doar mai rapid, ci și mai eficient. Impactul mediu al pereților crește de la 16.8 la 22.3, ceea ce indică plasări de pereți mai influente asupra drumurilor minime. Rata de câștig de 77%, comparativ cu 23% pentru </w:t>
      </w:r>
      <w:r>
        <w:lastRenderedPageBreak/>
        <w:t>varianta standard, arată că euristicile pentru selecția și rollout-ul pereților îmbunătățesc calitatea deciziilor, nu doar timpul de execuție.</w:t>
      </w:r>
    </w:p>
    <w:p w:rsidR="00DB2AF1" w:rsidRDefault="00331A90">
      <w:r>
        <w:t>Prin urmare, pentru MCTS în Quoridor, modelul performant este varianta potrivită pentru utilizarea practică. El permite creșterea numărului de iterații și simulări mai lungi fără a compromite timpul de răspuns, iar rezultatele din tabel arată că aceste optimizări se reflectă și în forța de joc.</w:t>
      </w:r>
    </w:p>
    <w:p w:rsidR="005100FF" w:rsidRPr="005100FF" w:rsidRDefault="005100FF" w:rsidP="005100FF"/>
    <w:p w:rsidR="009E09EA" w:rsidRDefault="009E09EA">
      <w:pPr>
        <w:spacing w:after="160" w:line="259" w:lineRule="auto"/>
        <w:ind w:firstLine="0"/>
        <w:jc w:val="left"/>
        <w:rPr>
          <w:b/>
          <w:sz w:val="50"/>
        </w:rPr>
      </w:pPr>
      <w:r>
        <w:br w:type="page"/>
      </w:r>
    </w:p>
    <w:p w:rsidR="00CA4D6F" w:rsidRDefault="00182B31" w:rsidP="00A820E5">
      <w:pPr>
        <w:pStyle w:val="Heading1"/>
        <w:ind w:left="-5"/>
      </w:pPr>
      <w:bookmarkStart w:id="39" w:name="_Toc230884887"/>
      <w:r>
        <w:lastRenderedPageBreak/>
        <w:t>Concluzii</w:t>
      </w:r>
      <w:bookmarkEnd w:id="39"/>
    </w:p>
    <w:p w:rsidR="00A820E5" w:rsidRPr="00A820E5" w:rsidRDefault="00A820E5" w:rsidP="00A820E5">
      <w:r w:rsidRPr="00A820E5">
        <w:t>Realizarea acestui proiect a avut ca rezultat o aplicație Quoridor complet funcțională, care depășește nivelul unei simple implementări a regulilor jocului și oferă un cadru practic pentru compararea strategiilor de inteligență artificială. Prin separarea componentelor în pachetele GUI, StandardModel, PerformanceModel și AI, lucrarea a urmărit atât corectitudinea modelării jocului, cât și eficiența necesară algoritmilor de căutare. Aplicația permite configurarea jucătorilor umani și AI, validarea mutărilor, afișarea partidei în interfața JavaFX, folosirea mecanismului de undo pentru jocurile cu input uman, rematch-uri automate și colectarea statisticilor relevante pentru analiza comportamentului algoritmilor.</w:t>
      </w:r>
    </w:p>
    <w:p w:rsidR="00A820E5" w:rsidRPr="00A820E5" w:rsidRDefault="00A820E5" w:rsidP="00A820E5">
      <w:r w:rsidRPr="00A820E5">
        <w:t>Rezultatele obținute arată că performanța unui agent pentru Quoridor depinde nu doar de algoritmul ales, ci și de modul în care sunt generate și ordonate mutările, de reprezentarea stării și de euristicile folosite. În cazul MiniMax cu tăiere alfa-beta, ordonarea rapidă a mutărilor s-a dovedit cel mai bun compromis între timp de calcul și calitatea deciziilor, în timp ce ordonarea precisă nu justifică întotdeauna costul suplimentar, mai ales la adâncimi reduse. Pentru MCTS, diferența dintre varianta standard și varianta optimizată confirmă importanța modelului performant: MctsState, reprezentarea compactă a pereților, măștile de adiacență, progressive widening și euristicile pentru pereți permit un număr mai mare de simulări într-un timp mult mai mic. Astfel, lucrarea evidențiază faptul că optimizările structurale și euristicile specifice jocului sunt esențiale pentru utilizarea practică a inteligenței artificiale în Quoridor.</w:t>
      </w:r>
    </w:p>
    <w:p w:rsidR="00A820E5" w:rsidRDefault="00A820E5" w:rsidP="00A820E5">
      <w:r w:rsidRPr="00A820E5">
        <w:t>În același timp, proiectul lasă deschise mai multe direcții de dezvoltare. Euristicile pentru MiniMax și MCTS pot fi rafinate prin evaluări mai ample, pe seturi mai mari de partide și configurații, iar statisticile existente pot fi extinse pentru a surprinde mai bine calitatea pozițională a mutărilor. O direcție firească este ajustarea automată a ponderilor euristice pe baza partidelor jucate, astfel încât agenții să poată calibra mai bine evaluarea pozițiilor. De asemenea, performanța poate fi îmbunătățită în continuare prin paralelizarea simulărilor, memorarea unor stări evaluate și optimizarea suplimentară a generării mutărilor. În forma actuală, lucrarea oferă o bază solidă pentru analiza comparativă a strategiilor AI în Quoridor și pentru dezvoltarea unor agenți mai eficienți și mai bine adaptați complexității acestui joc.</w:t>
      </w:r>
    </w:p>
    <w:p w:rsidR="00EA45BF" w:rsidRDefault="00EA45BF" w:rsidP="00EA45BF">
      <w:pPr>
        <w:pStyle w:val="Heading1"/>
        <w:ind w:left="-5"/>
      </w:pPr>
      <w:bookmarkStart w:id="40" w:name="_Toc230884888"/>
      <w:r>
        <w:lastRenderedPageBreak/>
        <w:t>Bibliografie</w:t>
      </w:r>
      <w:bookmarkEnd w:id="40"/>
    </w:p>
    <w:p w:rsidR="00695B9E" w:rsidRDefault="003E095B" w:rsidP="003E095B">
      <w:pPr>
        <w:pStyle w:val="NormalWeb"/>
        <w:rPr>
          <w:rFonts w:eastAsia="Times New Roman"/>
          <w:color w:val="auto"/>
        </w:rPr>
      </w:pPr>
      <w:hyperlink r:id="rId21" w:tgtFrame="_new" w:history="1">
        <w:r w:rsidR="00695B9E" w:rsidRPr="003E095B">
          <w:rPr>
            <w:rStyle w:val="Hyperlink"/>
            <w:bCs/>
          </w:rPr>
          <w:t>https://en.wikipedia.org/wiki/Monte_Carlo_tree_search</w:t>
        </w:r>
      </w:hyperlink>
      <w:r w:rsidR="00695B9E">
        <w:br/>
        <w:t>Articol Wikipedia care explică Monte Carlo Tree Search (MCTS), o tehnică de căutare folosită în luarea deciziilor în jocuri și probleme complexe.</w:t>
      </w:r>
    </w:p>
    <w:p w:rsidR="00695B9E" w:rsidRDefault="003E095B" w:rsidP="003E095B">
      <w:pPr>
        <w:pStyle w:val="NormalWeb"/>
      </w:pPr>
      <w:hyperlink r:id="rId22" w:anchor="L137" w:tgtFrame="_new" w:history="1">
        <w:r w:rsidR="00695B9E" w:rsidRPr="003E095B">
          <w:rPr>
            <w:rStyle w:val="Hyperlink"/>
            <w:bCs/>
          </w:rPr>
          <w:t>https://github.com/gorisanson/quoridor-ai/blob/main/src/js/ai.js#L137</w:t>
        </w:r>
      </w:hyperlink>
      <w:r w:rsidR="00695B9E">
        <w:br/>
        <w:t>Cod sursă disponibil pe GitHub pentru implementarea AI în jocul Quoridor, utilizând tehnici precum MCTS și euristici personalizate.</w:t>
      </w:r>
    </w:p>
    <w:p w:rsidR="00F3428F" w:rsidRDefault="003E095B" w:rsidP="003E095B">
      <w:pPr>
        <w:pStyle w:val="NormalWeb"/>
      </w:pPr>
      <w:hyperlink r:id="rId23" w:tgtFrame="_new" w:history="1">
        <w:r w:rsidR="00695B9E" w:rsidRPr="003E095B">
          <w:rPr>
            <w:rStyle w:val="Hyperlink"/>
            <w:bCs/>
          </w:rPr>
          <w:t>https://introcs.cs.princeton.edu/java/98simulation/</w:t>
        </w:r>
      </w:hyperlink>
      <w:r w:rsidR="00695B9E">
        <w:br/>
        <w:t>Resursă educațională Princeton despre simulări în Java, utilă pentru înțelegerea bazelor programării simulărilor și algoritmilor probabilistici.</w:t>
      </w:r>
      <w:r>
        <w:t xml:space="preserve"> </w:t>
      </w:r>
    </w:p>
    <w:p w:rsidR="003E095B" w:rsidRDefault="003E095B" w:rsidP="003E095B">
      <w:pPr>
        <w:pStyle w:val="NormalWeb"/>
      </w:pPr>
      <w:hyperlink r:id="rId24" w:tgtFrame="_new" w:history="1">
        <w:r w:rsidR="00695B9E" w:rsidRPr="003E095B">
          <w:rPr>
            <w:rStyle w:val="Hyperlink"/>
            <w:bCs/>
          </w:rPr>
          <w:t>https://absolvire.info.uaic.ro/</w:t>
        </w:r>
      </w:hyperlink>
      <w:r w:rsidR="00695B9E">
        <w:br/>
        <w:t>Platforma oficială a Universității „Alexandru Ioan Cuza” din Iași pentru organizarea și gestionarea procesului de absolvire și susținere a lucrărilor de licență.</w:t>
      </w:r>
    </w:p>
    <w:p w:rsidR="003E095B" w:rsidRDefault="003E095B" w:rsidP="003E095B">
      <w:pPr>
        <w:pStyle w:val="NormalWeb"/>
      </w:pPr>
      <w:hyperlink r:id="rId25" w:history="1">
        <w:r>
          <w:rPr>
            <w:rStyle w:val="Hyperlink"/>
          </w:rPr>
          <w:t>https://en.gigamic.com/modern-classics/107-quoridor.html</w:t>
        </w:r>
      </w:hyperlink>
      <w:r>
        <w:br/>
        <w:t xml:space="preserve">Pagina oficială a jocului Quoridor, utilă pentru prezentarea jocului, a componentelor și a contextului general. </w:t>
      </w:r>
    </w:p>
    <w:p w:rsidR="003E095B" w:rsidRDefault="003E095B" w:rsidP="003E095B">
      <w:pPr>
        <w:pStyle w:val="NormalWeb"/>
      </w:pPr>
      <w:hyperlink r:id="rId26" w:history="1">
        <w:r>
          <w:rPr>
            <w:rStyle w:val="Hyperlink"/>
          </w:rPr>
          <w:t>https://export.gigamic.com/wp-content/uploads/2021/01/INS-RULES-QUORIDOR_10-2016.pdf</w:t>
        </w:r>
      </w:hyperlink>
      <w:r>
        <w:br/>
        <w:t xml:space="preserve">Regulamentul oficial Quoridor, util pentru explicarea regulilor, mutărilor, plasării pereților și condițiilor de câștig. </w:t>
      </w:r>
    </w:p>
    <w:p w:rsidR="003E095B" w:rsidRDefault="003E095B" w:rsidP="003E095B">
      <w:pPr>
        <w:pStyle w:val="NormalWeb"/>
      </w:pPr>
      <w:hyperlink r:id="rId27" w:history="1">
        <w:r>
          <w:rPr>
            <w:rStyle w:val="Hyperlink"/>
          </w:rPr>
          <w:t>https://export.gigamic.com/wp-content/uploads/2021/01/GIGAMIC_PRODUCT_SHEET_QUORIDOR-CLASSIC_02-2017.pdf</w:t>
        </w:r>
      </w:hyperlink>
      <w:r>
        <w:br/>
        <w:t xml:space="preserve">Fișă oficială de prezentare a jocului, utilă pentru descrierea sintetică a mecanicii și a scopului jocului. </w:t>
      </w:r>
    </w:p>
    <w:p w:rsidR="009301CA" w:rsidRDefault="003E095B" w:rsidP="009301CA">
      <w:pPr>
        <w:pStyle w:val="NormalWeb"/>
      </w:pPr>
      <w:hyperlink r:id="rId28" w:history="1">
        <w:r>
          <w:rPr>
            <w:rStyle w:val="Hyperlink"/>
          </w:rPr>
          <w:t>https://boardgamegeek.com/boardgame/624/quoridor</w:t>
        </w:r>
      </w:hyperlink>
      <w:r>
        <w:br/>
        <w:t>Pagină dedicată jocului Quoridor, cu informații despre joc, comunitate, clasificare și popularitate.</w:t>
      </w:r>
    </w:p>
    <w:p w:rsidR="003E095B" w:rsidRDefault="003E095B" w:rsidP="009301CA">
      <w:pPr>
        <w:pStyle w:val="NormalWeb"/>
      </w:pPr>
      <w:r>
        <w:t xml:space="preserve"> 5</w:t>
      </w:r>
      <w:hyperlink r:id="rId29" w:history="1">
        <w:r>
          <w:rPr>
            <w:rStyle w:val="Hyperlink"/>
          </w:rPr>
          <w:t>https://en.boardgamearena.com/gamepanel?game=quoridor</w:t>
        </w:r>
      </w:hyperlink>
      <w:r>
        <w:br/>
        <w:t>Platformă online unde Quoridor poate fi jucat digital, utilă pentru contextul implementărilor online ale jocului.</w:t>
      </w:r>
    </w:p>
    <w:p w:rsidR="003E095B" w:rsidRDefault="003E095B" w:rsidP="003E095B">
      <w:pPr>
        <w:pStyle w:val="NormalWeb"/>
      </w:pPr>
      <w:hyperlink r:id="rId30" w:history="1">
        <w:r>
          <w:rPr>
            <w:rStyle w:val="Hyperlink"/>
          </w:rPr>
          <w:t>https://www.hachetteboardgames.com/products/quoridor</w:t>
        </w:r>
      </w:hyperlink>
      <w:r>
        <w:br/>
        <w:t>Descriere comercială și generală a jocului Quoridor, utilă pentru introducerea regulilor și a obiectivului.</w:t>
      </w:r>
    </w:p>
    <w:p w:rsidR="003E095B" w:rsidRDefault="003E095B" w:rsidP="003E095B">
      <w:pPr>
        <w:pStyle w:val="NormalWeb"/>
      </w:pPr>
      <w:hyperlink r:id="rId31" w:history="1">
        <w:r>
          <w:rPr>
            <w:rStyle w:val="Hyperlink"/>
          </w:rPr>
          <w:t>https://socialygk.com/wp-content/uploads/2020/05/educative-sheet_quoridor-english.pdf</w:t>
        </w:r>
      </w:hyperlink>
      <w:r>
        <w:br/>
        <w:t>Fișă educațională despre Quoridor, utilă pentru explicarea jocului prin concepte de logică și trasee pe tablă.</w:t>
      </w:r>
    </w:p>
    <w:p w:rsidR="003E095B" w:rsidRDefault="003E095B" w:rsidP="003E095B">
      <w:pPr>
        <w:pStyle w:val="NormalWeb"/>
      </w:pPr>
      <w:hyperlink r:id="rId32" w:history="1">
        <w:r>
          <w:rPr>
            <w:rStyle w:val="Hyperlink"/>
          </w:rPr>
          <w:t>https://en.wikipedia.org/wiki/Quoridor</w:t>
        </w:r>
      </w:hyperlink>
      <w:r>
        <w:br/>
        <w:t>Sursă generală pentru orientare rapidă privind istoricul, regulile și structura jocului Quoridor.</w:t>
      </w:r>
    </w:p>
    <w:p w:rsidR="003E095B" w:rsidRDefault="003E095B" w:rsidP="003E095B">
      <w:pPr>
        <w:pStyle w:val="NormalWeb"/>
      </w:pPr>
      <w:hyperlink r:id="rId33" w:history="1">
        <w:r>
          <w:rPr>
            <w:rStyle w:val="Hyperlink"/>
          </w:rPr>
          <w:t>https://project.dke.maastrichtuniversity.nl/games/files/bsc/Mertens_BSc-paper.pdf</w:t>
        </w:r>
      </w:hyperlink>
      <w:r>
        <w:br/>
        <w:t>Lucrare academică despre dezvoltarea unui agent AI pentru Quoridor, relevantă pentru capitolul despre abordări anterioare.</w:t>
      </w:r>
    </w:p>
    <w:p w:rsidR="003E095B" w:rsidRDefault="003E095B" w:rsidP="003E095B">
      <w:pPr>
        <w:pStyle w:val="NormalWeb"/>
      </w:pPr>
      <w:hyperlink r:id="rId34" w:history="1">
        <w:r>
          <w:rPr>
            <w:rStyle w:val="Hyperlink"/>
          </w:rPr>
          <w:t>https://www.labri.fr/perso/renault/working/teaching/projets/files/glendenning_ugrad_thesis.pdf</w:t>
        </w:r>
      </w:hyperlink>
      <w:r>
        <w:br/>
        <w:t>Lucrare despre strategii și metode de rezolvare pentru Quoridor, utilă pentru analiza complexității și a AI-ului.</w:t>
      </w:r>
    </w:p>
    <w:p w:rsidR="003E095B" w:rsidRDefault="003E095B" w:rsidP="003E095B">
      <w:pPr>
        <w:pStyle w:val="NormalWeb"/>
      </w:pPr>
      <w:hyperlink r:id="rId35" w:history="1">
        <w:r>
          <w:rPr>
            <w:rStyle w:val="Hyperlink"/>
          </w:rPr>
          <w:t>https://upcommons.upc.edu/entities/publication/1d505cb6-b3b4-4411-907c-ae4182f8eaad</w:t>
        </w:r>
      </w:hyperlink>
      <w:r>
        <w:br/>
        <w:t>Lucrare dedicată utilizării algoritmului Monte Carlo Tree Search pentru jocul Quoridor.</w:t>
      </w:r>
    </w:p>
    <w:p w:rsidR="009301CA" w:rsidRDefault="003E095B" w:rsidP="003E095B">
      <w:pPr>
        <w:pStyle w:val="NormalWeb"/>
      </w:pPr>
      <w:hyperlink r:id="rId36" w:history="1">
        <w:r>
          <w:rPr>
            <w:rStyle w:val="Hyperlink"/>
          </w:rPr>
          <w:t>https://upcommons.upc.edu/bitstreams/986594dc-93ce-4aed-94e1-c5bf1dbe80e8/download</w:t>
        </w:r>
      </w:hyperlink>
      <w:r>
        <w:br/>
        <w:t xml:space="preserve">PDF complet al lucrării despre MCTS aplicat în Quoridor, util pentru detalii metodologice și comparații. </w:t>
      </w:r>
      <w:r>
        <w:br/>
      </w:r>
      <w:hyperlink r:id="rId37" w:history="1">
        <w:r>
          <w:rPr>
            <w:rStyle w:val="Hyperlink"/>
          </w:rPr>
          <w:t>https://www.researchgate.net/publication/327679826_Monte_Carlo_Tree_Search_for_Quoridor</w:t>
        </w:r>
      </w:hyperlink>
      <w:r>
        <w:br/>
        <w:t>Articol despre utilizarea MCTS în Quoridor, relevant pentru partea de cercetare ș</w:t>
      </w:r>
      <w:r w:rsidR="009301CA">
        <w:t xml:space="preserve">i comparație între agenți AI. </w:t>
      </w:r>
    </w:p>
    <w:p w:rsidR="009301CA" w:rsidRDefault="003E095B" w:rsidP="003E095B">
      <w:pPr>
        <w:pStyle w:val="NormalWeb"/>
      </w:pPr>
      <w:hyperlink r:id="rId38" w:history="1">
        <w:r>
          <w:rPr>
            <w:rStyle w:val="Hyperlink"/>
          </w:rPr>
          <w:t>https://github.com/gorisanson/quoridor-ai</w:t>
        </w:r>
      </w:hyperlink>
      <w:r>
        <w:br/>
        <w:t>Proiect open-source care implementează un AI pentru Quoridor baz</w:t>
      </w:r>
      <w:r w:rsidR="009301CA">
        <w:t xml:space="preserve">at pe Monte Carlo Tree Search. </w:t>
      </w:r>
    </w:p>
    <w:p w:rsidR="009301CA" w:rsidRDefault="003E095B" w:rsidP="003E095B">
      <w:pPr>
        <w:pStyle w:val="NormalWeb"/>
      </w:pPr>
      <w:hyperlink r:id="rId39" w:history="1">
        <w:r>
          <w:rPr>
            <w:rStyle w:val="Hyperlink"/>
          </w:rPr>
          <w:t>https://gorisanson.github.io/quoridor-ai/</w:t>
        </w:r>
      </w:hyperlink>
      <w:r>
        <w:br/>
        <w:t xml:space="preserve">Demonstrație online a unui joc Quoridor împotriva unui agent AI, utilă ca exemplu practic de implementare. </w:t>
      </w:r>
    </w:p>
    <w:p w:rsidR="009301CA" w:rsidRDefault="003E095B" w:rsidP="003E095B">
      <w:pPr>
        <w:pStyle w:val="NormalWeb"/>
      </w:pPr>
      <w:hyperlink r:id="rId40" w:history="1">
        <w:r>
          <w:rPr>
            <w:rStyle w:val="Hyperlink"/>
          </w:rPr>
          <w:t>https://arxiv.org/abs/2605.22747</w:t>
        </w:r>
      </w:hyperlink>
      <w:r>
        <w:br/>
        <w:t>Lucrare despre complexitatea teoretică a jocului Quoridor, utilă pentru justif</w:t>
      </w:r>
      <w:r w:rsidR="009301CA">
        <w:t xml:space="preserve">icarea dificultății problemei. </w:t>
      </w:r>
    </w:p>
    <w:p w:rsidR="009301CA" w:rsidRDefault="003E095B" w:rsidP="003E095B">
      <w:pPr>
        <w:pStyle w:val="NormalWeb"/>
      </w:pPr>
      <w:hyperlink r:id="rId41" w:history="1">
        <w:r>
          <w:rPr>
            <w:rStyle w:val="Hyperlink"/>
          </w:rPr>
          <w:t>https://alife-robotics.org/article/vol10issue3/10304.pdf</w:t>
        </w:r>
      </w:hyperlink>
      <w:r>
        <w:br/>
        <w:t>Articol despre analiza unor variante reduse ale jocului Quoridor, util pentru</w:t>
      </w:r>
      <w:r w:rsidR="009301CA">
        <w:t xml:space="preserve"> discuția despre complexitate. </w:t>
      </w:r>
    </w:p>
    <w:p w:rsidR="009301CA" w:rsidRDefault="003E095B" w:rsidP="003E095B">
      <w:pPr>
        <w:pStyle w:val="NormalWeb"/>
      </w:pPr>
      <w:hyperlink r:id="rId42" w:history="1">
        <w:r>
          <w:rPr>
            <w:rStyle w:val="Hyperlink"/>
          </w:rPr>
          <w:t>https://alife-robotics.co.jp/members2022/icarob/data/html/data/OS/OS13/OS13-3.pdf</w:t>
        </w:r>
      </w:hyperlink>
      <w:r>
        <w:br/>
        <w:t>Studiu asupra jocului Quoridor pe tablă redusă, relevant pent</w:t>
      </w:r>
      <w:r w:rsidR="009301CA">
        <w:t>ru analiza spațiului de stări.</w:t>
      </w:r>
    </w:p>
    <w:p w:rsidR="009301CA" w:rsidRDefault="003E095B" w:rsidP="003E095B">
      <w:pPr>
        <w:pStyle w:val="NormalWeb"/>
      </w:pPr>
      <w:hyperlink r:id="rId43" w:history="1">
        <w:r>
          <w:rPr>
            <w:rStyle w:val="Hyperlink"/>
          </w:rPr>
          <w:t>https://aima.eecs.berkeley.edu/slides-pdf/chapter06.pdf</w:t>
        </w:r>
      </w:hyperlink>
      <w:r>
        <w:br/>
        <w:t>Material academic despre jocuri adversariale, MiniMax, Alp</w:t>
      </w:r>
      <w:r w:rsidR="009301CA">
        <w:t>ha-Beta și funcții de evaluare.</w:t>
      </w:r>
    </w:p>
    <w:p w:rsidR="003E095B" w:rsidRDefault="003E095B" w:rsidP="003E095B">
      <w:pPr>
        <w:pStyle w:val="NormalWeb"/>
      </w:pPr>
      <w:hyperlink r:id="rId44" w:history="1">
        <w:r>
          <w:rPr>
            <w:rStyle w:val="Hyperlink"/>
          </w:rPr>
          <w:t>https://ocw.mit.edu/courses/6-034-artificial-intelligence-fall-2010/resources/lecture-6-search-games-minimax-and-alpha-beta/</w:t>
        </w:r>
      </w:hyperlink>
      <w:r>
        <w:br/>
        <w:t>Curs MIT despre MiniMax și Alpha-Beta, util pentru fundamentarea algoritmilor clasici de căutare.</w:t>
      </w:r>
    </w:p>
    <w:p w:rsidR="003E095B" w:rsidRDefault="003E095B" w:rsidP="003E095B">
      <w:pPr>
        <w:pStyle w:val="NormalWeb"/>
      </w:pPr>
      <w:hyperlink r:id="rId45" w:history="1">
        <w:r>
          <w:rPr>
            <w:rStyle w:val="Hyperlink"/>
          </w:rPr>
          <w:t>https://web.stanford.edu/class/archive/cs/cs221/cs221.1186/lectures/games1.pdf</w:t>
        </w:r>
      </w:hyperlink>
      <w:r>
        <w:br/>
        <w:t>Material Stanford despre jocuri, căutare adversarială și evaluarea stărilor de joc.</w:t>
      </w:r>
    </w:p>
    <w:p w:rsidR="003E095B" w:rsidRDefault="003E095B" w:rsidP="003E095B">
      <w:pPr>
        <w:pStyle w:val="NormalWeb"/>
      </w:pPr>
      <w:hyperlink r:id="rId46" w:history="1">
        <w:r>
          <w:rPr>
            <w:rStyle w:val="Hyperlink"/>
          </w:rPr>
          <w:t>https://inst.eecs.berkeley.edu/~cs188/su25/assets/lectures/cs188-su25-lec06.pdf</w:t>
        </w:r>
      </w:hyperlink>
      <w:r>
        <w:br/>
        <w:t>Curs Berkeley despre căutare adversarială, MiniMax și optimizări prin Alpha-Beta.</w:t>
      </w:r>
    </w:p>
    <w:p w:rsidR="003E095B" w:rsidRDefault="003E095B" w:rsidP="003E095B">
      <w:pPr>
        <w:pStyle w:val="NormalWeb"/>
      </w:pPr>
      <w:hyperlink r:id="rId47" w:history="1">
        <w:r>
          <w:rPr>
            <w:rStyle w:val="Hyperlink"/>
          </w:rPr>
          <w:t>https://www.chessprogramming.org/Alpha-Beta</w:t>
        </w:r>
      </w:hyperlink>
      <w:r>
        <w:br/>
        <w:t>Explicație detaliată despre algoritmul Alpha-Beta, utilă pentru descrierea optimizării MiniMax.</w:t>
      </w:r>
    </w:p>
    <w:p w:rsidR="003E095B" w:rsidRDefault="003E095B" w:rsidP="003E095B">
      <w:pPr>
        <w:pStyle w:val="NormalWeb"/>
      </w:pPr>
      <w:hyperlink r:id="rId48" w:history="1">
        <w:r>
          <w:rPr>
            <w:rStyle w:val="Hyperlink"/>
          </w:rPr>
          <w:t>https://www.chessprogramming.org/Move_Ordering</w:t>
        </w:r>
      </w:hyperlink>
      <w:r>
        <w:br/>
        <w:t>Sursă despre ordonarea mutărilor, relevantă pentru variantele de MiniMax implementate în lucrare.</w:t>
      </w:r>
    </w:p>
    <w:p w:rsidR="003E095B" w:rsidRDefault="003E095B" w:rsidP="003E095B">
      <w:pPr>
        <w:pStyle w:val="NormalWeb"/>
      </w:pPr>
      <w:hyperlink r:id="rId49" w:history="1">
        <w:r>
          <w:rPr>
            <w:rStyle w:val="Hyperlink"/>
          </w:rPr>
          <w:t>https://www.chessprogramming.org/Iterative_Deepening</w:t>
        </w:r>
      </w:hyperlink>
      <w:r>
        <w:br/>
        <w:t>Sursă despre iterative deepening, utilă pentru discuții privind controlul timpului și căutarea progresivă.</w:t>
      </w:r>
    </w:p>
    <w:p w:rsidR="003E095B" w:rsidRDefault="003E095B" w:rsidP="003E095B">
      <w:pPr>
        <w:pStyle w:val="NormalWeb"/>
      </w:pPr>
      <w:hyperlink r:id="rId50" w:history="1">
        <w:r>
          <w:rPr>
            <w:rStyle w:val="Hyperlink"/>
          </w:rPr>
          <w:t>https://webdocs.cs.ualberta.ca/~mmueller/courses/2014-AAAI-games-tutorial/slides/AAAI-14-Tutorial-Games-3-AlphaBeta.pdf</w:t>
        </w:r>
      </w:hyperlink>
      <w:r>
        <w:br/>
        <w:t>Material despre optimizări Alpha-Beta, inclusiv ordonare, tabele de transpoziție și tehnici de performanță.</w:t>
      </w:r>
    </w:p>
    <w:p w:rsidR="003E095B" w:rsidRDefault="003E095B" w:rsidP="003E095B">
      <w:pPr>
        <w:pStyle w:val="NormalWeb"/>
      </w:pPr>
      <w:hyperlink r:id="rId51" w:history="1">
        <w:r>
          <w:rPr>
            <w:rStyle w:val="Hyperlink"/>
          </w:rPr>
          <w:t>https://www.chessprogramming.org/Transposition_Table</w:t>
        </w:r>
      </w:hyperlink>
      <w:r>
        <w:br/>
        <w:t>Explică tabelele de transpoziție, utile pentru memorarea stărilor deja evaluate în jocuri.</w:t>
      </w:r>
    </w:p>
    <w:p w:rsidR="003E095B" w:rsidRDefault="003E095B" w:rsidP="003E095B">
      <w:pPr>
        <w:pStyle w:val="NormalWeb"/>
      </w:pPr>
      <w:hyperlink r:id="rId52" w:history="1">
        <w:r>
          <w:rPr>
            <w:rStyle w:val="Hyperlink"/>
          </w:rPr>
          <w:t>https://www.chessprogramming.org/Zobrist_Hashing</w:t>
        </w:r>
      </w:hyperlink>
      <w:r>
        <w:br/>
        <w:t>Descrie hashing-ul Zobrist, metodă folosită pentru identificarea eficientă a stărilor de joc.</w:t>
      </w:r>
    </w:p>
    <w:p w:rsidR="009301CA" w:rsidRDefault="003E095B" w:rsidP="003E095B">
      <w:pPr>
        <w:pStyle w:val="NormalWeb"/>
      </w:pPr>
      <w:hyperlink r:id="rId53" w:history="1">
        <w:r>
          <w:rPr>
            <w:rStyle w:val="Hyperlink"/>
          </w:rPr>
          <w:t>https://ggp.stanford.edu/readings/uct.pdf</w:t>
        </w:r>
      </w:hyperlink>
      <w:r>
        <w:br/>
        <w:t>Lucrare fundamentală despre algoritmul UCT, baza matematică a selecți</w:t>
      </w:r>
      <w:r w:rsidR="009301CA">
        <w:t xml:space="preserve">ei în Monte Carlo Tree Search. </w:t>
      </w:r>
    </w:p>
    <w:p w:rsidR="009301CA" w:rsidRDefault="003E095B" w:rsidP="003E095B">
      <w:pPr>
        <w:pStyle w:val="NormalWeb"/>
      </w:pPr>
      <w:hyperlink r:id="rId54" w:history="1">
        <w:r>
          <w:rPr>
            <w:rStyle w:val="Hyperlink"/>
          </w:rPr>
          <w:t>https://repository.essex.ac.uk/id/eprint/4117</w:t>
        </w:r>
      </w:hyperlink>
      <w:r>
        <w:br/>
        <w:t>Studiu amplu despre metodele Monte Carlo Tree Search, util pentru explicarea</w:t>
      </w:r>
      <w:r w:rsidR="009301CA">
        <w:t xml:space="preserve"> etapelor și variantelor MCTS. </w:t>
      </w:r>
    </w:p>
    <w:p w:rsidR="009301CA" w:rsidRDefault="003E095B" w:rsidP="003E095B">
      <w:pPr>
        <w:pStyle w:val="NormalWeb"/>
      </w:pPr>
      <w:hyperlink r:id="rId55" w:history="1">
        <w:r>
          <w:rPr>
            <w:rStyle w:val="Hyperlink"/>
          </w:rPr>
          <w:t>https://arxiv.org/abs/2103.04931</w:t>
        </w:r>
      </w:hyperlink>
      <w:r>
        <w:br/>
        <w:t>Review modern despre Monte Carlo Tree Search, util pentru context act</w:t>
      </w:r>
      <w:r w:rsidR="009301CA">
        <w:t xml:space="preserve">ual și direcții de dezvoltare. </w:t>
      </w:r>
    </w:p>
    <w:p w:rsidR="009301CA" w:rsidRDefault="003E095B" w:rsidP="003E095B">
      <w:pPr>
        <w:pStyle w:val="NormalWeb"/>
      </w:pPr>
      <w:hyperlink r:id="rId56" w:history="1">
        <w:r>
          <w:rPr>
            <w:rStyle w:val="Hyperlink"/>
          </w:rPr>
          <w:t>https://link.springer.com/chapter/10.1007/978-3-540-75538-8_7</w:t>
        </w:r>
      </w:hyperlink>
      <w:r>
        <w:br/>
        <w:t>Lucrare clasică despre MCTS și operatori de backup, relevantă pen</w:t>
      </w:r>
      <w:r w:rsidR="009301CA">
        <w:t>tru fundamentarea algoritmului.</w:t>
      </w:r>
    </w:p>
    <w:p w:rsidR="009301CA" w:rsidRDefault="003E095B" w:rsidP="003E095B">
      <w:pPr>
        <w:pStyle w:val="NormalWeb"/>
      </w:pPr>
      <w:r>
        <w:t xml:space="preserve"> </w:t>
      </w:r>
      <w:hyperlink r:id="rId57" w:history="1">
        <w:r>
          <w:rPr>
            <w:rStyle w:val="Hyperlink"/>
          </w:rPr>
          <w:t>https://arxiv.org/abs/1406.0486</w:t>
        </w:r>
      </w:hyperlink>
      <w:r>
        <w:br/>
        <w:t>Lucrare despre combinarea MCTS cu evaluări de tip MiniMax, re</w:t>
      </w:r>
      <w:r w:rsidR="009301CA">
        <w:t>levantă pentru agenți hibrizi.</w:t>
      </w:r>
    </w:p>
    <w:p w:rsidR="009301CA" w:rsidRDefault="003E095B" w:rsidP="003E095B">
      <w:pPr>
        <w:pStyle w:val="NormalWeb"/>
      </w:pPr>
      <w:hyperlink r:id="rId58" w:history="1">
        <w:r>
          <w:rPr>
            <w:rStyle w:val="Hyperlink"/>
          </w:rPr>
          <w:t>https://www.informs-sim.org/wsc18papers/includes/files/021.pdf</w:t>
        </w:r>
      </w:hyperlink>
      <w:r>
        <w:br/>
        <w:t>Tutorial despre Monte Carlo Tree Search, util pentru explicarea clară a etapelor: selecție, ex</w:t>
      </w:r>
      <w:r w:rsidR="009301CA">
        <w:t xml:space="preserve">pansiune, simulare, propagare. </w:t>
      </w:r>
    </w:p>
    <w:p w:rsidR="009301CA" w:rsidRDefault="003E095B" w:rsidP="003E095B">
      <w:pPr>
        <w:pStyle w:val="NormalWeb"/>
      </w:pPr>
      <w:hyperlink r:id="rId59" w:history="1">
        <w:r>
          <w:rPr>
            <w:rStyle w:val="Hyperlink"/>
          </w:rPr>
          <w:t>https://www.chessprogramming.org/UCT</w:t>
        </w:r>
      </w:hyperlink>
      <w:r>
        <w:br/>
        <w:t xml:space="preserve">Explică formula UCT și rolul ei </w:t>
      </w:r>
      <w:r w:rsidR="009301CA">
        <w:t xml:space="preserve">în alegerea nodurilor în MCTS. </w:t>
      </w:r>
    </w:p>
    <w:p w:rsidR="009301CA" w:rsidRDefault="003E095B" w:rsidP="003E095B">
      <w:pPr>
        <w:pStyle w:val="NormalWeb"/>
      </w:pPr>
      <w:hyperlink r:id="rId60" w:history="1">
        <w:r>
          <w:rPr>
            <w:rStyle w:val="Hyperlink"/>
          </w:rPr>
          <w:t>https://pdfs.semanticscholar.org/3d78/317f8aaccaeb7851507f5256fdbc5d7a6b91.pdf</w:t>
        </w:r>
      </w:hyperlink>
      <w:r>
        <w:br/>
        <w:t>Sursă despre legătura dintre MCTS și învățarea prin întărire, u</w:t>
      </w:r>
      <w:r w:rsidR="009301CA">
        <w:t xml:space="preserve">tilă pentru direcții viitoare. </w:t>
      </w:r>
    </w:p>
    <w:p w:rsidR="009301CA" w:rsidRDefault="003E095B" w:rsidP="003E095B">
      <w:pPr>
        <w:pStyle w:val="NormalWeb"/>
      </w:pPr>
      <w:hyperlink r:id="rId61" w:history="1">
        <w:r>
          <w:rPr>
            <w:rStyle w:val="Hyperlink"/>
          </w:rPr>
          <w:t>https://ojs.aaai.org/index.php/AAAI/article/view/11028/10887</w:t>
        </w:r>
      </w:hyperlink>
      <w:r>
        <w:br/>
        <w:t>Analiză a algoritmului Monte Carlo Tree Search, utilă pentru înțelegerea com</w:t>
      </w:r>
      <w:r w:rsidR="009301CA">
        <w:t xml:space="preserve">portamentului său în practică. </w:t>
      </w:r>
    </w:p>
    <w:p w:rsidR="009301CA" w:rsidRDefault="003E095B" w:rsidP="003E095B">
      <w:pPr>
        <w:pStyle w:val="NormalWeb"/>
      </w:pPr>
      <w:hyperlink r:id="rId62" w:history="1">
        <w:r>
          <w:rPr>
            <w:rStyle w:val="Hyperlink"/>
          </w:rPr>
          <w:t>https://www.nature.com/articles/nature16961</w:t>
        </w:r>
      </w:hyperlink>
      <w:r>
        <w:br/>
        <w:t>Articol despre AlphaGo, util ca exemplu cunoscut de combinare între MCTS și inteligență art</w:t>
      </w:r>
      <w:r w:rsidR="009301CA">
        <w:t xml:space="preserve">ificială avansată. </w:t>
      </w:r>
    </w:p>
    <w:p w:rsidR="009301CA" w:rsidRDefault="003E095B" w:rsidP="003E095B">
      <w:pPr>
        <w:pStyle w:val="NormalWeb"/>
      </w:pPr>
      <w:hyperlink r:id="rId63" w:history="1">
        <w:r>
          <w:rPr>
            <w:rStyle w:val="Hyperlink"/>
          </w:rPr>
          <w:t>https://www.science.org/doi/10.1126/science.aar6404</w:t>
        </w:r>
      </w:hyperlink>
      <w:r>
        <w:br/>
        <w:t>Articol despre AlphaZero, relevant pentru direcții viitoare precum învățare</w:t>
      </w:r>
      <w:r w:rsidR="009301CA">
        <w:t xml:space="preserve">a automată aplicată jocurilor. </w:t>
      </w:r>
    </w:p>
    <w:p w:rsidR="009301CA" w:rsidRDefault="003E095B" w:rsidP="003E095B">
      <w:pPr>
        <w:pStyle w:val="NormalWeb"/>
      </w:pPr>
      <w:hyperlink r:id="rId64" w:history="1">
        <w:r>
          <w:rPr>
            <w:rStyle w:val="Hyperlink"/>
          </w:rPr>
          <w:t>https://www.redblobgames.com/pathfinding/a-star/introduction.html</w:t>
        </w:r>
      </w:hyperlink>
      <w:r>
        <w:br/>
        <w:t xml:space="preserve">Resursă vizuală despre algoritmi de căutare a drumului, grafuri și euristici, utilă pentru partea de drumuri minime. </w:t>
      </w:r>
    </w:p>
    <w:p w:rsidR="009301CA" w:rsidRDefault="003E095B" w:rsidP="003E095B">
      <w:pPr>
        <w:pStyle w:val="NormalWeb"/>
      </w:pPr>
      <w:hyperlink r:id="rId65" w:history="1">
        <w:r>
          <w:rPr>
            <w:rStyle w:val="Hyperlink"/>
          </w:rPr>
          <w:t>https://www.cs.cmu.edu/afs/cs/academic/class/15210-s15/www/lectures/bfs-notes.pdf</w:t>
        </w:r>
      </w:hyperlink>
      <w:r>
        <w:br/>
        <w:t xml:space="preserve">Material despre BFS, relevant pentru calcularea drumurilor minime pe tabla </w:t>
      </w:r>
      <w:r w:rsidR="009301CA">
        <w:t xml:space="preserve">de Quoridor. </w:t>
      </w:r>
    </w:p>
    <w:p w:rsidR="009301CA" w:rsidRDefault="003E095B" w:rsidP="003E095B">
      <w:pPr>
        <w:pStyle w:val="NormalWeb"/>
      </w:pPr>
      <w:hyperlink r:id="rId66" w:history="1">
        <w:r>
          <w:rPr>
            <w:rStyle w:val="Hyperlink"/>
          </w:rPr>
          <w:t>https://docs.oracle.com/javase/8/docs/technotes/guides/collections/overview.html</w:t>
        </w:r>
      </w:hyperlink>
      <w:r>
        <w:br/>
        <w:t xml:space="preserve">Documentație oficială despre Java Collections Framework, utilă pentru justificarea </w:t>
      </w:r>
      <w:r w:rsidR="009301CA">
        <w:t xml:space="preserve">structurilor de date folosite. </w:t>
      </w:r>
    </w:p>
    <w:p w:rsidR="009301CA" w:rsidRDefault="003E095B" w:rsidP="003E095B">
      <w:pPr>
        <w:pStyle w:val="NormalWeb"/>
      </w:pPr>
      <w:hyperlink r:id="rId67" w:history="1">
        <w:r>
          <w:rPr>
            <w:rStyle w:val="Hyperlink"/>
          </w:rPr>
          <w:t>https://docs.oracle.com/en/java/javase/11/docs/api/java.base/java/util/HashMap.html</w:t>
        </w:r>
      </w:hyperlink>
      <w:r>
        <w:br/>
        <w:t>Documentație oficială pentru HashMap, relevantă pentru implementarea eficientă a mapă</w:t>
      </w:r>
      <w:r w:rsidR="009301CA">
        <w:t xml:space="preserve">rilor și structurilor interne. </w:t>
      </w:r>
    </w:p>
    <w:p w:rsidR="009301CA" w:rsidRDefault="003E095B" w:rsidP="003E095B">
      <w:pPr>
        <w:pStyle w:val="NormalWeb"/>
      </w:pPr>
      <w:hyperlink r:id="rId68" w:history="1">
        <w:r>
          <w:rPr>
            <w:rStyle w:val="Hyperlink"/>
          </w:rPr>
          <w:t>https://docs.oracle.com/javase/8/docs/api/java/lang/System.html</w:t>
        </w:r>
      </w:hyperlink>
      <w:r>
        <w:br/>
        <w:t xml:space="preserve">Documentație pentru metode precum </w:t>
      </w:r>
      <w:r>
        <w:rPr>
          <w:rStyle w:val="HTMLCode"/>
          <w:rFonts w:eastAsia="Calibri"/>
        </w:rPr>
        <w:t>System.nanoTime()</w:t>
      </w:r>
      <w:r>
        <w:t>, utilă pentru m</w:t>
      </w:r>
      <w:r w:rsidR="009301CA">
        <w:t xml:space="preserve">ăsurarea timpului de execuție. </w:t>
      </w:r>
    </w:p>
    <w:p w:rsidR="009301CA" w:rsidRDefault="003E095B" w:rsidP="003E095B">
      <w:pPr>
        <w:pStyle w:val="NormalWeb"/>
      </w:pPr>
      <w:hyperlink r:id="rId69" w:history="1">
        <w:r>
          <w:rPr>
            <w:rStyle w:val="Hyperlink"/>
          </w:rPr>
          <w:t>https://openjfx.io/</w:t>
        </w:r>
      </w:hyperlink>
      <w:r>
        <w:br/>
        <w:t>Pagina oficială OpenJFX, relevantă pentru tehnologia folosit</w:t>
      </w:r>
      <w:r w:rsidR="009301CA">
        <w:t xml:space="preserve">ă la interfața grafică JavaFX. </w:t>
      </w:r>
    </w:p>
    <w:p w:rsidR="009301CA" w:rsidRDefault="003E095B" w:rsidP="003E095B">
      <w:pPr>
        <w:pStyle w:val="NormalWeb"/>
      </w:pPr>
      <w:hyperlink r:id="rId70" w:history="1">
        <w:r>
          <w:rPr>
            <w:rStyle w:val="Hyperlink"/>
          </w:rPr>
          <w:t>https://openjfx.io/openjfx-docs/</w:t>
        </w:r>
      </w:hyperlink>
      <w:r>
        <w:br/>
        <w:t>Documentație OpenJFX pentru configurarea ș</w:t>
      </w:r>
      <w:r w:rsidR="009301CA">
        <w:t xml:space="preserve">i rularea aplicațiilor JavaFX. </w:t>
      </w:r>
    </w:p>
    <w:p w:rsidR="009301CA" w:rsidRDefault="003E095B" w:rsidP="003E095B">
      <w:pPr>
        <w:pStyle w:val="NormalWeb"/>
      </w:pPr>
      <w:hyperlink r:id="rId71" w:history="1">
        <w:r>
          <w:rPr>
            <w:rStyle w:val="Hyperlink"/>
          </w:rPr>
          <w:t>https://docs.oracle.com/javafx/2/scenegraph/jfxpub-scenegraph.htm</w:t>
        </w:r>
      </w:hyperlink>
      <w:r>
        <w:br/>
        <w:t xml:space="preserve">Documentație despre JavaFX Scene Graph, utilă pentru explicarea </w:t>
      </w:r>
      <w:r w:rsidR="009301CA">
        <w:t xml:space="preserve">structurii interfeței grafice. </w:t>
      </w:r>
    </w:p>
    <w:p w:rsidR="009301CA" w:rsidRDefault="003E095B" w:rsidP="003E095B">
      <w:pPr>
        <w:pStyle w:val="NormalWeb"/>
      </w:pPr>
      <w:hyperlink r:id="rId72" w:history="1">
        <w:r>
          <w:rPr>
            <w:rStyle w:val="Hyperlink"/>
          </w:rPr>
          <w:t>https://docs.gradle.org/</w:t>
        </w:r>
      </w:hyperlink>
      <w:r>
        <w:br/>
        <w:t>Documentație oficială Gradle, utilă pentru descrierea sistemului de bui</w:t>
      </w:r>
      <w:r w:rsidR="009301CA">
        <w:t xml:space="preserve">ld și organizarea proiectului. </w:t>
      </w:r>
    </w:p>
    <w:p w:rsidR="009301CA" w:rsidRDefault="003E095B" w:rsidP="003E095B">
      <w:pPr>
        <w:pStyle w:val="NormalWeb"/>
      </w:pPr>
      <w:hyperlink r:id="rId73" w:history="1">
        <w:r>
          <w:rPr>
            <w:rStyle w:val="Hyperlink"/>
          </w:rPr>
          <w:t>https://docs.junit.org/5.10.2/user-guide/index.html</w:t>
        </w:r>
      </w:hyperlink>
      <w:r>
        <w:br/>
        <w:t>Ghid oficial JUnit 5, relevant pentru testarea logicii j</w:t>
      </w:r>
      <w:r w:rsidR="009301CA">
        <w:t xml:space="preserve">ocului și validarea regulilor. </w:t>
      </w:r>
    </w:p>
    <w:p w:rsidR="003E095B" w:rsidRDefault="003E095B" w:rsidP="003E095B">
      <w:pPr>
        <w:pStyle w:val="NormalWeb"/>
      </w:pPr>
      <w:hyperlink r:id="rId74" w:history="1">
        <w:r>
          <w:rPr>
            <w:rStyle w:val="Hyperlink"/>
          </w:rPr>
          <w:t>https://openjdk.org/projects/code-tools/jmh/</w:t>
        </w:r>
      </w:hyperlink>
      <w:r>
        <w:br/>
        <w:t>Pagina oficială JMH, utilă pentru benchmarking și evaluarea performanței algoritmilor implementați.</w:t>
      </w:r>
    </w:p>
    <w:p w:rsidR="003E095B" w:rsidRDefault="003E095B" w:rsidP="00F3428F">
      <w:pPr>
        <w:pStyle w:val="NormalWeb"/>
      </w:pPr>
    </w:p>
    <w:p w:rsidR="00695B9E" w:rsidRDefault="00695B9E" w:rsidP="00A820E5"/>
    <w:p w:rsidR="002C7106" w:rsidRDefault="002C7106">
      <w:pPr>
        <w:spacing w:after="160" w:line="259" w:lineRule="auto"/>
        <w:ind w:firstLine="0"/>
        <w:jc w:val="left"/>
      </w:pPr>
      <w:r>
        <w:br w:type="page"/>
      </w:r>
    </w:p>
    <w:p w:rsidR="00EA45BF" w:rsidRPr="00EA45BF" w:rsidRDefault="00EA45BF" w:rsidP="002C7106">
      <w:pPr>
        <w:spacing w:after="160" w:line="259" w:lineRule="auto"/>
        <w:ind w:firstLine="0"/>
        <w:jc w:val="right"/>
        <w:rPr>
          <w:sz w:val="20"/>
        </w:rPr>
      </w:pPr>
      <w:r w:rsidRPr="00EA45BF">
        <w:rPr>
          <w:sz w:val="20"/>
        </w:rPr>
        <w:lastRenderedPageBreak/>
        <w:t>Avizat,</w:t>
      </w:r>
    </w:p>
    <w:p w:rsidR="00EA45BF" w:rsidRPr="00EA45BF" w:rsidRDefault="00EA45BF" w:rsidP="002C7106">
      <w:pPr>
        <w:spacing w:line="360" w:lineRule="auto"/>
        <w:jc w:val="right"/>
        <w:rPr>
          <w:sz w:val="20"/>
        </w:rPr>
      </w:pPr>
      <w:r w:rsidRPr="00EA45BF">
        <w:rPr>
          <w:sz w:val="20"/>
        </w:rPr>
        <w:t>Îndrumător Lucrare de Licență</w:t>
      </w:r>
    </w:p>
    <w:p w:rsidR="00695B9E" w:rsidRDefault="00695B9E" w:rsidP="002C7106">
      <w:pPr>
        <w:spacing w:line="360" w:lineRule="auto"/>
        <w:jc w:val="right"/>
        <w:rPr>
          <w:sz w:val="20"/>
        </w:rPr>
      </w:pPr>
      <w:r>
        <w:rPr>
          <w:sz w:val="20"/>
        </w:rPr>
        <w:t>Profesor Universitar Pistol ionuț Cristian</w:t>
      </w:r>
    </w:p>
    <w:p w:rsidR="00327559" w:rsidRDefault="00327559" w:rsidP="00EA45BF">
      <w:pPr>
        <w:spacing w:line="360" w:lineRule="auto"/>
        <w:jc w:val="right"/>
        <w:rPr>
          <w:sz w:val="20"/>
        </w:rPr>
      </w:pPr>
    </w:p>
    <w:p w:rsidR="00695B9E" w:rsidRDefault="00695B9E" w:rsidP="00EA45BF">
      <w:pPr>
        <w:spacing w:line="360" w:lineRule="auto"/>
        <w:jc w:val="right"/>
        <w:rPr>
          <w:sz w:val="20"/>
        </w:rPr>
      </w:pPr>
    </w:p>
    <w:p w:rsidR="00EA45BF" w:rsidRDefault="00EA45BF" w:rsidP="002C7106">
      <w:pPr>
        <w:pStyle w:val="Heading4"/>
      </w:pPr>
      <w:r>
        <w:t>Declarație privind autenticitatea conținutului lucrării de licență</w:t>
      </w:r>
    </w:p>
    <w:p w:rsidR="00695B9E" w:rsidRDefault="00695B9E" w:rsidP="00695B9E"/>
    <w:p w:rsidR="00695B9E" w:rsidRPr="00695B9E" w:rsidRDefault="00695B9E" w:rsidP="00695B9E"/>
    <w:p w:rsidR="00EA45BF" w:rsidRPr="00327559" w:rsidRDefault="00EA45BF" w:rsidP="00EA45BF">
      <w:pPr>
        <w:rPr>
          <w:b/>
        </w:rPr>
      </w:pPr>
      <w:r>
        <w:t>Subsemnatul Puiu Ioan, domiciliat în botoșani, născut la data de 15.10.2000, identificat prin CNP 5001015070019, absolvent al Universității „Alexandru Ioan Cuza” din Iași, Facultatea de informatică, promoția 2019-2022, declar pe propria răspundere, cunoscând consecințele falsului în declarații în sensul art. 326 din Noul Cod Penal și dispozițiile legii Educației Naționale nr. 1/2011 art.143 al. 4 și 5 referitoare la plagiat, că lucrarea de licență cu titlul: Strategii de Inteligență Artificială în Jocul Quoridor, elaborată sub îndrumarea dlui Profesor Universitar Pistol Ionuț Cristian, este autentică, îmi aparține și îmi asum conținutul său în întregime.</w:t>
      </w:r>
    </w:p>
    <w:p w:rsidR="00EA45BF" w:rsidRDefault="00EA45BF" w:rsidP="00EA45BF">
      <w:r>
        <w:t>De asemenea, declar că sunt de acord ca lucrarea mea de licență să fie verificată prin orice modalitate legală pentru confirmarea autenticității, consimțind inclusiv la introducerea conținutului său într-o bază de date în acest scop.</w:t>
      </w:r>
    </w:p>
    <w:p w:rsidR="00EA45BF" w:rsidRPr="00A820E5" w:rsidRDefault="00EA45BF" w:rsidP="00480D30">
      <w:r>
        <w:t>Am luat la cunoștință despre faptul că este interzisă comercializarea de lucrări științifice în vederea facilitării falsificării de către cumpărător a calității de autor al unei lucrări de licență, de diplomă sau de disertație și în acest sens declar pe proprie răspundere că lucrarea de față nu a fost copiată, ci reprezintă rodul cercetării pe care am întreprins-o.</w:t>
      </w:r>
    </w:p>
    <w:sectPr w:rsidR="00EA45BF" w:rsidRPr="00A820E5">
      <w:footerReference w:type="even" r:id="rId75"/>
      <w:footerReference w:type="default" r:id="rId76"/>
      <w:footerReference w:type="first" r:id="rId77"/>
      <w:pgSz w:w="11906" w:h="16838"/>
      <w:pgMar w:top="1140" w:right="1134" w:bottom="1437" w:left="1701" w:header="720" w:footer="46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6605" w:rsidRDefault="00B26605">
      <w:pPr>
        <w:spacing w:after="0" w:line="240" w:lineRule="auto"/>
      </w:pPr>
      <w:r>
        <w:separator/>
      </w:r>
    </w:p>
  </w:endnote>
  <w:endnote w:type="continuationSeparator" w:id="0">
    <w:p w:rsidR="00B26605" w:rsidRDefault="00B26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095B" w:rsidRDefault="003E095B">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095B" w:rsidRDefault="003E095B">
    <w:pPr>
      <w:spacing w:after="0" w:line="259" w:lineRule="auto"/>
      <w:ind w:firstLine="0"/>
      <w:jc w:val="center"/>
    </w:pPr>
    <w:r>
      <w:fldChar w:fldCharType="begin"/>
    </w:r>
    <w:r>
      <w:instrText xml:space="preserve"> PAGE   \* MERGEFORMAT </w:instrText>
    </w:r>
    <w:r>
      <w:fldChar w:fldCharType="separate"/>
    </w:r>
    <w:r w:rsidR="004D2B42">
      <w:rPr>
        <w:noProof/>
      </w:rPr>
      <w:t>50</w:t>
    </w:r>
    <w: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095B" w:rsidRDefault="003E095B">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6605" w:rsidRDefault="00B26605">
      <w:pPr>
        <w:spacing w:after="0" w:line="240" w:lineRule="auto"/>
      </w:pPr>
      <w:r>
        <w:separator/>
      </w:r>
    </w:p>
  </w:footnote>
  <w:footnote w:type="continuationSeparator" w:id="0">
    <w:p w:rsidR="00B26605" w:rsidRDefault="00B266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8497349"/>
    <w:multiLevelType w:val="hybridMultilevel"/>
    <w:tmpl w:val="2C7E5416"/>
    <w:lvl w:ilvl="0" w:tplc="56A0C248">
      <w:start w:val="1"/>
      <w:numFmt w:val="bullet"/>
      <w:lvlText w:val="•"/>
      <w:lvlJc w:val="left"/>
      <w:pPr>
        <w:ind w:left="23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C9D44080">
      <w:start w:val="1"/>
      <w:numFmt w:val="bullet"/>
      <w:lvlText w:val="o"/>
      <w:lvlJc w:val="left"/>
      <w:pPr>
        <w:ind w:left="142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CD0AA3C6">
      <w:start w:val="1"/>
      <w:numFmt w:val="bullet"/>
      <w:lvlText w:val="▪"/>
      <w:lvlJc w:val="left"/>
      <w:pPr>
        <w:ind w:left="214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9404F068">
      <w:start w:val="1"/>
      <w:numFmt w:val="bullet"/>
      <w:lvlText w:val="•"/>
      <w:lvlJc w:val="left"/>
      <w:pPr>
        <w:ind w:left="286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4AF625C4">
      <w:start w:val="1"/>
      <w:numFmt w:val="bullet"/>
      <w:lvlText w:val="o"/>
      <w:lvlJc w:val="left"/>
      <w:pPr>
        <w:ind w:left="358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49909BE0">
      <w:start w:val="1"/>
      <w:numFmt w:val="bullet"/>
      <w:lvlText w:val="▪"/>
      <w:lvlJc w:val="left"/>
      <w:pPr>
        <w:ind w:left="430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83BAD9DA">
      <w:start w:val="1"/>
      <w:numFmt w:val="bullet"/>
      <w:lvlText w:val="•"/>
      <w:lvlJc w:val="left"/>
      <w:pPr>
        <w:ind w:left="502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351A9C2C">
      <w:start w:val="1"/>
      <w:numFmt w:val="bullet"/>
      <w:lvlText w:val="o"/>
      <w:lvlJc w:val="left"/>
      <w:pPr>
        <w:ind w:left="574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AE08E6FE">
      <w:start w:val="1"/>
      <w:numFmt w:val="bullet"/>
      <w:lvlText w:val="▪"/>
      <w:lvlJc w:val="left"/>
      <w:pPr>
        <w:ind w:left="646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Spelling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4D6F"/>
    <w:rsid w:val="000148FE"/>
    <w:rsid w:val="00021AB7"/>
    <w:rsid w:val="000305A5"/>
    <w:rsid w:val="0003438C"/>
    <w:rsid w:val="00042795"/>
    <w:rsid w:val="00053F39"/>
    <w:rsid w:val="00075065"/>
    <w:rsid w:val="00077164"/>
    <w:rsid w:val="00081AC2"/>
    <w:rsid w:val="00093999"/>
    <w:rsid w:val="00094E3B"/>
    <w:rsid w:val="000D6452"/>
    <w:rsid w:val="000F3301"/>
    <w:rsid w:val="00110626"/>
    <w:rsid w:val="00140D35"/>
    <w:rsid w:val="0014603A"/>
    <w:rsid w:val="001479D1"/>
    <w:rsid w:val="00161DBF"/>
    <w:rsid w:val="00182B31"/>
    <w:rsid w:val="001D5BFB"/>
    <w:rsid w:val="00207769"/>
    <w:rsid w:val="00207CBB"/>
    <w:rsid w:val="002146B4"/>
    <w:rsid w:val="002172A4"/>
    <w:rsid w:val="00235CE6"/>
    <w:rsid w:val="002459DF"/>
    <w:rsid w:val="00262DC7"/>
    <w:rsid w:val="0029477D"/>
    <w:rsid w:val="002C7106"/>
    <w:rsid w:val="00327559"/>
    <w:rsid w:val="00331A90"/>
    <w:rsid w:val="00344C18"/>
    <w:rsid w:val="00362886"/>
    <w:rsid w:val="003663BC"/>
    <w:rsid w:val="003722FD"/>
    <w:rsid w:val="003875C2"/>
    <w:rsid w:val="003A5EEC"/>
    <w:rsid w:val="003B61FC"/>
    <w:rsid w:val="003E095B"/>
    <w:rsid w:val="003E29F9"/>
    <w:rsid w:val="003E3F13"/>
    <w:rsid w:val="004204A4"/>
    <w:rsid w:val="00445450"/>
    <w:rsid w:val="00471E62"/>
    <w:rsid w:val="0047219E"/>
    <w:rsid w:val="00480D30"/>
    <w:rsid w:val="00483AF3"/>
    <w:rsid w:val="004D147D"/>
    <w:rsid w:val="004D2B42"/>
    <w:rsid w:val="004D7D3F"/>
    <w:rsid w:val="00500E13"/>
    <w:rsid w:val="005025E2"/>
    <w:rsid w:val="005100FF"/>
    <w:rsid w:val="00560189"/>
    <w:rsid w:val="0056127B"/>
    <w:rsid w:val="00577A56"/>
    <w:rsid w:val="005A342E"/>
    <w:rsid w:val="005D01A9"/>
    <w:rsid w:val="005F2C33"/>
    <w:rsid w:val="005F39DB"/>
    <w:rsid w:val="00663605"/>
    <w:rsid w:val="00685F8D"/>
    <w:rsid w:val="00695B9E"/>
    <w:rsid w:val="006C2623"/>
    <w:rsid w:val="006F44FE"/>
    <w:rsid w:val="007067CC"/>
    <w:rsid w:val="0071304B"/>
    <w:rsid w:val="0073111D"/>
    <w:rsid w:val="007752AF"/>
    <w:rsid w:val="007A137A"/>
    <w:rsid w:val="007A4AFE"/>
    <w:rsid w:val="007C3EB5"/>
    <w:rsid w:val="00804DCF"/>
    <w:rsid w:val="008256B6"/>
    <w:rsid w:val="008C10DE"/>
    <w:rsid w:val="008D6713"/>
    <w:rsid w:val="008D70D5"/>
    <w:rsid w:val="009301CA"/>
    <w:rsid w:val="009307DA"/>
    <w:rsid w:val="00962DFE"/>
    <w:rsid w:val="009971F7"/>
    <w:rsid w:val="009B6705"/>
    <w:rsid w:val="009E09EA"/>
    <w:rsid w:val="009F73B3"/>
    <w:rsid w:val="00A06C7B"/>
    <w:rsid w:val="00A1447C"/>
    <w:rsid w:val="00A27B81"/>
    <w:rsid w:val="00A820E5"/>
    <w:rsid w:val="00AB3502"/>
    <w:rsid w:val="00AB7A1F"/>
    <w:rsid w:val="00AF3CDF"/>
    <w:rsid w:val="00B016DA"/>
    <w:rsid w:val="00B26605"/>
    <w:rsid w:val="00B309E4"/>
    <w:rsid w:val="00B5086E"/>
    <w:rsid w:val="00B540C7"/>
    <w:rsid w:val="00B640E2"/>
    <w:rsid w:val="00B82D19"/>
    <w:rsid w:val="00BB1697"/>
    <w:rsid w:val="00BB2123"/>
    <w:rsid w:val="00BD26C8"/>
    <w:rsid w:val="00BD7AEF"/>
    <w:rsid w:val="00BE4FB2"/>
    <w:rsid w:val="00C05D74"/>
    <w:rsid w:val="00C1107D"/>
    <w:rsid w:val="00C14772"/>
    <w:rsid w:val="00C42BEF"/>
    <w:rsid w:val="00CA4D6F"/>
    <w:rsid w:val="00CD46FC"/>
    <w:rsid w:val="00CE19B5"/>
    <w:rsid w:val="00CE24E6"/>
    <w:rsid w:val="00CF526D"/>
    <w:rsid w:val="00CF5FB5"/>
    <w:rsid w:val="00CF7F4B"/>
    <w:rsid w:val="00D22991"/>
    <w:rsid w:val="00D24674"/>
    <w:rsid w:val="00D56320"/>
    <w:rsid w:val="00D66FD5"/>
    <w:rsid w:val="00D71E85"/>
    <w:rsid w:val="00DB23FA"/>
    <w:rsid w:val="00DB2AF1"/>
    <w:rsid w:val="00DC286B"/>
    <w:rsid w:val="00DF687C"/>
    <w:rsid w:val="00E04CEF"/>
    <w:rsid w:val="00E23075"/>
    <w:rsid w:val="00E34121"/>
    <w:rsid w:val="00E55DD1"/>
    <w:rsid w:val="00EA45BF"/>
    <w:rsid w:val="00EF1FF5"/>
    <w:rsid w:val="00F054DA"/>
    <w:rsid w:val="00F21E6C"/>
    <w:rsid w:val="00F30EE1"/>
    <w:rsid w:val="00F3428F"/>
    <w:rsid w:val="00F47A7D"/>
    <w:rsid w:val="00F60094"/>
    <w:rsid w:val="00F675EE"/>
    <w:rsid w:val="00F92651"/>
    <w:rsid w:val="00FA08E7"/>
    <w:rsid w:val="00FC298D"/>
    <w:rsid w:val="00FD1EB5"/>
    <w:rsid w:val="00FE0BB9"/>
    <w:rsid w:val="00FE0E5E"/>
    <w:rsid w:val="00FE6D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C67B3"/>
  <w15:docId w15:val="{B0FAAAD8-50BD-4678-8ADE-71E53463A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05A5"/>
    <w:pPr>
      <w:spacing w:after="4" w:line="368" w:lineRule="auto"/>
      <w:ind w:firstLine="562"/>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568" w:line="265" w:lineRule="auto"/>
      <w:ind w:left="537" w:hanging="10"/>
      <w:outlineLvl w:val="0"/>
    </w:pPr>
    <w:rPr>
      <w:rFonts w:ascii="Calibri" w:eastAsia="Calibri" w:hAnsi="Calibri" w:cs="Calibri"/>
      <w:b/>
      <w:color w:val="000000"/>
      <w:sz w:val="50"/>
    </w:rPr>
  </w:style>
  <w:style w:type="paragraph" w:styleId="Heading2">
    <w:name w:val="heading 2"/>
    <w:next w:val="Normal"/>
    <w:link w:val="Heading2Char"/>
    <w:uiPriority w:val="9"/>
    <w:unhideWhenUsed/>
    <w:qFormat/>
    <w:pPr>
      <w:keepNext/>
      <w:keepLines/>
      <w:spacing w:after="239"/>
      <w:ind w:left="10" w:hanging="10"/>
      <w:outlineLvl w:val="1"/>
    </w:pPr>
    <w:rPr>
      <w:rFonts w:ascii="Calibri" w:eastAsia="Calibri" w:hAnsi="Calibri" w:cs="Calibri"/>
      <w:b/>
      <w:color w:val="000000"/>
      <w:sz w:val="34"/>
    </w:rPr>
  </w:style>
  <w:style w:type="paragraph" w:styleId="Heading3">
    <w:name w:val="heading 3"/>
    <w:next w:val="Normal"/>
    <w:link w:val="Heading3Char"/>
    <w:uiPriority w:val="9"/>
    <w:unhideWhenUsed/>
    <w:qFormat/>
    <w:pPr>
      <w:keepNext/>
      <w:keepLines/>
      <w:spacing w:after="239"/>
      <w:ind w:left="10" w:hanging="10"/>
      <w:outlineLvl w:val="2"/>
    </w:pPr>
    <w:rPr>
      <w:rFonts w:ascii="Calibri" w:eastAsia="Calibri" w:hAnsi="Calibri" w:cs="Calibri"/>
      <w:b/>
      <w:color w:val="000000"/>
      <w:sz w:val="34"/>
    </w:rPr>
  </w:style>
  <w:style w:type="paragraph" w:styleId="Heading4">
    <w:name w:val="heading 4"/>
    <w:next w:val="Normal"/>
    <w:link w:val="Heading4Char"/>
    <w:uiPriority w:val="9"/>
    <w:unhideWhenUsed/>
    <w:qFormat/>
    <w:pPr>
      <w:keepNext/>
      <w:keepLines/>
      <w:spacing w:after="328"/>
      <w:ind w:left="10" w:right="19" w:hanging="10"/>
      <w:jc w:val="center"/>
      <w:outlineLvl w:val="3"/>
    </w:pPr>
    <w:rPr>
      <w:rFonts w:ascii="Calibri" w:eastAsia="Calibri" w:hAnsi="Calibri" w:cs="Calibri"/>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9"/>
    </w:rPr>
  </w:style>
  <w:style w:type="character" w:customStyle="1" w:styleId="Heading3Char">
    <w:name w:val="Heading 3 Char"/>
    <w:link w:val="Heading3"/>
    <w:uiPriority w:val="9"/>
    <w:rPr>
      <w:rFonts w:ascii="Calibri" w:eastAsia="Calibri" w:hAnsi="Calibri" w:cs="Calibri"/>
      <w:b/>
      <w:color w:val="000000"/>
      <w:sz w:val="34"/>
    </w:rPr>
  </w:style>
  <w:style w:type="character" w:customStyle="1" w:styleId="Heading1Char">
    <w:name w:val="Heading 1 Char"/>
    <w:link w:val="Heading1"/>
    <w:uiPriority w:val="9"/>
    <w:rPr>
      <w:rFonts w:ascii="Calibri" w:eastAsia="Calibri" w:hAnsi="Calibri" w:cs="Calibri"/>
      <w:b/>
      <w:color w:val="000000"/>
      <w:sz w:val="50"/>
    </w:rPr>
  </w:style>
  <w:style w:type="character" w:customStyle="1" w:styleId="Heading2Char">
    <w:name w:val="Heading 2 Char"/>
    <w:link w:val="Heading2"/>
    <w:uiPriority w:val="9"/>
    <w:rPr>
      <w:rFonts w:ascii="Calibri" w:eastAsia="Calibri" w:hAnsi="Calibri" w:cs="Calibri"/>
      <w:b/>
      <w:color w:val="000000"/>
      <w:sz w:val="34"/>
    </w:rPr>
  </w:style>
  <w:style w:type="paragraph" w:styleId="TOC1">
    <w:name w:val="toc 1"/>
    <w:hidden/>
    <w:uiPriority w:val="39"/>
    <w:pPr>
      <w:ind w:left="15" w:right="15"/>
    </w:pPr>
    <w:rPr>
      <w:rFonts w:ascii="Calibri" w:eastAsia="Calibri" w:hAnsi="Calibri" w:cs="Calibri"/>
      <w:color w:val="000000"/>
    </w:rPr>
  </w:style>
  <w:style w:type="paragraph" w:styleId="TOC2">
    <w:name w:val="toc 2"/>
    <w:hidden/>
    <w:uiPriority w:val="39"/>
    <w:pPr>
      <w:ind w:left="15" w:right="15"/>
    </w:pPr>
    <w:rPr>
      <w:rFonts w:ascii="Calibri" w:eastAsia="Calibri" w:hAnsi="Calibri" w:cs="Calibri"/>
      <w:color w:val="000000"/>
    </w:rPr>
  </w:style>
  <w:style w:type="paragraph" w:styleId="NormalWeb">
    <w:name w:val="Normal (Web)"/>
    <w:basedOn w:val="Normal"/>
    <w:uiPriority w:val="99"/>
    <w:unhideWhenUsed/>
    <w:rsid w:val="00AF3CDF"/>
    <w:rPr>
      <w:rFonts w:ascii="Times New Roman" w:hAnsi="Times New Roman" w:cs="Times New Roman"/>
      <w:szCs w:val="24"/>
    </w:rPr>
  </w:style>
  <w:style w:type="character" w:customStyle="1" w:styleId="mord">
    <w:name w:val="mord"/>
    <w:basedOn w:val="DefaultParagraphFont"/>
    <w:rsid w:val="00FE0E5E"/>
  </w:style>
  <w:style w:type="character" w:customStyle="1" w:styleId="vlist-s">
    <w:name w:val="vlist-s"/>
    <w:basedOn w:val="DefaultParagraphFont"/>
    <w:rsid w:val="00FE0E5E"/>
  </w:style>
  <w:style w:type="character" w:customStyle="1" w:styleId="mrel">
    <w:name w:val="mrel"/>
    <w:basedOn w:val="DefaultParagraphFont"/>
    <w:rsid w:val="00FE0E5E"/>
  </w:style>
  <w:style w:type="character" w:customStyle="1" w:styleId="mop">
    <w:name w:val="mop"/>
    <w:basedOn w:val="DefaultParagraphFont"/>
    <w:rsid w:val="00FE0E5E"/>
  </w:style>
  <w:style w:type="character" w:customStyle="1" w:styleId="mopen">
    <w:name w:val="mopen"/>
    <w:basedOn w:val="DefaultParagraphFont"/>
    <w:rsid w:val="00FE0E5E"/>
  </w:style>
  <w:style w:type="character" w:customStyle="1" w:styleId="mbin">
    <w:name w:val="mbin"/>
    <w:basedOn w:val="DefaultParagraphFont"/>
    <w:rsid w:val="00FE0E5E"/>
  </w:style>
  <w:style w:type="character" w:customStyle="1" w:styleId="mclose">
    <w:name w:val="mclose"/>
    <w:basedOn w:val="DefaultParagraphFont"/>
    <w:rsid w:val="00FE0E5E"/>
  </w:style>
  <w:style w:type="character" w:styleId="PlaceholderText">
    <w:name w:val="Placeholder Text"/>
    <w:basedOn w:val="DefaultParagraphFont"/>
    <w:uiPriority w:val="99"/>
    <w:semiHidden/>
    <w:rsid w:val="00FE0E5E"/>
    <w:rPr>
      <w:color w:val="808080"/>
    </w:rPr>
  </w:style>
  <w:style w:type="character" w:styleId="Hyperlink">
    <w:name w:val="Hyperlink"/>
    <w:basedOn w:val="DefaultParagraphFont"/>
    <w:uiPriority w:val="99"/>
    <w:unhideWhenUsed/>
    <w:rsid w:val="007A137A"/>
    <w:rPr>
      <w:color w:val="0563C1" w:themeColor="hyperlink"/>
      <w:u w:val="single"/>
    </w:rPr>
  </w:style>
  <w:style w:type="character" w:styleId="HTMLCode">
    <w:name w:val="HTML Code"/>
    <w:basedOn w:val="DefaultParagraphFont"/>
    <w:uiPriority w:val="99"/>
    <w:semiHidden/>
    <w:unhideWhenUsed/>
    <w:rsid w:val="00685F8D"/>
    <w:rPr>
      <w:rFonts w:ascii="Courier New" w:eastAsia="Times New Roman" w:hAnsi="Courier New" w:cs="Courier New"/>
      <w:sz w:val="20"/>
      <w:szCs w:val="20"/>
    </w:rPr>
  </w:style>
  <w:style w:type="character" w:styleId="Strong">
    <w:name w:val="Strong"/>
    <w:basedOn w:val="DefaultParagraphFont"/>
    <w:uiPriority w:val="22"/>
    <w:qFormat/>
    <w:rsid w:val="00695B9E"/>
    <w:rPr>
      <w:b/>
      <w:bCs/>
    </w:rPr>
  </w:style>
  <w:style w:type="character" w:styleId="Emphasis">
    <w:name w:val="Emphasis"/>
    <w:basedOn w:val="DefaultParagraphFont"/>
    <w:uiPriority w:val="20"/>
    <w:qFormat/>
    <w:rsid w:val="00695B9E"/>
    <w:rPr>
      <w:i/>
      <w:iCs/>
    </w:rPr>
  </w:style>
  <w:style w:type="paragraph" w:styleId="HTMLPreformatted">
    <w:name w:val="HTML Preformatted"/>
    <w:basedOn w:val="Normal"/>
    <w:link w:val="HTMLPreformattedChar"/>
    <w:uiPriority w:val="99"/>
    <w:semiHidden/>
    <w:unhideWhenUsed/>
    <w:rsid w:val="00F926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2651"/>
    <w:rPr>
      <w:rFonts w:ascii="Consolas" w:eastAsia="Calibri" w:hAnsi="Consolas" w:cs="Calibri"/>
      <w:color w:val="000000"/>
      <w:sz w:val="20"/>
      <w:szCs w:val="20"/>
    </w:rPr>
  </w:style>
  <w:style w:type="paragraph" w:styleId="NoSpacing">
    <w:name w:val="No Spacing"/>
    <w:uiPriority w:val="1"/>
    <w:qFormat/>
    <w:rsid w:val="00577A56"/>
    <w:pPr>
      <w:spacing w:after="0" w:line="240" w:lineRule="auto"/>
      <w:ind w:firstLine="562"/>
      <w:jc w:val="both"/>
    </w:pPr>
    <w:rPr>
      <w:rFonts w:ascii="Calibri" w:eastAsia="Calibri" w:hAnsi="Calibri" w:cs="Calibri"/>
      <w:color w:val="000000"/>
      <w:sz w:val="24"/>
    </w:rPr>
  </w:style>
  <w:style w:type="paragraph" w:styleId="TOCHeading">
    <w:name w:val="TOC Heading"/>
    <w:basedOn w:val="Heading1"/>
    <w:next w:val="Normal"/>
    <w:uiPriority w:val="39"/>
    <w:unhideWhenUsed/>
    <w:qFormat/>
    <w:rsid w:val="008256B6"/>
    <w:pPr>
      <w:spacing w:before="240" w:after="0" w:line="259" w:lineRule="auto"/>
      <w:ind w:left="0" w:firstLine="0"/>
      <w:outlineLvl w:val="9"/>
    </w:pPr>
    <w:rPr>
      <w:rFonts w:asciiTheme="majorHAnsi" w:eastAsiaTheme="majorEastAsia" w:hAnsiTheme="majorHAnsi" w:cstheme="majorBidi"/>
      <w:b w:val="0"/>
      <w:color w:val="2E74B5" w:themeColor="accent1" w:themeShade="BF"/>
      <w:sz w:val="32"/>
      <w:szCs w:val="32"/>
    </w:rPr>
  </w:style>
  <w:style w:type="paragraph" w:styleId="TOC3">
    <w:name w:val="toc 3"/>
    <w:basedOn w:val="Normal"/>
    <w:next w:val="Normal"/>
    <w:autoRedefine/>
    <w:uiPriority w:val="39"/>
    <w:unhideWhenUsed/>
    <w:rsid w:val="008256B6"/>
    <w:pPr>
      <w:tabs>
        <w:tab w:val="right" w:leader="dot" w:pos="9061"/>
      </w:tabs>
      <w:spacing w:after="100" w:line="259" w:lineRule="auto"/>
      <w:ind w:left="15" w:firstLine="0"/>
      <w:jc w:val="left"/>
    </w:pPr>
    <w:rPr>
      <w:rFonts w:asciiTheme="minorHAnsi" w:eastAsiaTheme="minorEastAsia" w:hAnsiTheme="minorHAnsi" w:cs="Times New Roman"/>
      <w:color w:val="auto"/>
      <w:sz w:val="22"/>
    </w:rPr>
  </w:style>
  <w:style w:type="table" w:styleId="TableGrid">
    <w:name w:val="Table Grid"/>
    <w:basedOn w:val="TableNormal"/>
    <w:uiPriority w:val="39"/>
    <w:rsid w:val="00AB35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100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100F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100F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10772">
      <w:bodyDiv w:val="1"/>
      <w:marLeft w:val="0"/>
      <w:marRight w:val="0"/>
      <w:marTop w:val="0"/>
      <w:marBottom w:val="0"/>
      <w:divBdr>
        <w:top w:val="none" w:sz="0" w:space="0" w:color="auto"/>
        <w:left w:val="none" w:sz="0" w:space="0" w:color="auto"/>
        <w:bottom w:val="none" w:sz="0" w:space="0" w:color="auto"/>
        <w:right w:val="none" w:sz="0" w:space="0" w:color="auto"/>
      </w:divBdr>
    </w:div>
    <w:div w:id="61486858">
      <w:bodyDiv w:val="1"/>
      <w:marLeft w:val="0"/>
      <w:marRight w:val="0"/>
      <w:marTop w:val="0"/>
      <w:marBottom w:val="0"/>
      <w:divBdr>
        <w:top w:val="none" w:sz="0" w:space="0" w:color="auto"/>
        <w:left w:val="none" w:sz="0" w:space="0" w:color="auto"/>
        <w:bottom w:val="none" w:sz="0" w:space="0" w:color="auto"/>
        <w:right w:val="none" w:sz="0" w:space="0" w:color="auto"/>
      </w:divBdr>
      <w:divsChild>
        <w:div w:id="1796634839">
          <w:marLeft w:val="0"/>
          <w:marRight w:val="0"/>
          <w:marTop w:val="0"/>
          <w:marBottom w:val="0"/>
          <w:divBdr>
            <w:top w:val="none" w:sz="0" w:space="0" w:color="auto"/>
            <w:left w:val="none" w:sz="0" w:space="0" w:color="auto"/>
            <w:bottom w:val="none" w:sz="0" w:space="0" w:color="auto"/>
            <w:right w:val="none" w:sz="0" w:space="0" w:color="auto"/>
          </w:divBdr>
        </w:div>
      </w:divsChild>
    </w:div>
    <w:div w:id="93215290">
      <w:bodyDiv w:val="1"/>
      <w:marLeft w:val="0"/>
      <w:marRight w:val="0"/>
      <w:marTop w:val="0"/>
      <w:marBottom w:val="0"/>
      <w:divBdr>
        <w:top w:val="none" w:sz="0" w:space="0" w:color="auto"/>
        <w:left w:val="none" w:sz="0" w:space="0" w:color="auto"/>
        <w:bottom w:val="none" w:sz="0" w:space="0" w:color="auto"/>
        <w:right w:val="none" w:sz="0" w:space="0" w:color="auto"/>
      </w:divBdr>
      <w:divsChild>
        <w:div w:id="621421530">
          <w:marLeft w:val="0"/>
          <w:marRight w:val="0"/>
          <w:marTop w:val="0"/>
          <w:marBottom w:val="0"/>
          <w:divBdr>
            <w:top w:val="none" w:sz="0" w:space="0" w:color="auto"/>
            <w:left w:val="none" w:sz="0" w:space="0" w:color="auto"/>
            <w:bottom w:val="none" w:sz="0" w:space="0" w:color="auto"/>
            <w:right w:val="none" w:sz="0" w:space="0" w:color="auto"/>
          </w:divBdr>
        </w:div>
      </w:divsChild>
    </w:div>
    <w:div w:id="112871532">
      <w:bodyDiv w:val="1"/>
      <w:marLeft w:val="0"/>
      <w:marRight w:val="0"/>
      <w:marTop w:val="0"/>
      <w:marBottom w:val="0"/>
      <w:divBdr>
        <w:top w:val="none" w:sz="0" w:space="0" w:color="auto"/>
        <w:left w:val="none" w:sz="0" w:space="0" w:color="auto"/>
        <w:bottom w:val="none" w:sz="0" w:space="0" w:color="auto"/>
        <w:right w:val="none" w:sz="0" w:space="0" w:color="auto"/>
      </w:divBdr>
    </w:div>
    <w:div w:id="115025416">
      <w:bodyDiv w:val="1"/>
      <w:marLeft w:val="0"/>
      <w:marRight w:val="0"/>
      <w:marTop w:val="0"/>
      <w:marBottom w:val="0"/>
      <w:divBdr>
        <w:top w:val="none" w:sz="0" w:space="0" w:color="auto"/>
        <w:left w:val="none" w:sz="0" w:space="0" w:color="auto"/>
        <w:bottom w:val="none" w:sz="0" w:space="0" w:color="auto"/>
        <w:right w:val="none" w:sz="0" w:space="0" w:color="auto"/>
      </w:divBdr>
      <w:divsChild>
        <w:div w:id="1516580961">
          <w:marLeft w:val="0"/>
          <w:marRight w:val="0"/>
          <w:marTop w:val="0"/>
          <w:marBottom w:val="0"/>
          <w:divBdr>
            <w:top w:val="none" w:sz="0" w:space="0" w:color="auto"/>
            <w:left w:val="none" w:sz="0" w:space="0" w:color="auto"/>
            <w:bottom w:val="none" w:sz="0" w:space="0" w:color="auto"/>
            <w:right w:val="none" w:sz="0" w:space="0" w:color="auto"/>
          </w:divBdr>
        </w:div>
      </w:divsChild>
    </w:div>
    <w:div w:id="144703703">
      <w:bodyDiv w:val="1"/>
      <w:marLeft w:val="0"/>
      <w:marRight w:val="0"/>
      <w:marTop w:val="0"/>
      <w:marBottom w:val="0"/>
      <w:divBdr>
        <w:top w:val="none" w:sz="0" w:space="0" w:color="auto"/>
        <w:left w:val="none" w:sz="0" w:space="0" w:color="auto"/>
        <w:bottom w:val="none" w:sz="0" w:space="0" w:color="auto"/>
        <w:right w:val="none" w:sz="0" w:space="0" w:color="auto"/>
      </w:divBdr>
    </w:div>
    <w:div w:id="280379548">
      <w:bodyDiv w:val="1"/>
      <w:marLeft w:val="0"/>
      <w:marRight w:val="0"/>
      <w:marTop w:val="0"/>
      <w:marBottom w:val="0"/>
      <w:divBdr>
        <w:top w:val="none" w:sz="0" w:space="0" w:color="auto"/>
        <w:left w:val="none" w:sz="0" w:space="0" w:color="auto"/>
        <w:bottom w:val="none" w:sz="0" w:space="0" w:color="auto"/>
        <w:right w:val="none" w:sz="0" w:space="0" w:color="auto"/>
      </w:divBdr>
      <w:divsChild>
        <w:div w:id="1398868036">
          <w:marLeft w:val="0"/>
          <w:marRight w:val="0"/>
          <w:marTop w:val="0"/>
          <w:marBottom w:val="0"/>
          <w:divBdr>
            <w:top w:val="none" w:sz="0" w:space="0" w:color="auto"/>
            <w:left w:val="none" w:sz="0" w:space="0" w:color="auto"/>
            <w:bottom w:val="none" w:sz="0" w:space="0" w:color="auto"/>
            <w:right w:val="none" w:sz="0" w:space="0" w:color="auto"/>
          </w:divBdr>
        </w:div>
      </w:divsChild>
    </w:div>
    <w:div w:id="313879586">
      <w:bodyDiv w:val="1"/>
      <w:marLeft w:val="0"/>
      <w:marRight w:val="0"/>
      <w:marTop w:val="0"/>
      <w:marBottom w:val="0"/>
      <w:divBdr>
        <w:top w:val="none" w:sz="0" w:space="0" w:color="auto"/>
        <w:left w:val="none" w:sz="0" w:space="0" w:color="auto"/>
        <w:bottom w:val="none" w:sz="0" w:space="0" w:color="auto"/>
        <w:right w:val="none" w:sz="0" w:space="0" w:color="auto"/>
      </w:divBdr>
    </w:div>
    <w:div w:id="329678096">
      <w:bodyDiv w:val="1"/>
      <w:marLeft w:val="0"/>
      <w:marRight w:val="0"/>
      <w:marTop w:val="0"/>
      <w:marBottom w:val="0"/>
      <w:divBdr>
        <w:top w:val="none" w:sz="0" w:space="0" w:color="auto"/>
        <w:left w:val="none" w:sz="0" w:space="0" w:color="auto"/>
        <w:bottom w:val="none" w:sz="0" w:space="0" w:color="auto"/>
        <w:right w:val="none" w:sz="0" w:space="0" w:color="auto"/>
      </w:divBdr>
    </w:div>
    <w:div w:id="445932908">
      <w:bodyDiv w:val="1"/>
      <w:marLeft w:val="0"/>
      <w:marRight w:val="0"/>
      <w:marTop w:val="0"/>
      <w:marBottom w:val="0"/>
      <w:divBdr>
        <w:top w:val="none" w:sz="0" w:space="0" w:color="auto"/>
        <w:left w:val="none" w:sz="0" w:space="0" w:color="auto"/>
        <w:bottom w:val="none" w:sz="0" w:space="0" w:color="auto"/>
        <w:right w:val="none" w:sz="0" w:space="0" w:color="auto"/>
      </w:divBdr>
      <w:divsChild>
        <w:div w:id="1579561971">
          <w:marLeft w:val="0"/>
          <w:marRight w:val="0"/>
          <w:marTop w:val="0"/>
          <w:marBottom w:val="0"/>
          <w:divBdr>
            <w:top w:val="none" w:sz="0" w:space="0" w:color="auto"/>
            <w:left w:val="none" w:sz="0" w:space="0" w:color="auto"/>
            <w:bottom w:val="none" w:sz="0" w:space="0" w:color="auto"/>
            <w:right w:val="none" w:sz="0" w:space="0" w:color="auto"/>
          </w:divBdr>
        </w:div>
      </w:divsChild>
    </w:div>
    <w:div w:id="453910242">
      <w:bodyDiv w:val="1"/>
      <w:marLeft w:val="0"/>
      <w:marRight w:val="0"/>
      <w:marTop w:val="0"/>
      <w:marBottom w:val="0"/>
      <w:divBdr>
        <w:top w:val="none" w:sz="0" w:space="0" w:color="auto"/>
        <w:left w:val="none" w:sz="0" w:space="0" w:color="auto"/>
        <w:bottom w:val="none" w:sz="0" w:space="0" w:color="auto"/>
        <w:right w:val="none" w:sz="0" w:space="0" w:color="auto"/>
      </w:divBdr>
      <w:divsChild>
        <w:div w:id="2083987485">
          <w:marLeft w:val="0"/>
          <w:marRight w:val="0"/>
          <w:marTop w:val="0"/>
          <w:marBottom w:val="0"/>
          <w:divBdr>
            <w:top w:val="none" w:sz="0" w:space="0" w:color="auto"/>
            <w:left w:val="none" w:sz="0" w:space="0" w:color="auto"/>
            <w:bottom w:val="none" w:sz="0" w:space="0" w:color="auto"/>
            <w:right w:val="none" w:sz="0" w:space="0" w:color="auto"/>
          </w:divBdr>
          <w:divsChild>
            <w:div w:id="1390761576">
              <w:marLeft w:val="0"/>
              <w:marRight w:val="0"/>
              <w:marTop w:val="0"/>
              <w:marBottom w:val="0"/>
              <w:divBdr>
                <w:top w:val="single" w:sz="2" w:space="6" w:color="auto"/>
                <w:left w:val="single" w:sz="2" w:space="6" w:color="auto"/>
                <w:bottom w:val="single" w:sz="2" w:space="6" w:color="auto"/>
                <w:right w:val="single" w:sz="2" w:space="6" w:color="auto"/>
              </w:divBdr>
            </w:div>
          </w:divsChild>
        </w:div>
      </w:divsChild>
    </w:div>
    <w:div w:id="455220614">
      <w:bodyDiv w:val="1"/>
      <w:marLeft w:val="0"/>
      <w:marRight w:val="0"/>
      <w:marTop w:val="0"/>
      <w:marBottom w:val="0"/>
      <w:divBdr>
        <w:top w:val="none" w:sz="0" w:space="0" w:color="auto"/>
        <w:left w:val="none" w:sz="0" w:space="0" w:color="auto"/>
        <w:bottom w:val="none" w:sz="0" w:space="0" w:color="auto"/>
        <w:right w:val="none" w:sz="0" w:space="0" w:color="auto"/>
      </w:divBdr>
      <w:divsChild>
        <w:div w:id="1326786146">
          <w:marLeft w:val="0"/>
          <w:marRight w:val="0"/>
          <w:marTop w:val="0"/>
          <w:marBottom w:val="0"/>
          <w:divBdr>
            <w:top w:val="none" w:sz="0" w:space="0" w:color="auto"/>
            <w:left w:val="none" w:sz="0" w:space="0" w:color="auto"/>
            <w:bottom w:val="none" w:sz="0" w:space="0" w:color="auto"/>
            <w:right w:val="none" w:sz="0" w:space="0" w:color="auto"/>
          </w:divBdr>
        </w:div>
      </w:divsChild>
    </w:div>
    <w:div w:id="463357347">
      <w:bodyDiv w:val="1"/>
      <w:marLeft w:val="0"/>
      <w:marRight w:val="0"/>
      <w:marTop w:val="0"/>
      <w:marBottom w:val="0"/>
      <w:divBdr>
        <w:top w:val="none" w:sz="0" w:space="0" w:color="auto"/>
        <w:left w:val="none" w:sz="0" w:space="0" w:color="auto"/>
        <w:bottom w:val="none" w:sz="0" w:space="0" w:color="auto"/>
        <w:right w:val="none" w:sz="0" w:space="0" w:color="auto"/>
      </w:divBdr>
      <w:divsChild>
        <w:div w:id="2093970404">
          <w:marLeft w:val="0"/>
          <w:marRight w:val="0"/>
          <w:marTop w:val="0"/>
          <w:marBottom w:val="0"/>
          <w:divBdr>
            <w:top w:val="none" w:sz="0" w:space="0" w:color="auto"/>
            <w:left w:val="none" w:sz="0" w:space="0" w:color="auto"/>
            <w:bottom w:val="none" w:sz="0" w:space="0" w:color="auto"/>
            <w:right w:val="none" w:sz="0" w:space="0" w:color="auto"/>
          </w:divBdr>
          <w:divsChild>
            <w:div w:id="1864391920">
              <w:marLeft w:val="0"/>
              <w:marRight w:val="0"/>
              <w:marTop w:val="0"/>
              <w:marBottom w:val="0"/>
              <w:divBdr>
                <w:top w:val="single" w:sz="2" w:space="6" w:color="auto"/>
                <w:left w:val="single" w:sz="2" w:space="6" w:color="auto"/>
                <w:bottom w:val="single" w:sz="2" w:space="6" w:color="auto"/>
                <w:right w:val="single" w:sz="2" w:space="6" w:color="auto"/>
              </w:divBdr>
            </w:div>
          </w:divsChild>
        </w:div>
        <w:div w:id="1577547824">
          <w:marLeft w:val="0"/>
          <w:marRight w:val="0"/>
          <w:marTop w:val="0"/>
          <w:marBottom w:val="0"/>
          <w:divBdr>
            <w:top w:val="none" w:sz="0" w:space="0" w:color="auto"/>
            <w:left w:val="none" w:sz="0" w:space="0" w:color="auto"/>
            <w:bottom w:val="none" w:sz="0" w:space="0" w:color="auto"/>
            <w:right w:val="none" w:sz="0" w:space="0" w:color="auto"/>
          </w:divBdr>
          <w:divsChild>
            <w:div w:id="443816517">
              <w:marLeft w:val="0"/>
              <w:marRight w:val="0"/>
              <w:marTop w:val="0"/>
              <w:marBottom w:val="0"/>
              <w:divBdr>
                <w:top w:val="single" w:sz="2" w:space="6" w:color="auto"/>
                <w:left w:val="single" w:sz="2" w:space="6" w:color="auto"/>
                <w:bottom w:val="single" w:sz="2" w:space="6" w:color="auto"/>
                <w:right w:val="single" w:sz="2" w:space="6" w:color="auto"/>
              </w:divBdr>
            </w:div>
          </w:divsChild>
        </w:div>
        <w:div w:id="1023095743">
          <w:marLeft w:val="0"/>
          <w:marRight w:val="0"/>
          <w:marTop w:val="0"/>
          <w:marBottom w:val="0"/>
          <w:divBdr>
            <w:top w:val="none" w:sz="0" w:space="0" w:color="auto"/>
            <w:left w:val="none" w:sz="0" w:space="0" w:color="auto"/>
            <w:bottom w:val="none" w:sz="0" w:space="0" w:color="auto"/>
            <w:right w:val="none" w:sz="0" w:space="0" w:color="auto"/>
          </w:divBdr>
          <w:divsChild>
            <w:div w:id="2102989720">
              <w:marLeft w:val="0"/>
              <w:marRight w:val="0"/>
              <w:marTop w:val="0"/>
              <w:marBottom w:val="0"/>
              <w:divBdr>
                <w:top w:val="single" w:sz="2" w:space="6" w:color="auto"/>
                <w:left w:val="single" w:sz="2" w:space="6" w:color="auto"/>
                <w:bottom w:val="single" w:sz="2" w:space="6" w:color="auto"/>
                <w:right w:val="single" w:sz="2" w:space="6" w:color="auto"/>
              </w:divBdr>
            </w:div>
          </w:divsChild>
        </w:div>
        <w:div w:id="281113184">
          <w:marLeft w:val="0"/>
          <w:marRight w:val="0"/>
          <w:marTop w:val="0"/>
          <w:marBottom w:val="0"/>
          <w:divBdr>
            <w:top w:val="none" w:sz="0" w:space="0" w:color="auto"/>
            <w:left w:val="none" w:sz="0" w:space="0" w:color="auto"/>
            <w:bottom w:val="none" w:sz="0" w:space="0" w:color="auto"/>
            <w:right w:val="none" w:sz="0" w:space="0" w:color="auto"/>
          </w:divBdr>
          <w:divsChild>
            <w:div w:id="1069881349">
              <w:marLeft w:val="0"/>
              <w:marRight w:val="0"/>
              <w:marTop w:val="0"/>
              <w:marBottom w:val="0"/>
              <w:divBdr>
                <w:top w:val="single" w:sz="2" w:space="6" w:color="auto"/>
                <w:left w:val="single" w:sz="2" w:space="6" w:color="auto"/>
                <w:bottom w:val="single" w:sz="2" w:space="6" w:color="auto"/>
                <w:right w:val="single" w:sz="2" w:space="6" w:color="auto"/>
              </w:divBdr>
            </w:div>
          </w:divsChild>
        </w:div>
        <w:div w:id="987200105">
          <w:marLeft w:val="0"/>
          <w:marRight w:val="0"/>
          <w:marTop w:val="0"/>
          <w:marBottom w:val="0"/>
          <w:divBdr>
            <w:top w:val="none" w:sz="0" w:space="0" w:color="auto"/>
            <w:left w:val="none" w:sz="0" w:space="0" w:color="auto"/>
            <w:bottom w:val="none" w:sz="0" w:space="0" w:color="auto"/>
            <w:right w:val="none" w:sz="0" w:space="0" w:color="auto"/>
          </w:divBdr>
          <w:divsChild>
            <w:div w:id="1841389843">
              <w:marLeft w:val="0"/>
              <w:marRight w:val="0"/>
              <w:marTop w:val="0"/>
              <w:marBottom w:val="0"/>
              <w:divBdr>
                <w:top w:val="single" w:sz="2" w:space="6" w:color="auto"/>
                <w:left w:val="single" w:sz="2" w:space="6" w:color="auto"/>
                <w:bottom w:val="single" w:sz="2" w:space="6" w:color="auto"/>
                <w:right w:val="single" w:sz="2" w:space="6" w:color="auto"/>
              </w:divBdr>
            </w:div>
          </w:divsChild>
        </w:div>
        <w:div w:id="1616130829">
          <w:marLeft w:val="0"/>
          <w:marRight w:val="0"/>
          <w:marTop w:val="0"/>
          <w:marBottom w:val="0"/>
          <w:divBdr>
            <w:top w:val="none" w:sz="0" w:space="0" w:color="auto"/>
            <w:left w:val="none" w:sz="0" w:space="0" w:color="auto"/>
            <w:bottom w:val="none" w:sz="0" w:space="0" w:color="auto"/>
            <w:right w:val="none" w:sz="0" w:space="0" w:color="auto"/>
          </w:divBdr>
          <w:divsChild>
            <w:div w:id="1278295981">
              <w:marLeft w:val="0"/>
              <w:marRight w:val="0"/>
              <w:marTop w:val="0"/>
              <w:marBottom w:val="0"/>
              <w:divBdr>
                <w:top w:val="single" w:sz="2" w:space="6" w:color="auto"/>
                <w:left w:val="single" w:sz="2" w:space="6" w:color="auto"/>
                <w:bottom w:val="single" w:sz="2" w:space="6" w:color="auto"/>
                <w:right w:val="single" w:sz="2" w:space="6" w:color="auto"/>
              </w:divBdr>
            </w:div>
          </w:divsChild>
        </w:div>
        <w:div w:id="515576047">
          <w:marLeft w:val="0"/>
          <w:marRight w:val="0"/>
          <w:marTop w:val="0"/>
          <w:marBottom w:val="0"/>
          <w:divBdr>
            <w:top w:val="none" w:sz="0" w:space="0" w:color="auto"/>
            <w:left w:val="none" w:sz="0" w:space="0" w:color="auto"/>
            <w:bottom w:val="none" w:sz="0" w:space="0" w:color="auto"/>
            <w:right w:val="none" w:sz="0" w:space="0" w:color="auto"/>
          </w:divBdr>
          <w:divsChild>
            <w:div w:id="525290996">
              <w:marLeft w:val="0"/>
              <w:marRight w:val="0"/>
              <w:marTop w:val="0"/>
              <w:marBottom w:val="0"/>
              <w:divBdr>
                <w:top w:val="single" w:sz="2" w:space="6" w:color="auto"/>
                <w:left w:val="single" w:sz="2" w:space="6" w:color="auto"/>
                <w:bottom w:val="single" w:sz="2" w:space="6" w:color="auto"/>
                <w:right w:val="single" w:sz="2" w:space="6" w:color="auto"/>
              </w:divBdr>
            </w:div>
          </w:divsChild>
        </w:div>
      </w:divsChild>
    </w:div>
    <w:div w:id="489712145">
      <w:bodyDiv w:val="1"/>
      <w:marLeft w:val="0"/>
      <w:marRight w:val="0"/>
      <w:marTop w:val="0"/>
      <w:marBottom w:val="0"/>
      <w:divBdr>
        <w:top w:val="none" w:sz="0" w:space="0" w:color="auto"/>
        <w:left w:val="none" w:sz="0" w:space="0" w:color="auto"/>
        <w:bottom w:val="none" w:sz="0" w:space="0" w:color="auto"/>
        <w:right w:val="none" w:sz="0" w:space="0" w:color="auto"/>
      </w:divBdr>
    </w:div>
    <w:div w:id="559022957">
      <w:bodyDiv w:val="1"/>
      <w:marLeft w:val="0"/>
      <w:marRight w:val="0"/>
      <w:marTop w:val="0"/>
      <w:marBottom w:val="0"/>
      <w:divBdr>
        <w:top w:val="none" w:sz="0" w:space="0" w:color="auto"/>
        <w:left w:val="none" w:sz="0" w:space="0" w:color="auto"/>
        <w:bottom w:val="none" w:sz="0" w:space="0" w:color="auto"/>
        <w:right w:val="none" w:sz="0" w:space="0" w:color="auto"/>
      </w:divBdr>
      <w:divsChild>
        <w:div w:id="474683081">
          <w:marLeft w:val="0"/>
          <w:marRight w:val="0"/>
          <w:marTop w:val="0"/>
          <w:marBottom w:val="0"/>
          <w:divBdr>
            <w:top w:val="none" w:sz="0" w:space="0" w:color="auto"/>
            <w:left w:val="none" w:sz="0" w:space="0" w:color="auto"/>
            <w:bottom w:val="none" w:sz="0" w:space="0" w:color="auto"/>
            <w:right w:val="none" w:sz="0" w:space="0" w:color="auto"/>
          </w:divBdr>
        </w:div>
      </w:divsChild>
    </w:div>
    <w:div w:id="623467445">
      <w:bodyDiv w:val="1"/>
      <w:marLeft w:val="0"/>
      <w:marRight w:val="0"/>
      <w:marTop w:val="0"/>
      <w:marBottom w:val="0"/>
      <w:divBdr>
        <w:top w:val="none" w:sz="0" w:space="0" w:color="auto"/>
        <w:left w:val="none" w:sz="0" w:space="0" w:color="auto"/>
        <w:bottom w:val="none" w:sz="0" w:space="0" w:color="auto"/>
        <w:right w:val="none" w:sz="0" w:space="0" w:color="auto"/>
      </w:divBdr>
      <w:divsChild>
        <w:div w:id="187448891">
          <w:marLeft w:val="0"/>
          <w:marRight w:val="0"/>
          <w:marTop w:val="0"/>
          <w:marBottom w:val="0"/>
          <w:divBdr>
            <w:top w:val="single" w:sz="2" w:space="0" w:color="D9D9E3"/>
            <w:left w:val="single" w:sz="2" w:space="0" w:color="D9D9E3"/>
            <w:bottom w:val="single" w:sz="2" w:space="0" w:color="D9D9E3"/>
            <w:right w:val="single" w:sz="2" w:space="0" w:color="D9D9E3"/>
          </w:divBdr>
          <w:divsChild>
            <w:div w:id="531462803">
              <w:marLeft w:val="0"/>
              <w:marRight w:val="0"/>
              <w:marTop w:val="0"/>
              <w:marBottom w:val="0"/>
              <w:divBdr>
                <w:top w:val="single" w:sz="2" w:space="0" w:color="D9D9E3"/>
                <w:left w:val="single" w:sz="2" w:space="0" w:color="D9D9E3"/>
                <w:bottom w:val="single" w:sz="2" w:space="0" w:color="D9D9E3"/>
                <w:right w:val="single" w:sz="2" w:space="0" w:color="D9D9E3"/>
              </w:divBdr>
              <w:divsChild>
                <w:div w:id="94402332">
                  <w:marLeft w:val="0"/>
                  <w:marRight w:val="0"/>
                  <w:marTop w:val="0"/>
                  <w:marBottom w:val="0"/>
                  <w:divBdr>
                    <w:top w:val="single" w:sz="2" w:space="0" w:color="D9D9E3"/>
                    <w:left w:val="single" w:sz="2" w:space="0" w:color="D9D9E3"/>
                    <w:bottom w:val="single" w:sz="2" w:space="0" w:color="D9D9E3"/>
                    <w:right w:val="single" w:sz="2" w:space="0" w:color="D9D9E3"/>
                  </w:divBdr>
                  <w:divsChild>
                    <w:div w:id="1681465326">
                      <w:marLeft w:val="0"/>
                      <w:marRight w:val="0"/>
                      <w:marTop w:val="0"/>
                      <w:marBottom w:val="0"/>
                      <w:divBdr>
                        <w:top w:val="single" w:sz="2" w:space="0" w:color="D9D9E3"/>
                        <w:left w:val="single" w:sz="2" w:space="0" w:color="D9D9E3"/>
                        <w:bottom w:val="single" w:sz="2" w:space="0" w:color="D9D9E3"/>
                        <w:right w:val="single" w:sz="2" w:space="0" w:color="D9D9E3"/>
                      </w:divBdr>
                      <w:divsChild>
                        <w:div w:id="1685932703">
                          <w:marLeft w:val="0"/>
                          <w:marRight w:val="0"/>
                          <w:marTop w:val="0"/>
                          <w:marBottom w:val="0"/>
                          <w:divBdr>
                            <w:top w:val="single" w:sz="2" w:space="0" w:color="D9D9E3"/>
                            <w:left w:val="single" w:sz="2" w:space="0" w:color="D9D9E3"/>
                            <w:bottom w:val="single" w:sz="2" w:space="0" w:color="D9D9E3"/>
                            <w:right w:val="single" w:sz="2" w:space="0" w:color="D9D9E3"/>
                          </w:divBdr>
                          <w:divsChild>
                            <w:div w:id="2138181375">
                              <w:marLeft w:val="0"/>
                              <w:marRight w:val="0"/>
                              <w:marTop w:val="100"/>
                              <w:marBottom w:val="100"/>
                              <w:divBdr>
                                <w:top w:val="single" w:sz="2" w:space="0" w:color="D9D9E3"/>
                                <w:left w:val="single" w:sz="2" w:space="0" w:color="D9D9E3"/>
                                <w:bottom w:val="single" w:sz="2" w:space="0" w:color="D9D9E3"/>
                                <w:right w:val="single" w:sz="2" w:space="0" w:color="D9D9E3"/>
                              </w:divBdr>
                              <w:divsChild>
                                <w:div w:id="1304189321">
                                  <w:marLeft w:val="0"/>
                                  <w:marRight w:val="0"/>
                                  <w:marTop w:val="0"/>
                                  <w:marBottom w:val="0"/>
                                  <w:divBdr>
                                    <w:top w:val="single" w:sz="2" w:space="0" w:color="D9D9E3"/>
                                    <w:left w:val="single" w:sz="2" w:space="0" w:color="D9D9E3"/>
                                    <w:bottom w:val="single" w:sz="2" w:space="0" w:color="D9D9E3"/>
                                    <w:right w:val="single" w:sz="2" w:space="0" w:color="D9D9E3"/>
                                  </w:divBdr>
                                  <w:divsChild>
                                    <w:div w:id="570313131">
                                      <w:marLeft w:val="0"/>
                                      <w:marRight w:val="0"/>
                                      <w:marTop w:val="0"/>
                                      <w:marBottom w:val="0"/>
                                      <w:divBdr>
                                        <w:top w:val="single" w:sz="2" w:space="0" w:color="D9D9E3"/>
                                        <w:left w:val="single" w:sz="2" w:space="0" w:color="D9D9E3"/>
                                        <w:bottom w:val="single" w:sz="2" w:space="0" w:color="D9D9E3"/>
                                        <w:right w:val="single" w:sz="2" w:space="0" w:color="D9D9E3"/>
                                      </w:divBdr>
                                      <w:divsChild>
                                        <w:div w:id="1191605083">
                                          <w:marLeft w:val="0"/>
                                          <w:marRight w:val="0"/>
                                          <w:marTop w:val="0"/>
                                          <w:marBottom w:val="0"/>
                                          <w:divBdr>
                                            <w:top w:val="single" w:sz="2" w:space="0" w:color="D9D9E3"/>
                                            <w:left w:val="single" w:sz="2" w:space="0" w:color="D9D9E3"/>
                                            <w:bottom w:val="single" w:sz="2" w:space="0" w:color="D9D9E3"/>
                                            <w:right w:val="single" w:sz="2" w:space="0" w:color="D9D9E3"/>
                                          </w:divBdr>
                                          <w:divsChild>
                                            <w:div w:id="997532803">
                                              <w:marLeft w:val="0"/>
                                              <w:marRight w:val="0"/>
                                              <w:marTop w:val="0"/>
                                              <w:marBottom w:val="0"/>
                                              <w:divBdr>
                                                <w:top w:val="single" w:sz="2" w:space="0" w:color="D9D9E3"/>
                                                <w:left w:val="single" w:sz="2" w:space="0" w:color="D9D9E3"/>
                                                <w:bottom w:val="single" w:sz="2" w:space="0" w:color="D9D9E3"/>
                                                <w:right w:val="single" w:sz="2" w:space="0" w:color="D9D9E3"/>
                                              </w:divBdr>
                                              <w:divsChild>
                                                <w:div w:id="533005794">
                                                  <w:marLeft w:val="0"/>
                                                  <w:marRight w:val="0"/>
                                                  <w:marTop w:val="0"/>
                                                  <w:marBottom w:val="0"/>
                                                  <w:divBdr>
                                                    <w:top w:val="single" w:sz="2" w:space="0" w:color="D9D9E3"/>
                                                    <w:left w:val="single" w:sz="2" w:space="0" w:color="D9D9E3"/>
                                                    <w:bottom w:val="single" w:sz="2" w:space="0" w:color="D9D9E3"/>
                                                    <w:right w:val="single" w:sz="2" w:space="0" w:color="D9D9E3"/>
                                                  </w:divBdr>
                                                  <w:divsChild>
                                                    <w:div w:id="21350535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249925908">
          <w:marLeft w:val="0"/>
          <w:marRight w:val="0"/>
          <w:marTop w:val="0"/>
          <w:marBottom w:val="0"/>
          <w:divBdr>
            <w:top w:val="none" w:sz="0" w:space="0" w:color="auto"/>
            <w:left w:val="none" w:sz="0" w:space="0" w:color="auto"/>
            <w:bottom w:val="none" w:sz="0" w:space="0" w:color="auto"/>
            <w:right w:val="none" w:sz="0" w:space="0" w:color="auto"/>
          </w:divBdr>
        </w:div>
      </w:divsChild>
    </w:div>
    <w:div w:id="691348021">
      <w:bodyDiv w:val="1"/>
      <w:marLeft w:val="0"/>
      <w:marRight w:val="0"/>
      <w:marTop w:val="0"/>
      <w:marBottom w:val="0"/>
      <w:divBdr>
        <w:top w:val="none" w:sz="0" w:space="0" w:color="auto"/>
        <w:left w:val="none" w:sz="0" w:space="0" w:color="auto"/>
        <w:bottom w:val="none" w:sz="0" w:space="0" w:color="auto"/>
        <w:right w:val="none" w:sz="0" w:space="0" w:color="auto"/>
      </w:divBdr>
      <w:divsChild>
        <w:div w:id="374622571">
          <w:marLeft w:val="0"/>
          <w:marRight w:val="0"/>
          <w:marTop w:val="0"/>
          <w:marBottom w:val="0"/>
          <w:divBdr>
            <w:top w:val="single" w:sz="2" w:space="0" w:color="D9D9E3"/>
            <w:left w:val="single" w:sz="2" w:space="0" w:color="D9D9E3"/>
            <w:bottom w:val="single" w:sz="2" w:space="0" w:color="D9D9E3"/>
            <w:right w:val="single" w:sz="2" w:space="0" w:color="D9D9E3"/>
          </w:divBdr>
          <w:divsChild>
            <w:div w:id="168050632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727415196">
          <w:marLeft w:val="0"/>
          <w:marRight w:val="0"/>
          <w:marTop w:val="0"/>
          <w:marBottom w:val="0"/>
          <w:divBdr>
            <w:top w:val="single" w:sz="2" w:space="0" w:color="D9D9E3"/>
            <w:left w:val="single" w:sz="2" w:space="0" w:color="D9D9E3"/>
            <w:bottom w:val="single" w:sz="2" w:space="0" w:color="D9D9E3"/>
            <w:right w:val="single" w:sz="2" w:space="0" w:color="D9D9E3"/>
          </w:divBdr>
          <w:divsChild>
            <w:div w:id="57339773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927887863">
          <w:marLeft w:val="0"/>
          <w:marRight w:val="0"/>
          <w:marTop w:val="0"/>
          <w:marBottom w:val="0"/>
          <w:divBdr>
            <w:top w:val="single" w:sz="2" w:space="0" w:color="D9D9E3"/>
            <w:left w:val="single" w:sz="2" w:space="0" w:color="D9D9E3"/>
            <w:bottom w:val="single" w:sz="2" w:space="0" w:color="D9D9E3"/>
            <w:right w:val="single" w:sz="2" w:space="0" w:color="D9D9E3"/>
          </w:divBdr>
          <w:divsChild>
            <w:div w:id="19662721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06295642">
      <w:bodyDiv w:val="1"/>
      <w:marLeft w:val="0"/>
      <w:marRight w:val="0"/>
      <w:marTop w:val="0"/>
      <w:marBottom w:val="0"/>
      <w:divBdr>
        <w:top w:val="none" w:sz="0" w:space="0" w:color="auto"/>
        <w:left w:val="none" w:sz="0" w:space="0" w:color="auto"/>
        <w:bottom w:val="none" w:sz="0" w:space="0" w:color="auto"/>
        <w:right w:val="none" w:sz="0" w:space="0" w:color="auto"/>
      </w:divBdr>
      <w:divsChild>
        <w:div w:id="888079159">
          <w:marLeft w:val="0"/>
          <w:marRight w:val="0"/>
          <w:marTop w:val="0"/>
          <w:marBottom w:val="0"/>
          <w:divBdr>
            <w:top w:val="none" w:sz="0" w:space="0" w:color="auto"/>
            <w:left w:val="none" w:sz="0" w:space="0" w:color="auto"/>
            <w:bottom w:val="none" w:sz="0" w:space="0" w:color="auto"/>
            <w:right w:val="none" w:sz="0" w:space="0" w:color="auto"/>
          </w:divBdr>
          <w:divsChild>
            <w:div w:id="1821385134">
              <w:marLeft w:val="0"/>
              <w:marRight w:val="0"/>
              <w:marTop w:val="0"/>
              <w:marBottom w:val="0"/>
              <w:divBdr>
                <w:top w:val="single" w:sz="2" w:space="6" w:color="auto"/>
                <w:left w:val="single" w:sz="2" w:space="6" w:color="auto"/>
                <w:bottom w:val="single" w:sz="2" w:space="6" w:color="auto"/>
                <w:right w:val="single" w:sz="2" w:space="6" w:color="auto"/>
              </w:divBdr>
            </w:div>
          </w:divsChild>
        </w:div>
        <w:div w:id="2077584916">
          <w:marLeft w:val="0"/>
          <w:marRight w:val="0"/>
          <w:marTop w:val="0"/>
          <w:marBottom w:val="0"/>
          <w:divBdr>
            <w:top w:val="none" w:sz="0" w:space="0" w:color="auto"/>
            <w:left w:val="none" w:sz="0" w:space="0" w:color="auto"/>
            <w:bottom w:val="none" w:sz="0" w:space="0" w:color="auto"/>
            <w:right w:val="none" w:sz="0" w:space="0" w:color="auto"/>
          </w:divBdr>
          <w:divsChild>
            <w:div w:id="1711371055">
              <w:marLeft w:val="0"/>
              <w:marRight w:val="0"/>
              <w:marTop w:val="0"/>
              <w:marBottom w:val="0"/>
              <w:divBdr>
                <w:top w:val="single" w:sz="2" w:space="6" w:color="auto"/>
                <w:left w:val="single" w:sz="2" w:space="6" w:color="auto"/>
                <w:bottom w:val="single" w:sz="2" w:space="6" w:color="auto"/>
                <w:right w:val="single" w:sz="2" w:space="6" w:color="auto"/>
              </w:divBdr>
            </w:div>
          </w:divsChild>
        </w:div>
        <w:div w:id="265114125">
          <w:marLeft w:val="0"/>
          <w:marRight w:val="0"/>
          <w:marTop w:val="0"/>
          <w:marBottom w:val="0"/>
          <w:divBdr>
            <w:top w:val="none" w:sz="0" w:space="0" w:color="auto"/>
            <w:left w:val="none" w:sz="0" w:space="0" w:color="auto"/>
            <w:bottom w:val="none" w:sz="0" w:space="0" w:color="auto"/>
            <w:right w:val="none" w:sz="0" w:space="0" w:color="auto"/>
          </w:divBdr>
          <w:divsChild>
            <w:div w:id="799763858">
              <w:marLeft w:val="0"/>
              <w:marRight w:val="0"/>
              <w:marTop w:val="0"/>
              <w:marBottom w:val="0"/>
              <w:divBdr>
                <w:top w:val="single" w:sz="2" w:space="6" w:color="auto"/>
                <w:left w:val="single" w:sz="2" w:space="6" w:color="auto"/>
                <w:bottom w:val="single" w:sz="2" w:space="6" w:color="auto"/>
                <w:right w:val="single" w:sz="2" w:space="6" w:color="auto"/>
              </w:divBdr>
            </w:div>
          </w:divsChild>
        </w:div>
        <w:div w:id="1895507988">
          <w:marLeft w:val="0"/>
          <w:marRight w:val="0"/>
          <w:marTop w:val="0"/>
          <w:marBottom w:val="0"/>
          <w:divBdr>
            <w:top w:val="none" w:sz="0" w:space="0" w:color="auto"/>
            <w:left w:val="none" w:sz="0" w:space="0" w:color="auto"/>
            <w:bottom w:val="none" w:sz="0" w:space="0" w:color="auto"/>
            <w:right w:val="none" w:sz="0" w:space="0" w:color="auto"/>
          </w:divBdr>
          <w:divsChild>
            <w:div w:id="1290745205">
              <w:marLeft w:val="0"/>
              <w:marRight w:val="0"/>
              <w:marTop w:val="0"/>
              <w:marBottom w:val="0"/>
              <w:divBdr>
                <w:top w:val="single" w:sz="2" w:space="6" w:color="auto"/>
                <w:left w:val="single" w:sz="2" w:space="6" w:color="auto"/>
                <w:bottom w:val="single" w:sz="2" w:space="6" w:color="auto"/>
                <w:right w:val="single" w:sz="2" w:space="6" w:color="auto"/>
              </w:divBdr>
            </w:div>
          </w:divsChild>
        </w:div>
        <w:div w:id="977687049">
          <w:marLeft w:val="0"/>
          <w:marRight w:val="0"/>
          <w:marTop w:val="0"/>
          <w:marBottom w:val="0"/>
          <w:divBdr>
            <w:top w:val="none" w:sz="0" w:space="0" w:color="auto"/>
            <w:left w:val="none" w:sz="0" w:space="0" w:color="auto"/>
            <w:bottom w:val="none" w:sz="0" w:space="0" w:color="auto"/>
            <w:right w:val="none" w:sz="0" w:space="0" w:color="auto"/>
          </w:divBdr>
          <w:divsChild>
            <w:div w:id="720130102">
              <w:marLeft w:val="0"/>
              <w:marRight w:val="0"/>
              <w:marTop w:val="0"/>
              <w:marBottom w:val="0"/>
              <w:divBdr>
                <w:top w:val="single" w:sz="2" w:space="6" w:color="auto"/>
                <w:left w:val="single" w:sz="2" w:space="6" w:color="auto"/>
                <w:bottom w:val="single" w:sz="2" w:space="6" w:color="auto"/>
                <w:right w:val="single" w:sz="2" w:space="6" w:color="auto"/>
              </w:divBdr>
            </w:div>
          </w:divsChild>
        </w:div>
        <w:div w:id="958605862">
          <w:marLeft w:val="0"/>
          <w:marRight w:val="0"/>
          <w:marTop w:val="0"/>
          <w:marBottom w:val="0"/>
          <w:divBdr>
            <w:top w:val="none" w:sz="0" w:space="0" w:color="auto"/>
            <w:left w:val="none" w:sz="0" w:space="0" w:color="auto"/>
            <w:bottom w:val="none" w:sz="0" w:space="0" w:color="auto"/>
            <w:right w:val="none" w:sz="0" w:space="0" w:color="auto"/>
          </w:divBdr>
          <w:divsChild>
            <w:div w:id="1204631244">
              <w:marLeft w:val="0"/>
              <w:marRight w:val="0"/>
              <w:marTop w:val="0"/>
              <w:marBottom w:val="0"/>
              <w:divBdr>
                <w:top w:val="single" w:sz="2" w:space="6" w:color="auto"/>
                <w:left w:val="single" w:sz="2" w:space="6" w:color="auto"/>
                <w:bottom w:val="single" w:sz="2" w:space="6" w:color="auto"/>
                <w:right w:val="single" w:sz="2" w:space="6" w:color="auto"/>
              </w:divBdr>
            </w:div>
          </w:divsChild>
        </w:div>
        <w:div w:id="406654720">
          <w:marLeft w:val="0"/>
          <w:marRight w:val="0"/>
          <w:marTop w:val="0"/>
          <w:marBottom w:val="0"/>
          <w:divBdr>
            <w:top w:val="none" w:sz="0" w:space="0" w:color="auto"/>
            <w:left w:val="none" w:sz="0" w:space="0" w:color="auto"/>
            <w:bottom w:val="none" w:sz="0" w:space="0" w:color="auto"/>
            <w:right w:val="none" w:sz="0" w:space="0" w:color="auto"/>
          </w:divBdr>
          <w:divsChild>
            <w:div w:id="167646694">
              <w:marLeft w:val="0"/>
              <w:marRight w:val="0"/>
              <w:marTop w:val="0"/>
              <w:marBottom w:val="0"/>
              <w:divBdr>
                <w:top w:val="single" w:sz="2" w:space="6" w:color="auto"/>
                <w:left w:val="single" w:sz="2" w:space="6" w:color="auto"/>
                <w:bottom w:val="single" w:sz="2" w:space="6" w:color="auto"/>
                <w:right w:val="single" w:sz="2" w:space="6" w:color="auto"/>
              </w:divBdr>
            </w:div>
          </w:divsChild>
        </w:div>
        <w:div w:id="2007979942">
          <w:marLeft w:val="0"/>
          <w:marRight w:val="0"/>
          <w:marTop w:val="0"/>
          <w:marBottom w:val="0"/>
          <w:divBdr>
            <w:top w:val="none" w:sz="0" w:space="0" w:color="auto"/>
            <w:left w:val="none" w:sz="0" w:space="0" w:color="auto"/>
            <w:bottom w:val="none" w:sz="0" w:space="0" w:color="auto"/>
            <w:right w:val="none" w:sz="0" w:space="0" w:color="auto"/>
          </w:divBdr>
          <w:divsChild>
            <w:div w:id="310183406">
              <w:marLeft w:val="0"/>
              <w:marRight w:val="0"/>
              <w:marTop w:val="0"/>
              <w:marBottom w:val="0"/>
              <w:divBdr>
                <w:top w:val="single" w:sz="2" w:space="6" w:color="auto"/>
                <w:left w:val="single" w:sz="2" w:space="6" w:color="auto"/>
                <w:bottom w:val="single" w:sz="2" w:space="6" w:color="auto"/>
                <w:right w:val="single" w:sz="2" w:space="6" w:color="auto"/>
              </w:divBdr>
            </w:div>
          </w:divsChild>
        </w:div>
        <w:div w:id="802236609">
          <w:marLeft w:val="0"/>
          <w:marRight w:val="0"/>
          <w:marTop w:val="0"/>
          <w:marBottom w:val="0"/>
          <w:divBdr>
            <w:top w:val="none" w:sz="0" w:space="0" w:color="auto"/>
            <w:left w:val="none" w:sz="0" w:space="0" w:color="auto"/>
            <w:bottom w:val="none" w:sz="0" w:space="0" w:color="auto"/>
            <w:right w:val="none" w:sz="0" w:space="0" w:color="auto"/>
          </w:divBdr>
          <w:divsChild>
            <w:div w:id="811022294">
              <w:marLeft w:val="0"/>
              <w:marRight w:val="0"/>
              <w:marTop w:val="0"/>
              <w:marBottom w:val="0"/>
              <w:divBdr>
                <w:top w:val="single" w:sz="2" w:space="6" w:color="auto"/>
                <w:left w:val="single" w:sz="2" w:space="6" w:color="auto"/>
                <w:bottom w:val="single" w:sz="2" w:space="6" w:color="auto"/>
                <w:right w:val="single" w:sz="2" w:space="6" w:color="auto"/>
              </w:divBdr>
            </w:div>
          </w:divsChild>
        </w:div>
        <w:div w:id="693962628">
          <w:marLeft w:val="0"/>
          <w:marRight w:val="0"/>
          <w:marTop w:val="0"/>
          <w:marBottom w:val="0"/>
          <w:divBdr>
            <w:top w:val="none" w:sz="0" w:space="0" w:color="auto"/>
            <w:left w:val="none" w:sz="0" w:space="0" w:color="auto"/>
            <w:bottom w:val="none" w:sz="0" w:space="0" w:color="auto"/>
            <w:right w:val="none" w:sz="0" w:space="0" w:color="auto"/>
          </w:divBdr>
          <w:divsChild>
            <w:div w:id="147550974">
              <w:marLeft w:val="0"/>
              <w:marRight w:val="0"/>
              <w:marTop w:val="0"/>
              <w:marBottom w:val="0"/>
              <w:divBdr>
                <w:top w:val="single" w:sz="2" w:space="6" w:color="auto"/>
                <w:left w:val="single" w:sz="2" w:space="6" w:color="auto"/>
                <w:bottom w:val="single" w:sz="2" w:space="6" w:color="auto"/>
                <w:right w:val="single" w:sz="2" w:space="6" w:color="auto"/>
              </w:divBdr>
            </w:div>
          </w:divsChild>
        </w:div>
        <w:div w:id="857694740">
          <w:marLeft w:val="0"/>
          <w:marRight w:val="0"/>
          <w:marTop w:val="0"/>
          <w:marBottom w:val="0"/>
          <w:divBdr>
            <w:top w:val="none" w:sz="0" w:space="0" w:color="auto"/>
            <w:left w:val="none" w:sz="0" w:space="0" w:color="auto"/>
            <w:bottom w:val="none" w:sz="0" w:space="0" w:color="auto"/>
            <w:right w:val="none" w:sz="0" w:space="0" w:color="auto"/>
          </w:divBdr>
          <w:divsChild>
            <w:div w:id="1808082227">
              <w:marLeft w:val="0"/>
              <w:marRight w:val="0"/>
              <w:marTop w:val="0"/>
              <w:marBottom w:val="0"/>
              <w:divBdr>
                <w:top w:val="single" w:sz="2" w:space="6" w:color="auto"/>
                <w:left w:val="single" w:sz="2" w:space="6" w:color="auto"/>
                <w:bottom w:val="single" w:sz="2" w:space="6" w:color="auto"/>
                <w:right w:val="single" w:sz="2" w:space="6" w:color="auto"/>
              </w:divBdr>
            </w:div>
          </w:divsChild>
        </w:div>
        <w:div w:id="342364973">
          <w:marLeft w:val="0"/>
          <w:marRight w:val="0"/>
          <w:marTop w:val="0"/>
          <w:marBottom w:val="0"/>
          <w:divBdr>
            <w:top w:val="none" w:sz="0" w:space="0" w:color="auto"/>
            <w:left w:val="none" w:sz="0" w:space="0" w:color="auto"/>
            <w:bottom w:val="none" w:sz="0" w:space="0" w:color="auto"/>
            <w:right w:val="none" w:sz="0" w:space="0" w:color="auto"/>
          </w:divBdr>
          <w:divsChild>
            <w:div w:id="1061558091">
              <w:marLeft w:val="0"/>
              <w:marRight w:val="0"/>
              <w:marTop w:val="0"/>
              <w:marBottom w:val="0"/>
              <w:divBdr>
                <w:top w:val="single" w:sz="2" w:space="6" w:color="auto"/>
                <w:left w:val="single" w:sz="2" w:space="6" w:color="auto"/>
                <w:bottom w:val="single" w:sz="2" w:space="6" w:color="auto"/>
                <w:right w:val="single" w:sz="2" w:space="6" w:color="auto"/>
              </w:divBdr>
            </w:div>
          </w:divsChild>
        </w:div>
      </w:divsChild>
    </w:div>
    <w:div w:id="722869855">
      <w:bodyDiv w:val="1"/>
      <w:marLeft w:val="0"/>
      <w:marRight w:val="0"/>
      <w:marTop w:val="0"/>
      <w:marBottom w:val="0"/>
      <w:divBdr>
        <w:top w:val="none" w:sz="0" w:space="0" w:color="auto"/>
        <w:left w:val="none" w:sz="0" w:space="0" w:color="auto"/>
        <w:bottom w:val="none" w:sz="0" w:space="0" w:color="auto"/>
        <w:right w:val="none" w:sz="0" w:space="0" w:color="auto"/>
      </w:divBdr>
      <w:divsChild>
        <w:div w:id="2073769248">
          <w:marLeft w:val="0"/>
          <w:marRight w:val="0"/>
          <w:marTop w:val="0"/>
          <w:marBottom w:val="0"/>
          <w:divBdr>
            <w:top w:val="none" w:sz="0" w:space="0" w:color="auto"/>
            <w:left w:val="none" w:sz="0" w:space="0" w:color="auto"/>
            <w:bottom w:val="none" w:sz="0" w:space="0" w:color="auto"/>
            <w:right w:val="none" w:sz="0" w:space="0" w:color="auto"/>
          </w:divBdr>
        </w:div>
      </w:divsChild>
    </w:div>
    <w:div w:id="806170567">
      <w:bodyDiv w:val="1"/>
      <w:marLeft w:val="0"/>
      <w:marRight w:val="0"/>
      <w:marTop w:val="0"/>
      <w:marBottom w:val="0"/>
      <w:divBdr>
        <w:top w:val="none" w:sz="0" w:space="0" w:color="auto"/>
        <w:left w:val="none" w:sz="0" w:space="0" w:color="auto"/>
        <w:bottom w:val="none" w:sz="0" w:space="0" w:color="auto"/>
        <w:right w:val="none" w:sz="0" w:space="0" w:color="auto"/>
      </w:divBdr>
    </w:div>
    <w:div w:id="867260948">
      <w:bodyDiv w:val="1"/>
      <w:marLeft w:val="0"/>
      <w:marRight w:val="0"/>
      <w:marTop w:val="0"/>
      <w:marBottom w:val="0"/>
      <w:divBdr>
        <w:top w:val="none" w:sz="0" w:space="0" w:color="auto"/>
        <w:left w:val="none" w:sz="0" w:space="0" w:color="auto"/>
        <w:bottom w:val="none" w:sz="0" w:space="0" w:color="auto"/>
        <w:right w:val="none" w:sz="0" w:space="0" w:color="auto"/>
      </w:divBdr>
      <w:divsChild>
        <w:div w:id="958949571">
          <w:marLeft w:val="0"/>
          <w:marRight w:val="0"/>
          <w:marTop w:val="0"/>
          <w:marBottom w:val="0"/>
          <w:divBdr>
            <w:top w:val="none" w:sz="0" w:space="0" w:color="auto"/>
            <w:left w:val="none" w:sz="0" w:space="0" w:color="auto"/>
            <w:bottom w:val="none" w:sz="0" w:space="0" w:color="auto"/>
            <w:right w:val="none" w:sz="0" w:space="0" w:color="auto"/>
          </w:divBdr>
        </w:div>
      </w:divsChild>
    </w:div>
    <w:div w:id="1009286442">
      <w:bodyDiv w:val="1"/>
      <w:marLeft w:val="0"/>
      <w:marRight w:val="0"/>
      <w:marTop w:val="0"/>
      <w:marBottom w:val="0"/>
      <w:divBdr>
        <w:top w:val="none" w:sz="0" w:space="0" w:color="auto"/>
        <w:left w:val="none" w:sz="0" w:space="0" w:color="auto"/>
        <w:bottom w:val="none" w:sz="0" w:space="0" w:color="auto"/>
        <w:right w:val="none" w:sz="0" w:space="0" w:color="auto"/>
      </w:divBdr>
    </w:div>
    <w:div w:id="1014922696">
      <w:bodyDiv w:val="1"/>
      <w:marLeft w:val="0"/>
      <w:marRight w:val="0"/>
      <w:marTop w:val="0"/>
      <w:marBottom w:val="0"/>
      <w:divBdr>
        <w:top w:val="none" w:sz="0" w:space="0" w:color="auto"/>
        <w:left w:val="none" w:sz="0" w:space="0" w:color="auto"/>
        <w:bottom w:val="none" w:sz="0" w:space="0" w:color="auto"/>
        <w:right w:val="none" w:sz="0" w:space="0" w:color="auto"/>
      </w:divBdr>
      <w:divsChild>
        <w:div w:id="1041591869">
          <w:marLeft w:val="0"/>
          <w:marRight w:val="0"/>
          <w:marTop w:val="0"/>
          <w:marBottom w:val="0"/>
          <w:divBdr>
            <w:top w:val="none" w:sz="0" w:space="0" w:color="auto"/>
            <w:left w:val="none" w:sz="0" w:space="0" w:color="auto"/>
            <w:bottom w:val="none" w:sz="0" w:space="0" w:color="auto"/>
            <w:right w:val="none" w:sz="0" w:space="0" w:color="auto"/>
          </w:divBdr>
          <w:divsChild>
            <w:div w:id="1825076187">
              <w:marLeft w:val="0"/>
              <w:marRight w:val="0"/>
              <w:marTop w:val="0"/>
              <w:marBottom w:val="0"/>
              <w:divBdr>
                <w:top w:val="single" w:sz="2" w:space="6" w:color="auto"/>
                <w:left w:val="single" w:sz="2" w:space="6" w:color="auto"/>
                <w:bottom w:val="single" w:sz="2" w:space="6" w:color="auto"/>
                <w:right w:val="single" w:sz="2" w:space="6" w:color="auto"/>
              </w:divBdr>
            </w:div>
          </w:divsChild>
        </w:div>
      </w:divsChild>
    </w:div>
    <w:div w:id="1090078235">
      <w:bodyDiv w:val="1"/>
      <w:marLeft w:val="0"/>
      <w:marRight w:val="0"/>
      <w:marTop w:val="0"/>
      <w:marBottom w:val="0"/>
      <w:divBdr>
        <w:top w:val="none" w:sz="0" w:space="0" w:color="auto"/>
        <w:left w:val="none" w:sz="0" w:space="0" w:color="auto"/>
        <w:bottom w:val="none" w:sz="0" w:space="0" w:color="auto"/>
        <w:right w:val="none" w:sz="0" w:space="0" w:color="auto"/>
      </w:divBdr>
      <w:divsChild>
        <w:div w:id="781341660">
          <w:marLeft w:val="0"/>
          <w:marRight w:val="0"/>
          <w:marTop w:val="0"/>
          <w:marBottom w:val="0"/>
          <w:divBdr>
            <w:top w:val="none" w:sz="0" w:space="0" w:color="auto"/>
            <w:left w:val="none" w:sz="0" w:space="0" w:color="auto"/>
            <w:bottom w:val="none" w:sz="0" w:space="0" w:color="auto"/>
            <w:right w:val="none" w:sz="0" w:space="0" w:color="auto"/>
          </w:divBdr>
        </w:div>
      </w:divsChild>
    </w:div>
    <w:div w:id="1145312891">
      <w:bodyDiv w:val="1"/>
      <w:marLeft w:val="0"/>
      <w:marRight w:val="0"/>
      <w:marTop w:val="0"/>
      <w:marBottom w:val="0"/>
      <w:divBdr>
        <w:top w:val="none" w:sz="0" w:space="0" w:color="auto"/>
        <w:left w:val="none" w:sz="0" w:space="0" w:color="auto"/>
        <w:bottom w:val="none" w:sz="0" w:space="0" w:color="auto"/>
        <w:right w:val="none" w:sz="0" w:space="0" w:color="auto"/>
      </w:divBdr>
    </w:div>
    <w:div w:id="1147280260">
      <w:bodyDiv w:val="1"/>
      <w:marLeft w:val="0"/>
      <w:marRight w:val="0"/>
      <w:marTop w:val="0"/>
      <w:marBottom w:val="0"/>
      <w:divBdr>
        <w:top w:val="none" w:sz="0" w:space="0" w:color="auto"/>
        <w:left w:val="none" w:sz="0" w:space="0" w:color="auto"/>
        <w:bottom w:val="none" w:sz="0" w:space="0" w:color="auto"/>
        <w:right w:val="none" w:sz="0" w:space="0" w:color="auto"/>
      </w:divBdr>
      <w:divsChild>
        <w:div w:id="1442610687">
          <w:marLeft w:val="0"/>
          <w:marRight w:val="0"/>
          <w:marTop w:val="0"/>
          <w:marBottom w:val="0"/>
          <w:divBdr>
            <w:top w:val="none" w:sz="0" w:space="0" w:color="auto"/>
            <w:left w:val="none" w:sz="0" w:space="0" w:color="auto"/>
            <w:bottom w:val="none" w:sz="0" w:space="0" w:color="auto"/>
            <w:right w:val="none" w:sz="0" w:space="0" w:color="auto"/>
          </w:divBdr>
        </w:div>
      </w:divsChild>
    </w:div>
    <w:div w:id="1303972283">
      <w:bodyDiv w:val="1"/>
      <w:marLeft w:val="0"/>
      <w:marRight w:val="0"/>
      <w:marTop w:val="0"/>
      <w:marBottom w:val="0"/>
      <w:divBdr>
        <w:top w:val="none" w:sz="0" w:space="0" w:color="auto"/>
        <w:left w:val="none" w:sz="0" w:space="0" w:color="auto"/>
        <w:bottom w:val="none" w:sz="0" w:space="0" w:color="auto"/>
        <w:right w:val="none" w:sz="0" w:space="0" w:color="auto"/>
      </w:divBdr>
      <w:divsChild>
        <w:div w:id="1261403937">
          <w:marLeft w:val="0"/>
          <w:marRight w:val="0"/>
          <w:marTop w:val="0"/>
          <w:marBottom w:val="0"/>
          <w:divBdr>
            <w:top w:val="none" w:sz="0" w:space="0" w:color="auto"/>
            <w:left w:val="none" w:sz="0" w:space="0" w:color="auto"/>
            <w:bottom w:val="none" w:sz="0" w:space="0" w:color="auto"/>
            <w:right w:val="none" w:sz="0" w:space="0" w:color="auto"/>
          </w:divBdr>
        </w:div>
      </w:divsChild>
    </w:div>
    <w:div w:id="1307394468">
      <w:bodyDiv w:val="1"/>
      <w:marLeft w:val="0"/>
      <w:marRight w:val="0"/>
      <w:marTop w:val="0"/>
      <w:marBottom w:val="0"/>
      <w:divBdr>
        <w:top w:val="none" w:sz="0" w:space="0" w:color="auto"/>
        <w:left w:val="none" w:sz="0" w:space="0" w:color="auto"/>
        <w:bottom w:val="none" w:sz="0" w:space="0" w:color="auto"/>
        <w:right w:val="none" w:sz="0" w:space="0" w:color="auto"/>
      </w:divBdr>
      <w:divsChild>
        <w:div w:id="574438947">
          <w:marLeft w:val="0"/>
          <w:marRight w:val="0"/>
          <w:marTop w:val="0"/>
          <w:marBottom w:val="0"/>
          <w:divBdr>
            <w:top w:val="none" w:sz="0" w:space="0" w:color="auto"/>
            <w:left w:val="none" w:sz="0" w:space="0" w:color="auto"/>
            <w:bottom w:val="none" w:sz="0" w:space="0" w:color="auto"/>
            <w:right w:val="none" w:sz="0" w:space="0" w:color="auto"/>
          </w:divBdr>
        </w:div>
      </w:divsChild>
    </w:div>
    <w:div w:id="1363705231">
      <w:bodyDiv w:val="1"/>
      <w:marLeft w:val="0"/>
      <w:marRight w:val="0"/>
      <w:marTop w:val="0"/>
      <w:marBottom w:val="0"/>
      <w:divBdr>
        <w:top w:val="none" w:sz="0" w:space="0" w:color="auto"/>
        <w:left w:val="none" w:sz="0" w:space="0" w:color="auto"/>
        <w:bottom w:val="none" w:sz="0" w:space="0" w:color="auto"/>
        <w:right w:val="none" w:sz="0" w:space="0" w:color="auto"/>
      </w:divBdr>
      <w:divsChild>
        <w:div w:id="163591501">
          <w:marLeft w:val="0"/>
          <w:marRight w:val="0"/>
          <w:marTop w:val="0"/>
          <w:marBottom w:val="0"/>
          <w:divBdr>
            <w:top w:val="single" w:sz="2" w:space="0" w:color="D9D9E3"/>
            <w:left w:val="single" w:sz="2" w:space="0" w:color="D9D9E3"/>
            <w:bottom w:val="single" w:sz="2" w:space="0" w:color="D9D9E3"/>
            <w:right w:val="single" w:sz="2" w:space="0" w:color="D9D9E3"/>
          </w:divBdr>
          <w:divsChild>
            <w:div w:id="71069032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28271021">
          <w:marLeft w:val="0"/>
          <w:marRight w:val="0"/>
          <w:marTop w:val="0"/>
          <w:marBottom w:val="0"/>
          <w:divBdr>
            <w:top w:val="single" w:sz="2" w:space="0" w:color="D9D9E3"/>
            <w:left w:val="single" w:sz="2" w:space="0" w:color="D9D9E3"/>
            <w:bottom w:val="single" w:sz="2" w:space="0" w:color="D9D9E3"/>
            <w:right w:val="single" w:sz="2" w:space="0" w:color="D9D9E3"/>
          </w:divBdr>
          <w:divsChild>
            <w:div w:id="18015346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90392243">
          <w:marLeft w:val="0"/>
          <w:marRight w:val="0"/>
          <w:marTop w:val="0"/>
          <w:marBottom w:val="0"/>
          <w:divBdr>
            <w:top w:val="single" w:sz="2" w:space="0" w:color="D9D9E3"/>
            <w:left w:val="single" w:sz="2" w:space="0" w:color="D9D9E3"/>
            <w:bottom w:val="single" w:sz="2" w:space="0" w:color="D9D9E3"/>
            <w:right w:val="single" w:sz="2" w:space="0" w:color="D9D9E3"/>
          </w:divBdr>
          <w:divsChild>
            <w:div w:id="52968861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422988412">
      <w:bodyDiv w:val="1"/>
      <w:marLeft w:val="0"/>
      <w:marRight w:val="0"/>
      <w:marTop w:val="0"/>
      <w:marBottom w:val="0"/>
      <w:divBdr>
        <w:top w:val="none" w:sz="0" w:space="0" w:color="auto"/>
        <w:left w:val="none" w:sz="0" w:space="0" w:color="auto"/>
        <w:bottom w:val="none" w:sz="0" w:space="0" w:color="auto"/>
        <w:right w:val="none" w:sz="0" w:space="0" w:color="auto"/>
      </w:divBdr>
      <w:divsChild>
        <w:div w:id="72437504">
          <w:marLeft w:val="0"/>
          <w:marRight w:val="0"/>
          <w:marTop w:val="0"/>
          <w:marBottom w:val="0"/>
          <w:divBdr>
            <w:top w:val="single" w:sz="2" w:space="0" w:color="D9D9E3"/>
            <w:left w:val="single" w:sz="2" w:space="0" w:color="D9D9E3"/>
            <w:bottom w:val="single" w:sz="2" w:space="0" w:color="D9D9E3"/>
            <w:right w:val="single" w:sz="2" w:space="0" w:color="D9D9E3"/>
          </w:divBdr>
          <w:divsChild>
            <w:div w:id="1736246619">
              <w:marLeft w:val="0"/>
              <w:marRight w:val="0"/>
              <w:marTop w:val="0"/>
              <w:marBottom w:val="0"/>
              <w:divBdr>
                <w:top w:val="single" w:sz="2" w:space="0" w:color="D9D9E3"/>
                <w:left w:val="single" w:sz="2" w:space="0" w:color="D9D9E3"/>
                <w:bottom w:val="single" w:sz="2" w:space="0" w:color="D9D9E3"/>
                <w:right w:val="single" w:sz="2" w:space="0" w:color="D9D9E3"/>
              </w:divBdr>
              <w:divsChild>
                <w:div w:id="913703205">
                  <w:marLeft w:val="0"/>
                  <w:marRight w:val="0"/>
                  <w:marTop w:val="0"/>
                  <w:marBottom w:val="0"/>
                  <w:divBdr>
                    <w:top w:val="single" w:sz="2" w:space="0" w:color="D9D9E3"/>
                    <w:left w:val="single" w:sz="2" w:space="0" w:color="D9D9E3"/>
                    <w:bottom w:val="single" w:sz="2" w:space="0" w:color="D9D9E3"/>
                    <w:right w:val="single" w:sz="2" w:space="0" w:color="D9D9E3"/>
                  </w:divBdr>
                  <w:divsChild>
                    <w:div w:id="1180778071">
                      <w:marLeft w:val="0"/>
                      <w:marRight w:val="0"/>
                      <w:marTop w:val="0"/>
                      <w:marBottom w:val="0"/>
                      <w:divBdr>
                        <w:top w:val="single" w:sz="2" w:space="0" w:color="D9D9E3"/>
                        <w:left w:val="single" w:sz="2" w:space="0" w:color="D9D9E3"/>
                        <w:bottom w:val="single" w:sz="2" w:space="0" w:color="D9D9E3"/>
                        <w:right w:val="single" w:sz="2" w:space="0" w:color="D9D9E3"/>
                      </w:divBdr>
                      <w:divsChild>
                        <w:div w:id="1887520211">
                          <w:marLeft w:val="0"/>
                          <w:marRight w:val="0"/>
                          <w:marTop w:val="0"/>
                          <w:marBottom w:val="0"/>
                          <w:divBdr>
                            <w:top w:val="single" w:sz="2" w:space="0" w:color="D9D9E3"/>
                            <w:left w:val="single" w:sz="2" w:space="0" w:color="D9D9E3"/>
                            <w:bottom w:val="single" w:sz="2" w:space="0" w:color="D9D9E3"/>
                            <w:right w:val="single" w:sz="2" w:space="0" w:color="D9D9E3"/>
                          </w:divBdr>
                          <w:divsChild>
                            <w:div w:id="638652240">
                              <w:marLeft w:val="0"/>
                              <w:marRight w:val="0"/>
                              <w:marTop w:val="100"/>
                              <w:marBottom w:val="100"/>
                              <w:divBdr>
                                <w:top w:val="single" w:sz="2" w:space="0" w:color="D9D9E3"/>
                                <w:left w:val="single" w:sz="2" w:space="0" w:color="D9D9E3"/>
                                <w:bottom w:val="single" w:sz="2" w:space="0" w:color="D9D9E3"/>
                                <w:right w:val="single" w:sz="2" w:space="0" w:color="D9D9E3"/>
                              </w:divBdr>
                              <w:divsChild>
                                <w:div w:id="1732270617">
                                  <w:marLeft w:val="0"/>
                                  <w:marRight w:val="0"/>
                                  <w:marTop w:val="0"/>
                                  <w:marBottom w:val="0"/>
                                  <w:divBdr>
                                    <w:top w:val="single" w:sz="2" w:space="0" w:color="D9D9E3"/>
                                    <w:left w:val="single" w:sz="2" w:space="0" w:color="D9D9E3"/>
                                    <w:bottom w:val="single" w:sz="2" w:space="0" w:color="D9D9E3"/>
                                    <w:right w:val="single" w:sz="2" w:space="0" w:color="D9D9E3"/>
                                  </w:divBdr>
                                  <w:divsChild>
                                    <w:div w:id="2005012203">
                                      <w:marLeft w:val="0"/>
                                      <w:marRight w:val="0"/>
                                      <w:marTop w:val="0"/>
                                      <w:marBottom w:val="0"/>
                                      <w:divBdr>
                                        <w:top w:val="single" w:sz="2" w:space="0" w:color="D9D9E3"/>
                                        <w:left w:val="single" w:sz="2" w:space="0" w:color="D9D9E3"/>
                                        <w:bottom w:val="single" w:sz="2" w:space="0" w:color="D9D9E3"/>
                                        <w:right w:val="single" w:sz="2" w:space="0" w:color="D9D9E3"/>
                                      </w:divBdr>
                                      <w:divsChild>
                                        <w:div w:id="71783106">
                                          <w:marLeft w:val="0"/>
                                          <w:marRight w:val="0"/>
                                          <w:marTop w:val="0"/>
                                          <w:marBottom w:val="0"/>
                                          <w:divBdr>
                                            <w:top w:val="single" w:sz="2" w:space="0" w:color="D9D9E3"/>
                                            <w:left w:val="single" w:sz="2" w:space="0" w:color="D9D9E3"/>
                                            <w:bottom w:val="single" w:sz="2" w:space="0" w:color="D9D9E3"/>
                                            <w:right w:val="single" w:sz="2" w:space="0" w:color="D9D9E3"/>
                                          </w:divBdr>
                                          <w:divsChild>
                                            <w:div w:id="2039894419">
                                              <w:marLeft w:val="0"/>
                                              <w:marRight w:val="0"/>
                                              <w:marTop w:val="0"/>
                                              <w:marBottom w:val="0"/>
                                              <w:divBdr>
                                                <w:top w:val="single" w:sz="2" w:space="0" w:color="D9D9E3"/>
                                                <w:left w:val="single" w:sz="2" w:space="0" w:color="D9D9E3"/>
                                                <w:bottom w:val="single" w:sz="2" w:space="0" w:color="D9D9E3"/>
                                                <w:right w:val="single" w:sz="2" w:space="0" w:color="D9D9E3"/>
                                              </w:divBdr>
                                              <w:divsChild>
                                                <w:div w:id="328139305">
                                                  <w:marLeft w:val="0"/>
                                                  <w:marRight w:val="0"/>
                                                  <w:marTop w:val="0"/>
                                                  <w:marBottom w:val="0"/>
                                                  <w:divBdr>
                                                    <w:top w:val="single" w:sz="2" w:space="0" w:color="D9D9E3"/>
                                                    <w:left w:val="single" w:sz="2" w:space="0" w:color="D9D9E3"/>
                                                    <w:bottom w:val="single" w:sz="2" w:space="0" w:color="D9D9E3"/>
                                                    <w:right w:val="single" w:sz="2" w:space="0" w:color="D9D9E3"/>
                                                  </w:divBdr>
                                                  <w:divsChild>
                                                    <w:div w:id="206059389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072460351">
          <w:marLeft w:val="0"/>
          <w:marRight w:val="0"/>
          <w:marTop w:val="0"/>
          <w:marBottom w:val="0"/>
          <w:divBdr>
            <w:top w:val="none" w:sz="0" w:space="0" w:color="auto"/>
            <w:left w:val="none" w:sz="0" w:space="0" w:color="auto"/>
            <w:bottom w:val="none" w:sz="0" w:space="0" w:color="auto"/>
            <w:right w:val="none" w:sz="0" w:space="0" w:color="auto"/>
          </w:divBdr>
        </w:div>
      </w:divsChild>
    </w:div>
    <w:div w:id="1487551220">
      <w:bodyDiv w:val="1"/>
      <w:marLeft w:val="0"/>
      <w:marRight w:val="0"/>
      <w:marTop w:val="0"/>
      <w:marBottom w:val="0"/>
      <w:divBdr>
        <w:top w:val="none" w:sz="0" w:space="0" w:color="auto"/>
        <w:left w:val="none" w:sz="0" w:space="0" w:color="auto"/>
        <w:bottom w:val="none" w:sz="0" w:space="0" w:color="auto"/>
        <w:right w:val="none" w:sz="0" w:space="0" w:color="auto"/>
      </w:divBdr>
    </w:div>
    <w:div w:id="1565143907">
      <w:bodyDiv w:val="1"/>
      <w:marLeft w:val="0"/>
      <w:marRight w:val="0"/>
      <w:marTop w:val="0"/>
      <w:marBottom w:val="0"/>
      <w:divBdr>
        <w:top w:val="none" w:sz="0" w:space="0" w:color="auto"/>
        <w:left w:val="none" w:sz="0" w:space="0" w:color="auto"/>
        <w:bottom w:val="none" w:sz="0" w:space="0" w:color="auto"/>
        <w:right w:val="none" w:sz="0" w:space="0" w:color="auto"/>
      </w:divBdr>
      <w:divsChild>
        <w:div w:id="649210335">
          <w:marLeft w:val="0"/>
          <w:marRight w:val="0"/>
          <w:marTop w:val="0"/>
          <w:marBottom w:val="0"/>
          <w:divBdr>
            <w:top w:val="none" w:sz="0" w:space="0" w:color="auto"/>
            <w:left w:val="none" w:sz="0" w:space="0" w:color="auto"/>
            <w:bottom w:val="none" w:sz="0" w:space="0" w:color="auto"/>
            <w:right w:val="none" w:sz="0" w:space="0" w:color="auto"/>
          </w:divBdr>
        </w:div>
      </w:divsChild>
    </w:div>
    <w:div w:id="1663965778">
      <w:bodyDiv w:val="1"/>
      <w:marLeft w:val="0"/>
      <w:marRight w:val="0"/>
      <w:marTop w:val="0"/>
      <w:marBottom w:val="0"/>
      <w:divBdr>
        <w:top w:val="none" w:sz="0" w:space="0" w:color="auto"/>
        <w:left w:val="none" w:sz="0" w:space="0" w:color="auto"/>
        <w:bottom w:val="none" w:sz="0" w:space="0" w:color="auto"/>
        <w:right w:val="none" w:sz="0" w:space="0" w:color="auto"/>
      </w:divBdr>
    </w:div>
    <w:div w:id="1736472971">
      <w:bodyDiv w:val="1"/>
      <w:marLeft w:val="0"/>
      <w:marRight w:val="0"/>
      <w:marTop w:val="0"/>
      <w:marBottom w:val="0"/>
      <w:divBdr>
        <w:top w:val="none" w:sz="0" w:space="0" w:color="auto"/>
        <w:left w:val="none" w:sz="0" w:space="0" w:color="auto"/>
        <w:bottom w:val="none" w:sz="0" w:space="0" w:color="auto"/>
        <w:right w:val="none" w:sz="0" w:space="0" w:color="auto"/>
      </w:divBdr>
    </w:div>
    <w:div w:id="1800950638">
      <w:bodyDiv w:val="1"/>
      <w:marLeft w:val="0"/>
      <w:marRight w:val="0"/>
      <w:marTop w:val="0"/>
      <w:marBottom w:val="0"/>
      <w:divBdr>
        <w:top w:val="none" w:sz="0" w:space="0" w:color="auto"/>
        <w:left w:val="none" w:sz="0" w:space="0" w:color="auto"/>
        <w:bottom w:val="none" w:sz="0" w:space="0" w:color="auto"/>
        <w:right w:val="none" w:sz="0" w:space="0" w:color="auto"/>
      </w:divBdr>
    </w:div>
    <w:div w:id="1827670976">
      <w:bodyDiv w:val="1"/>
      <w:marLeft w:val="0"/>
      <w:marRight w:val="0"/>
      <w:marTop w:val="0"/>
      <w:marBottom w:val="0"/>
      <w:divBdr>
        <w:top w:val="none" w:sz="0" w:space="0" w:color="auto"/>
        <w:left w:val="none" w:sz="0" w:space="0" w:color="auto"/>
        <w:bottom w:val="none" w:sz="0" w:space="0" w:color="auto"/>
        <w:right w:val="none" w:sz="0" w:space="0" w:color="auto"/>
      </w:divBdr>
    </w:div>
    <w:div w:id="1967395017">
      <w:bodyDiv w:val="1"/>
      <w:marLeft w:val="0"/>
      <w:marRight w:val="0"/>
      <w:marTop w:val="0"/>
      <w:marBottom w:val="0"/>
      <w:divBdr>
        <w:top w:val="none" w:sz="0" w:space="0" w:color="auto"/>
        <w:left w:val="none" w:sz="0" w:space="0" w:color="auto"/>
        <w:bottom w:val="none" w:sz="0" w:space="0" w:color="auto"/>
        <w:right w:val="none" w:sz="0" w:space="0" w:color="auto"/>
      </w:divBdr>
      <w:divsChild>
        <w:div w:id="332299573">
          <w:marLeft w:val="0"/>
          <w:marRight w:val="0"/>
          <w:marTop w:val="0"/>
          <w:marBottom w:val="0"/>
          <w:divBdr>
            <w:top w:val="none" w:sz="0" w:space="0" w:color="auto"/>
            <w:left w:val="none" w:sz="0" w:space="0" w:color="auto"/>
            <w:bottom w:val="none" w:sz="0" w:space="0" w:color="auto"/>
            <w:right w:val="none" w:sz="0" w:space="0" w:color="auto"/>
          </w:divBdr>
          <w:divsChild>
            <w:div w:id="1459494915">
              <w:marLeft w:val="0"/>
              <w:marRight w:val="0"/>
              <w:marTop w:val="0"/>
              <w:marBottom w:val="0"/>
              <w:divBdr>
                <w:top w:val="single" w:sz="2" w:space="6" w:color="auto"/>
                <w:left w:val="single" w:sz="2" w:space="6" w:color="auto"/>
                <w:bottom w:val="single" w:sz="2" w:space="6" w:color="auto"/>
                <w:right w:val="single" w:sz="2" w:space="6" w:color="auto"/>
              </w:divBdr>
            </w:div>
          </w:divsChild>
        </w:div>
      </w:divsChild>
    </w:div>
    <w:div w:id="20231684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xport.gigamic.com/wp-content/uploads/2021/01/INS-RULES-QUORIDOR_10-2016.pdf" TargetMode="External"/><Relationship Id="rId21" Type="http://schemas.openxmlformats.org/officeDocument/2006/relationships/hyperlink" Target="https://en.wikipedia.org/wiki/Monte_Carlo_tree_search" TargetMode="External"/><Relationship Id="rId42" Type="http://schemas.openxmlformats.org/officeDocument/2006/relationships/hyperlink" Target="https://alife-robotics.co.jp/members2022/icarob/data/html/data/OS/OS13/OS13-3.pdf" TargetMode="External"/><Relationship Id="rId47" Type="http://schemas.openxmlformats.org/officeDocument/2006/relationships/hyperlink" Target="https://www.chessprogramming.org/Alpha-Beta" TargetMode="External"/><Relationship Id="rId63" Type="http://schemas.openxmlformats.org/officeDocument/2006/relationships/hyperlink" Target="https://www.science.org/doi/10.1126/science.aar6404" TargetMode="External"/><Relationship Id="rId68" Type="http://schemas.openxmlformats.org/officeDocument/2006/relationships/hyperlink" Target="https://docs.oracle.com/javase/8/docs/api/java/lang/System.html" TargetMode="External"/><Relationship Id="rId16" Type="http://schemas.openxmlformats.org/officeDocument/2006/relationships/image" Target="media/image8.png"/><Relationship Id="rId11" Type="http://schemas.openxmlformats.org/officeDocument/2006/relationships/image" Target="media/image4.jpg"/><Relationship Id="rId24" Type="http://schemas.openxmlformats.org/officeDocument/2006/relationships/hyperlink" Target="https://absolvire.info.uaic.ro/" TargetMode="External"/><Relationship Id="rId32" Type="http://schemas.openxmlformats.org/officeDocument/2006/relationships/hyperlink" Target="https://en.wikipedia.org/wiki/Quoridor" TargetMode="External"/><Relationship Id="rId37" Type="http://schemas.openxmlformats.org/officeDocument/2006/relationships/hyperlink" Target="https://www.researchgate.net/publication/327679826_Monte_Carlo_Tree_Search_for_Quoridor" TargetMode="External"/><Relationship Id="rId40" Type="http://schemas.openxmlformats.org/officeDocument/2006/relationships/hyperlink" Target="https://arxiv.org/abs/2605.22747" TargetMode="External"/><Relationship Id="rId45" Type="http://schemas.openxmlformats.org/officeDocument/2006/relationships/hyperlink" Target="https://web.stanford.edu/class/archive/cs/cs221/cs221.1186/lectures/games1.pdf" TargetMode="External"/><Relationship Id="rId53" Type="http://schemas.openxmlformats.org/officeDocument/2006/relationships/hyperlink" Target="https://ggp.stanford.edu/readings/uct.pdf" TargetMode="External"/><Relationship Id="rId58" Type="http://schemas.openxmlformats.org/officeDocument/2006/relationships/hyperlink" Target="https://www.informs-sim.org/wsc18papers/includes/files/021.pdf" TargetMode="External"/><Relationship Id="rId66" Type="http://schemas.openxmlformats.org/officeDocument/2006/relationships/hyperlink" Target="https://docs.oracle.com/javase/8/docs/technotes/guides/collections/overview.html" TargetMode="External"/><Relationship Id="rId74" Type="http://schemas.openxmlformats.org/officeDocument/2006/relationships/hyperlink" Target="https://openjdk.org/projects/code-tools/jmh/"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ojs.aaai.org/index.php/AAAI/article/view/11028/10887" TargetMode="External"/><Relationship Id="rId19" Type="http://schemas.openxmlformats.org/officeDocument/2006/relationships/image" Target="media/image11.png"/><Relationship Id="rId14" Type="http://schemas.openxmlformats.org/officeDocument/2006/relationships/image" Target="media/image7.jpg"/><Relationship Id="rId22" Type="http://schemas.openxmlformats.org/officeDocument/2006/relationships/hyperlink" Target="https://github.com/gorisanson/quoridor-ai/blob/main/src/js/ai.js" TargetMode="External"/><Relationship Id="rId27" Type="http://schemas.openxmlformats.org/officeDocument/2006/relationships/hyperlink" Target="https://export.gigamic.com/wp-content/uploads/2021/01/GIGAMIC_PRODUCT_SHEET_QUORIDOR-CLASSIC_02-2017.pdf" TargetMode="External"/><Relationship Id="rId30" Type="http://schemas.openxmlformats.org/officeDocument/2006/relationships/hyperlink" Target="https://www.hachetteboardgames.com/products/quoridor" TargetMode="External"/><Relationship Id="rId35" Type="http://schemas.openxmlformats.org/officeDocument/2006/relationships/hyperlink" Target="https://upcommons.upc.edu/entities/publication/1d505cb6-b3b4-4411-907c-ae4182f8eaad" TargetMode="External"/><Relationship Id="rId43" Type="http://schemas.openxmlformats.org/officeDocument/2006/relationships/hyperlink" Target="https://aima.eecs.berkeley.edu/slides-pdf/chapter06.pdf" TargetMode="External"/><Relationship Id="rId48" Type="http://schemas.openxmlformats.org/officeDocument/2006/relationships/hyperlink" Target="https://www.chessprogramming.org/Move_Ordering" TargetMode="External"/><Relationship Id="rId56" Type="http://schemas.openxmlformats.org/officeDocument/2006/relationships/hyperlink" Target="https://link.springer.com/chapter/10.1007/978-3-540-75538-8_7" TargetMode="External"/><Relationship Id="rId64" Type="http://schemas.openxmlformats.org/officeDocument/2006/relationships/hyperlink" Target="https://www.redblobgames.com/pathfinding/a-star/introduction.html" TargetMode="External"/><Relationship Id="rId69" Type="http://schemas.openxmlformats.org/officeDocument/2006/relationships/hyperlink" Target="https://openjfx.io/" TargetMode="External"/><Relationship Id="rId77" Type="http://schemas.openxmlformats.org/officeDocument/2006/relationships/footer" Target="footer3.xml"/><Relationship Id="rId8" Type="http://schemas.openxmlformats.org/officeDocument/2006/relationships/image" Target="media/image1.jpg"/><Relationship Id="rId51" Type="http://schemas.openxmlformats.org/officeDocument/2006/relationships/hyperlink" Target="https://www.chessprogramming.org/Transposition_Table" TargetMode="External"/><Relationship Id="rId72" Type="http://schemas.openxmlformats.org/officeDocument/2006/relationships/hyperlink" Target="https://docs.gradle.org/" TargetMode="Externa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9.png"/><Relationship Id="rId25" Type="http://schemas.openxmlformats.org/officeDocument/2006/relationships/hyperlink" Target="https://en.gigamic.com/modern-classics/107-quoridor.html" TargetMode="External"/><Relationship Id="rId33" Type="http://schemas.openxmlformats.org/officeDocument/2006/relationships/hyperlink" Target="https://project.dke.maastrichtuniversity.nl/games/files/bsc/Mertens_BSc-paper.pdf" TargetMode="External"/><Relationship Id="rId38" Type="http://schemas.openxmlformats.org/officeDocument/2006/relationships/hyperlink" Target="https://github.com/gorisanson/quoridor-ai" TargetMode="External"/><Relationship Id="rId46" Type="http://schemas.openxmlformats.org/officeDocument/2006/relationships/hyperlink" Target="https://inst.eecs.berkeley.edu/~cs188/su25/assets/lectures/cs188-su25-lec06.pdf" TargetMode="External"/><Relationship Id="rId59" Type="http://schemas.openxmlformats.org/officeDocument/2006/relationships/hyperlink" Target="https://www.chessprogramming.org/UCT" TargetMode="External"/><Relationship Id="rId67" Type="http://schemas.openxmlformats.org/officeDocument/2006/relationships/hyperlink" Target="https://docs.oracle.com/en/java/javase/11/docs/api/java.base/java/util/HashMap.html" TargetMode="External"/><Relationship Id="rId20" Type="http://schemas.openxmlformats.org/officeDocument/2006/relationships/image" Target="media/image12.png"/><Relationship Id="rId41" Type="http://schemas.openxmlformats.org/officeDocument/2006/relationships/hyperlink" Target="https://alife-robotics.org/article/vol10issue3/10304.pdf" TargetMode="External"/><Relationship Id="rId54" Type="http://schemas.openxmlformats.org/officeDocument/2006/relationships/hyperlink" Target="https://repository.essex.ac.uk/id/eprint/4117" TargetMode="External"/><Relationship Id="rId62" Type="http://schemas.openxmlformats.org/officeDocument/2006/relationships/hyperlink" Target="https://www.nature.com/articles/nature16961" TargetMode="External"/><Relationship Id="rId70" Type="http://schemas.openxmlformats.org/officeDocument/2006/relationships/hyperlink" Target="https://openjfx.io/openjfx-docs/"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orisanson.github.io/quoridor-ai/" TargetMode="External"/><Relationship Id="rId23" Type="http://schemas.openxmlformats.org/officeDocument/2006/relationships/hyperlink" Target="https://introcs.cs.princeton.edu/java/98simulation/" TargetMode="External"/><Relationship Id="rId28" Type="http://schemas.openxmlformats.org/officeDocument/2006/relationships/hyperlink" Target="https://boardgamegeek.com/boardgame/624/quoridor" TargetMode="External"/><Relationship Id="rId36" Type="http://schemas.openxmlformats.org/officeDocument/2006/relationships/hyperlink" Target="https://upcommons.upc.edu/bitstreams/986594dc-93ce-4aed-94e1-c5bf1dbe80e8/download" TargetMode="External"/><Relationship Id="rId49" Type="http://schemas.openxmlformats.org/officeDocument/2006/relationships/hyperlink" Target="https://www.chessprogramming.org/Iterative_Deepening" TargetMode="External"/><Relationship Id="rId57" Type="http://schemas.openxmlformats.org/officeDocument/2006/relationships/hyperlink" Target="https://arxiv.org/abs/1406.0486" TargetMode="External"/><Relationship Id="rId10" Type="http://schemas.openxmlformats.org/officeDocument/2006/relationships/image" Target="media/image3.jpg"/><Relationship Id="rId31" Type="http://schemas.openxmlformats.org/officeDocument/2006/relationships/hyperlink" Target="https://socialygk.com/wp-content/uploads/2020/05/educative-sheet_quoridor-english.pdf" TargetMode="External"/><Relationship Id="rId44" Type="http://schemas.openxmlformats.org/officeDocument/2006/relationships/hyperlink" Target="https://ocw.mit.edu/courses/6-034-artificial-intelligence-fall-2010/resources/lecture-6-search-games-minimax-and-alpha-beta/" TargetMode="External"/><Relationship Id="rId52" Type="http://schemas.openxmlformats.org/officeDocument/2006/relationships/hyperlink" Target="https://www.chessprogramming.org/Zobrist_Hashing" TargetMode="External"/><Relationship Id="rId60" Type="http://schemas.openxmlformats.org/officeDocument/2006/relationships/hyperlink" Target="https://pdfs.semanticscholar.org/3d78/317f8aaccaeb7851507f5256fdbc5d7a6b91.pdf" TargetMode="External"/><Relationship Id="rId65" Type="http://schemas.openxmlformats.org/officeDocument/2006/relationships/hyperlink" Target="https://www.cs.cmu.edu/afs/cs/academic/class/15210-s15/www/lectures/bfs-notes.pdf" TargetMode="External"/><Relationship Id="rId73" Type="http://schemas.openxmlformats.org/officeDocument/2006/relationships/hyperlink" Target="https://docs.junit.org/5.10.2/user-guide/index.html"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0.png"/><Relationship Id="rId39" Type="http://schemas.openxmlformats.org/officeDocument/2006/relationships/hyperlink" Target="https://gorisanson.github.io/quoridor-ai/" TargetMode="External"/><Relationship Id="rId34" Type="http://schemas.openxmlformats.org/officeDocument/2006/relationships/hyperlink" Target="https://www.labri.fr/perso/renault/working/teaching/projets/files/glendenning_ugrad_thesis.pdf" TargetMode="External"/><Relationship Id="rId50" Type="http://schemas.openxmlformats.org/officeDocument/2006/relationships/hyperlink" Target="https://webdocs.cs.ualberta.ca/~mmueller/courses/2014-AAAI-games-tutorial/slides/AAAI-14-Tutorial-Games-3-AlphaBeta.pdf" TargetMode="External"/><Relationship Id="rId55" Type="http://schemas.openxmlformats.org/officeDocument/2006/relationships/hyperlink" Target="https://arxiv.org/abs/2103.04931" TargetMode="External"/><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docs.oracle.com/javafx/2/scenegraph/jfxpub-scenegraph.htm" TargetMode="External"/><Relationship Id="rId2" Type="http://schemas.openxmlformats.org/officeDocument/2006/relationships/numbering" Target="numbering.xml"/><Relationship Id="rId29" Type="http://schemas.openxmlformats.org/officeDocument/2006/relationships/hyperlink" Target="https://en.boardgamearena.com/gamepanel?game=quorid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3CD41-B9CC-4C6B-8A93-C8791A5FD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1</Pages>
  <Words>14856</Words>
  <Characters>84684</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Yonutz Microsoft</dc:creator>
  <cp:keywords/>
  <cp:lastModifiedBy>Yonutz Microsoft</cp:lastModifiedBy>
  <cp:revision>22</cp:revision>
  <cp:lastPrinted>2026-05-28T15:21:00Z</cp:lastPrinted>
  <dcterms:created xsi:type="dcterms:W3CDTF">2026-04-01T15:54:00Z</dcterms:created>
  <dcterms:modified xsi:type="dcterms:W3CDTF">2026-05-28T15:23:00Z</dcterms:modified>
</cp:coreProperties>
</file>