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A1" w:rsidRDefault="003F45A1"/>
    <w:p w:rsidR="003F45A1" w:rsidRDefault="003F45A1">
      <w:r>
        <w:t xml:space="preserve">Fiecare fereastra se deschide in </w:t>
      </w:r>
      <w:proofErr w:type="spellStart"/>
      <w:r>
        <w:t>functie</w:t>
      </w:r>
      <w:proofErr w:type="spellEnd"/>
      <w:r>
        <w:t xml:space="preserve"> de rolul </w:t>
      </w:r>
      <w:proofErr w:type="spellStart"/>
      <w:r>
        <w:t>fiecarui</w:t>
      </w:r>
      <w:proofErr w:type="spellEnd"/>
      <w:r>
        <w:t xml:space="preserve"> angajat.</w:t>
      </w:r>
    </w:p>
    <w:p w:rsidR="003F45A1" w:rsidRDefault="003F45A1">
      <w:r>
        <w:t>Fiecare angaj</w:t>
      </w:r>
      <w:r w:rsidR="00D36316">
        <w:t xml:space="preserve">at poate vedea doar fereastra </w:t>
      </w:r>
      <w:proofErr w:type="spellStart"/>
      <w:r w:rsidR="00D36316">
        <w:t>co</w:t>
      </w:r>
      <w:r>
        <w:t>respunzatoare</w:t>
      </w:r>
      <w:proofErr w:type="spellEnd"/>
      <w:r>
        <w:t xml:space="preserve"> rolului sau</w:t>
      </w:r>
      <w:r w:rsidR="00D36316">
        <w:t>.</w:t>
      </w:r>
      <w:bookmarkStart w:id="0" w:name="_GoBack"/>
      <w:bookmarkEnd w:id="0"/>
    </w:p>
    <w:p w:rsidR="003F45A1" w:rsidRDefault="003F45A1"/>
    <w:p w:rsidR="003F45A1" w:rsidRDefault="003F45A1"/>
    <w:p w:rsidR="00904748" w:rsidRDefault="00783694">
      <w:r w:rsidRPr="00783694">
        <w:drawing>
          <wp:inline distT="0" distB="0" distL="0" distR="0" wp14:anchorId="5A840E0B" wp14:editId="182D85F8">
            <wp:extent cx="5731510" cy="2061752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94" w:rsidRDefault="00783694"/>
    <w:p w:rsidR="00783694" w:rsidRDefault="00783694">
      <w:r w:rsidRPr="00783694">
        <w:drawing>
          <wp:inline distT="0" distB="0" distL="0" distR="0" wp14:anchorId="0AA71801" wp14:editId="16CDE6BD">
            <wp:extent cx="5731510" cy="2048280"/>
            <wp:effectExtent l="0" t="0" r="254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78" w:rsidRDefault="00193778"/>
    <w:p w:rsidR="00193778" w:rsidRDefault="00193778">
      <w:r w:rsidRPr="00193778">
        <w:drawing>
          <wp:inline distT="0" distB="0" distL="0" distR="0" wp14:anchorId="01A3E8EA" wp14:editId="7B709820">
            <wp:extent cx="5731510" cy="2073998"/>
            <wp:effectExtent l="0" t="0" r="2540" b="254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14" w:rsidRDefault="00A92E14" w:rsidP="003F45A1">
      <w:pPr>
        <w:spacing w:after="0" w:line="240" w:lineRule="auto"/>
      </w:pPr>
      <w:r>
        <w:separator/>
      </w:r>
    </w:p>
  </w:endnote>
  <w:endnote w:type="continuationSeparator" w:id="0">
    <w:p w:rsidR="00A92E14" w:rsidRDefault="00A92E14" w:rsidP="003F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14" w:rsidRDefault="00A92E14" w:rsidP="003F45A1">
      <w:pPr>
        <w:spacing w:after="0" w:line="240" w:lineRule="auto"/>
      </w:pPr>
      <w:r>
        <w:separator/>
      </w:r>
    </w:p>
  </w:footnote>
  <w:footnote w:type="continuationSeparator" w:id="0">
    <w:p w:rsidR="00A92E14" w:rsidRDefault="00A92E14" w:rsidP="003F4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40"/>
    <w:rsid w:val="00193778"/>
    <w:rsid w:val="003F45A1"/>
    <w:rsid w:val="004E4540"/>
    <w:rsid w:val="00783694"/>
    <w:rsid w:val="00904748"/>
    <w:rsid w:val="00A92E14"/>
    <w:rsid w:val="00D36316"/>
    <w:rsid w:val="00E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83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83694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3F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F45A1"/>
  </w:style>
  <w:style w:type="paragraph" w:styleId="Subsol">
    <w:name w:val="footer"/>
    <w:basedOn w:val="Normal"/>
    <w:link w:val="SubsolCaracter"/>
    <w:uiPriority w:val="99"/>
    <w:unhideWhenUsed/>
    <w:rsid w:val="003F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F4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83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83694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3F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F45A1"/>
  </w:style>
  <w:style w:type="paragraph" w:styleId="Subsol">
    <w:name w:val="footer"/>
    <w:basedOn w:val="Normal"/>
    <w:link w:val="SubsolCaracter"/>
    <w:uiPriority w:val="99"/>
    <w:unhideWhenUsed/>
    <w:rsid w:val="003F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F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2022-03-21T06:21:00Z</dcterms:created>
  <dcterms:modified xsi:type="dcterms:W3CDTF">2022-03-21T06:24:00Z</dcterms:modified>
</cp:coreProperties>
</file>