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A9" w:rsidRDefault="004C0C6E" w:rsidP="009C0AB8">
      <w:pPr>
        <w:jc w:val="center"/>
        <w:rPr>
          <w:b/>
        </w:rPr>
      </w:pPr>
      <w:r>
        <w:rPr>
          <w:b/>
        </w:rPr>
        <w:t xml:space="preserve">ALL OF </w:t>
      </w:r>
      <w:r w:rsidR="009C0AB8" w:rsidRPr="004C0C6E">
        <w:rPr>
          <w:b/>
        </w:rPr>
        <w:t>US APPLICATION – PROJECT DOCUMENTATION</w:t>
      </w:r>
    </w:p>
    <w:p w:rsidR="004C0C6E" w:rsidRPr="004C0C6E" w:rsidRDefault="004C0C6E" w:rsidP="009C0AB8">
      <w:pPr>
        <w:jc w:val="center"/>
        <w:rPr>
          <w:b/>
        </w:rPr>
      </w:pPr>
      <w:r>
        <w:rPr>
          <w:b/>
        </w:rPr>
        <w:t>Programming for Mobile Devices</w:t>
      </w:r>
    </w:p>
    <w:p w:rsidR="007A04A9" w:rsidRDefault="007A04A9" w:rsidP="007A04A9"/>
    <w:p w:rsidR="007A04A9" w:rsidRPr="009C34BE" w:rsidRDefault="007A04A9" w:rsidP="004C0C6E">
      <w:pPr>
        <w:pStyle w:val="ListParagraph"/>
        <w:numPr>
          <w:ilvl w:val="0"/>
          <w:numId w:val="1"/>
        </w:numPr>
        <w:rPr>
          <w:b/>
          <w:i/>
        </w:rPr>
      </w:pPr>
      <w:r w:rsidRPr="009C34BE">
        <w:rPr>
          <w:b/>
          <w:i/>
        </w:rPr>
        <w:t>Abstract</w:t>
      </w:r>
    </w:p>
    <w:p w:rsidR="00E76BB9" w:rsidRDefault="004C0C6E" w:rsidP="004C0C6E">
      <w:pPr>
        <w:pStyle w:val="ListParagraph"/>
      </w:pPr>
      <w:r>
        <w:tab/>
      </w:r>
    </w:p>
    <w:p w:rsidR="00E76BB9" w:rsidRDefault="00E76BB9" w:rsidP="004C0C6E">
      <w:pPr>
        <w:pStyle w:val="ListParagraph"/>
        <w:rPr>
          <w:rFonts w:ascii="Times New Roman" w:hAnsi="Times New Roman" w:cs="Times New Roman"/>
          <w:sz w:val="24"/>
          <w:szCs w:val="24"/>
        </w:rPr>
      </w:pPr>
      <w:r>
        <w:rPr>
          <w:rFonts w:ascii="Times New Roman" w:hAnsi="Times New Roman" w:cs="Times New Roman"/>
          <w:sz w:val="24"/>
          <w:szCs w:val="24"/>
        </w:rPr>
        <w:tab/>
        <w:t>This report contains information</w:t>
      </w:r>
      <w:r w:rsidRPr="003E6B5C">
        <w:rPr>
          <w:rFonts w:ascii="Times New Roman" w:hAnsi="Times New Roman" w:cs="Times New Roman"/>
          <w:sz w:val="24"/>
          <w:szCs w:val="24"/>
        </w:rPr>
        <w:t xml:space="preserve"> about the purpose and general use of the app, as well as the category of users that this app is suitable for and comparisons to other apps that serve the same purpose.</w:t>
      </w:r>
    </w:p>
    <w:p w:rsidR="004C0C6E" w:rsidRDefault="00E76BB9" w:rsidP="004C0C6E">
      <w:pPr>
        <w:pStyle w:val="ListParagraph"/>
      </w:pPr>
      <w:r>
        <w:rPr>
          <w:rFonts w:ascii="Times New Roman" w:hAnsi="Times New Roman" w:cs="Times New Roman"/>
          <w:sz w:val="24"/>
          <w:szCs w:val="24"/>
        </w:rPr>
        <w:tab/>
      </w:r>
      <w:r w:rsidR="004C0C6E">
        <w:t xml:space="preserve">I chose to make an app for people that want to do good to the environment and to other people in general. </w:t>
      </w:r>
      <w:r w:rsidR="009C34BE">
        <w:t>The app</w:t>
      </w:r>
      <w:r w:rsidR="009F1D4D">
        <w:t xml:space="preserve"> takes the user to the websites of organizations that gather volunteers for projects like planting trees, cleaning polluted areas or humanitarian projects.</w:t>
      </w:r>
      <w:r w:rsidR="009C34BE">
        <w:t xml:space="preserve"> </w:t>
      </w:r>
    </w:p>
    <w:p w:rsidR="009C34BE" w:rsidRPr="004C0C6E" w:rsidRDefault="009C34BE" w:rsidP="004C0C6E">
      <w:pPr>
        <w:pStyle w:val="ListParagraph"/>
      </w:pPr>
    </w:p>
    <w:p w:rsidR="007A04A9" w:rsidRPr="009C34BE" w:rsidRDefault="009C34BE" w:rsidP="009C34BE">
      <w:pPr>
        <w:pStyle w:val="ListParagraph"/>
        <w:numPr>
          <w:ilvl w:val="0"/>
          <w:numId w:val="1"/>
        </w:numPr>
        <w:rPr>
          <w:b/>
          <w:i/>
        </w:rPr>
      </w:pPr>
      <w:r w:rsidRPr="009C34BE">
        <w:rPr>
          <w:b/>
          <w:i/>
        </w:rPr>
        <w:t>Purpose</w:t>
      </w:r>
    </w:p>
    <w:p w:rsidR="009C34BE" w:rsidRPr="009C34BE" w:rsidRDefault="009C34BE" w:rsidP="009C34BE">
      <w:pPr>
        <w:pStyle w:val="ListParagraph"/>
      </w:pPr>
      <w:r>
        <w:rPr>
          <w:i/>
        </w:rPr>
        <w:tab/>
      </w:r>
      <w:r>
        <w:t>Since I always found myself preoccupied with environmental issues and the well-being of people around me, I thought that this project is a great op</w:t>
      </w:r>
      <w:r w:rsidR="009F1D4D">
        <w:t>portunity to develop an app that encourages other people to take action. The app is destined for people that want to do good but don’t really know how</w:t>
      </w:r>
      <w:r w:rsidR="00E76BB9">
        <w:t xml:space="preserve"> or where</w:t>
      </w:r>
      <w:r w:rsidR="009F1D4D">
        <w:t xml:space="preserve"> to contribute.</w:t>
      </w:r>
    </w:p>
    <w:p w:rsidR="00E76BB9" w:rsidRDefault="00E76BB9" w:rsidP="00E76BB9">
      <w:pPr>
        <w:pStyle w:val="ListParagraph"/>
        <w:rPr>
          <w:b/>
          <w:i/>
        </w:rPr>
      </w:pPr>
    </w:p>
    <w:p w:rsidR="007A04A9" w:rsidRPr="009C34BE" w:rsidRDefault="007A04A9" w:rsidP="004C0C6E">
      <w:pPr>
        <w:pStyle w:val="ListParagraph"/>
        <w:numPr>
          <w:ilvl w:val="0"/>
          <w:numId w:val="1"/>
        </w:numPr>
        <w:rPr>
          <w:b/>
          <w:i/>
        </w:rPr>
      </w:pPr>
      <w:r w:rsidRPr="009C34BE">
        <w:rPr>
          <w:b/>
          <w:i/>
        </w:rPr>
        <w:t>Users</w:t>
      </w:r>
    </w:p>
    <w:p w:rsidR="007A04A9" w:rsidRDefault="004C0C6E" w:rsidP="009C34BE">
      <w:pPr>
        <w:pStyle w:val="ListParagraph"/>
      </w:pPr>
      <w:r>
        <w:tab/>
        <w:t xml:space="preserve">‘Allofus’ is truly designed for </w:t>
      </w:r>
      <w:r w:rsidRPr="009C34BE">
        <w:rPr>
          <w:i/>
        </w:rPr>
        <w:t>all of us</w:t>
      </w:r>
      <w:r>
        <w:t xml:space="preserve"> – anyone can use it with no previous professional qualification or specialized knowledge. It is most suitable for people who have enough time and dedication to participate in phy</w:t>
      </w:r>
      <w:r w:rsidR="009C34BE">
        <w:t>sical work programs and maybe a stable budget, since one of the purposes of this application is to encourage people to donate.</w:t>
      </w:r>
    </w:p>
    <w:p w:rsidR="009F1D4D" w:rsidRDefault="009F1D4D" w:rsidP="009C34BE">
      <w:pPr>
        <w:pStyle w:val="ListParagraph"/>
      </w:pPr>
    </w:p>
    <w:p w:rsidR="007A04A9" w:rsidRDefault="007A04A9" w:rsidP="009F1D4D">
      <w:pPr>
        <w:pStyle w:val="ListParagraph"/>
        <w:numPr>
          <w:ilvl w:val="0"/>
          <w:numId w:val="1"/>
        </w:numPr>
        <w:rPr>
          <w:b/>
          <w:i/>
        </w:rPr>
      </w:pPr>
      <w:r w:rsidRPr="009F1D4D">
        <w:rPr>
          <w:b/>
          <w:i/>
        </w:rPr>
        <w:t>My contribution</w:t>
      </w:r>
    </w:p>
    <w:p w:rsidR="009F1D4D" w:rsidRDefault="009F1D4D" w:rsidP="009F1D4D">
      <w:pPr>
        <w:pStyle w:val="ListParagraph"/>
        <w:rPr>
          <w:sz w:val="24"/>
          <w:szCs w:val="24"/>
        </w:rPr>
      </w:pPr>
      <w:r>
        <w:tab/>
      </w:r>
      <w:r>
        <w:rPr>
          <w:sz w:val="24"/>
          <w:szCs w:val="24"/>
        </w:rPr>
        <w:t>People that want to ‘make the world a better place’ can, of course, search on the internet and find all the information they need, but I believe  this app makes it much easier to learn and act because all information is gathered together</w:t>
      </w:r>
      <w:r w:rsidR="00E76BB9">
        <w:rPr>
          <w:sz w:val="24"/>
          <w:szCs w:val="24"/>
        </w:rPr>
        <w:t>. Also, the websites I chose to display offer multiple choices for the user.</w:t>
      </w:r>
    </w:p>
    <w:p w:rsidR="00E76BB9" w:rsidRDefault="00E76BB9" w:rsidP="009F1D4D">
      <w:pPr>
        <w:pStyle w:val="ListParagraph"/>
        <w:rPr>
          <w:sz w:val="24"/>
          <w:szCs w:val="24"/>
        </w:rPr>
      </w:pPr>
    </w:p>
    <w:p w:rsidR="00E76BB9" w:rsidRPr="00E76BB9" w:rsidRDefault="00E76BB9" w:rsidP="00E76BB9">
      <w:pPr>
        <w:pStyle w:val="ListParagraph"/>
        <w:numPr>
          <w:ilvl w:val="0"/>
          <w:numId w:val="1"/>
        </w:numPr>
      </w:pPr>
      <w:r>
        <w:rPr>
          <w:b/>
          <w:i/>
        </w:rPr>
        <w:t>Introduction</w:t>
      </w:r>
    </w:p>
    <w:p w:rsidR="00E76BB9" w:rsidRDefault="00E76BB9" w:rsidP="00E76BB9">
      <w:pPr>
        <w:pStyle w:val="ListParagraph"/>
      </w:pPr>
      <w:r>
        <w:tab/>
        <w:t xml:space="preserve">The app </w:t>
      </w:r>
      <w:r w:rsidR="00601331">
        <w:t>redirects the user to the websites of foundations that organize different projects. There is a list of categories: ‘Tree Planting’, ‘Environment Cleanup’, ‘Animal Care’, ‘Petitions’ and ‘Humanitarian Projects’. For each category, there is a website where the user can find multiple projects on the selected topic.</w:t>
      </w:r>
    </w:p>
    <w:p w:rsidR="00601331" w:rsidRDefault="00601331" w:rsidP="00E76BB9">
      <w:pPr>
        <w:pStyle w:val="ListParagraph"/>
      </w:pPr>
      <w:r>
        <w:tab/>
        <w:t>Here are some applications that serve similar purposes:</w:t>
      </w:r>
    </w:p>
    <w:p w:rsidR="00601331" w:rsidRDefault="00601331" w:rsidP="00E76BB9">
      <w:pPr>
        <w:pStyle w:val="ListParagraph"/>
      </w:pPr>
    </w:p>
    <w:p w:rsidR="00601331" w:rsidRDefault="00601331" w:rsidP="00601331">
      <w:pPr>
        <w:ind w:left="720"/>
      </w:pPr>
    </w:p>
    <w:p w:rsidR="00601331" w:rsidRPr="00601331" w:rsidRDefault="00601331" w:rsidP="00601331">
      <w:pPr>
        <w:ind w:left="720"/>
        <w:rPr>
          <w:sz w:val="28"/>
          <w:szCs w:val="28"/>
        </w:rPr>
      </w:pPr>
    </w:p>
    <w:p w:rsidR="00601331" w:rsidRPr="00601331" w:rsidRDefault="00601331" w:rsidP="00601331">
      <w:pPr>
        <w:pStyle w:val="ListParagraph"/>
        <w:ind w:left="1080"/>
        <w:jc w:val="center"/>
        <w:rPr>
          <w:b/>
          <w:sz w:val="28"/>
          <w:szCs w:val="28"/>
        </w:rPr>
      </w:pPr>
      <w:r w:rsidRPr="00601331">
        <w:rPr>
          <w:b/>
          <w:sz w:val="28"/>
          <w:szCs w:val="28"/>
        </w:rPr>
        <w:t>GIVELIVELY</w:t>
      </w:r>
    </w:p>
    <w:p w:rsidR="00601331" w:rsidRPr="00601331" w:rsidRDefault="00601331" w:rsidP="00601331">
      <w:pPr>
        <w:pStyle w:val="ListParagraph"/>
        <w:ind w:left="1080"/>
        <w:jc w:val="center"/>
        <w:rPr>
          <w:b/>
        </w:rPr>
      </w:pPr>
    </w:p>
    <w:p w:rsidR="00601331" w:rsidRDefault="00601331" w:rsidP="00601331">
      <w:pPr>
        <w:pStyle w:val="ListParagraph"/>
        <w:ind w:left="1080"/>
        <w:jc w:val="center"/>
      </w:pPr>
      <w:r>
        <w:rPr>
          <w:noProof/>
        </w:rPr>
        <w:drawing>
          <wp:inline distT="0" distB="0" distL="0" distR="0">
            <wp:extent cx="2401765" cy="1261193"/>
            <wp:effectExtent l="19050" t="0" r="0" b="0"/>
            <wp:docPr id="1" name="Picture 1" descr="D:\faculta\anul 2 sem 2\pmd\g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anul 2 sem 2\pmd\give.png"/>
                    <pic:cNvPicPr>
                      <a:picLocks noChangeAspect="1" noChangeArrowheads="1"/>
                    </pic:cNvPicPr>
                  </pic:nvPicPr>
                  <pic:blipFill>
                    <a:blip r:embed="rId8" cstate="print"/>
                    <a:srcRect/>
                    <a:stretch>
                      <a:fillRect/>
                    </a:stretch>
                  </pic:blipFill>
                  <pic:spPr bwMode="auto">
                    <a:xfrm>
                      <a:off x="0" y="0"/>
                      <a:ext cx="2403854" cy="1262290"/>
                    </a:xfrm>
                    <a:prstGeom prst="rect">
                      <a:avLst/>
                    </a:prstGeom>
                    <a:noFill/>
                    <a:ln w="9525">
                      <a:noFill/>
                      <a:miter lim="800000"/>
                      <a:headEnd/>
                      <a:tailEnd/>
                    </a:ln>
                  </pic:spPr>
                </pic:pic>
              </a:graphicData>
            </a:graphic>
          </wp:inline>
        </w:drawing>
      </w:r>
    </w:p>
    <w:p w:rsidR="001410BF" w:rsidRDefault="001410BF" w:rsidP="00601331">
      <w:pPr>
        <w:pStyle w:val="ListParagraph"/>
        <w:ind w:left="1080"/>
        <w:jc w:val="center"/>
      </w:pPr>
    </w:p>
    <w:p w:rsidR="001410BF" w:rsidRDefault="001410BF" w:rsidP="00601331">
      <w:pPr>
        <w:pStyle w:val="ListParagraph"/>
        <w:ind w:left="1080"/>
        <w:jc w:val="center"/>
      </w:pPr>
    </w:p>
    <w:p w:rsidR="00601331" w:rsidRDefault="00601331" w:rsidP="00601331">
      <w:pPr>
        <w:pStyle w:val="ListParagraph"/>
        <w:ind w:left="1080"/>
        <w:jc w:val="center"/>
      </w:pPr>
    </w:p>
    <w:p w:rsidR="00601331" w:rsidRDefault="00601331" w:rsidP="00601331">
      <w:pPr>
        <w:pStyle w:val="ListParagraph"/>
        <w:ind w:left="1080"/>
        <w:rPr>
          <w:rFonts w:cstheme="minorHAnsi"/>
          <w:shd w:val="clear" w:color="auto" w:fill="FEFEFE"/>
        </w:rPr>
      </w:pPr>
      <w:r>
        <w:rPr>
          <w:rFonts w:cstheme="minorHAnsi"/>
          <w:shd w:val="clear" w:color="auto" w:fill="FEFEFE"/>
        </w:rPr>
        <w:tab/>
        <w:t xml:space="preserve">This platform offers free </w:t>
      </w:r>
      <w:r w:rsidRPr="00601331">
        <w:rPr>
          <w:rFonts w:cstheme="minorHAnsi"/>
          <w:shd w:val="clear" w:color="auto" w:fill="FEFEFE"/>
        </w:rPr>
        <w:t xml:space="preserve">donation buttons, event ticketing, fundraising pages, text-to-give and peer-to-peer fundraising solutions for progressive nonprofits. </w:t>
      </w:r>
      <w:r>
        <w:rPr>
          <w:rFonts w:cstheme="minorHAnsi"/>
          <w:shd w:val="clear" w:color="auto" w:fill="FEFEFE"/>
        </w:rPr>
        <w:t>T</w:t>
      </w:r>
      <w:r w:rsidRPr="00601331">
        <w:rPr>
          <w:rFonts w:cstheme="minorHAnsi"/>
          <w:shd w:val="clear" w:color="auto" w:fill="FEFEFE"/>
        </w:rPr>
        <w:t>he organization charge ZERO fees because they are funded by the Soros Foundation, the only costs are those that come from Credit Card processors. </w:t>
      </w:r>
      <w:hyperlink r:id="rId9" w:history="1">
        <w:r w:rsidRPr="00601331">
          <w:rPr>
            <w:rStyle w:val="Hyperlink"/>
            <w:rFonts w:cstheme="minorHAnsi"/>
            <w:color w:val="auto"/>
            <w:u w:val="none"/>
            <w:shd w:val="clear" w:color="auto" w:fill="FEFEFE"/>
          </w:rPr>
          <w:t>GiveLively</w:t>
        </w:r>
      </w:hyperlink>
      <w:r w:rsidRPr="00601331">
        <w:rPr>
          <w:rFonts w:cstheme="minorHAnsi"/>
          <w:shd w:val="clear" w:color="auto" w:fill="FEFEFE"/>
        </w:rPr>
        <w:t xml:space="preserve"> allows organizations to collect donations from text (SMS) messages. So far, they’ve helped over 4,000 nonprofits raise money at $0 charge to their members. </w:t>
      </w:r>
    </w:p>
    <w:p w:rsidR="001410BF" w:rsidRDefault="001410BF" w:rsidP="00601331">
      <w:pPr>
        <w:pStyle w:val="ListParagraph"/>
        <w:ind w:left="1080"/>
        <w:rPr>
          <w:rFonts w:cstheme="minorHAnsi"/>
          <w:shd w:val="clear" w:color="auto" w:fill="FEFEFE"/>
        </w:rPr>
      </w:pPr>
    </w:p>
    <w:p w:rsidR="001410BF" w:rsidRDefault="001410BF" w:rsidP="00601331">
      <w:pPr>
        <w:pStyle w:val="ListParagraph"/>
        <w:ind w:left="1080"/>
        <w:rPr>
          <w:rFonts w:cstheme="minorHAnsi"/>
          <w:shd w:val="clear" w:color="auto" w:fill="FEFEFE"/>
        </w:rPr>
      </w:pPr>
    </w:p>
    <w:p w:rsidR="007B0531" w:rsidRDefault="007B0531" w:rsidP="007B0531">
      <w:pPr>
        <w:jc w:val="center"/>
        <w:rPr>
          <w:b/>
          <w:sz w:val="28"/>
          <w:szCs w:val="28"/>
        </w:rPr>
      </w:pPr>
      <w:r w:rsidRPr="007B0531">
        <w:rPr>
          <w:b/>
          <w:sz w:val="28"/>
          <w:szCs w:val="28"/>
        </w:rPr>
        <w:t>GIVEGAB</w:t>
      </w:r>
    </w:p>
    <w:p w:rsidR="007B0531" w:rsidRDefault="007B0531" w:rsidP="007B0531">
      <w:pPr>
        <w:jc w:val="center"/>
        <w:rPr>
          <w:b/>
          <w:sz w:val="28"/>
          <w:szCs w:val="28"/>
        </w:rPr>
      </w:pPr>
      <w:r>
        <w:rPr>
          <w:b/>
          <w:noProof/>
          <w:sz w:val="28"/>
          <w:szCs w:val="28"/>
        </w:rPr>
        <w:drawing>
          <wp:inline distT="0" distB="0" distL="0" distR="0">
            <wp:extent cx="3333750" cy="1015922"/>
            <wp:effectExtent l="19050" t="0" r="0" b="0"/>
            <wp:docPr id="2" name="Picture 2" descr="D:\faculta\anul 2 sem 2\pmd\giveg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anul 2 sem 2\pmd\givegab.png"/>
                    <pic:cNvPicPr>
                      <a:picLocks noChangeAspect="1" noChangeArrowheads="1"/>
                    </pic:cNvPicPr>
                  </pic:nvPicPr>
                  <pic:blipFill>
                    <a:blip r:embed="rId10"/>
                    <a:srcRect/>
                    <a:stretch>
                      <a:fillRect/>
                    </a:stretch>
                  </pic:blipFill>
                  <pic:spPr bwMode="auto">
                    <a:xfrm>
                      <a:off x="0" y="0"/>
                      <a:ext cx="3335008" cy="1016305"/>
                    </a:xfrm>
                    <a:prstGeom prst="rect">
                      <a:avLst/>
                    </a:prstGeom>
                    <a:noFill/>
                    <a:ln w="9525">
                      <a:noFill/>
                      <a:miter lim="800000"/>
                      <a:headEnd/>
                      <a:tailEnd/>
                    </a:ln>
                  </pic:spPr>
                </pic:pic>
              </a:graphicData>
            </a:graphic>
          </wp:inline>
        </w:drawing>
      </w:r>
    </w:p>
    <w:p w:rsidR="007B0531" w:rsidRPr="00601331" w:rsidRDefault="007B0531" w:rsidP="00601331">
      <w:pPr>
        <w:pStyle w:val="ListParagraph"/>
        <w:ind w:left="1080"/>
        <w:rPr>
          <w:rFonts w:cstheme="minorHAnsi"/>
        </w:rPr>
      </w:pPr>
    </w:p>
    <w:p w:rsidR="007B0531" w:rsidRDefault="007B0531" w:rsidP="007A04A9">
      <w:pPr>
        <w:rPr>
          <w:rFonts w:cstheme="minorHAnsi"/>
          <w:color w:val="43464B"/>
          <w:shd w:val="clear" w:color="auto" w:fill="F3F4F4"/>
        </w:rPr>
      </w:pPr>
      <w:r>
        <w:rPr>
          <w:rFonts w:cstheme="minorHAnsi"/>
          <w:color w:val="43464B"/>
          <w:shd w:val="clear" w:color="auto" w:fill="F3F4F4"/>
        </w:rPr>
        <w:tab/>
      </w:r>
      <w:r w:rsidR="00601331" w:rsidRPr="00601331">
        <w:rPr>
          <w:rFonts w:cstheme="minorHAnsi"/>
          <w:color w:val="43464B"/>
          <w:shd w:val="clear" w:color="auto" w:fill="F3F4F4"/>
        </w:rPr>
        <w:t>GiveGab is all about making volunteering a fun social experience. The app connects you with more than 400,000 nonprofits based on your interests and profile. It also lets you log your volunteer hours and post pictures, which other volunteers can see on the app’s newsfeed, “The Gab.”</w:t>
      </w:r>
      <w:r>
        <w:rPr>
          <w:rFonts w:cstheme="minorHAnsi"/>
          <w:color w:val="43464B"/>
          <w:shd w:val="clear" w:color="auto" w:fill="F3F4F4"/>
        </w:rPr>
        <w:t xml:space="preserve">     </w:t>
      </w:r>
    </w:p>
    <w:p w:rsidR="007B0531" w:rsidRDefault="007B0531" w:rsidP="007A04A9">
      <w:r>
        <w:tab/>
      </w:r>
    </w:p>
    <w:p w:rsidR="007B0531" w:rsidRDefault="007B0531" w:rsidP="007B0531">
      <w:pPr>
        <w:jc w:val="center"/>
        <w:rPr>
          <w:b/>
          <w:sz w:val="28"/>
          <w:szCs w:val="28"/>
        </w:rPr>
      </w:pPr>
    </w:p>
    <w:p w:rsidR="007B0531" w:rsidRDefault="007B0531" w:rsidP="007B0531">
      <w:pPr>
        <w:jc w:val="center"/>
        <w:rPr>
          <w:b/>
          <w:sz w:val="28"/>
          <w:szCs w:val="28"/>
        </w:rPr>
      </w:pPr>
    </w:p>
    <w:p w:rsidR="007B0531" w:rsidRDefault="007B0531" w:rsidP="007B0531">
      <w:pPr>
        <w:jc w:val="center"/>
        <w:rPr>
          <w:b/>
          <w:sz w:val="28"/>
          <w:szCs w:val="28"/>
        </w:rPr>
      </w:pPr>
    </w:p>
    <w:p w:rsidR="007B0531" w:rsidRDefault="007B0531" w:rsidP="007B0531">
      <w:pPr>
        <w:jc w:val="center"/>
        <w:rPr>
          <w:b/>
          <w:sz w:val="28"/>
          <w:szCs w:val="28"/>
        </w:rPr>
      </w:pPr>
      <w:r w:rsidRPr="007B0531">
        <w:rPr>
          <w:b/>
          <w:sz w:val="28"/>
          <w:szCs w:val="28"/>
        </w:rPr>
        <w:t>PLANT FOR THE PLANET</w:t>
      </w:r>
    </w:p>
    <w:p w:rsidR="007B0531" w:rsidRPr="007B0531" w:rsidRDefault="007B0531" w:rsidP="007B0531">
      <w:pPr>
        <w:jc w:val="center"/>
        <w:rPr>
          <w:sz w:val="28"/>
          <w:szCs w:val="28"/>
        </w:rPr>
      </w:pPr>
      <w:r>
        <w:rPr>
          <w:noProof/>
        </w:rPr>
        <w:drawing>
          <wp:inline distT="0" distB="0" distL="0" distR="0">
            <wp:extent cx="1673260" cy="1699846"/>
            <wp:effectExtent l="19050" t="0" r="0" b="0"/>
            <wp:docPr id="3" name="Picture 3" descr="Plant-for-the-Plane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for-the-Planet - Wikipedia"/>
                    <pic:cNvPicPr>
                      <a:picLocks noChangeAspect="1" noChangeArrowheads="1"/>
                    </pic:cNvPicPr>
                  </pic:nvPicPr>
                  <pic:blipFill>
                    <a:blip r:embed="rId11" cstate="print"/>
                    <a:srcRect/>
                    <a:stretch>
                      <a:fillRect/>
                    </a:stretch>
                  </pic:blipFill>
                  <pic:spPr bwMode="auto">
                    <a:xfrm>
                      <a:off x="0" y="0"/>
                      <a:ext cx="1675591" cy="1702214"/>
                    </a:xfrm>
                    <a:prstGeom prst="rect">
                      <a:avLst/>
                    </a:prstGeom>
                    <a:noFill/>
                    <a:ln w="9525">
                      <a:noFill/>
                      <a:miter lim="800000"/>
                      <a:headEnd/>
                      <a:tailEnd/>
                    </a:ln>
                  </pic:spPr>
                </pic:pic>
              </a:graphicData>
            </a:graphic>
          </wp:inline>
        </w:drawing>
      </w:r>
    </w:p>
    <w:p w:rsidR="007B0531" w:rsidRDefault="007B0531" w:rsidP="007A04A9">
      <w:r>
        <w:tab/>
      </w:r>
      <w:r w:rsidRPr="007B0531">
        <w:t>The </w:t>
      </w:r>
      <w:hyperlink r:id="rId12" w:tgtFrame="_blank" w:history="1">
        <w:r w:rsidRPr="007B0531">
          <w:rPr>
            <w:rStyle w:val="Hyperlink"/>
            <w:color w:val="auto"/>
            <w:u w:val="none"/>
            <w:bdr w:val="none" w:sz="0" w:space="0" w:color="auto" w:frame="1"/>
          </w:rPr>
          <w:t>Plant-for-the-Planet app</w:t>
        </w:r>
      </w:hyperlink>
      <w:r w:rsidRPr="007B0531">
        <w:t> aims to connect and inspire individuals and Tree planting organizations all over the world to plant 1 trillion trees. Users can plant trees and register them; they can donate funds to tree planting organizations etc. As of Sep 20th, the app has recorded 13.48 Billion trees planted.</w:t>
      </w:r>
    </w:p>
    <w:p w:rsidR="00D528CA" w:rsidRDefault="00D528CA" w:rsidP="007A04A9"/>
    <w:p w:rsidR="00D528CA" w:rsidRPr="00D528CA" w:rsidRDefault="00D528CA" w:rsidP="00D528CA">
      <w:pPr>
        <w:pStyle w:val="ListParagraph"/>
        <w:numPr>
          <w:ilvl w:val="0"/>
          <w:numId w:val="1"/>
        </w:numPr>
        <w:rPr>
          <w:b/>
        </w:rPr>
      </w:pPr>
      <w:r w:rsidRPr="00D528CA">
        <w:rPr>
          <w:b/>
        </w:rPr>
        <w:t>Functionality</w:t>
      </w:r>
    </w:p>
    <w:p w:rsidR="007B0531" w:rsidRDefault="007B0531" w:rsidP="007A04A9">
      <w:r>
        <w:tab/>
      </w:r>
      <w:r w:rsidR="00D528CA">
        <w:rPr>
          <w:noProof/>
        </w:rPr>
        <w:drawing>
          <wp:inline distT="0" distB="0" distL="0" distR="0">
            <wp:extent cx="3005504" cy="2968567"/>
            <wp:effectExtent l="19050" t="0" r="4396"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006477" cy="2969528"/>
                    </a:xfrm>
                    <a:prstGeom prst="rect">
                      <a:avLst/>
                    </a:prstGeom>
                    <a:noFill/>
                    <a:ln w="9525">
                      <a:noFill/>
                      <a:miter lim="800000"/>
                      <a:headEnd/>
                      <a:tailEnd/>
                    </a:ln>
                  </pic:spPr>
                </pic:pic>
              </a:graphicData>
            </a:graphic>
          </wp:inline>
        </w:drawing>
      </w:r>
    </w:p>
    <w:p w:rsidR="001410BF" w:rsidRDefault="001410BF" w:rsidP="007A04A9"/>
    <w:p w:rsidR="001410BF" w:rsidRDefault="001410BF" w:rsidP="007A04A9"/>
    <w:p w:rsidR="001410BF" w:rsidRDefault="001410BF" w:rsidP="007A04A9"/>
    <w:p w:rsidR="00D528CA" w:rsidRDefault="001410BF" w:rsidP="00D528CA">
      <w:pPr>
        <w:pStyle w:val="ListParagraph"/>
        <w:numPr>
          <w:ilvl w:val="0"/>
          <w:numId w:val="1"/>
        </w:numPr>
        <w:rPr>
          <w:rFonts w:cstheme="minorHAnsi"/>
          <w:b/>
        </w:rPr>
      </w:pPr>
      <w:r w:rsidRPr="001410BF">
        <w:rPr>
          <w:rFonts w:cstheme="minorHAnsi"/>
          <w:b/>
        </w:rPr>
        <w:lastRenderedPageBreak/>
        <w:t>App Tour from User’s Point of View</w:t>
      </w:r>
    </w:p>
    <w:p w:rsidR="001410BF" w:rsidRDefault="001410BF" w:rsidP="001410BF">
      <w:pPr>
        <w:pStyle w:val="ListParagraph"/>
        <w:rPr>
          <w:rFonts w:cstheme="minorHAnsi"/>
          <w:b/>
          <w:noProof/>
        </w:rPr>
      </w:pPr>
    </w:p>
    <w:p w:rsidR="001410BF" w:rsidRPr="001410BF" w:rsidRDefault="001410BF" w:rsidP="001410BF">
      <w:pPr>
        <w:pStyle w:val="ListParagraph"/>
        <w:rPr>
          <w:rFonts w:cstheme="minorHAnsi"/>
          <w:noProof/>
        </w:rPr>
      </w:pPr>
      <w:r>
        <w:rPr>
          <w:rFonts w:cstheme="minorHAnsi"/>
          <w:noProof/>
        </w:rPr>
        <w:tab/>
        <w:t>The app opens in MainActivity as seen bellow. The user can choose to login to the platform by pressing on the button on the left or continue unregistered and move on to the categories  screen.</w:t>
      </w:r>
    </w:p>
    <w:p w:rsidR="00FF5F39" w:rsidRDefault="001410BF" w:rsidP="00FF5F39">
      <w:pPr>
        <w:pStyle w:val="ListParagraph"/>
        <w:jc w:val="center"/>
        <w:rPr>
          <w:rFonts w:cstheme="minorHAnsi"/>
          <w:b/>
          <w:noProof/>
        </w:rPr>
      </w:pPr>
      <w:r>
        <w:rPr>
          <w:rFonts w:cstheme="minorHAnsi"/>
          <w:b/>
          <w:noProof/>
        </w:rPr>
        <w:drawing>
          <wp:inline distT="0" distB="0" distL="0" distR="0">
            <wp:extent cx="2014904" cy="3728650"/>
            <wp:effectExtent l="19050" t="0" r="439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015961" cy="3730606"/>
                    </a:xfrm>
                    <a:prstGeom prst="rect">
                      <a:avLst/>
                    </a:prstGeom>
                    <a:noFill/>
                    <a:ln w="9525">
                      <a:noFill/>
                      <a:miter lim="800000"/>
                      <a:headEnd/>
                      <a:tailEnd/>
                    </a:ln>
                  </pic:spPr>
                </pic:pic>
              </a:graphicData>
            </a:graphic>
          </wp:inline>
        </w:drawing>
      </w:r>
    </w:p>
    <w:p w:rsidR="001410BF" w:rsidRPr="00FF5F39" w:rsidRDefault="00FF5F39" w:rsidP="00FF5F39">
      <w:pPr>
        <w:pStyle w:val="ListParagraph"/>
        <w:rPr>
          <w:rFonts w:cstheme="minorHAnsi"/>
          <w:b/>
          <w:noProof/>
        </w:rPr>
      </w:pPr>
      <w:r>
        <w:rPr>
          <w:rFonts w:cstheme="minorHAnsi"/>
          <w:noProof/>
        </w:rPr>
        <w:tab/>
      </w:r>
      <w:r w:rsidR="001410BF">
        <w:rPr>
          <w:rFonts w:cstheme="minorHAnsi"/>
          <w:noProof/>
        </w:rPr>
        <w:t>The user can choose any of the categories listed on this screen and access the site of an organization specialized on the selected topic. The content of the website is loaded inside the application via webviews.</w:t>
      </w:r>
    </w:p>
    <w:p w:rsidR="001410BF" w:rsidRDefault="001410BF" w:rsidP="00FF5F39">
      <w:pPr>
        <w:pStyle w:val="ListParagraph"/>
        <w:jc w:val="center"/>
        <w:rPr>
          <w:rFonts w:cstheme="minorHAnsi"/>
          <w:b/>
          <w:noProof/>
        </w:rPr>
      </w:pPr>
      <w:r>
        <w:rPr>
          <w:rFonts w:cstheme="minorHAnsi"/>
          <w:b/>
          <w:noProof/>
        </w:rPr>
        <w:lastRenderedPageBreak/>
        <w:drawing>
          <wp:inline distT="0" distB="0" distL="0" distR="0">
            <wp:extent cx="2003181" cy="3679888"/>
            <wp:effectExtent l="1905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2004087" cy="3681552"/>
                    </a:xfrm>
                    <a:prstGeom prst="rect">
                      <a:avLst/>
                    </a:prstGeom>
                    <a:noFill/>
                    <a:ln w="9525">
                      <a:noFill/>
                      <a:miter lim="800000"/>
                      <a:headEnd/>
                      <a:tailEnd/>
                    </a:ln>
                  </pic:spPr>
                </pic:pic>
              </a:graphicData>
            </a:graphic>
          </wp:inline>
        </w:drawing>
      </w:r>
    </w:p>
    <w:p w:rsidR="001410BF" w:rsidRDefault="001410BF" w:rsidP="00FF5F39">
      <w:pPr>
        <w:pStyle w:val="ListParagraph"/>
        <w:jc w:val="center"/>
        <w:rPr>
          <w:rFonts w:cstheme="minorHAnsi"/>
          <w:noProof/>
        </w:rPr>
      </w:pPr>
      <w:r w:rsidRPr="001410BF">
        <w:rPr>
          <w:rFonts w:cstheme="minorHAnsi"/>
          <w:noProof/>
        </w:rPr>
        <w:t xml:space="preserve">For example, if </w:t>
      </w:r>
      <w:r w:rsidR="00FF5F39">
        <w:rPr>
          <w:rFonts w:cstheme="minorHAnsi"/>
          <w:noProof/>
        </w:rPr>
        <w:t>the user</w:t>
      </w:r>
      <w:r>
        <w:rPr>
          <w:rFonts w:cstheme="minorHAnsi"/>
          <w:noProof/>
        </w:rPr>
        <w:t xml:space="preserve"> click</w:t>
      </w:r>
      <w:r w:rsidR="00FF5F39">
        <w:rPr>
          <w:rFonts w:cstheme="minorHAnsi"/>
          <w:noProof/>
        </w:rPr>
        <w:t>s</w:t>
      </w:r>
      <w:r>
        <w:rPr>
          <w:rFonts w:cstheme="minorHAnsi"/>
          <w:noProof/>
        </w:rPr>
        <w:t xml:space="preserve"> on ‘Tree Planting’ section (either on the icon or on the text), the content of the Trees for Cities </w:t>
      </w:r>
      <w:r w:rsidR="00FF5F39">
        <w:rPr>
          <w:rFonts w:cstheme="minorHAnsi"/>
          <w:noProof/>
        </w:rPr>
        <w:t>organization’s site will be loaded inside the app.</w:t>
      </w:r>
      <w:r>
        <w:rPr>
          <w:rFonts w:cstheme="minorHAnsi"/>
          <w:b/>
          <w:noProof/>
        </w:rPr>
        <w:drawing>
          <wp:inline distT="0" distB="0" distL="0" distR="0">
            <wp:extent cx="2046034" cy="395653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2046851" cy="3958119"/>
                    </a:xfrm>
                    <a:prstGeom prst="rect">
                      <a:avLst/>
                    </a:prstGeom>
                    <a:noFill/>
                    <a:ln w="9525">
                      <a:noFill/>
                      <a:miter lim="800000"/>
                      <a:headEnd/>
                      <a:tailEnd/>
                    </a:ln>
                  </pic:spPr>
                </pic:pic>
              </a:graphicData>
            </a:graphic>
          </wp:inline>
        </w:drawing>
      </w:r>
    </w:p>
    <w:p w:rsidR="00FF5F39" w:rsidRDefault="00FF5F39" w:rsidP="00FF5F39">
      <w:pPr>
        <w:pStyle w:val="ListParagraph"/>
        <w:numPr>
          <w:ilvl w:val="0"/>
          <w:numId w:val="1"/>
        </w:numPr>
        <w:rPr>
          <w:rFonts w:cstheme="minorHAnsi"/>
          <w:b/>
          <w:noProof/>
        </w:rPr>
      </w:pPr>
      <w:r w:rsidRPr="00FF5F39">
        <w:rPr>
          <w:rFonts w:cstheme="minorHAnsi"/>
          <w:b/>
          <w:noProof/>
        </w:rPr>
        <w:lastRenderedPageBreak/>
        <w:t>Future Work</w:t>
      </w:r>
    </w:p>
    <w:p w:rsidR="00FF5F39" w:rsidRPr="00FF5F39" w:rsidRDefault="00FF5F39" w:rsidP="00FF5F39">
      <w:pPr>
        <w:pStyle w:val="ListParagraph"/>
        <w:rPr>
          <w:rFonts w:cstheme="minorHAnsi"/>
          <w:noProof/>
        </w:rPr>
      </w:pPr>
      <w:r>
        <w:rPr>
          <w:rFonts w:cstheme="minorHAnsi"/>
          <w:b/>
          <w:noProof/>
        </w:rPr>
        <w:tab/>
      </w:r>
      <w:r>
        <w:rPr>
          <w:rFonts w:cstheme="minorHAnsi"/>
          <w:noProof/>
        </w:rPr>
        <w:t>I plan to extend the application such that it displays multiple websites for each category and provide more general facts to read about each topic.</w:t>
      </w:r>
    </w:p>
    <w:p w:rsidR="007B0531" w:rsidRPr="00D528CA" w:rsidRDefault="00D528CA" w:rsidP="00D528CA">
      <w:pPr>
        <w:pStyle w:val="ListParagraph"/>
        <w:numPr>
          <w:ilvl w:val="0"/>
          <w:numId w:val="1"/>
        </w:numPr>
        <w:rPr>
          <w:b/>
        </w:rPr>
      </w:pPr>
      <w:r w:rsidRPr="00D528CA">
        <w:rPr>
          <w:b/>
        </w:rPr>
        <w:t>References:</w:t>
      </w:r>
    </w:p>
    <w:p w:rsidR="00D528CA" w:rsidRDefault="00D528CA" w:rsidP="00D528CA">
      <w:pPr>
        <w:pStyle w:val="ListParagraph"/>
        <w:numPr>
          <w:ilvl w:val="0"/>
          <w:numId w:val="4"/>
        </w:numPr>
      </w:pPr>
      <w:hyperlink r:id="rId17" w:history="1">
        <w:r w:rsidRPr="001044CD">
          <w:rPr>
            <w:rStyle w:val="Hyperlink"/>
          </w:rPr>
          <w:t>https://www.youtube.com/watch?v=qw58u5jm2rc</w:t>
        </w:r>
      </w:hyperlink>
    </w:p>
    <w:p w:rsidR="00D528CA" w:rsidRDefault="00D528CA" w:rsidP="00D528CA">
      <w:pPr>
        <w:pStyle w:val="ListParagraph"/>
        <w:numPr>
          <w:ilvl w:val="0"/>
          <w:numId w:val="4"/>
        </w:numPr>
      </w:pPr>
      <w:hyperlink r:id="rId18" w:history="1">
        <w:r w:rsidRPr="001044CD">
          <w:rPr>
            <w:rStyle w:val="Hyperlink"/>
          </w:rPr>
          <w:t>https://www.youtube.com/watch?v=R21YgEjSwPk</w:t>
        </w:r>
      </w:hyperlink>
    </w:p>
    <w:p w:rsidR="00D528CA" w:rsidRDefault="00D528CA" w:rsidP="00D528CA">
      <w:pPr>
        <w:pStyle w:val="ListParagraph"/>
        <w:numPr>
          <w:ilvl w:val="0"/>
          <w:numId w:val="4"/>
        </w:numPr>
      </w:pPr>
      <w:hyperlink r:id="rId19" w:history="1">
        <w:r w:rsidRPr="001044CD">
          <w:rPr>
            <w:rStyle w:val="Hyperlink"/>
          </w:rPr>
          <w:t>https://www.youtube.com/watch?v=6U8-_G5yjwA&amp;t=3s</w:t>
        </w:r>
      </w:hyperlink>
    </w:p>
    <w:p w:rsidR="00D528CA" w:rsidRDefault="00D528CA" w:rsidP="00D528CA">
      <w:pPr>
        <w:pStyle w:val="ListParagraph"/>
        <w:numPr>
          <w:ilvl w:val="0"/>
          <w:numId w:val="4"/>
        </w:numPr>
      </w:pPr>
      <w:hyperlink r:id="rId20" w:history="1">
        <w:r w:rsidRPr="001044CD">
          <w:rPr>
            <w:rStyle w:val="Hyperlink"/>
          </w:rPr>
          <w:t>https://developer.android.com/guide/webapps/webview</w:t>
        </w:r>
      </w:hyperlink>
    </w:p>
    <w:p w:rsidR="00D528CA" w:rsidRDefault="00D528CA" w:rsidP="00D528CA">
      <w:pPr>
        <w:pStyle w:val="ListParagraph"/>
        <w:numPr>
          <w:ilvl w:val="0"/>
          <w:numId w:val="4"/>
        </w:numPr>
      </w:pPr>
      <w:hyperlink r:id="rId21" w:history="1">
        <w:r w:rsidRPr="001044CD">
          <w:rPr>
            <w:rStyle w:val="Hyperlink"/>
          </w:rPr>
          <w:t>https://www.youtube.com/watch?v=VUPM387qyrw</w:t>
        </w:r>
      </w:hyperlink>
    </w:p>
    <w:p w:rsidR="00D528CA" w:rsidRDefault="00D528CA" w:rsidP="00D528CA">
      <w:pPr>
        <w:pStyle w:val="ListParagraph"/>
        <w:numPr>
          <w:ilvl w:val="0"/>
          <w:numId w:val="4"/>
        </w:numPr>
      </w:pPr>
      <w:hyperlink r:id="rId22" w:history="1">
        <w:r w:rsidRPr="001044CD">
          <w:rPr>
            <w:rStyle w:val="Hyperlink"/>
          </w:rPr>
          <w:t>https://www.youtube.com/watch?v=q2XA0Pe2W04&amp;t=674s</w:t>
        </w:r>
      </w:hyperlink>
    </w:p>
    <w:p w:rsidR="00D528CA" w:rsidRPr="007B0531" w:rsidRDefault="00D528CA" w:rsidP="00D528CA">
      <w:pPr>
        <w:pStyle w:val="ListParagraph"/>
        <w:ind w:left="1080"/>
      </w:pPr>
    </w:p>
    <w:sectPr w:rsidR="00D528CA" w:rsidRPr="007B0531">
      <w:head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204" w:rsidRDefault="00325204" w:rsidP="00F0382F">
      <w:pPr>
        <w:spacing w:after="0" w:line="240" w:lineRule="auto"/>
      </w:pPr>
      <w:r>
        <w:separator/>
      </w:r>
    </w:p>
  </w:endnote>
  <w:endnote w:type="continuationSeparator" w:id="1">
    <w:p w:rsidR="00325204" w:rsidRDefault="00325204" w:rsidP="00F038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204" w:rsidRDefault="00325204" w:rsidP="00F0382F">
      <w:pPr>
        <w:spacing w:after="0" w:line="240" w:lineRule="auto"/>
      </w:pPr>
      <w:r>
        <w:separator/>
      </w:r>
    </w:p>
  </w:footnote>
  <w:footnote w:type="continuationSeparator" w:id="1">
    <w:p w:rsidR="00325204" w:rsidRDefault="00325204" w:rsidP="00F038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82F" w:rsidRDefault="00F0382F">
    <w:pPr>
      <w:pStyle w:val="Header"/>
      <w:rPr>
        <w:lang w:val="ro-RO"/>
      </w:rPr>
    </w:pPr>
    <w:r>
      <w:t>Ioana Văcariu</w:t>
    </w:r>
  </w:p>
  <w:p w:rsidR="004C0C6E" w:rsidRPr="00F0382F" w:rsidRDefault="004C0C6E">
    <w:pPr>
      <w:pStyle w:val="Header"/>
      <w:rPr>
        <w:lang w:val="ro-RO"/>
      </w:rPr>
    </w:pPr>
    <w:r>
      <w:rPr>
        <w:lang w:val="ro-RO"/>
      </w:rPr>
      <w:t>IE, year 2, semester 2</w:t>
    </w:r>
  </w:p>
  <w:p w:rsidR="00F0382F" w:rsidRDefault="00F038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38CC"/>
    <w:multiLevelType w:val="hybridMultilevel"/>
    <w:tmpl w:val="0EE83970"/>
    <w:lvl w:ilvl="0" w:tplc="777E84B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376F3E"/>
    <w:multiLevelType w:val="hybridMultilevel"/>
    <w:tmpl w:val="27008A1E"/>
    <w:lvl w:ilvl="0" w:tplc="8CF4D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5565CD"/>
    <w:multiLevelType w:val="hybridMultilevel"/>
    <w:tmpl w:val="FFD67AD6"/>
    <w:lvl w:ilvl="0" w:tplc="DF6E1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9F00BD"/>
    <w:multiLevelType w:val="hybridMultilevel"/>
    <w:tmpl w:val="25601F86"/>
    <w:lvl w:ilvl="0" w:tplc="777E84B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C06976"/>
    <w:multiLevelType w:val="hybridMultilevel"/>
    <w:tmpl w:val="3010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7A04A9"/>
    <w:rsid w:val="0002569D"/>
    <w:rsid w:val="001410BF"/>
    <w:rsid w:val="00325204"/>
    <w:rsid w:val="004C0C6E"/>
    <w:rsid w:val="00601331"/>
    <w:rsid w:val="007A04A9"/>
    <w:rsid w:val="007B0531"/>
    <w:rsid w:val="009C0AB8"/>
    <w:rsid w:val="009C34BE"/>
    <w:rsid w:val="009F1D4D"/>
    <w:rsid w:val="00D528CA"/>
    <w:rsid w:val="00E76BB9"/>
    <w:rsid w:val="00F0382F"/>
    <w:rsid w:val="00FF5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82F"/>
  </w:style>
  <w:style w:type="paragraph" w:styleId="Footer">
    <w:name w:val="footer"/>
    <w:basedOn w:val="Normal"/>
    <w:link w:val="FooterChar"/>
    <w:uiPriority w:val="99"/>
    <w:semiHidden/>
    <w:unhideWhenUsed/>
    <w:rsid w:val="00F038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382F"/>
  </w:style>
  <w:style w:type="paragraph" w:styleId="BalloonText">
    <w:name w:val="Balloon Text"/>
    <w:basedOn w:val="Normal"/>
    <w:link w:val="BalloonTextChar"/>
    <w:uiPriority w:val="99"/>
    <w:semiHidden/>
    <w:unhideWhenUsed/>
    <w:rsid w:val="00F0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82F"/>
    <w:rPr>
      <w:rFonts w:ascii="Tahoma" w:hAnsi="Tahoma" w:cs="Tahoma"/>
      <w:sz w:val="16"/>
      <w:szCs w:val="16"/>
    </w:rPr>
  </w:style>
  <w:style w:type="paragraph" w:styleId="ListParagraph">
    <w:name w:val="List Paragraph"/>
    <w:basedOn w:val="Normal"/>
    <w:uiPriority w:val="34"/>
    <w:qFormat/>
    <w:rsid w:val="004C0C6E"/>
    <w:pPr>
      <w:ind w:left="720"/>
      <w:contextualSpacing/>
    </w:pPr>
  </w:style>
  <w:style w:type="character" w:styleId="Hyperlink">
    <w:name w:val="Hyperlink"/>
    <w:basedOn w:val="DefaultParagraphFont"/>
    <w:uiPriority w:val="99"/>
    <w:unhideWhenUsed/>
    <w:rsid w:val="0060133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youtube.com/watch?v=R21YgEjSwPk" TargetMode="External"/><Relationship Id="rId3" Type="http://schemas.openxmlformats.org/officeDocument/2006/relationships/styles" Target="styles.xml"/><Relationship Id="rId21" Type="http://schemas.openxmlformats.org/officeDocument/2006/relationships/hyperlink" Target="https://www.youtube.com/watch?v=VUPM387qyrw" TargetMode="External"/><Relationship Id="rId7" Type="http://schemas.openxmlformats.org/officeDocument/2006/relationships/endnotes" Target="endnotes.xml"/><Relationship Id="rId12" Type="http://schemas.openxmlformats.org/officeDocument/2006/relationships/hyperlink" Target="https://www.trilliontreecampaign.org/" TargetMode="External"/><Relationship Id="rId17" Type="http://schemas.openxmlformats.org/officeDocument/2006/relationships/hyperlink" Target="https://www.youtube.com/watch?v=qw58u5jm2r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android.com/guide/webapps/web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youtube.com/watch?v=6U8-_G5yjwA&amp;t=3s" TargetMode="External"/><Relationship Id="rId4" Type="http://schemas.openxmlformats.org/officeDocument/2006/relationships/settings" Target="settings.xml"/><Relationship Id="rId9" Type="http://schemas.openxmlformats.org/officeDocument/2006/relationships/hyperlink" Target="https://www.givelively.org/text-to-donate?gclid=EAIaIQobChMI-JbC9uLl2wIVQkOGCh3MjA7HEAMYAiAAEgInq_D_BwE" TargetMode="External"/><Relationship Id="rId14" Type="http://schemas.openxmlformats.org/officeDocument/2006/relationships/image" Target="media/image5.png"/><Relationship Id="rId22" Type="http://schemas.openxmlformats.org/officeDocument/2006/relationships/hyperlink" Target="https://www.youtube.com/watch?v=q2XA0Pe2W04&amp;t=67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81266-3EA4-4D6E-AAAF-7E9013CD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Utilizator</dc:creator>
  <cp:lastModifiedBy>Utilizator</cp:lastModifiedBy>
  <cp:revision>2</cp:revision>
  <dcterms:created xsi:type="dcterms:W3CDTF">2021-05-17T20:40:00Z</dcterms:created>
  <dcterms:modified xsi:type="dcterms:W3CDTF">2021-05-17T20:40:00Z</dcterms:modified>
</cp:coreProperties>
</file>