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47CB" w14:textId="77777777" w:rsidR="00160A7E" w:rsidRPr="00124155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 w:rsidRPr="000E6C4B">
        <w:rPr>
          <w:rFonts w:eastAsiaTheme="majorEastAsia"/>
          <w:sz w:val="28"/>
          <w:szCs w:val="28"/>
        </w:rPr>
        <w:t xml:space="preserve">Министерство науки и высшего образования РФ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694227F6" w14:textId="77777777" w:rsidR="00160A7E" w:rsidRPr="00124155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</w:p>
    <w:p w14:paraId="2A03F3D1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0E6C4B">
        <w:rPr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4AD5E88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3A107DCB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5B6AE4A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C4902AE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7F8B716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E607B6">
        <w:rPr>
          <w:rStyle w:val="normaltextrun"/>
          <w:rFonts w:eastAsiaTheme="majorEastAsia"/>
          <w:sz w:val="52"/>
          <w:szCs w:val="52"/>
        </w:rPr>
        <w:t xml:space="preserve"> №</w:t>
      </w:r>
      <w:r>
        <w:rPr>
          <w:rStyle w:val="normaltextrun"/>
          <w:rFonts w:eastAsiaTheme="majorEastAsia"/>
          <w:sz w:val="52"/>
          <w:szCs w:val="52"/>
        </w:rPr>
        <w:t>1</w:t>
      </w:r>
    </w:p>
    <w:p w14:paraId="2B9493CC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6B38D" w14:textId="77777777" w:rsidR="00160A7E" w:rsidRPr="005F0152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5F0152">
        <w:rPr>
          <w:rStyle w:val="normaltextrun"/>
          <w:rFonts w:eastAsiaTheme="majorEastAsia"/>
          <w:sz w:val="36"/>
          <w:szCs w:val="36"/>
        </w:rPr>
        <w:t>по дисциплине</w:t>
      </w:r>
      <w:r w:rsidRPr="005F0152">
        <w:rPr>
          <w:rStyle w:val="eop"/>
          <w:rFonts w:eastAsiaTheme="majorEastAsia"/>
          <w:sz w:val="32"/>
          <w:szCs w:val="32"/>
        </w:rPr>
        <w:t> </w:t>
      </w:r>
    </w:p>
    <w:p w14:paraId="13E839FA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6"/>
          <w:szCs w:val="36"/>
        </w:rPr>
      </w:pPr>
      <w:r w:rsidRPr="005F0152">
        <w:rPr>
          <w:rStyle w:val="normaltextrun"/>
          <w:rFonts w:eastAsiaTheme="majorEastAsia"/>
          <w:sz w:val="36"/>
          <w:szCs w:val="36"/>
        </w:rPr>
        <w:t>“</w:t>
      </w:r>
      <w:r>
        <w:rPr>
          <w:rStyle w:val="normaltextrun"/>
          <w:rFonts w:eastAsiaTheme="majorEastAsia"/>
          <w:sz w:val="36"/>
          <w:szCs w:val="36"/>
        </w:rPr>
        <w:t>Тестирование программного</w:t>
      </w:r>
    </w:p>
    <w:p w14:paraId="7C531C22" w14:textId="6B7AF16B" w:rsidR="00160A7E" w:rsidRPr="005F0152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eastAsiaTheme="majorEastAsia"/>
          <w:sz w:val="36"/>
          <w:szCs w:val="36"/>
        </w:rPr>
        <w:t>обеспечения</w:t>
      </w:r>
      <w:r w:rsidRPr="005F0152">
        <w:rPr>
          <w:rStyle w:val="normaltextrun"/>
          <w:rFonts w:eastAsiaTheme="majorEastAsia"/>
          <w:sz w:val="36"/>
          <w:szCs w:val="36"/>
        </w:rPr>
        <w:t>”</w:t>
      </w:r>
      <w:r w:rsidRPr="005F0152">
        <w:rPr>
          <w:rStyle w:val="eop"/>
          <w:rFonts w:eastAsiaTheme="majorEastAsia"/>
          <w:sz w:val="32"/>
          <w:szCs w:val="32"/>
        </w:rPr>
        <w:t> </w:t>
      </w:r>
    </w:p>
    <w:p w14:paraId="1B6B448E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D31CD54" w14:textId="3AB0E54A" w:rsidR="00160A7E" w:rsidRPr="006A0C56" w:rsidRDefault="00160A7E" w:rsidP="00160A7E">
      <w:pPr>
        <w:spacing w:before="241"/>
        <w:ind w:left="2093" w:right="2179" w:hanging="1"/>
        <w:rPr>
          <w:rFonts w:ascii="Times New Roman" w:hAnsi="Times New Roman" w:cs="Times New Roman"/>
          <w:sz w:val="36"/>
        </w:rPr>
      </w:pPr>
    </w:p>
    <w:p w14:paraId="7A9F163C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424EC6A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78E78A5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FB73F7D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40B6752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4875E26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833BBD6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B9C707" w14:textId="367DB610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5915198E" w14:textId="7B9EA278" w:rsidR="00160A7E" w:rsidRPr="00E607B6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Студент </w:t>
      </w:r>
      <w:r>
        <w:rPr>
          <w:rStyle w:val="normaltextrun"/>
          <w:rFonts w:eastAsiaTheme="majorEastAsia"/>
          <w:sz w:val="28"/>
          <w:szCs w:val="28"/>
        </w:rPr>
        <w:t xml:space="preserve">группы </w:t>
      </w:r>
      <w:r>
        <w:rPr>
          <w:rStyle w:val="normaltextrun"/>
          <w:rFonts w:eastAsiaTheme="majorEastAsia"/>
          <w:sz w:val="28"/>
          <w:szCs w:val="28"/>
          <w:lang w:val="en-US"/>
        </w:rPr>
        <w:t>P3330</w:t>
      </w:r>
      <w:r>
        <w:rPr>
          <w:rStyle w:val="normaltextrun"/>
          <w:rFonts w:eastAsiaTheme="majorEastAsia"/>
          <w:sz w:val="28"/>
          <w:szCs w:val="28"/>
        </w:rPr>
        <w:t>,</w:t>
      </w:r>
      <w:r>
        <w:rPr>
          <w:rStyle w:val="eop"/>
          <w:rFonts w:eastAsiaTheme="majorEastAsia"/>
        </w:rPr>
        <w:t> </w:t>
      </w:r>
    </w:p>
    <w:p w14:paraId="19823767" w14:textId="0FCBC384" w:rsidR="00160A7E" w:rsidRP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</w:p>
    <w:p w14:paraId="55262209" w14:textId="77777777" w:rsidR="00160A7E" w:rsidRP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32F4865E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69D3887B" w14:textId="739D8069" w:rsidR="00160A7E" w:rsidRP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Райла Мартин</w:t>
      </w:r>
    </w:p>
    <w:p w14:paraId="7327C9B2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871AAE6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BB60F80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27D6217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F28D5DD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CA13A08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3C07F8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A0A7E5F" w14:textId="77777777" w:rsidR="00160A7E" w:rsidRPr="007203B1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F9EF513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5DA9123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A67B88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4F4AA1E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2CCFB0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2288176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6FB3C58" w14:textId="77777777" w:rsidR="00160A7E" w:rsidRPr="0068708F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4F46E9D1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</w:t>
      </w:r>
    </w:p>
    <w:p w14:paraId="12B10B5B" w14:textId="77777777" w:rsidR="00F711AA" w:rsidRPr="00F711AA" w:rsidRDefault="00F711AA" w:rsidP="00160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11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Основное</w:t>
      </w:r>
      <w:r w:rsidRPr="00F711AA">
        <w:rPr>
          <w:rFonts w:ascii="Times New Roman" w:hAnsi="Times New Roman" w:cs="Times New Roman"/>
          <w:b/>
          <w:bCs/>
          <w:sz w:val="28"/>
          <w:szCs w:val="28"/>
        </w:rPr>
        <w:t xml:space="preserve"> задание. Вариант 7755</w:t>
      </w:r>
    </w:p>
    <w:p w14:paraId="2D0D5576" w14:textId="6EDEFA29" w:rsidR="00F711AA" w:rsidRPr="00F711AA" w:rsidRDefault="00F711AA" w:rsidP="00F71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A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179D16" wp14:editId="37FFE41D">
            <wp:extent cx="5935980" cy="1028700"/>
            <wp:effectExtent l="0" t="0" r="7620" b="0"/>
            <wp:docPr id="1856888382" name="Рисунок 2" descr="Изображение выглядит как текст, Шрифт, рукописный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Шрифт, рукописный текс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5A91" w14:textId="77777777" w:rsidR="00F711AA" w:rsidRPr="00F711AA" w:rsidRDefault="00F711AA" w:rsidP="00F711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AA">
        <w:rPr>
          <w:rFonts w:ascii="Times New Roman" w:hAnsi="Times New Roman" w:cs="Times New Roman"/>
          <w:sz w:val="28"/>
          <w:szCs w:val="28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1D63708D" w14:textId="77777777" w:rsidR="00F711AA" w:rsidRPr="00F711AA" w:rsidRDefault="00F711AA" w:rsidP="00F711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AA">
        <w:rPr>
          <w:rFonts w:ascii="Times New Roman" w:hAnsi="Times New Roman" w:cs="Times New Roman"/>
          <w:sz w:val="28"/>
          <w:szCs w:val="28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</w:p>
    <w:p w14:paraId="0AE19F14" w14:textId="77777777" w:rsidR="00F711AA" w:rsidRPr="00F711AA" w:rsidRDefault="00F711AA" w:rsidP="00F711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AA">
        <w:rPr>
          <w:rFonts w:ascii="Times New Roman" w:hAnsi="Times New Roman" w:cs="Times New Roman"/>
          <w:sz w:val="28"/>
          <w:szCs w:val="28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0CA06B2E" w14:textId="77777777" w:rsidR="00F711AA" w:rsidRPr="00F711AA" w:rsidRDefault="00F711AA" w:rsidP="00F711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AA">
        <w:rPr>
          <w:rFonts w:ascii="Times New Roman" w:hAnsi="Times New Roman" w:cs="Times New Roman"/>
          <w:sz w:val="28"/>
          <w:szCs w:val="28"/>
        </w:rPr>
        <w:t>Для КАЖДОГО модуля должны быть реализованы табличные заглушки. При этом необходимо найти область допустимых значений функций, и, при необходимости, определить взаимозависимые точки в модулях.</w:t>
      </w:r>
    </w:p>
    <w:p w14:paraId="08B7F279" w14:textId="1375DC74" w:rsidR="00F711AA" w:rsidRPr="00F711AA" w:rsidRDefault="00F711AA" w:rsidP="00F711A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AA">
        <w:rPr>
          <w:rFonts w:ascii="Times New Roman" w:hAnsi="Times New Roman" w:cs="Times New Roman"/>
          <w:sz w:val="28"/>
          <w:szCs w:val="28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45914805" w14:textId="22D522B7" w:rsidR="009D2C80" w:rsidRDefault="0016135E" w:rsidP="0016135E">
      <w:pPr>
        <w:jc w:val="center"/>
      </w:pPr>
      <w:r w:rsidRPr="0016135E">
        <w:rPr>
          <w:rFonts w:ascii="Times New Roman" w:hAnsi="Times New Roman" w:cs="Times New Roman"/>
          <w:sz w:val="28"/>
          <w:szCs w:val="28"/>
        </w:rPr>
        <w:t>Код</w:t>
      </w:r>
      <w:r w:rsidRPr="001613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6135E">
        <w:rPr>
          <w:lang w:val="en-US"/>
        </w:rPr>
        <w:t xml:space="preserve"> </w:t>
      </w:r>
      <w:hyperlink r:id="rId6" w:history="1">
        <w:r w:rsidRPr="0016135E">
          <w:rPr>
            <w:rStyle w:val="ac"/>
            <w:lang w:val="en-US"/>
          </w:rPr>
          <w:t>Software-Testing/lab2 at migration · IoannTar2004/Software-Testing</w:t>
        </w:r>
      </w:hyperlink>
    </w:p>
    <w:p w14:paraId="708DE0A3" w14:textId="77777777" w:rsidR="007E36D3" w:rsidRDefault="007E36D3" w:rsidP="0016135E">
      <w:pPr>
        <w:jc w:val="center"/>
      </w:pPr>
    </w:p>
    <w:p w14:paraId="3F27A78E" w14:textId="77777777" w:rsidR="007E36D3" w:rsidRDefault="007E36D3" w:rsidP="0016135E">
      <w:pPr>
        <w:jc w:val="center"/>
      </w:pPr>
    </w:p>
    <w:p w14:paraId="798C0929" w14:textId="77777777" w:rsidR="007E36D3" w:rsidRDefault="007E36D3" w:rsidP="0016135E">
      <w:pPr>
        <w:jc w:val="center"/>
      </w:pPr>
    </w:p>
    <w:p w14:paraId="4E077643" w14:textId="77777777" w:rsidR="007E36D3" w:rsidRDefault="007E36D3" w:rsidP="0016135E">
      <w:pPr>
        <w:jc w:val="center"/>
      </w:pPr>
    </w:p>
    <w:p w14:paraId="2BAE686C" w14:textId="77777777" w:rsidR="007E36D3" w:rsidRDefault="007E36D3" w:rsidP="0016135E">
      <w:pPr>
        <w:jc w:val="center"/>
      </w:pPr>
    </w:p>
    <w:p w14:paraId="697BC527" w14:textId="77777777" w:rsidR="007E36D3" w:rsidRDefault="007E36D3" w:rsidP="0016135E">
      <w:pPr>
        <w:jc w:val="center"/>
      </w:pPr>
    </w:p>
    <w:p w14:paraId="666C43AE" w14:textId="77777777" w:rsidR="007E36D3" w:rsidRDefault="007E36D3" w:rsidP="0016135E">
      <w:pPr>
        <w:jc w:val="center"/>
      </w:pPr>
    </w:p>
    <w:p w14:paraId="01E9A9CA" w14:textId="77777777" w:rsidR="007E36D3" w:rsidRDefault="007E36D3" w:rsidP="0016135E">
      <w:pPr>
        <w:jc w:val="center"/>
      </w:pPr>
    </w:p>
    <w:p w14:paraId="71874D1B" w14:textId="77777777" w:rsidR="007E36D3" w:rsidRDefault="007E36D3" w:rsidP="0016135E">
      <w:pPr>
        <w:jc w:val="center"/>
      </w:pPr>
    </w:p>
    <w:p w14:paraId="690F5805" w14:textId="77777777" w:rsidR="007E36D3" w:rsidRDefault="007E36D3" w:rsidP="00161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6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5C5C4E1A" w14:textId="562874A2" w:rsidR="0016135E" w:rsidRDefault="007E36D3" w:rsidP="00161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E36D3">
        <w:rPr>
          <w:rFonts w:ascii="Times New Roman" w:hAnsi="Times New Roman" w:cs="Times New Roman"/>
          <w:sz w:val="28"/>
          <w:szCs w:val="28"/>
        </w:rPr>
        <w:br/>
      </w:r>
      <w:r w:rsidRPr="007E36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FB481" wp14:editId="2C97C9E1">
            <wp:extent cx="5940425" cy="2513965"/>
            <wp:effectExtent l="0" t="0" r="3175" b="635"/>
            <wp:docPr id="2025578691" name="Рисунок 1" descr="Изображение выглядит как снимок экрана, Мультимедийное программное обеспечение, 3D-моделирова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8691" name="Рисунок 1" descr="Изображение выглядит как снимок экрана, Мультимедийное программное обеспечение, 3D-моделирова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BFA" w14:textId="3545EAF8" w:rsidR="00391318" w:rsidRPr="00391318" w:rsidRDefault="000D4EC8" w:rsidP="00391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318">
        <w:rPr>
          <w:rFonts w:ascii="Times New Roman" w:hAnsi="Times New Roman" w:cs="Times New Roman"/>
          <w:b/>
          <w:bCs/>
          <w:sz w:val="28"/>
          <w:szCs w:val="28"/>
        </w:rPr>
        <w:t>Тестовые покрытия</w:t>
      </w:r>
    </w:p>
    <w:p w14:paraId="2B712E2C" w14:textId="7FF9E14C" w:rsidR="000D4EC8" w:rsidRDefault="000D4EC8" w:rsidP="003913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391318">
        <w:rPr>
          <w:rFonts w:ascii="Times New Roman" w:hAnsi="Times New Roman" w:cs="Times New Roman"/>
          <w:sz w:val="28"/>
          <w:szCs w:val="28"/>
          <w:u w:val="single"/>
        </w:rPr>
        <w:t>Натуральный логарифм</w:t>
      </w:r>
      <w:r w:rsidRPr="00391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BCD2CA" w14:textId="2C6A5072" w:rsidR="00391318" w:rsidRDefault="00391318" w:rsidP="003913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небольшие числа (2-10)</w:t>
      </w:r>
    </w:p>
    <w:p w14:paraId="5445B31A" w14:textId="3E59B117" w:rsidR="00391318" w:rsidRDefault="00391318" w:rsidP="003913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аргумент «1», при котором значение логарифма равно «0».</w:t>
      </w:r>
    </w:p>
    <w:p w14:paraId="1313CADC" w14:textId="4E6D9C9C" w:rsidR="00391318" w:rsidRPr="00391318" w:rsidRDefault="00391318" w:rsidP="0039131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числа в пределах 0 </w:t>
      </w:r>
      <w:r w:rsidRPr="00391318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1318">
        <w:rPr>
          <w:rFonts w:ascii="Times New Roman" w:hAnsi="Times New Roman" w:cs="Times New Roman"/>
          <w:sz w:val="28"/>
          <w:szCs w:val="28"/>
        </w:rPr>
        <w:t xml:space="preserve"> &lt; 1</w:t>
      </w:r>
    </w:p>
    <w:p w14:paraId="64FC6849" w14:textId="5D3557D3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большие числа, при которых значение моего логарифма отличается от реального с большой погрешностью</w:t>
      </w:r>
    </w:p>
    <w:p w14:paraId="11ABA6FA" w14:textId="2A7EBEC6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Отрицательные числа.</w:t>
      </w:r>
    </w:p>
    <w:p w14:paraId="7A1B6222" w14:textId="77777777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610BDE" w14:textId="08849726" w:rsidR="00391318" w:rsidRP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1318">
        <w:rPr>
          <w:rFonts w:ascii="Times New Roman" w:hAnsi="Times New Roman" w:cs="Times New Roman"/>
          <w:sz w:val="28"/>
          <w:szCs w:val="28"/>
          <w:u w:val="single"/>
        </w:rPr>
        <w:t>Обычный логарифм</w:t>
      </w:r>
    </w:p>
    <w:p w14:paraId="682BDDE5" w14:textId="6CEA861C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небольшие числа</w:t>
      </w:r>
    </w:p>
    <w:p w14:paraId="2089F80A" w14:textId="183F5FF0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основание равно 0 или 1</w:t>
      </w:r>
    </w:p>
    <w:p w14:paraId="6839CCD5" w14:textId="59DFF3CB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аргумент меньше или равен 0</w:t>
      </w:r>
    </w:p>
    <w:p w14:paraId="1AA6A48C" w14:textId="5CA832F0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все остальные случаи, как у натурального логарифма, так как обычный логарифм реализован на основе натурального.</w:t>
      </w:r>
    </w:p>
    <w:p w14:paraId="79DF5E23" w14:textId="77777777" w:rsidR="00391318" w:rsidRDefault="00391318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24A49E" w14:textId="25378B64" w:rsidR="00391318" w:rsidRDefault="00D20689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D20689">
        <w:rPr>
          <w:rFonts w:ascii="Times New Roman" w:hAnsi="Times New Roman" w:cs="Times New Roman"/>
          <w:sz w:val="28"/>
          <w:szCs w:val="28"/>
          <w:u w:val="single"/>
        </w:rPr>
        <w:t>инус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9B1750" w14:textId="4788DA9D" w:rsidR="00D20689" w:rsidRDefault="00D20689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табличные значения (0</w:t>
      </w:r>
      <w:r w:rsidRPr="00D20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4, 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2)</w:t>
      </w:r>
    </w:p>
    <w:p w14:paraId="3951F2CB" w14:textId="1C19A30B" w:rsidR="00D20689" w:rsidRDefault="00D20689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большие числа</w:t>
      </w:r>
    </w:p>
    <w:p w14:paraId="2AE3A50E" w14:textId="77777777" w:rsidR="00D20689" w:rsidRDefault="00D20689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5223BB" w14:textId="66DB4E3D" w:rsidR="00D20689" w:rsidRDefault="00D20689" w:rsidP="0039131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689">
        <w:rPr>
          <w:rFonts w:ascii="Times New Roman" w:hAnsi="Times New Roman" w:cs="Times New Roman"/>
          <w:sz w:val="28"/>
          <w:szCs w:val="28"/>
          <w:u w:val="single"/>
        </w:rPr>
        <w:t>Косинус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3BCEE3" w14:textId="77777777" w:rsidR="00D20689" w:rsidRP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табличные значения (0</w:t>
      </w:r>
      <w:r w:rsidRPr="00D20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4, 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2)</w:t>
      </w:r>
    </w:p>
    <w:p w14:paraId="6F7CD1D3" w14:textId="77777777" w:rsid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большие числа</w:t>
      </w:r>
    </w:p>
    <w:p w14:paraId="7A8C49EC" w14:textId="77777777" w:rsid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65C6A2" w14:textId="525A885C" w:rsid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Тангенс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81DEF7" w14:textId="303CCC9F" w:rsidR="00D20689" w:rsidRP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табличные значения (0</w:t>
      </w:r>
      <w:r w:rsidRPr="00D20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4, 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4)</w:t>
      </w:r>
    </w:p>
    <w:p w14:paraId="5653605A" w14:textId="1DE2BB26" w:rsidR="00D20689" w:rsidRP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6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числа, близкие к </w:t>
      </w:r>
      <w:r w:rsidRPr="00054C73">
        <w:rPr>
          <w:rFonts w:ascii="Times New Roman" w:hAnsi="Times New Roman" w:cs="Times New Roman"/>
          <w:sz w:val="28"/>
          <w:szCs w:val="28"/>
        </w:rPr>
        <w:t>+-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2</w:t>
      </w:r>
      <w:r w:rsidR="00054C73">
        <w:rPr>
          <w:rFonts w:ascii="Times New Roman" w:hAnsi="Times New Roman" w:cs="Times New Roman"/>
          <w:sz w:val="28"/>
          <w:szCs w:val="28"/>
        </w:rPr>
        <w:t xml:space="preserve"> + 2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54C73" w:rsidRPr="00054C73">
        <w:rPr>
          <w:rFonts w:ascii="Times New Roman" w:hAnsi="Times New Roman" w:cs="Times New Roman"/>
          <w:sz w:val="28"/>
          <w:szCs w:val="28"/>
        </w:rPr>
        <w:t>*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0689">
        <w:rPr>
          <w:rFonts w:ascii="Times New Roman" w:hAnsi="Times New Roman" w:cs="Times New Roman"/>
          <w:sz w:val="28"/>
          <w:szCs w:val="28"/>
        </w:rPr>
        <w:t>.</w:t>
      </w:r>
    </w:p>
    <w:p w14:paraId="4BEE7D25" w14:textId="77777777" w:rsid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Тангенс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43C2BF" w14:textId="3D09D634" w:rsidR="00D20689" w:rsidRPr="00D20689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табличные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2</w:t>
      </w:r>
      <w:r w:rsidRPr="00D20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</w:t>
      </w:r>
      <w:r w:rsidRPr="00D20689">
        <w:rPr>
          <w:rFonts w:ascii="Times New Roman" w:hAnsi="Times New Roman" w:cs="Times New Roman"/>
          <w:sz w:val="28"/>
          <w:szCs w:val="28"/>
        </w:rPr>
        <w:t>3</w:t>
      </w:r>
      <w:r w:rsidRPr="00D20689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0689">
        <w:rPr>
          <w:rFonts w:ascii="Times New Roman" w:hAnsi="Times New Roman" w:cs="Times New Roman"/>
          <w:sz w:val="28"/>
          <w:szCs w:val="28"/>
        </w:rPr>
        <w:t xml:space="preserve"> / </w:t>
      </w:r>
      <w:r w:rsidRPr="00D20689">
        <w:rPr>
          <w:rFonts w:ascii="Times New Roman" w:hAnsi="Times New Roman" w:cs="Times New Roman"/>
          <w:sz w:val="28"/>
          <w:szCs w:val="28"/>
        </w:rPr>
        <w:t>3</w:t>
      </w:r>
      <w:r w:rsidRPr="00D20689">
        <w:rPr>
          <w:rFonts w:ascii="Times New Roman" w:hAnsi="Times New Roman" w:cs="Times New Roman"/>
          <w:sz w:val="28"/>
          <w:szCs w:val="28"/>
        </w:rPr>
        <w:t>)</w:t>
      </w:r>
    </w:p>
    <w:p w14:paraId="1D92C5BF" w14:textId="409AC531" w:rsidR="00D20689" w:rsidRPr="00054C73" w:rsidRDefault="00D20689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6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числа, близкие к </w:t>
      </w:r>
      <w:r w:rsidRPr="00D2068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54C73" w:rsidRPr="00054C73">
        <w:rPr>
          <w:rFonts w:ascii="Times New Roman" w:hAnsi="Times New Roman" w:cs="Times New Roman"/>
          <w:sz w:val="28"/>
          <w:szCs w:val="28"/>
        </w:rPr>
        <w:t xml:space="preserve"> + </w:t>
      </w:r>
      <w:r w:rsidR="00054C73">
        <w:rPr>
          <w:rFonts w:ascii="Times New Roman" w:hAnsi="Times New Roman" w:cs="Times New Roman"/>
          <w:sz w:val="28"/>
          <w:szCs w:val="28"/>
        </w:rPr>
        <w:t>2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54C73" w:rsidRPr="00054C73">
        <w:rPr>
          <w:rFonts w:ascii="Times New Roman" w:hAnsi="Times New Roman" w:cs="Times New Roman"/>
          <w:sz w:val="28"/>
          <w:szCs w:val="28"/>
        </w:rPr>
        <w:t>*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0689">
        <w:rPr>
          <w:rFonts w:ascii="Times New Roman" w:hAnsi="Times New Roman" w:cs="Times New Roman"/>
          <w:sz w:val="28"/>
          <w:szCs w:val="28"/>
        </w:rPr>
        <w:t>.</w:t>
      </w:r>
    </w:p>
    <w:p w14:paraId="0899AF0E" w14:textId="77777777" w:rsidR="00702BAF" w:rsidRPr="00054C73" w:rsidRDefault="00702BAF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60F097" w14:textId="268CA580" w:rsidR="00702BAF" w:rsidRDefault="00702BAF" w:rsidP="00702BA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Косеканс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FAAB39" w14:textId="6B313B87" w:rsidR="00702BAF" w:rsidRPr="00D20689" w:rsidRDefault="00702BAF" w:rsidP="00702BA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табличные значения</w:t>
      </w:r>
    </w:p>
    <w:p w14:paraId="7A875F6D" w14:textId="4861DF17" w:rsidR="00702BAF" w:rsidRPr="00D20689" w:rsidRDefault="00702BAF" w:rsidP="00702BA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68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числа, близкие к </w:t>
      </w:r>
      <w:r w:rsidRPr="00D2068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54C73" w:rsidRPr="00054C73">
        <w:rPr>
          <w:rFonts w:ascii="Times New Roman" w:hAnsi="Times New Roman" w:cs="Times New Roman"/>
          <w:sz w:val="28"/>
          <w:szCs w:val="28"/>
        </w:rPr>
        <w:t xml:space="preserve"> + </w:t>
      </w:r>
      <w:r w:rsidR="00054C73">
        <w:rPr>
          <w:rFonts w:ascii="Times New Roman" w:hAnsi="Times New Roman" w:cs="Times New Roman"/>
          <w:sz w:val="28"/>
          <w:szCs w:val="28"/>
        </w:rPr>
        <w:t>2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054C73" w:rsidRPr="00054C73">
        <w:rPr>
          <w:rFonts w:ascii="Times New Roman" w:hAnsi="Times New Roman" w:cs="Times New Roman"/>
          <w:sz w:val="28"/>
          <w:szCs w:val="28"/>
        </w:rPr>
        <w:t>*</w:t>
      </w:r>
      <w:r w:rsidR="00054C7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0689">
        <w:rPr>
          <w:rFonts w:ascii="Times New Roman" w:hAnsi="Times New Roman" w:cs="Times New Roman"/>
          <w:sz w:val="28"/>
          <w:szCs w:val="28"/>
        </w:rPr>
        <w:t>.</w:t>
      </w:r>
    </w:p>
    <w:p w14:paraId="68DEB209" w14:textId="77777777" w:rsidR="00702BAF" w:rsidRPr="00702BAF" w:rsidRDefault="00702BAF" w:rsidP="00D2068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70460B" w14:textId="191AFB2E" w:rsidR="00D20689" w:rsidRDefault="00EF2838" w:rsidP="00EF28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838">
        <w:rPr>
          <w:rFonts w:ascii="Times New Roman" w:hAnsi="Times New Roman" w:cs="Times New Roman"/>
          <w:b/>
          <w:bCs/>
          <w:sz w:val="28"/>
          <w:szCs w:val="28"/>
        </w:rPr>
        <w:t>Тестирование асинхронных процессов</w:t>
      </w:r>
    </w:p>
    <w:p w14:paraId="43624A07" w14:textId="77777777" w:rsidR="00EF2838" w:rsidRDefault="00EF2838" w:rsidP="00EF28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081C" w14:textId="1140A023" w:rsidR="00EF2838" w:rsidRDefault="00EF2838" w:rsidP="00EF2838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EF28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4C13FC" wp14:editId="6AC7C12F">
            <wp:extent cx="6680792" cy="2910840"/>
            <wp:effectExtent l="0" t="0" r="6350" b="3810"/>
            <wp:docPr id="201014389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389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402" cy="29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C7A1" w14:textId="77777777" w:rsidR="00EF2838" w:rsidRDefault="00EF2838" w:rsidP="00EF2838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10EB9C45" w14:textId="737F70A5" w:rsidR="00873F10" w:rsidRDefault="00EF2838" w:rsidP="00873F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F20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73F10">
        <w:rPr>
          <w:rFonts w:ascii="Times New Roman" w:hAnsi="Times New Roman" w:cs="Times New Roman"/>
          <w:sz w:val="28"/>
          <w:szCs w:val="28"/>
        </w:rPr>
        <w:t xml:space="preserve">первый тест проверяет то, что метод </w:t>
      </w:r>
      <w:r w:rsidR="00873F10">
        <w:rPr>
          <w:rFonts w:ascii="Times New Roman" w:hAnsi="Times New Roman" w:cs="Times New Roman"/>
          <w:sz w:val="28"/>
          <w:szCs w:val="28"/>
          <w:lang w:val="en-US"/>
        </w:rPr>
        <w:t>createGame</w:t>
      </w:r>
      <w:r w:rsidR="00873F10" w:rsidRPr="00873F10">
        <w:rPr>
          <w:rFonts w:ascii="Times New Roman" w:hAnsi="Times New Roman" w:cs="Times New Roman"/>
          <w:sz w:val="28"/>
          <w:szCs w:val="28"/>
        </w:rPr>
        <w:t xml:space="preserve"> </w:t>
      </w:r>
      <w:r w:rsidR="00873F10">
        <w:rPr>
          <w:rFonts w:ascii="Times New Roman" w:hAnsi="Times New Roman" w:cs="Times New Roman"/>
          <w:sz w:val="28"/>
          <w:szCs w:val="28"/>
        </w:rPr>
        <w:t xml:space="preserve">выполнится не больше, чем за 5 секунд. </w:t>
      </w:r>
      <w:r w:rsidR="00873F10">
        <w:rPr>
          <w:rFonts w:ascii="Times New Roman" w:hAnsi="Times New Roman" w:cs="Times New Roman"/>
          <w:sz w:val="28"/>
          <w:szCs w:val="28"/>
          <w:lang w:val="en-US"/>
        </w:rPr>
        <w:t>CreateGame</w:t>
      </w:r>
      <w:r w:rsidR="00873F10" w:rsidRPr="00873F10">
        <w:rPr>
          <w:rFonts w:ascii="Times New Roman" w:hAnsi="Times New Roman" w:cs="Times New Roman"/>
          <w:sz w:val="28"/>
          <w:szCs w:val="28"/>
        </w:rPr>
        <w:t xml:space="preserve"> </w:t>
      </w:r>
      <w:r w:rsidR="00873F10">
        <w:rPr>
          <w:rFonts w:ascii="Times New Roman" w:hAnsi="Times New Roman" w:cs="Times New Roman"/>
          <w:sz w:val="28"/>
          <w:szCs w:val="28"/>
        </w:rPr>
        <w:t>выполняется асинхронно в течение случайного промежутка времени (от 1 до 4 секунд). Второй тест проверяет корректность отмены создания игры до того, как игра будет создана.</w:t>
      </w:r>
    </w:p>
    <w:p w14:paraId="628A0892" w14:textId="70173719" w:rsidR="00873F10" w:rsidRDefault="00873F10" w:rsidP="00873F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3F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A9BA0F" wp14:editId="4C79D2D9">
            <wp:extent cx="5860399" cy="3627120"/>
            <wp:effectExtent l="0" t="0" r="7620" b="0"/>
            <wp:docPr id="8018158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158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06" cy="36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BA2F" w14:textId="77777777" w:rsidR="00873F10" w:rsidRDefault="00873F10" w:rsidP="00873F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C51CEF" w14:textId="25EC0A62" w:rsidR="00873F10" w:rsidRDefault="00873F10" w:rsidP="00873F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4F20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r>
        <w:rPr>
          <w:rFonts w:ascii="Times New Roman" w:hAnsi="Times New Roman" w:cs="Times New Roman"/>
          <w:sz w:val="28"/>
          <w:szCs w:val="28"/>
        </w:rPr>
        <w:t xml:space="preserve">: имеется 3 асинхронных метода у сервиса: </w:t>
      </w:r>
      <w:r>
        <w:rPr>
          <w:rFonts w:ascii="Times New Roman" w:hAnsi="Times New Roman" w:cs="Times New Roman"/>
          <w:sz w:val="28"/>
          <w:szCs w:val="28"/>
          <w:lang w:val="en-US"/>
        </w:rPr>
        <w:t>addPunishmentMap</w:t>
      </w:r>
      <w:r w:rsidRPr="00873F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incrementTime</w:t>
      </w:r>
      <w:r w:rsidRPr="00873F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removeFromPunishmentMap</w:t>
      </w:r>
      <w:r w:rsidRPr="00873F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добавляет игрока в </w:t>
      </w:r>
      <w:r>
        <w:rPr>
          <w:rFonts w:ascii="Times New Roman" w:hAnsi="Times New Roman" w:cs="Times New Roman"/>
          <w:sz w:val="28"/>
          <w:szCs w:val="28"/>
          <w:lang w:val="en-US"/>
        </w:rPr>
        <w:t>punishmentMap</w:t>
      </w:r>
      <w:r>
        <w:rPr>
          <w:rFonts w:ascii="Times New Roman" w:hAnsi="Times New Roman" w:cs="Times New Roman"/>
          <w:sz w:val="28"/>
          <w:szCs w:val="28"/>
        </w:rPr>
        <w:t xml:space="preserve">, где ключ – является ник игрока, а значение количество секунд, которое он пробыл в наказании. Второй метод увеличивает количество секунд у каждого игрока в этой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73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каждую секунду. Последний метод удаляет игрока из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73F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его время нахождения превышает аргумент этого метода. Данный тест проверяет зависимость между 3 этими асинхронными методами.</w:t>
      </w:r>
    </w:p>
    <w:p w14:paraId="115FC230" w14:textId="77777777" w:rsidR="00F74F20" w:rsidRDefault="00F74F20" w:rsidP="00873F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E396A" w14:textId="5F59C34D" w:rsidR="00F74F20" w:rsidRDefault="00F74F20" w:rsidP="00873F1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74F20">
        <w:rPr>
          <w:rFonts w:ascii="Times New Roman" w:hAnsi="Times New Roman" w:cs="Times New Roman"/>
          <w:sz w:val="28"/>
          <w:szCs w:val="28"/>
          <w:u w:val="single"/>
        </w:rPr>
        <w:t>Основные стратегии тестирования асинхронных методов</w:t>
      </w:r>
    </w:p>
    <w:p w14:paraId="5A21BF35" w14:textId="4DDDBDEA" w:rsidR="00F74F20" w:rsidRDefault="00F74F20" w:rsidP="00F74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F20">
        <w:rPr>
          <w:rFonts w:ascii="Times New Roman" w:hAnsi="Times New Roman" w:cs="Times New Roman"/>
          <w:sz w:val="28"/>
          <w:szCs w:val="28"/>
        </w:rPr>
        <w:t>1️</w:t>
      </w:r>
      <w:r>
        <w:rPr>
          <w:rFonts w:cs="Segoe UI Symbol"/>
          <w:sz w:val="28"/>
          <w:szCs w:val="28"/>
        </w:rPr>
        <w:t xml:space="preserve">) </w:t>
      </w:r>
      <w:r w:rsidRPr="00F74F20">
        <w:rPr>
          <w:rFonts w:ascii="Times New Roman" w:hAnsi="Times New Roman" w:cs="Times New Roman"/>
          <w:b/>
          <w:bCs/>
          <w:sz w:val="28"/>
          <w:szCs w:val="28"/>
        </w:rPr>
        <w:t>Ожидание завершения</w:t>
      </w:r>
      <w:r w:rsidRPr="00F74F20">
        <w:rPr>
          <w:rFonts w:ascii="Times New Roman" w:hAnsi="Times New Roman" w:cs="Times New Roman"/>
          <w:sz w:val="28"/>
          <w:szCs w:val="28"/>
        </w:rPr>
        <w:t xml:space="preserve"> – блокирующее ожидание результата перед проверкой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F20">
        <w:rPr>
          <w:rFonts w:ascii="Times New Roman" w:hAnsi="Times New Roman" w:cs="Times New Roman"/>
          <w:sz w:val="28"/>
          <w:szCs w:val="28"/>
        </w:rPr>
        <w:t>(get(), join()).</w:t>
      </w:r>
    </w:p>
    <w:p w14:paraId="600E6EA7" w14:textId="77777777" w:rsidR="00F74F20" w:rsidRDefault="00F74F20" w:rsidP="00F74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74F20">
        <w:rPr>
          <w:rFonts w:ascii="Times New Roman" w:hAnsi="Times New Roman" w:cs="Times New Roman"/>
          <w:b/>
          <w:bCs/>
          <w:sz w:val="28"/>
          <w:szCs w:val="28"/>
        </w:rPr>
        <w:t>Polling (опрос состояния)</w:t>
      </w:r>
      <w:r w:rsidRPr="00F74F20">
        <w:rPr>
          <w:rFonts w:ascii="Times New Roman" w:hAnsi="Times New Roman" w:cs="Times New Roman"/>
          <w:sz w:val="28"/>
          <w:szCs w:val="28"/>
        </w:rPr>
        <w:t xml:space="preserve"> – периодическая проверка результата в течение заданного времени.</w:t>
      </w:r>
    </w:p>
    <w:p w14:paraId="30FD114E" w14:textId="7AF12AD0" w:rsidR="00F74F20" w:rsidRDefault="00F74F20" w:rsidP="00F74F20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74F20">
        <w:rPr>
          <w:rFonts w:ascii="Times New Roman" w:hAnsi="Times New Roman" w:cs="Times New Roman"/>
          <w:sz w:val="28"/>
          <w:szCs w:val="28"/>
        </w:rPr>
        <w:t xml:space="preserve"> </w:t>
      </w:r>
      <w:r w:rsidRPr="00F74F20">
        <w:rPr>
          <w:rFonts w:ascii="Times New Roman" w:hAnsi="Times New Roman" w:cs="Times New Roman"/>
          <w:b/>
          <w:bCs/>
          <w:sz w:val="28"/>
          <w:szCs w:val="28"/>
        </w:rPr>
        <w:t xml:space="preserve">Callbacks &amp; Listeners – </w:t>
      </w:r>
      <w:r w:rsidRPr="00F25670">
        <w:rPr>
          <w:rFonts w:ascii="Times New Roman" w:hAnsi="Times New Roman" w:cs="Times New Roman"/>
          <w:sz w:val="28"/>
          <w:szCs w:val="28"/>
        </w:rPr>
        <w:t>подписка на завершение выполнения</w:t>
      </w:r>
      <w:r w:rsidRPr="00F74F2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C7ADFC" w14:textId="62AE47BA" w:rsidR="00E50356" w:rsidRDefault="00E50356" w:rsidP="00F74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E50356">
        <w:rPr>
          <w:rFonts w:ascii="Times New Roman" w:hAnsi="Times New Roman" w:cs="Times New Roman"/>
          <w:b/>
          <w:bCs/>
          <w:sz w:val="28"/>
          <w:szCs w:val="28"/>
        </w:rPr>
        <w:t>Использование специальных тестовых инструментов</w:t>
      </w:r>
      <w:r w:rsidRPr="00E50356">
        <w:rPr>
          <w:rFonts w:ascii="Times New Roman" w:hAnsi="Times New Roman" w:cs="Times New Roman"/>
          <w:sz w:val="28"/>
          <w:szCs w:val="28"/>
        </w:rPr>
        <w:t xml:space="preserve"> – например, Awaitility</w:t>
      </w:r>
      <w:r w:rsidR="00CC5894">
        <w:rPr>
          <w:rFonts w:ascii="Times New Roman" w:hAnsi="Times New Roman" w:cs="Times New Roman"/>
          <w:sz w:val="28"/>
          <w:szCs w:val="28"/>
        </w:rPr>
        <w:t>.</w:t>
      </w:r>
    </w:p>
    <w:p w14:paraId="2A7873A5" w14:textId="605990FB" w:rsidR="00CC5894" w:rsidRDefault="00CC5894" w:rsidP="00F74F20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AB840" w14:textId="33D047E6" w:rsidR="00CC5894" w:rsidRPr="00CC5894" w:rsidRDefault="00CC5894" w:rsidP="00F74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5894">
        <w:rPr>
          <w:rFonts w:ascii="Times New Roman" w:hAnsi="Times New Roman" w:cs="Times New Roman"/>
          <w:sz w:val="28"/>
          <w:szCs w:val="28"/>
          <w:u w:val="single"/>
        </w:rPr>
        <w:t>Возможные проблемы при тестировании асинхронного кода</w:t>
      </w:r>
    </w:p>
    <w:p w14:paraId="6B0BF9F8" w14:textId="0ADCECF0" w:rsidR="00CC5894" w:rsidRPr="00CC5894" w:rsidRDefault="00CC5894" w:rsidP="00CC5894">
      <w:pPr>
        <w:pStyle w:val="a7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C5894">
        <w:rPr>
          <w:rFonts w:ascii="Times New Roman" w:hAnsi="Times New Roman" w:cs="Times New Roman"/>
          <w:b/>
          <w:bCs/>
          <w:sz w:val="28"/>
          <w:szCs w:val="28"/>
        </w:rPr>
        <w:t>Гонки</w:t>
      </w:r>
    </w:p>
    <w:p w14:paraId="6CDD4FAF" w14:textId="67FCBF8D" w:rsidR="00CC5894" w:rsidRDefault="00CC5894" w:rsidP="00CC5894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C5894">
        <w:rPr>
          <w:rFonts w:ascii="Times New Roman" w:hAnsi="Times New Roman" w:cs="Times New Roman"/>
          <w:b/>
          <w:bCs/>
          <w:sz w:val="28"/>
          <w:szCs w:val="28"/>
        </w:rPr>
        <w:t>Тесты проходят случайно</w:t>
      </w:r>
    </w:p>
    <w:p w14:paraId="215D3BAF" w14:textId="09216558" w:rsidR="00CC5894" w:rsidRDefault="00CC5894" w:rsidP="00CC5894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CC5894">
        <w:rPr>
          <w:rFonts w:ascii="Times New Roman" w:hAnsi="Times New Roman" w:cs="Times New Roman"/>
          <w:b/>
          <w:bCs/>
          <w:sz w:val="28"/>
          <w:szCs w:val="28"/>
        </w:rPr>
        <w:t>Утечки потоков</w:t>
      </w:r>
      <w:r>
        <w:rPr>
          <w:rFonts w:ascii="Times New Roman" w:hAnsi="Times New Roman" w:cs="Times New Roman"/>
          <w:sz w:val="28"/>
          <w:szCs w:val="28"/>
        </w:rPr>
        <w:t xml:space="preserve"> – не завершенные потоки, работающие в фоне</w:t>
      </w:r>
    </w:p>
    <w:p w14:paraId="7B559DF9" w14:textId="3695F24A" w:rsidR="00CC5894" w:rsidRDefault="00CC5894" w:rsidP="00CC5894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C5894">
        <w:rPr>
          <w:rFonts w:ascii="Times New Roman" w:hAnsi="Times New Roman" w:cs="Times New Roman"/>
          <w:b/>
          <w:bCs/>
          <w:sz w:val="28"/>
          <w:szCs w:val="28"/>
        </w:rPr>
        <w:t>Зависание тестов</w:t>
      </w:r>
      <w:r w:rsidRPr="00CC5894">
        <w:rPr>
          <w:rFonts w:ascii="Times New Roman" w:hAnsi="Times New Roman" w:cs="Times New Roman"/>
          <w:sz w:val="28"/>
          <w:szCs w:val="28"/>
        </w:rPr>
        <w:t xml:space="preserve"> – ожидание завершения задачи может привести к бесконечному ожиданию.</w:t>
      </w:r>
    </w:p>
    <w:p w14:paraId="0097690A" w14:textId="77777777" w:rsidR="00CC5894" w:rsidRDefault="00CC5894" w:rsidP="00CC5894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F0A14AE" w14:textId="0E09BD00" w:rsidR="00CC5894" w:rsidRPr="00CC5894" w:rsidRDefault="00CC5894" w:rsidP="00CC5894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5894">
        <w:rPr>
          <w:rFonts w:ascii="Times New Roman" w:hAnsi="Times New Roman" w:cs="Times New Roman"/>
          <w:sz w:val="28"/>
          <w:szCs w:val="28"/>
          <w:u w:val="single"/>
        </w:rPr>
        <w:lastRenderedPageBreak/>
        <w:t>Ограничения при тестировании</w:t>
      </w:r>
    </w:p>
    <w:p w14:paraId="6652EA00" w14:textId="6479C837" w:rsidR="00CC5894" w:rsidRDefault="00984FAE" w:rsidP="00CC5894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4FAE">
        <w:rPr>
          <w:rFonts w:ascii="Times New Roman" w:hAnsi="Times New Roman" w:cs="Times New Roman"/>
          <w:sz w:val="28"/>
          <w:szCs w:val="28"/>
        </w:rPr>
        <w:t>Неопределенность времени выполнения</w:t>
      </w:r>
    </w:p>
    <w:p w14:paraId="03950193" w14:textId="18678693" w:rsidR="00984FAE" w:rsidRDefault="00984FAE" w:rsidP="00CC5894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4FAE">
        <w:rPr>
          <w:rFonts w:ascii="Times New Roman" w:hAnsi="Times New Roman" w:cs="Times New Roman"/>
          <w:sz w:val="28"/>
          <w:szCs w:val="28"/>
        </w:rPr>
        <w:t>Сложность отладки</w:t>
      </w:r>
    </w:p>
    <w:p w14:paraId="3E71B9C8" w14:textId="3A606D93" w:rsidR="00984FAE" w:rsidRDefault="00984FAE" w:rsidP="00CC5894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4FAE">
        <w:rPr>
          <w:rFonts w:ascii="Times New Roman" w:hAnsi="Times New Roman" w:cs="Times New Roman"/>
          <w:sz w:val="28"/>
          <w:szCs w:val="28"/>
        </w:rPr>
        <w:t>Ограниченная предсказуемость поведения</w:t>
      </w:r>
    </w:p>
    <w:p w14:paraId="37CCEBB0" w14:textId="77777777" w:rsidR="00984FAE" w:rsidRDefault="00984FAE" w:rsidP="00984FAE">
      <w:pPr>
        <w:pStyle w:val="a7"/>
        <w:spacing w:after="0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93E1C39" w14:textId="5060D3D5" w:rsidR="00984FAE" w:rsidRDefault="00984FAE" w:rsidP="00984FAE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4FAE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 базы данных через Testcontainers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Liquibase</w:t>
      </w:r>
    </w:p>
    <w:p w14:paraId="4619707D" w14:textId="77777777" w:rsidR="004A678D" w:rsidRDefault="004A678D" w:rsidP="00984FAE">
      <w:pPr>
        <w:pStyle w:val="a7"/>
        <w:spacing w:after="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C54A0" w14:textId="74225936" w:rsidR="004A678D" w:rsidRDefault="004A678D" w:rsidP="004A678D">
      <w:pPr>
        <w:pStyle w:val="a7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78D">
        <w:rPr>
          <w:rFonts w:ascii="Times New Roman" w:hAnsi="Times New Roman" w:cs="Times New Roman"/>
          <w:sz w:val="28"/>
          <w:szCs w:val="28"/>
          <w:u w:val="single"/>
        </w:rPr>
        <w:t>Стратегии тестирования</w:t>
      </w:r>
    </w:p>
    <w:p w14:paraId="4736B23B" w14:textId="7BEA68E6" w:rsidR="004A678D" w:rsidRDefault="004A678D" w:rsidP="004A678D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тестов и тестового окружения (инициализация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A6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 и базы данных</w:t>
      </w:r>
      <w:r w:rsidR="00CE7269">
        <w:rPr>
          <w:rFonts w:ascii="Times New Roman" w:hAnsi="Times New Roman" w:cs="Times New Roman"/>
          <w:sz w:val="28"/>
          <w:szCs w:val="28"/>
        </w:rPr>
        <w:t xml:space="preserve"> в нём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10E2D0" w14:textId="25335943" w:rsidR="004A678D" w:rsidRDefault="004A678D" w:rsidP="004A678D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миграций</w:t>
      </w:r>
    </w:p>
    <w:p w14:paraId="57A52C0B" w14:textId="7270121E" w:rsidR="004A678D" w:rsidRDefault="004A678D" w:rsidP="004A678D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структуры таблиц</w:t>
      </w:r>
    </w:p>
    <w:p w14:paraId="0BDC1B3C" w14:textId="50B472D8" w:rsidR="004A678D" w:rsidRDefault="004A678D" w:rsidP="004A678D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откатов миграций (при необходимости)</w:t>
      </w:r>
    </w:p>
    <w:p w14:paraId="548B03EC" w14:textId="5CA900B4" w:rsidR="004A678D" w:rsidRDefault="000343F0" w:rsidP="004A678D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0D03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="000D03F3">
        <w:rPr>
          <w:rFonts w:ascii="Times New Roman" w:hAnsi="Times New Roman" w:cs="Times New Roman"/>
          <w:sz w:val="28"/>
          <w:szCs w:val="28"/>
        </w:rPr>
        <w:t xml:space="preserve"> в ожидаемое время</w:t>
      </w:r>
    </w:p>
    <w:p w14:paraId="66F7F6F5" w14:textId="77777777" w:rsidR="000D03F3" w:rsidRDefault="000D03F3" w:rsidP="000D03F3">
      <w:pPr>
        <w:pStyle w:val="a7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4EC7D901" w14:textId="5D76451D" w:rsidR="000D03F3" w:rsidRDefault="00772DD5" w:rsidP="00772DD5">
      <w:pPr>
        <w:pStyle w:val="a7"/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2DD5">
        <w:rPr>
          <w:rFonts w:ascii="Times New Roman" w:hAnsi="Times New Roman" w:cs="Times New Roman"/>
          <w:sz w:val="28"/>
          <w:szCs w:val="28"/>
          <w:u w:val="single"/>
        </w:rPr>
        <w:t>Анализ возможных проблем</w:t>
      </w:r>
    </w:p>
    <w:p w14:paraId="2F0323F9" w14:textId="77777777" w:rsidR="00772DD5" w:rsidRDefault="00772DD5" w:rsidP="000D03F3">
      <w:pPr>
        <w:pStyle w:val="a7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46876A86" w14:textId="54FA7FE1" w:rsidR="00772DD5" w:rsidRDefault="00685393" w:rsidP="00772DD5">
      <w:pPr>
        <w:pStyle w:val="a7"/>
        <w:numPr>
          <w:ilvl w:val="0"/>
          <w:numId w:val="7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Медленный запуск контейнера</w:t>
      </w:r>
    </w:p>
    <w:p w14:paraId="51A4D9AA" w14:textId="42A15E26" w:rsidR="00685393" w:rsidRDefault="00685393" w:rsidP="00772DD5">
      <w:pPr>
        <w:pStyle w:val="a7"/>
        <w:numPr>
          <w:ilvl w:val="0"/>
          <w:numId w:val="7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консистентностью данных - е</w:t>
      </w:r>
      <w:r w:rsidRPr="00685393">
        <w:rPr>
          <w:rFonts w:ascii="Times New Roman" w:hAnsi="Times New Roman" w:cs="Times New Roman"/>
          <w:sz w:val="28"/>
          <w:szCs w:val="28"/>
        </w:rPr>
        <w:t>сли тесты не сбрасывают данные, это может привести к непредсказуемому поведению.</w:t>
      </w:r>
    </w:p>
    <w:p w14:paraId="3AC514F4" w14:textId="74469AC9" w:rsidR="007950BD" w:rsidRPr="004C3294" w:rsidRDefault="00685393" w:rsidP="004C3294">
      <w:pPr>
        <w:pStyle w:val="a7"/>
        <w:numPr>
          <w:ilvl w:val="0"/>
          <w:numId w:val="7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совместимости среды. Например, различия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85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контейнере и в продакшене.</w:t>
      </w:r>
      <w:r w:rsidR="007950BD" w:rsidRPr="004C329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950BD" w:rsidRPr="004C3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6666"/>
    <w:multiLevelType w:val="hybridMultilevel"/>
    <w:tmpl w:val="6E902222"/>
    <w:lvl w:ilvl="0" w:tplc="E6609674">
      <w:start w:val="1"/>
      <w:numFmt w:val="decimal"/>
      <w:lvlText w:val="%1)"/>
      <w:lvlJc w:val="left"/>
      <w:pPr>
        <w:ind w:left="1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1" w:hanging="360"/>
      </w:pPr>
    </w:lvl>
    <w:lvl w:ilvl="2" w:tplc="0419001B" w:tentative="1">
      <w:start w:val="1"/>
      <w:numFmt w:val="lowerRoman"/>
      <w:lvlText w:val="%3."/>
      <w:lvlJc w:val="right"/>
      <w:pPr>
        <w:ind w:left="2751" w:hanging="180"/>
      </w:pPr>
    </w:lvl>
    <w:lvl w:ilvl="3" w:tplc="0419000F" w:tentative="1">
      <w:start w:val="1"/>
      <w:numFmt w:val="decimal"/>
      <w:lvlText w:val="%4."/>
      <w:lvlJc w:val="left"/>
      <w:pPr>
        <w:ind w:left="3471" w:hanging="360"/>
      </w:pPr>
    </w:lvl>
    <w:lvl w:ilvl="4" w:tplc="04190019" w:tentative="1">
      <w:start w:val="1"/>
      <w:numFmt w:val="lowerLetter"/>
      <w:lvlText w:val="%5."/>
      <w:lvlJc w:val="left"/>
      <w:pPr>
        <w:ind w:left="4191" w:hanging="360"/>
      </w:pPr>
    </w:lvl>
    <w:lvl w:ilvl="5" w:tplc="0419001B" w:tentative="1">
      <w:start w:val="1"/>
      <w:numFmt w:val="lowerRoman"/>
      <w:lvlText w:val="%6."/>
      <w:lvlJc w:val="right"/>
      <w:pPr>
        <w:ind w:left="4911" w:hanging="180"/>
      </w:pPr>
    </w:lvl>
    <w:lvl w:ilvl="6" w:tplc="0419000F" w:tentative="1">
      <w:start w:val="1"/>
      <w:numFmt w:val="decimal"/>
      <w:lvlText w:val="%7."/>
      <w:lvlJc w:val="left"/>
      <w:pPr>
        <w:ind w:left="5631" w:hanging="360"/>
      </w:pPr>
    </w:lvl>
    <w:lvl w:ilvl="7" w:tplc="04190019" w:tentative="1">
      <w:start w:val="1"/>
      <w:numFmt w:val="lowerLetter"/>
      <w:lvlText w:val="%8."/>
      <w:lvlJc w:val="left"/>
      <w:pPr>
        <w:ind w:left="6351" w:hanging="360"/>
      </w:pPr>
    </w:lvl>
    <w:lvl w:ilvl="8" w:tplc="041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1" w15:restartNumberingAfterBreak="0">
    <w:nsid w:val="1CEA0429"/>
    <w:multiLevelType w:val="hybridMultilevel"/>
    <w:tmpl w:val="6256D4D8"/>
    <w:lvl w:ilvl="0" w:tplc="FFFFFFFF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EF5231"/>
    <w:multiLevelType w:val="hybridMultilevel"/>
    <w:tmpl w:val="05722F36"/>
    <w:lvl w:ilvl="0" w:tplc="9600002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8E305B"/>
    <w:multiLevelType w:val="hybridMultilevel"/>
    <w:tmpl w:val="B1129528"/>
    <w:lvl w:ilvl="0" w:tplc="BD5A962A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A186292"/>
    <w:multiLevelType w:val="multilevel"/>
    <w:tmpl w:val="9342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77DB6"/>
    <w:multiLevelType w:val="hybridMultilevel"/>
    <w:tmpl w:val="1E04C0E6"/>
    <w:lvl w:ilvl="0" w:tplc="FAB80F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BA11EF8"/>
    <w:multiLevelType w:val="hybridMultilevel"/>
    <w:tmpl w:val="AFC000D0"/>
    <w:lvl w:ilvl="0" w:tplc="0D365120">
      <w:start w:val="1"/>
      <w:numFmt w:val="decimal"/>
      <w:lvlText w:val="%1)"/>
      <w:lvlJc w:val="left"/>
      <w:pPr>
        <w:ind w:left="95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756345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417311">
    <w:abstractNumId w:val="3"/>
  </w:num>
  <w:num w:numId="3" w16cid:durableId="1273591414">
    <w:abstractNumId w:val="1"/>
  </w:num>
  <w:num w:numId="4" w16cid:durableId="1454977929">
    <w:abstractNumId w:val="2"/>
  </w:num>
  <w:num w:numId="5" w16cid:durableId="1979341365">
    <w:abstractNumId w:val="5"/>
  </w:num>
  <w:num w:numId="6" w16cid:durableId="1218052819">
    <w:abstractNumId w:val="6"/>
  </w:num>
  <w:num w:numId="7" w16cid:durableId="52070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AA"/>
    <w:rsid w:val="000343F0"/>
    <w:rsid w:val="00054C73"/>
    <w:rsid w:val="000D03F3"/>
    <w:rsid w:val="000D4EC8"/>
    <w:rsid w:val="00160A7E"/>
    <w:rsid w:val="0016135E"/>
    <w:rsid w:val="002A0381"/>
    <w:rsid w:val="00391318"/>
    <w:rsid w:val="004A678D"/>
    <w:rsid w:val="004C3294"/>
    <w:rsid w:val="00685393"/>
    <w:rsid w:val="00702BAF"/>
    <w:rsid w:val="00772DD5"/>
    <w:rsid w:val="007950BD"/>
    <w:rsid w:val="007E36D3"/>
    <w:rsid w:val="00873F10"/>
    <w:rsid w:val="00984FAE"/>
    <w:rsid w:val="009C60BA"/>
    <w:rsid w:val="009D2C80"/>
    <w:rsid w:val="00B06FF5"/>
    <w:rsid w:val="00CC5894"/>
    <w:rsid w:val="00CE7269"/>
    <w:rsid w:val="00D20689"/>
    <w:rsid w:val="00D630AF"/>
    <w:rsid w:val="00E50356"/>
    <w:rsid w:val="00EF2838"/>
    <w:rsid w:val="00F25670"/>
    <w:rsid w:val="00F711AA"/>
    <w:rsid w:val="00F7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1E9B"/>
  <w15:chartTrackingRefBased/>
  <w15:docId w15:val="{81BB2CDE-E068-4115-82E3-4BA81F83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1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1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1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1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1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1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1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11A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16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60A7E"/>
  </w:style>
  <w:style w:type="character" w:customStyle="1" w:styleId="eop">
    <w:name w:val="eop"/>
    <w:basedOn w:val="a0"/>
    <w:rsid w:val="00160A7E"/>
  </w:style>
  <w:style w:type="character" w:customStyle="1" w:styleId="spellingerror">
    <w:name w:val="spellingerror"/>
    <w:basedOn w:val="a0"/>
    <w:rsid w:val="00160A7E"/>
  </w:style>
  <w:style w:type="character" w:styleId="ac">
    <w:name w:val="Hyperlink"/>
    <w:basedOn w:val="a0"/>
    <w:uiPriority w:val="99"/>
    <w:unhideWhenUsed/>
    <w:rsid w:val="001613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oannTar2004/Software-Testing/tree/migration/lab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18</cp:revision>
  <dcterms:created xsi:type="dcterms:W3CDTF">2025-03-21T21:18:00Z</dcterms:created>
  <dcterms:modified xsi:type="dcterms:W3CDTF">2025-03-22T10:01:00Z</dcterms:modified>
</cp:coreProperties>
</file>