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EA65" w14:textId="7CBCEA00" w:rsidR="00CA1BF5" w:rsidRPr="00CA1BF5" w:rsidRDefault="00CA1BF5" w:rsidP="00CA1BF5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CA1BF5">
        <w:rPr>
          <w:rFonts w:ascii="Nunito Sans" w:eastAsia="Times New Roman" w:hAnsi="Nunito Sans" w:cs="Times New Roman"/>
          <w:b/>
          <w:bCs/>
          <w:noProof/>
          <w:color w:val="000000"/>
          <w:kern w:val="0"/>
          <w:sz w:val="27"/>
          <w:szCs w:val="27"/>
          <w:lang w:eastAsia="el-GR"/>
          <w14:ligatures w14:val="none"/>
        </w:rPr>
        <w:drawing>
          <wp:inline distT="0" distB="0" distL="0" distR="0" wp14:anchorId="35739BC0" wp14:editId="2F2D6D0A">
            <wp:extent cx="209550" cy="209550"/>
            <wp:effectExtent l="0" t="0" r="0" b="0"/>
            <wp:docPr id="1974486353" name="Picture 3" descr=":росток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росток: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Beet </w:t>
      </w:r>
      <w:proofErr w:type="gram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Seed </w:t>
      </w:r>
      <w:r w:rsidRPr="00CA1BF5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</w:t>
      </w:r>
      <w:proofErr w:type="gram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 get the basic skills down.</w:t>
      </w:r>
    </w:p>
    <w:p w14:paraId="1C6EEFC6" w14:textId="77777777" w:rsidR="00CA1BF5" w:rsidRPr="00CA1BF5" w:rsidRDefault="00CA1BF5" w:rsidP="00CA1BF5">
      <w:pPr>
        <w:numPr>
          <w:ilvl w:val="0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Make a comparative table of functional, non-functional, and change-related types of testing. </w:t>
      </w: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br/>
      </w: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The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comparison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should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contain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the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following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blocks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:</w:t>
      </w:r>
    </w:p>
    <w:p w14:paraId="66F1328E" w14:textId="77777777" w:rsidR="00CA1BF5" w:rsidRPr="00CA1BF5" w:rsidRDefault="00CA1BF5" w:rsidP="00CA1BF5">
      <w:pPr>
        <w:numPr>
          <w:ilvl w:val="1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what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is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being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checked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;</w:t>
      </w:r>
    </w:p>
    <w:p w14:paraId="4E2D5132" w14:textId="77777777" w:rsidR="00CA1BF5" w:rsidRPr="00CA1BF5" w:rsidRDefault="00CA1BF5" w:rsidP="00CA1BF5">
      <w:pPr>
        <w:numPr>
          <w:ilvl w:val="1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when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applicable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;</w:t>
      </w:r>
    </w:p>
    <w:p w14:paraId="3B90BC50" w14:textId="77777777" w:rsidR="00CA1BF5" w:rsidRPr="00CA1BF5" w:rsidRDefault="00CA1BF5" w:rsidP="00CA1BF5">
      <w:pPr>
        <w:numPr>
          <w:ilvl w:val="1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restrictions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;</w:t>
      </w:r>
    </w:p>
    <w:p w14:paraId="3A95180A" w14:textId="77777777" w:rsidR="00CA1BF5" w:rsidRPr="00CA1BF5" w:rsidRDefault="00CA1BF5" w:rsidP="00CA1BF5">
      <w:pPr>
        <w:numPr>
          <w:ilvl w:val="1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peculiarities</w:t>
      </w:r>
      <w:proofErr w:type="spellEnd"/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.</w:t>
      </w:r>
    </w:p>
    <w:p w14:paraId="04C7FC59" w14:textId="77777777" w:rsidR="00CA1BF5" w:rsidRPr="00CA1BF5" w:rsidRDefault="00CA1BF5" w:rsidP="00CA1BF5">
      <w:pPr>
        <w:numPr>
          <w:ilvl w:val="0"/>
          <w:numId w:val="4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CA1BF5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Explain the difference between regression and retesting (5 sentences).</w:t>
      </w:r>
    </w:p>
    <w:p w14:paraId="35CBBBE9" w14:textId="1E9DE28F" w:rsidR="00F75934" w:rsidRDefault="00CA1BF5" w:rsidP="00CA1BF5">
      <w:pPr>
        <w:rPr>
          <w:lang w:val="en-US"/>
        </w:rPr>
      </w:pPr>
      <w:r>
        <w:rPr>
          <w:lang w:val="en-US"/>
        </w:rPr>
        <w:t>Exercise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A1BF5" w14:paraId="6493739C" w14:textId="77777777" w:rsidTr="00CA1BF5">
        <w:tc>
          <w:tcPr>
            <w:tcW w:w="1659" w:type="dxa"/>
          </w:tcPr>
          <w:p w14:paraId="02BA724E" w14:textId="77777777" w:rsidR="00CA1BF5" w:rsidRPr="00CA1BF5" w:rsidRDefault="00CA1BF5" w:rsidP="00CA1BF5">
            <w:pPr>
              <w:rPr>
                <w:b/>
                <w:bCs/>
                <w:lang w:val="en-US"/>
              </w:rPr>
            </w:pPr>
          </w:p>
        </w:tc>
        <w:tc>
          <w:tcPr>
            <w:tcW w:w="1659" w:type="dxa"/>
          </w:tcPr>
          <w:p w14:paraId="45BFCBB7" w14:textId="2A5A8B46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>What is being checked</w:t>
            </w:r>
          </w:p>
        </w:tc>
        <w:tc>
          <w:tcPr>
            <w:tcW w:w="1659" w:type="dxa"/>
          </w:tcPr>
          <w:p w14:paraId="69F6F9DB" w14:textId="43D64242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>When applicable</w:t>
            </w:r>
          </w:p>
        </w:tc>
        <w:tc>
          <w:tcPr>
            <w:tcW w:w="1659" w:type="dxa"/>
          </w:tcPr>
          <w:p w14:paraId="42DC3740" w14:textId="527A5955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>Restrictions</w:t>
            </w:r>
          </w:p>
        </w:tc>
        <w:tc>
          <w:tcPr>
            <w:tcW w:w="1660" w:type="dxa"/>
          </w:tcPr>
          <w:p w14:paraId="15407349" w14:textId="64930F49" w:rsidR="00CA1BF5" w:rsidRPr="00CA1BF5" w:rsidRDefault="00CA1BF5" w:rsidP="00CA1BF5">
            <w:pPr>
              <w:rPr>
                <w:b/>
                <w:bCs/>
                <w:lang w:val="en-US"/>
              </w:rPr>
            </w:pPr>
            <w:proofErr w:type="spellStart"/>
            <w:r w:rsidRPr="00CA1BF5">
              <w:rPr>
                <w:b/>
                <w:bCs/>
                <w:lang w:val="en-US"/>
              </w:rPr>
              <w:t>Pecularities</w:t>
            </w:r>
            <w:proofErr w:type="spellEnd"/>
          </w:p>
        </w:tc>
      </w:tr>
      <w:tr w:rsidR="00CA1BF5" w:rsidRPr="00CA1BF5" w14:paraId="483B66CD" w14:textId="77777777" w:rsidTr="00CA1BF5">
        <w:tc>
          <w:tcPr>
            <w:tcW w:w="1659" w:type="dxa"/>
          </w:tcPr>
          <w:p w14:paraId="07C71B71" w14:textId="6963CF18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 xml:space="preserve">Functional </w:t>
            </w:r>
          </w:p>
        </w:tc>
        <w:tc>
          <w:tcPr>
            <w:tcW w:w="1659" w:type="dxa"/>
          </w:tcPr>
          <w:p w14:paraId="7C746383" w14:textId="3A1F8885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>Specific functionalities or features of the software</w:t>
            </w:r>
          </w:p>
        </w:tc>
        <w:tc>
          <w:tcPr>
            <w:tcW w:w="1659" w:type="dxa"/>
          </w:tcPr>
          <w:p w14:paraId="181A91E7" w14:textId="780118FD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>At integration and system testing</w:t>
            </w:r>
          </w:p>
        </w:tc>
        <w:tc>
          <w:tcPr>
            <w:tcW w:w="1659" w:type="dxa"/>
          </w:tcPr>
          <w:p w14:paraId="4E5C0164" w14:textId="0E45FE76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>Tests only If the system behaves as expected according to the requirements</w:t>
            </w:r>
          </w:p>
        </w:tc>
        <w:tc>
          <w:tcPr>
            <w:tcW w:w="1660" w:type="dxa"/>
          </w:tcPr>
          <w:p w14:paraId="3AAE3531" w14:textId="06072D3E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 xml:space="preserve">Types of testing </w:t>
            </w:r>
            <w:proofErr w:type="gramStart"/>
            <w:r>
              <w:rPr>
                <w:lang w:val="en-US"/>
              </w:rPr>
              <w:t>like:</w:t>
            </w:r>
            <w:proofErr w:type="gramEnd"/>
            <w:r>
              <w:rPr>
                <w:lang w:val="en-US"/>
              </w:rPr>
              <w:t xml:space="preserve"> unit /integration /system</w:t>
            </w:r>
          </w:p>
        </w:tc>
      </w:tr>
      <w:tr w:rsidR="00CA1BF5" w:rsidRPr="00CA1BF5" w14:paraId="4F2BE1DB" w14:textId="77777777" w:rsidTr="00CA1BF5">
        <w:tc>
          <w:tcPr>
            <w:tcW w:w="1659" w:type="dxa"/>
          </w:tcPr>
          <w:p w14:paraId="29E3A3AF" w14:textId="68645B29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>Non-functional</w:t>
            </w:r>
          </w:p>
        </w:tc>
        <w:tc>
          <w:tcPr>
            <w:tcW w:w="1659" w:type="dxa"/>
          </w:tcPr>
          <w:p w14:paraId="1D0B48EB" w14:textId="7CDB84F7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>Performance, usability, security</w:t>
            </w:r>
            <w:r w:rsidR="008257AD">
              <w:rPr>
                <w:lang w:val="en-US"/>
              </w:rPr>
              <w:t xml:space="preserve">, </w:t>
            </w:r>
            <w:proofErr w:type="gramStart"/>
            <w:r w:rsidR="008257AD">
              <w:rPr>
                <w:lang w:val="en-US"/>
              </w:rPr>
              <w:t>responsiveness</w:t>
            </w:r>
            <w:proofErr w:type="gramEnd"/>
            <w:r>
              <w:rPr>
                <w:lang w:val="en-US"/>
              </w:rPr>
              <w:t xml:space="preserve"> and reliability</w:t>
            </w:r>
          </w:p>
        </w:tc>
        <w:tc>
          <w:tcPr>
            <w:tcW w:w="1659" w:type="dxa"/>
          </w:tcPr>
          <w:p w14:paraId="54F918C4" w14:textId="2E7F6BF3" w:rsidR="00CA1BF5" w:rsidRPr="00CA1BF5" w:rsidRDefault="00CA1BF5" w:rsidP="00CA1BF5">
            <w:pPr>
              <w:rPr>
                <w:lang w:val="en-US"/>
              </w:rPr>
            </w:pPr>
            <w:r>
              <w:rPr>
                <w:lang w:val="en-US"/>
              </w:rPr>
              <w:t>Usually at the latest stages of testing cycle</w:t>
            </w:r>
          </w:p>
        </w:tc>
        <w:tc>
          <w:tcPr>
            <w:tcW w:w="1659" w:type="dxa"/>
          </w:tcPr>
          <w:p w14:paraId="7337F649" w14:textId="26F6B2C7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>No testing of functionalities</w:t>
            </w:r>
          </w:p>
        </w:tc>
        <w:tc>
          <w:tcPr>
            <w:tcW w:w="1660" w:type="dxa"/>
          </w:tcPr>
          <w:p w14:paraId="44F03B9D" w14:textId="28982C83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>Types pf testing: performance, usability, security, reliability.</w:t>
            </w:r>
          </w:p>
        </w:tc>
      </w:tr>
      <w:tr w:rsidR="00CA1BF5" w:rsidRPr="00CA1BF5" w14:paraId="62D47A30" w14:textId="77777777" w:rsidTr="00CA1BF5">
        <w:tc>
          <w:tcPr>
            <w:tcW w:w="1659" w:type="dxa"/>
          </w:tcPr>
          <w:p w14:paraId="61847702" w14:textId="0FAA3E51" w:rsidR="00CA1BF5" w:rsidRPr="00CA1BF5" w:rsidRDefault="00CA1BF5" w:rsidP="00CA1BF5">
            <w:pPr>
              <w:rPr>
                <w:b/>
                <w:bCs/>
                <w:lang w:val="en-US"/>
              </w:rPr>
            </w:pPr>
            <w:r w:rsidRPr="00CA1BF5">
              <w:rPr>
                <w:b/>
                <w:bCs/>
                <w:lang w:val="en-US"/>
              </w:rPr>
              <w:t>Change-related</w:t>
            </w:r>
          </w:p>
        </w:tc>
        <w:tc>
          <w:tcPr>
            <w:tcW w:w="1659" w:type="dxa"/>
          </w:tcPr>
          <w:p w14:paraId="31D66982" w14:textId="656C3BB5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 xml:space="preserve">Tests that changes, do not affect other functionalities </w:t>
            </w:r>
          </w:p>
        </w:tc>
        <w:tc>
          <w:tcPr>
            <w:tcW w:w="1659" w:type="dxa"/>
          </w:tcPr>
          <w:p w14:paraId="099A7BA5" w14:textId="1DE3BCF0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>When a new change is being made</w:t>
            </w:r>
          </w:p>
        </w:tc>
        <w:tc>
          <w:tcPr>
            <w:tcW w:w="1659" w:type="dxa"/>
          </w:tcPr>
          <w:p w14:paraId="06860D23" w14:textId="3F5598B5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>Clear understanding of the functionalities and the changes</w:t>
            </w:r>
          </w:p>
        </w:tc>
        <w:tc>
          <w:tcPr>
            <w:tcW w:w="1660" w:type="dxa"/>
          </w:tcPr>
          <w:p w14:paraId="5FB2A0EC" w14:textId="730F8535" w:rsidR="00CA1BF5" w:rsidRPr="00CA1BF5" w:rsidRDefault="008257AD" w:rsidP="00CA1BF5">
            <w:pPr>
              <w:rPr>
                <w:lang w:val="en-US"/>
              </w:rPr>
            </w:pPr>
            <w:r>
              <w:rPr>
                <w:lang w:val="en-US"/>
              </w:rPr>
              <w:t>Regression testing w</w:t>
            </w:r>
          </w:p>
        </w:tc>
      </w:tr>
    </w:tbl>
    <w:p w14:paraId="3F399645" w14:textId="77777777" w:rsidR="00CA1BF5" w:rsidRDefault="00CA1BF5" w:rsidP="00CA1BF5">
      <w:pPr>
        <w:rPr>
          <w:lang w:val="en-US"/>
        </w:rPr>
      </w:pPr>
    </w:p>
    <w:p w14:paraId="3022DD5B" w14:textId="5FA1CA02" w:rsidR="008257AD" w:rsidRDefault="008257AD" w:rsidP="00CA1BF5">
      <w:pPr>
        <w:rPr>
          <w:lang w:val="en-US"/>
        </w:rPr>
      </w:pPr>
      <w:r>
        <w:rPr>
          <w:lang w:val="en-US"/>
        </w:rPr>
        <w:t xml:space="preserve">2.Regression testing: tests that recent changes to the </w:t>
      </w:r>
      <w:proofErr w:type="gramStart"/>
      <w:r>
        <w:rPr>
          <w:lang w:val="en-US"/>
        </w:rPr>
        <w:t>system,</w:t>
      </w:r>
      <w:proofErr w:type="gramEnd"/>
      <w:r>
        <w:rPr>
          <w:lang w:val="en-US"/>
        </w:rPr>
        <w:t xml:space="preserve"> haven’t affected other functionalities and if new defects appeared because of these changes.</w:t>
      </w:r>
    </w:p>
    <w:p w14:paraId="20DF328A" w14:textId="60685E59" w:rsidR="008257AD" w:rsidRDefault="008257AD" w:rsidP="00CA1BF5">
      <w:pPr>
        <w:rPr>
          <w:lang w:val="en-US"/>
        </w:rPr>
      </w:pPr>
      <w:r>
        <w:rPr>
          <w:lang w:val="en-US"/>
        </w:rPr>
        <w:t>Retesting: Confirms that a specific bug has been fixed after developer’s confirmation.</w:t>
      </w:r>
    </w:p>
    <w:p w14:paraId="3B30A393" w14:textId="77777777" w:rsidR="008257AD" w:rsidRDefault="008257AD" w:rsidP="00CA1BF5">
      <w:pPr>
        <w:rPr>
          <w:lang w:val="en-US"/>
        </w:rPr>
      </w:pPr>
    </w:p>
    <w:p w14:paraId="63149E46" w14:textId="77777777" w:rsidR="008257AD" w:rsidRDefault="008257AD" w:rsidP="00CA1BF5">
      <w:pPr>
        <w:rPr>
          <w:lang w:val="en-US"/>
        </w:rPr>
      </w:pPr>
    </w:p>
    <w:p w14:paraId="53D83D9E" w14:textId="77777777" w:rsidR="008257AD" w:rsidRDefault="008257AD" w:rsidP="00CA1BF5">
      <w:pPr>
        <w:rPr>
          <w:lang w:val="en-US"/>
        </w:rPr>
      </w:pPr>
    </w:p>
    <w:p w14:paraId="643817A9" w14:textId="77777777" w:rsidR="008257AD" w:rsidRDefault="008257AD" w:rsidP="00CA1BF5">
      <w:pPr>
        <w:rPr>
          <w:lang w:val="en-US"/>
        </w:rPr>
      </w:pPr>
    </w:p>
    <w:p w14:paraId="657B8C01" w14:textId="77777777" w:rsidR="008257AD" w:rsidRPr="008257AD" w:rsidRDefault="008257AD" w:rsidP="008257A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lastRenderedPageBreak/>
        <w:t>Beet Sprout</w:t>
      </w:r>
      <w:r w:rsidRPr="008257AD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 </w:t>
      </w: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— dive deeper into practice.</w:t>
      </w:r>
    </w:p>
    <w:p w14:paraId="4FB700EB" w14:textId="77777777" w:rsidR="008257AD" w:rsidRPr="008257AD" w:rsidRDefault="008257AD" w:rsidP="008257A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1. Complete the task of the previous level.</w:t>
      </w:r>
    </w:p>
    <w:p w14:paraId="7FB5ABF8" w14:textId="789D4EEA" w:rsidR="008257AD" w:rsidRPr="008257AD" w:rsidRDefault="008257AD" w:rsidP="008257A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2. Do you think it is possible to perform only functional testing for a product without checking non-functional requirements?</w:t>
      </w:r>
    </w:p>
    <w:p w14:paraId="77933BF5" w14:textId="77777777" w:rsidR="008257AD" w:rsidRPr="008257AD" w:rsidRDefault="008257AD" w:rsidP="008257AD">
      <w:pPr>
        <w:numPr>
          <w:ilvl w:val="2"/>
          <w:numId w:val="5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If yes - in what cases? </w:t>
      </w:r>
    </w:p>
    <w:p w14:paraId="66701160" w14:textId="77777777" w:rsidR="008257AD" w:rsidRPr="008257AD" w:rsidRDefault="008257AD" w:rsidP="008257AD">
      <w:pPr>
        <w:numPr>
          <w:ilvl w:val="2"/>
          <w:numId w:val="5"/>
        </w:num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If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not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,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why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not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?</w:t>
      </w:r>
    </w:p>
    <w:p w14:paraId="745774F3" w14:textId="77777777" w:rsidR="008257AD" w:rsidRPr="008257AD" w:rsidRDefault="008257AD" w:rsidP="008257A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Support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your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answer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.</w:t>
      </w:r>
    </w:p>
    <w:p w14:paraId="5A2E8FC1" w14:textId="77777777" w:rsidR="008257AD" w:rsidRPr="008257AD" w:rsidRDefault="008257AD" w:rsidP="008257AD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</w:pPr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 xml:space="preserve">3. How do you see the need for smoke testing?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Is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it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always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 xml:space="preserve"> </w:t>
      </w:r>
      <w:proofErr w:type="spellStart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appropriate</w:t>
      </w:r>
      <w:proofErr w:type="spellEnd"/>
      <w:r w:rsidRPr="008257AD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eastAsia="el-GR"/>
          <w14:ligatures w14:val="none"/>
        </w:rPr>
        <w:t>? </w:t>
      </w:r>
    </w:p>
    <w:p w14:paraId="22C8B309" w14:textId="77777777" w:rsidR="008257AD" w:rsidRDefault="008257AD" w:rsidP="00CA1BF5">
      <w:pPr>
        <w:rPr>
          <w:lang w:val="en-US"/>
        </w:rPr>
      </w:pPr>
    </w:p>
    <w:p w14:paraId="28B8E4AE" w14:textId="7362D237" w:rsidR="008257AD" w:rsidRDefault="008257AD" w:rsidP="00CA1BF5">
      <w:pPr>
        <w:rPr>
          <w:lang w:val="en-US"/>
        </w:rPr>
      </w:pPr>
      <w:r>
        <w:rPr>
          <w:lang w:val="en-US"/>
        </w:rPr>
        <w:t>Ex: 2</w:t>
      </w:r>
    </w:p>
    <w:p w14:paraId="52F11838" w14:textId="01FB551A" w:rsidR="008257AD" w:rsidRDefault="008257AD" w:rsidP="00CA1BF5">
      <w:pPr>
        <w:rPr>
          <w:lang w:val="en-US"/>
        </w:rPr>
      </w:pPr>
      <w:r>
        <w:rPr>
          <w:lang w:val="en-US"/>
        </w:rPr>
        <w:t xml:space="preserve">I believe that non-functional testing is always necessary. However, we can avoid it if we are in the early stages of testing where we test only the functionalities or if the non-functional aspects are not critical for the specific software and the product owner or client has decided to neglect this </w:t>
      </w:r>
      <w:proofErr w:type="gramStart"/>
      <w:r>
        <w:rPr>
          <w:lang w:val="en-US"/>
        </w:rPr>
        <w:t>stage</w:t>
      </w:r>
      <w:proofErr w:type="gramEnd"/>
    </w:p>
    <w:p w14:paraId="6BFE1A01" w14:textId="6203639C" w:rsidR="008257AD" w:rsidRDefault="008257AD" w:rsidP="00CA1BF5">
      <w:pPr>
        <w:rPr>
          <w:lang w:val="en-US"/>
        </w:rPr>
      </w:pPr>
      <w:r>
        <w:rPr>
          <w:lang w:val="en-US"/>
        </w:rPr>
        <w:t>Ex: 3</w:t>
      </w:r>
    </w:p>
    <w:p w14:paraId="356EEEDC" w14:textId="4AD875FC" w:rsidR="00191648" w:rsidRDefault="00191648" w:rsidP="00CA1BF5">
      <w:pPr>
        <w:rPr>
          <w:lang w:val="en-US"/>
        </w:rPr>
      </w:pPr>
      <w:r>
        <w:rPr>
          <w:lang w:val="en-US"/>
        </w:rPr>
        <w:t xml:space="preserve">Smoke testing helps to test core functionalities of the software at the early stages of development and testing.  </w:t>
      </w:r>
      <w:proofErr w:type="gramStart"/>
      <w:r>
        <w:rPr>
          <w:lang w:val="en-US"/>
        </w:rPr>
        <w:t>After,</w:t>
      </w:r>
      <w:proofErr w:type="gramEnd"/>
      <w:r>
        <w:rPr>
          <w:lang w:val="en-US"/>
        </w:rPr>
        <w:t xml:space="preserve"> its completion we have the basic functionalities being tested and working as expected according to the requirements.</w:t>
      </w:r>
    </w:p>
    <w:p w14:paraId="5B91FF9D" w14:textId="02923907" w:rsidR="00191648" w:rsidRDefault="00191648" w:rsidP="00CA1BF5">
      <w:pPr>
        <w:rPr>
          <w:lang w:val="en-US"/>
        </w:rPr>
      </w:pPr>
      <w:r>
        <w:rPr>
          <w:lang w:val="en-US"/>
        </w:rPr>
        <w:t>If the tests fail, then we can’t proceed on more test cases.</w:t>
      </w:r>
    </w:p>
    <w:p w14:paraId="7A2DC9F4" w14:textId="11BE6D69" w:rsidR="00191648" w:rsidRDefault="00191648" w:rsidP="00CA1BF5">
      <w:pPr>
        <w:rPr>
          <w:lang w:val="en-US"/>
        </w:rPr>
      </w:pPr>
      <w:r>
        <w:rPr>
          <w:lang w:val="en-US"/>
        </w:rPr>
        <w:t>I don’t think that this type of testing is always appropriate, as this depends on the product, and the project management and development methodologies.</w:t>
      </w:r>
    </w:p>
    <w:p w14:paraId="07A72E24" w14:textId="77777777" w:rsidR="00191648" w:rsidRDefault="00191648" w:rsidP="00CA1BF5">
      <w:pPr>
        <w:rPr>
          <w:lang w:val="en-US"/>
        </w:rPr>
      </w:pPr>
    </w:p>
    <w:p w14:paraId="68B9E0A2" w14:textId="77777777" w:rsidR="00191648" w:rsidRPr="00191648" w:rsidRDefault="00191648" w:rsidP="00191648">
      <w:pPr>
        <w:shd w:val="clear" w:color="auto" w:fill="F4FB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</w:pPr>
      <w:r w:rsidRPr="0019164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Mighty Beet: get an all-round topics coverage by completing </w:t>
      </w:r>
      <w:r w:rsidRPr="00191648">
        <w:rPr>
          <w:rFonts w:ascii="Nunito Sans" w:eastAsia="Times New Roman" w:hAnsi="Nunito Sans" w:cs="Times New Roman"/>
          <w:b/>
          <w:bCs/>
          <w:color w:val="000000"/>
          <w:kern w:val="0"/>
          <w:sz w:val="27"/>
          <w:szCs w:val="27"/>
          <w:lang w:val="en-US" w:eastAsia="el-GR"/>
          <w14:ligatures w14:val="none"/>
        </w:rPr>
        <w:t>level three</w:t>
      </w:r>
      <w:r w:rsidRPr="00191648">
        <w:rPr>
          <w:rFonts w:ascii="Nunito Sans" w:eastAsia="Times New Roman" w:hAnsi="Nunito Sans" w:cs="Times New Roman"/>
          <w:color w:val="000000"/>
          <w:kern w:val="0"/>
          <w:sz w:val="27"/>
          <w:szCs w:val="27"/>
          <w:lang w:val="en-US" w:eastAsia="el-GR"/>
          <w14:ligatures w14:val="none"/>
        </w:rPr>
        <w:t> of the home assignment:</w:t>
      </w:r>
    </w:p>
    <w:tbl>
      <w:tblPr>
        <w:tblW w:w="9671" w:type="dxa"/>
        <w:tblBorders>
          <w:top w:val="single" w:sz="12" w:space="0" w:color="F0FFF6"/>
          <w:left w:val="single" w:sz="12" w:space="0" w:color="F0FFF6"/>
          <w:bottom w:val="single" w:sz="12" w:space="0" w:color="F0FFF6"/>
          <w:right w:val="single" w:sz="12" w:space="0" w:color="F0FFF6"/>
        </w:tblBorders>
        <w:shd w:val="clear" w:color="auto" w:fill="F4FB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1"/>
      </w:tblGrid>
      <w:tr w:rsidR="00191648" w:rsidRPr="00191648" w14:paraId="41C15C2A" w14:textId="77777777" w:rsidTr="00191648">
        <w:tc>
          <w:tcPr>
            <w:tcW w:w="95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4FBFF"/>
            <w:vAlign w:val="center"/>
            <w:hideMark/>
          </w:tcPr>
          <w:p w14:paraId="3DEB8E67" w14:textId="77777777" w:rsidR="00191648" w:rsidRPr="00191648" w:rsidRDefault="00191648" w:rsidP="001916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Complete the tasks of the previous two levels.</w:t>
            </w:r>
          </w:p>
          <w:p w14:paraId="10C2E04F" w14:textId="02A3AE57" w:rsidR="00191648" w:rsidRPr="00191648" w:rsidRDefault="00191648" w:rsidP="001916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</w:pP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You are the founder of a startup planning to launch a mobile application for sharing cat photos on iOS and Android devices.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br/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br/>
              <w:t xml:space="preserve">Users can upload photos of </w:t>
            </w:r>
            <w:proofErr w:type="gram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cats</w:t>
            </w:r>
            <w:proofErr w:type="gram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 xml:space="preserve"> but they cannot upload photos of other animals/people/objects. Users can add friends and leave likes and 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lastRenderedPageBreak/>
              <w:t>comments. 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br/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br/>
              <w:t xml:space="preserve">Write </w:t>
            </w:r>
            <w:r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2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 xml:space="preserve"> functional </w:t>
            </w:r>
            <w:r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 xml:space="preserve">and 2 non-functional 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test cases that would test the application. </w:t>
            </w:r>
          </w:p>
          <w:p w14:paraId="1F23F6D7" w14:textId="77777777" w:rsidR="00191648" w:rsidRPr="00191648" w:rsidRDefault="00191648" w:rsidP="0019164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</w:pP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t>Write what non-functional requirements you would like to apply to your startup's product. </w:t>
            </w:r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val="en-US" w:eastAsia="el-GR"/>
                <w14:ligatures w14:val="none"/>
              </w:rPr>
              <w:br/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Describe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the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tests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that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would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check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them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 xml:space="preserve"> (3-5 </w:t>
            </w:r>
            <w:proofErr w:type="spellStart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examples</w:t>
            </w:r>
            <w:proofErr w:type="spellEnd"/>
            <w:r w:rsidRPr="00191648">
              <w:rPr>
                <w:rFonts w:ascii="Nunito Sans" w:eastAsia="Times New Roman" w:hAnsi="Nunito Sans" w:cs="Times New Roman"/>
                <w:color w:val="000000"/>
                <w:kern w:val="0"/>
                <w:sz w:val="27"/>
                <w:szCs w:val="27"/>
                <w:lang w:eastAsia="el-GR"/>
                <w14:ligatures w14:val="none"/>
              </w:rPr>
              <w:t>).</w:t>
            </w:r>
          </w:p>
        </w:tc>
      </w:tr>
    </w:tbl>
    <w:p w14:paraId="61726FC6" w14:textId="77777777" w:rsidR="00191648" w:rsidRDefault="00191648" w:rsidP="00CA1BF5">
      <w:pPr>
        <w:rPr>
          <w:lang w:val="en-US"/>
        </w:rPr>
      </w:pPr>
    </w:p>
    <w:p w14:paraId="25B3A842" w14:textId="77777777" w:rsidR="00191648" w:rsidRDefault="00191648" w:rsidP="00CA1BF5">
      <w:pPr>
        <w:rPr>
          <w:lang w:val="en-US"/>
        </w:rPr>
      </w:pPr>
      <w:r>
        <w:rPr>
          <w:lang w:val="en-US"/>
        </w:rPr>
        <w:t>Ex2:</w:t>
      </w:r>
    </w:p>
    <w:p w14:paraId="015D1F36" w14:textId="58EA0AF8" w:rsidR="00191648" w:rsidRDefault="00191648" w:rsidP="00CA1BF5">
      <w:pPr>
        <w:rPr>
          <w:lang w:val="en-US"/>
        </w:rPr>
      </w:pPr>
      <w:r>
        <w:rPr>
          <w:lang w:val="en-US"/>
        </w:rPr>
        <w:t>Functional test cases:</w:t>
      </w:r>
    </w:p>
    <w:p w14:paraId="53DDCED5" w14:textId="36362BF9" w:rsidR="00191648" w:rsidRDefault="00191648" w:rsidP="00CA1BF5">
      <w:pPr>
        <w:rPr>
          <w:lang w:val="en-US"/>
        </w:rPr>
      </w:pPr>
      <w:r>
        <w:rPr>
          <w:lang w:val="en-US"/>
        </w:rPr>
        <w:t>1.</w:t>
      </w:r>
      <w:r w:rsidR="00272558">
        <w:rPr>
          <w:lang w:val="en-US"/>
        </w:rPr>
        <w:t xml:space="preserve"> </w:t>
      </w:r>
      <w:hyperlink r:id="rId7" w:history="1">
        <w:r w:rsidR="00AE7AB3" w:rsidRPr="00AD77E2">
          <w:rPr>
            <w:rStyle w:val="Hyperlink"/>
            <w:lang w:val="en-US"/>
          </w:rPr>
          <w:t>https://beetrootqa2024.testrail.io/index.php?/cases/view/269</w:t>
        </w:r>
      </w:hyperlink>
      <w:r w:rsidR="00AE7AB3">
        <w:rPr>
          <w:lang w:val="en-US"/>
        </w:rPr>
        <w:t xml:space="preserve"> </w:t>
      </w:r>
    </w:p>
    <w:p w14:paraId="02EDDB55" w14:textId="3E39C7D1" w:rsidR="00191648" w:rsidRDefault="00191648" w:rsidP="00CA1BF5">
      <w:pPr>
        <w:rPr>
          <w:lang w:val="en-US"/>
        </w:rPr>
      </w:pPr>
      <w:r>
        <w:rPr>
          <w:lang w:val="en-US"/>
        </w:rPr>
        <w:t>2.</w:t>
      </w:r>
      <w:r w:rsidR="00272558">
        <w:rPr>
          <w:lang w:val="en-US"/>
        </w:rPr>
        <w:t xml:space="preserve"> </w:t>
      </w:r>
      <w:hyperlink r:id="rId8" w:history="1">
        <w:r w:rsidR="00AE7AB3" w:rsidRPr="00AD77E2">
          <w:rPr>
            <w:rStyle w:val="Hyperlink"/>
            <w:lang w:val="en-US"/>
          </w:rPr>
          <w:t>https://beetrootqa2024.testrail.io/index.php?/cases/view/270</w:t>
        </w:r>
      </w:hyperlink>
      <w:r w:rsidR="00AE7AB3">
        <w:rPr>
          <w:lang w:val="en-US"/>
        </w:rPr>
        <w:t xml:space="preserve"> </w:t>
      </w:r>
    </w:p>
    <w:p w14:paraId="5BB89A2A" w14:textId="77777777" w:rsidR="00191648" w:rsidRDefault="00191648" w:rsidP="00CA1BF5">
      <w:pPr>
        <w:rPr>
          <w:lang w:val="en-US"/>
        </w:rPr>
      </w:pPr>
    </w:p>
    <w:p w14:paraId="7BC9EFE4" w14:textId="131C3057" w:rsidR="00191648" w:rsidRDefault="00191648" w:rsidP="00CA1BF5">
      <w:pPr>
        <w:rPr>
          <w:lang w:val="en-US"/>
        </w:rPr>
      </w:pPr>
      <w:r>
        <w:rPr>
          <w:lang w:val="en-US"/>
        </w:rPr>
        <w:t>Non-Functional test cases:</w:t>
      </w:r>
    </w:p>
    <w:p w14:paraId="5CA19598" w14:textId="1BC73B94" w:rsidR="00191648" w:rsidRDefault="00191648" w:rsidP="00CA1BF5">
      <w:pPr>
        <w:rPr>
          <w:lang w:val="en-US"/>
        </w:rPr>
      </w:pPr>
      <w:r>
        <w:rPr>
          <w:lang w:val="en-US"/>
        </w:rPr>
        <w:t>1.</w:t>
      </w:r>
      <w:r w:rsidR="00AE7AB3" w:rsidRPr="00AE7AB3">
        <w:rPr>
          <w:lang w:val="en-US"/>
        </w:rPr>
        <w:t xml:space="preserve"> </w:t>
      </w:r>
      <w:hyperlink r:id="rId9" w:history="1">
        <w:r w:rsidR="00AE7AB3" w:rsidRPr="00AD77E2">
          <w:rPr>
            <w:rStyle w:val="Hyperlink"/>
            <w:lang w:val="en-US"/>
          </w:rPr>
          <w:t>https://beetrootqa2024.testrail.io/index.php?/cases/view/272</w:t>
        </w:r>
      </w:hyperlink>
      <w:r w:rsidR="00AE7AB3">
        <w:rPr>
          <w:lang w:val="en-US"/>
        </w:rPr>
        <w:t xml:space="preserve"> </w:t>
      </w:r>
    </w:p>
    <w:p w14:paraId="719B9586" w14:textId="610D5BB2" w:rsidR="00191648" w:rsidRDefault="00191648" w:rsidP="00CA1BF5">
      <w:pPr>
        <w:rPr>
          <w:lang w:val="en-US"/>
        </w:rPr>
      </w:pPr>
      <w:r>
        <w:rPr>
          <w:lang w:val="en-US"/>
        </w:rPr>
        <w:t>2.</w:t>
      </w:r>
      <w:r w:rsidR="00AE7AB3" w:rsidRPr="00AE7AB3">
        <w:rPr>
          <w:lang w:val="en-US"/>
        </w:rPr>
        <w:t xml:space="preserve"> </w:t>
      </w:r>
      <w:hyperlink r:id="rId10" w:history="1">
        <w:r w:rsidR="00AE7AB3" w:rsidRPr="00AD77E2">
          <w:rPr>
            <w:rStyle w:val="Hyperlink"/>
            <w:lang w:val="en-US"/>
          </w:rPr>
          <w:t>https://beetrootqa2024.testrail.io/index.php?/cases/view/271</w:t>
        </w:r>
      </w:hyperlink>
    </w:p>
    <w:p w14:paraId="11D8ED08" w14:textId="77777777" w:rsidR="00AE7AB3" w:rsidRDefault="00AE7AB3" w:rsidP="00CA1BF5">
      <w:pPr>
        <w:rPr>
          <w:lang w:val="en-US"/>
        </w:rPr>
      </w:pPr>
    </w:p>
    <w:p w14:paraId="7D29BDAD" w14:textId="59B0D186" w:rsidR="00AE7AB3" w:rsidRDefault="00AE7AB3" w:rsidP="00CA1BF5">
      <w:pPr>
        <w:rPr>
          <w:lang w:val="en-US"/>
        </w:rPr>
      </w:pPr>
      <w:r>
        <w:rPr>
          <w:lang w:val="en-US"/>
        </w:rPr>
        <w:t>EX3:</w:t>
      </w:r>
    </w:p>
    <w:p w14:paraId="1B017FE0" w14:textId="6B41940D" w:rsidR="00AE7AB3" w:rsidRDefault="00AE7AB3" w:rsidP="00AE7AB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Performance testing: the app should upload fast the </w:t>
      </w:r>
      <w:proofErr w:type="gramStart"/>
      <w:r>
        <w:rPr>
          <w:lang w:val="en-US"/>
        </w:rPr>
        <w:t>photos</w:t>
      </w:r>
      <w:proofErr w:type="gramEnd"/>
    </w:p>
    <w:p w14:paraId="32404B62" w14:textId="7B883D1E" w:rsidR="00AE7AB3" w:rsidRDefault="00AE7AB3" w:rsidP="00AE7AB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Security testing: Non authorized users can not upload, like or leave comments on </w:t>
      </w:r>
      <w:proofErr w:type="gramStart"/>
      <w:r>
        <w:rPr>
          <w:lang w:val="en-US"/>
        </w:rPr>
        <w:t>photos</w:t>
      </w:r>
      <w:proofErr w:type="gramEnd"/>
    </w:p>
    <w:p w14:paraId="1FDC3878" w14:textId="32595871" w:rsidR="00AE7AB3" w:rsidRDefault="00AE7AB3" w:rsidP="00AE7AB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Usability: the user can navigate easily and find the necessary functions</w:t>
      </w:r>
    </w:p>
    <w:p w14:paraId="055BED30" w14:textId="77777777" w:rsidR="00AE7AB3" w:rsidRPr="00AE7AB3" w:rsidRDefault="00AE7AB3" w:rsidP="003B2A4C">
      <w:pPr>
        <w:pStyle w:val="ListParagraph"/>
        <w:ind w:left="1440"/>
        <w:rPr>
          <w:lang w:val="en-US"/>
        </w:rPr>
      </w:pPr>
    </w:p>
    <w:p w14:paraId="3E21F3C6" w14:textId="77777777" w:rsidR="00AE7AB3" w:rsidRDefault="00AE7AB3" w:rsidP="00CA1BF5">
      <w:pPr>
        <w:rPr>
          <w:lang w:val="en-US"/>
        </w:rPr>
      </w:pPr>
    </w:p>
    <w:p w14:paraId="2C359BFE" w14:textId="77777777" w:rsidR="00AE7AB3" w:rsidRDefault="00AE7AB3" w:rsidP="00CA1BF5">
      <w:pPr>
        <w:rPr>
          <w:lang w:val="en-US"/>
        </w:rPr>
      </w:pPr>
    </w:p>
    <w:p w14:paraId="4AE0297A" w14:textId="77777777" w:rsidR="00AE7AB3" w:rsidRPr="00CA1BF5" w:rsidRDefault="00AE7AB3" w:rsidP="00CA1BF5">
      <w:pPr>
        <w:rPr>
          <w:lang w:val="en-US"/>
        </w:rPr>
      </w:pPr>
    </w:p>
    <w:sectPr w:rsidR="00AE7AB3" w:rsidRPr="00CA1B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E5"/>
    <w:multiLevelType w:val="multilevel"/>
    <w:tmpl w:val="AC28E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12A12"/>
    <w:multiLevelType w:val="multilevel"/>
    <w:tmpl w:val="7B620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65C79"/>
    <w:multiLevelType w:val="multilevel"/>
    <w:tmpl w:val="AA7C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F1106"/>
    <w:multiLevelType w:val="multilevel"/>
    <w:tmpl w:val="A5C28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239E6"/>
    <w:multiLevelType w:val="multilevel"/>
    <w:tmpl w:val="BB68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8F76FB"/>
    <w:multiLevelType w:val="multilevel"/>
    <w:tmpl w:val="8EEE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7200401">
    <w:abstractNumId w:val="1"/>
  </w:num>
  <w:num w:numId="2" w16cid:durableId="1799882584">
    <w:abstractNumId w:val="2"/>
  </w:num>
  <w:num w:numId="3" w16cid:durableId="1016231432">
    <w:abstractNumId w:val="0"/>
  </w:num>
  <w:num w:numId="4" w16cid:durableId="2014918863">
    <w:abstractNumId w:val="3"/>
  </w:num>
  <w:num w:numId="5" w16cid:durableId="262765572">
    <w:abstractNumId w:val="5"/>
  </w:num>
  <w:num w:numId="6" w16cid:durableId="13410085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993"/>
    <w:rsid w:val="00191648"/>
    <w:rsid w:val="00272558"/>
    <w:rsid w:val="003B2A4C"/>
    <w:rsid w:val="008257AD"/>
    <w:rsid w:val="00AE7AB3"/>
    <w:rsid w:val="00BC3F74"/>
    <w:rsid w:val="00CA1BF5"/>
    <w:rsid w:val="00F33993"/>
    <w:rsid w:val="00F7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13917"/>
  <w15:chartTrackingRefBased/>
  <w15:docId w15:val="{B5EE2160-D293-42AA-A871-6C015A5E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9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9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9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9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9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9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9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9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9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9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1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character" w:styleId="Strong">
    <w:name w:val="Strong"/>
    <w:basedOn w:val="DefaultParagraphFont"/>
    <w:uiPriority w:val="22"/>
    <w:qFormat/>
    <w:rsid w:val="00CA1BF5"/>
    <w:rPr>
      <w:b/>
      <w:bCs/>
    </w:rPr>
  </w:style>
  <w:style w:type="character" w:styleId="Emphasis">
    <w:name w:val="Emphasis"/>
    <w:basedOn w:val="DefaultParagraphFont"/>
    <w:uiPriority w:val="20"/>
    <w:qFormat/>
    <w:rsid w:val="00CA1BF5"/>
    <w:rPr>
      <w:i/>
      <w:iCs/>
    </w:rPr>
  </w:style>
  <w:style w:type="table" w:styleId="TableGrid">
    <w:name w:val="Table Grid"/>
    <w:basedOn w:val="TableNormal"/>
    <w:uiPriority w:val="39"/>
    <w:rsid w:val="00CA1B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7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A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qa2024.testrail.io/index.php?/cases/view/270" TargetMode="External"/><Relationship Id="rId3" Type="http://schemas.openxmlformats.org/officeDocument/2006/relationships/styles" Target="styles.xml"/><Relationship Id="rId7" Type="http://schemas.openxmlformats.org/officeDocument/2006/relationships/hyperlink" Target="https://beetrootqa2024.testrail.io/index.php?/cases/view/26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eetrootqa2024.testrail.io/index.php?/cases/view/27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eetrootqa2024.testrail.io/index.php?/cases/view/272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FE9F4-03A6-4B0D-8287-6CC80AD9B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650</Words>
  <Characters>3249</Characters>
  <Application>Microsoft Office Word</Application>
  <DocSecurity>0</DocSecurity>
  <Lines>98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Ioanna Kalogerakou</dc:creator>
  <cp:keywords/>
  <dc:description/>
  <cp:lastModifiedBy>Ioanna Kalogerakou</cp:lastModifiedBy>
  <cp:revision>3</cp:revision>
  <dcterms:created xsi:type="dcterms:W3CDTF">2024-02-10T14:29:00Z</dcterms:created>
  <dcterms:modified xsi:type="dcterms:W3CDTF">2024-02-10T15:20:00Z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e04e79f27282a3b8166680b6a3fa40da378fd3d07b459f78782746324bf8841d</vt:lpwstr>
  </property>
</Properties>
</file>