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55CEE" w:rsidRPr="00184375" w:rsidRDefault="00B55CEE" w:rsidP="00880EF7">
      <w:pPr>
        <w:pStyle w:val="Sitename"/>
        <w:spacing w:before="0" w:after="142"/>
        <w:ind w:right="0"/>
        <w:rPr>
          <w:color w:val="4B4B4D"/>
          <w:lang w:val="en-GB"/>
        </w:rPr>
      </w:pPr>
      <w:r w:rsidRPr="00184375">
        <w:rPr>
          <w:color w:val="4B4B4D"/>
          <w:lang w:val="en-GB"/>
        </w:rPr>
        <w:fldChar w:fldCharType="begin"/>
      </w:r>
      <w:r w:rsidRPr="00184375">
        <w:rPr>
          <w:color w:val="4B4B4D"/>
          <w:lang w:val="en-GB"/>
        </w:rPr>
        <w:instrText xml:space="preserve"> DOCPROPERTY  "bmsSitename" \* LOWER </w:instrText>
      </w:r>
      <w:r w:rsidR="00AE12F0">
        <w:rPr>
          <w:color w:val="4B4B4D"/>
          <w:lang w:val="en-GB"/>
        </w:rPr>
        <w:fldChar w:fldCharType="separate"/>
      </w:r>
      <w:r w:rsidR="00AE12F0">
        <w:rPr>
          <w:color w:val="4B4B4D"/>
          <w:lang w:val="en-GB"/>
        </w:rPr>
        <w:t>estec</w:t>
      </w:r>
      <w:r w:rsidRPr="00184375">
        <w:rPr>
          <w:color w:val="4B4B4D"/>
          <w:lang w:val="en-GB"/>
        </w:rPr>
        <w:fldChar w:fldCharType="end"/>
      </w:r>
    </w:p>
    <w:p w:rsidR="00AE12F0" w:rsidRDefault="002B36E7" w:rsidP="00490321">
      <w:pPr>
        <w:pStyle w:val="ESA-Address"/>
        <w:rPr>
          <w:lang w:val="en-GB"/>
        </w:rPr>
      </w:pPr>
      <w:r w:rsidRPr="00DB0F7B">
        <w:rPr>
          <w:lang w:val="en-GB"/>
        </w:rPr>
        <w:fldChar w:fldCharType="begin"/>
      </w:r>
      <w:r w:rsidRPr="00DB0F7B">
        <w:rPr>
          <w:lang w:val="en-GB"/>
        </w:rPr>
        <w:instrText xml:space="preserve"> DOCPROPERTY  "bmsAddress" \* MERGEFORMAT </w:instrText>
      </w:r>
      <w:r w:rsidR="00AE12F0">
        <w:rPr>
          <w:lang w:val="en-GB"/>
        </w:rPr>
        <w:fldChar w:fldCharType="separate"/>
      </w:r>
      <w:r w:rsidR="00AE12F0">
        <w:rPr>
          <w:lang w:val="en-GB"/>
        </w:rPr>
        <w:t>European Space Research</w:t>
      </w:r>
    </w:p>
    <w:p w:rsidR="00AE12F0" w:rsidRDefault="00AE12F0" w:rsidP="00490321">
      <w:pPr>
        <w:pStyle w:val="ESA-Address"/>
        <w:rPr>
          <w:lang w:val="en-GB"/>
        </w:rPr>
      </w:pPr>
      <w:r>
        <w:rPr>
          <w:lang w:val="en-GB"/>
        </w:rPr>
        <w:t>and Technology Centre</w:t>
      </w:r>
    </w:p>
    <w:p w:rsidR="00AE12F0" w:rsidRDefault="00AE12F0" w:rsidP="00490321">
      <w:pPr>
        <w:pStyle w:val="ESA-Address"/>
        <w:rPr>
          <w:lang w:val="en-GB"/>
        </w:rPr>
      </w:pPr>
      <w:r>
        <w:rPr>
          <w:lang w:val="en-GB"/>
        </w:rPr>
        <w:t>Keplerlaan 1</w:t>
      </w:r>
    </w:p>
    <w:p w:rsidR="00AE12F0" w:rsidRDefault="00AE12F0" w:rsidP="00490321">
      <w:pPr>
        <w:pStyle w:val="ESA-Address"/>
        <w:rPr>
          <w:lang w:val="en-GB"/>
        </w:rPr>
      </w:pPr>
      <w:r>
        <w:rPr>
          <w:lang w:val="en-GB"/>
        </w:rPr>
        <w:t>2201 AZ Noordwijk</w:t>
      </w:r>
    </w:p>
    <w:p w:rsidR="000240FE" w:rsidRPr="00DB0F7B" w:rsidRDefault="00AE12F0" w:rsidP="00490321">
      <w:pPr>
        <w:pStyle w:val="ESA-Address"/>
        <w:rPr>
          <w:lang w:val="en-GB"/>
        </w:rPr>
      </w:pPr>
      <w:r>
        <w:rPr>
          <w:lang w:val="en-GB"/>
        </w:rPr>
        <w:t>The Netherlands</w:t>
      </w:r>
      <w:r w:rsidR="002B36E7" w:rsidRPr="00DB0F7B">
        <w:rPr>
          <w:bCs/>
          <w:lang w:val="en-GB"/>
        </w:rPr>
        <w:fldChar w:fldCharType="end"/>
      </w:r>
    </w:p>
    <w:p w:rsidR="00AE12F0" w:rsidRDefault="002B36E7" w:rsidP="00490321">
      <w:pPr>
        <w:pStyle w:val="ESA-Address"/>
        <w:rPr>
          <w:lang w:val="en-GB"/>
        </w:rPr>
      </w:pPr>
      <w:r w:rsidRPr="00DB0F7B">
        <w:rPr>
          <w:lang w:val="en-GB"/>
        </w:rPr>
        <w:fldChar w:fldCharType="begin"/>
      </w:r>
      <w:r w:rsidRPr="00DB0F7B">
        <w:rPr>
          <w:lang w:val="en-GB"/>
        </w:rPr>
        <w:instrText xml:space="preserve"> DOCPROPERTY  "bmsPhoneFax" \* MERGEFORMAT </w:instrText>
      </w:r>
      <w:r w:rsidR="00AE12F0">
        <w:rPr>
          <w:lang w:val="en-GB"/>
        </w:rPr>
        <w:fldChar w:fldCharType="separate"/>
      </w:r>
      <w:r w:rsidR="00AE12F0">
        <w:rPr>
          <w:lang w:val="en-GB"/>
        </w:rPr>
        <w:t>T +31 (0)71 565 6565</w:t>
      </w:r>
    </w:p>
    <w:p w:rsidR="00AE12F0" w:rsidRDefault="00AE12F0" w:rsidP="00490321">
      <w:pPr>
        <w:pStyle w:val="ESA-Address"/>
        <w:rPr>
          <w:lang w:val="en-GB"/>
        </w:rPr>
      </w:pPr>
      <w:r>
        <w:rPr>
          <w:lang w:val="en-GB"/>
        </w:rPr>
        <w:t>F +31 (0)71 565 6040</w:t>
      </w:r>
    </w:p>
    <w:p w:rsidR="000240FE" w:rsidRPr="00DB0F7B" w:rsidRDefault="00AE12F0" w:rsidP="00490321">
      <w:pPr>
        <w:pStyle w:val="ESA-Address"/>
        <w:rPr>
          <w:lang w:val="en-GB"/>
        </w:rPr>
      </w:pPr>
      <w:r>
        <w:rPr>
          <w:lang w:val="en-GB"/>
        </w:rPr>
        <w:t>www.esa.int</w:t>
      </w:r>
      <w:r w:rsidR="002B36E7" w:rsidRPr="00DB0F7B">
        <w:rPr>
          <w:bCs/>
          <w:lang w:val="en-GB"/>
        </w:rPr>
        <w:fldChar w:fldCharType="end"/>
      </w:r>
    </w:p>
    <w:tbl>
      <w:tblPr>
        <w:tblW w:w="7697" w:type="dxa"/>
        <w:tblLayout w:type="fixed"/>
        <w:tblLook w:val="04A0" w:firstRow="1" w:lastRow="0" w:firstColumn="1" w:lastColumn="0" w:noHBand="0" w:noVBand="1"/>
      </w:tblPr>
      <w:tblGrid>
        <w:gridCol w:w="7697"/>
      </w:tblGrid>
      <w:tr w:rsidR="00536041" w:rsidRPr="00DB0F7B" w:rsidTr="002D4255">
        <w:trPr>
          <w:trHeight w:val="822"/>
        </w:trPr>
        <w:tc>
          <w:tcPr>
            <w:tcW w:w="7697" w:type="dxa"/>
          </w:tcPr>
          <w:p w:rsidR="00536041" w:rsidRPr="002E5EFD" w:rsidRDefault="00536041" w:rsidP="002D4255">
            <w:pPr>
              <w:pStyle w:val="DocumentType"/>
              <w:ind w:right="-57"/>
              <w:rPr>
                <w:sz w:val="36"/>
                <w:szCs w:val="36"/>
                <w:lang w:val="en-GB"/>
              </w:rPr>
            </w:pPr>
            <w:r w:rsidRPr="002E5EFD">
              <w:rPr>
                <w:sz w:val="36"/>
                <w:szCs w:val="36"/>
                <w:lang w:val="en-GB"/>
              </w:rPr>
              <w:fldChar w:fldCharType="begin"/>
            </w:r>
            <w:r w:rsidR="0071149A">
              <w:rPr>
                <w:sz w:val="36"/>
                <w:szCs w:val="36"/>
                <w:lang w:val="en-GB"/>
              </w:rPr>
              <w:instrText>DOCPROPERTY  "Document Type</w:instrText>
            </w:r>
            <w:r w:rsidR="000B5BD9">
              <w:rPr>
                <w:sz w:val="36"/>
                <w:szCs w:val="36"/>
                <w:lang w:val="en-GB"/>
              </w:rPr>
              <w:instrText xml:space="preserve"> FULL</w:instrText>
            </w:r>
            <w:r w:rsidR="0071149A">
              <w:rPr>
                <w:sz w:val="36"/>
                <w:szCs w:val="36"/>
                <w:lang w:val="en-GB"/>
              </w:rPr>
              <w:instrText>"</w:instrText>
            </w:r>
            <w:r w:rsidR="00AE12F0">
              <w:rPr>
                <w:sz w:val="36"/>
                <w:szCs w:val="36"/>
                <w:lang w:val="en-GB"/>
              </w:rPr>
              <w:fldChar w:fldCharType="separate"/>
            </w:r>
            <w:r w:rsidR="00AE12F0">
              <w:rPr>
                <w:sz w:val="36"/>
                <w:szCs w:val="36"/>
                <w:lang w:val="en-GB"/>
              </w:rPr>
              <w:t>Progress Report / Status Report</w:t>
            </w:r>
            <w:r w:rsidRPr="002E5EFD">
              <w:rPr>
                <w:sz w:val="36"/>
                <w:szCs w:val="36"/>
                <w:lang w:val="en-GB"/>
              </w:rPr>
              <w:fldChar w:fldCharType="end"/>
            </w:r>
            <w:r w:rsidRPr="002E5EFD">
              <w:rPr>
                <w:sz w:val="36"/>
                <w:szCs w:val="36"/>
                <w:lang w:val="en-GB"/>
              </w:rPr>
              <w:t xml:space="preserve"> </w:t>
            </w:r>
          </w:p>
          <w:p w:rsidR="00536041" w:rsidRPr="00DB0F7B" w:rsidRDefault="00536041" w:rsidP="00AD467F">
            <w:pPr>
              <w:spacing w:line="240" w:lineRule="auto"/>
              <w:jc w:val="right"/>
              <w:rPr>
                <w:rFonts w:ascii="NotesEsa" w:hAnsi="NotesEsa"/>
                <w:sz w:val="16"/>
                <w:szCs w:val="16"/>
                <w:lang w:val="en-GB"/>
              </w:rPr>
            </w:pPr>
          </w:p>
        </w:tc>
      </w:tr>
    </w:tbl>
    <w:p w:rsidR="00911872" w:rsidRPr="00DB0F7B" w:rsidRDefault="00911872" w:rsidP="00655679">
      <w:pPr>
        <w:pStyle w:val="Title"/>
        <w:rPr>
          <w:lang w:val="en-GB"/>
        </w:rPr>
      </w:pPr>
    </w:p>
    <w:p w:rsidR="00911872" w:rsidRPr="00DB0F7B" w:rsidRDefault="00911872" w:rsidP="00655679">
      <w:pPr>
        <w:pStyle w:val="Title"/>
        <w:rPr>
          <w:lang w:val="en-GB"/>
        </w:rPr>
      </w:pPr>
    </w:p>
    <w:p w:rsidR="00911872" w:rsidRPr="00DB0F7B" w:rsidRDefault="001455AC" w:rsidP="00655679">
      <w:pPr>
        <w:pStyle w:val="Title"/>
        <w:rPr>
          <w:lang w:val="en-GB"/>
        </w:rPr>
      </w:pPr>
      <w:r w:rsidRPr="00DB0F7B">
        <w:rPr>
          <w:lang w:val="en-GB"/>
        </w:rPr>
        <w:fldChar w:fldCharType="begin"/>
      </w:r>
      <w:r w:rsidRPr="00DB0F7B">
        <w:rPr>
          <w:lang w:val="en-GB"/>
        </w:rPr>
        <w:instrText xml:space="preserve"> docproperty "Title" </w:instrText>
      </w:r>
      <w:r w:rsidR="00AE12F0">
        <w:rPr>
          <w:lang w:val="en-GB"/>
        </w:rPr>
        <w:fldChar w:fldCharType="separate"/>
      </w:r>
      <w:r w:rsidR="00AE12F0">
        <w:rPr>
          <w:lang w:val="en-GB"/>
        </w:rPr>
        <w:t>Monthly Report Intern Matteo De Benedetti - December 2019</w:t>
      </w:r>
      <w:r w:rsidRPr="00DB0F7B">
        <w:rPr>
          <w:lang w:val="en-GB"/>
        </w:rPr>
        <w:fldChar w:fldCharType="end"/>
      </w:r>
    </w:p>
    <w:p w:rsidR="004E59F3" w:rsidRPr="00DB0F7B" w:rsidRDefault="004E59F3" w:rsidP="004E59F3">
      <w:pPr>
        <w:rPr>
          <w:lang w:val="en-GB"/>
        </w:rPr>
      </w:pPr>
      <w:r w:rsidRPr="00DB0F7B">
        <w:rPr>
          <w:lang w:val="en-GB"/>
        </w:rPr>
        <w:br w:type="page"/>
      </w:r>
    </w:p>
    <w:p w:rsidR="004E59F3" w:rsidRPr="00DB0F7B" w:rsidRDefault="000334D3" w:rsidP="007A0963">
      <w:pPr>
        <w:pStyle w:val="TableTitle"/>
        <w:rPr>
          <w:lang w:val="en-GB"/>
        </w:rPr>
      </w:pPr>
      <w:r w:rsidRPr="00DB0F7B">
        <w:rPr>
          <w:noProof/>
          <w:lang w:val="en-GB" w:eastAsia="nl-NL"/>
        </w:rPr>
        <w:lastRenderedPageBreak/>
        <w:t>Approval</w:t>
      </w:r>
    </w:p>
    <w:tbl>
      <w:tblPr>
        <w:tblW w:w="0" w:type="auto"/>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0" w:type="dxa"/>
          <w:left w:w="70" w:type="dxa"/>
          <w:bottom w:w="28" w:type="dxa"/>
          <w:right w:w="70" w:type="dxa"/>
        </w:tblCellMar>
        <w:tblLook w:val="0000" w:firstRow="0" w:lastRow="0" w:firstColumn="0" w:lastColumn="0" w:noHBand="0" w:noVBand="0"/>
      </w:tblPr>
      <w:tblGrid>
        <w:gridCol w:w="4490"/>
        <w:gridCol w:w="5155"/>
      </w:tblGrid>
      <w:tr w:rsidR="00CE63A6" w:rsidRPr="00DB0F7B" w:rsidTr="00FB42F8">
        <w:trPr>
          <w:trHeight w:val="60"/>
        </w:trPr>
        <w:tc>
          <w:tcPr>
            <w:tcW w:w="9645" w:type="dxa"/>
            <w:gridSpan w:val="2"/>
            <w:tcBorders>
              <w:top w:val="single" w:sz="12" w:space="0" w:color="auto"/>
              <w:left w:val="nil"/>
              <w:bottom w:val="single" w:sz="12" w:space="0" w:color="auto"/>
              <w:right w:val="nil"/>
            </w:tcBorders>
          </w:tcPr>
          <w:p w:rsidR="00CE63A6" w:rsidRPr="00DB0F7B" w:rsidRDefault="00CE63A6" w:rsidP="004652C9">
            <w:pPr>
              <w:rPr>
                <w:lang w:val="en-GB"/>
              </w:rPr>
            </w:pPr>
            <w:r w:rsidRPr="00DB0F7B">
              <w:rPr>
                <w:rStyle w:val="DataLabelChar"/>
              </w:rPr>
              <w:t xml:space="preserve">Title   </w:t>
            </w:r>
            <w:r w:rsidR="004652C9" w:rsidRPr="00DB0F7B">
              <w:rPr>
                <w:rStyle w:val="Data"/>
                <w:lang w:val="en-GB"/>
              </w:rPr>
              <w:fldChar w:fldCharType="begin"/>
            </w:r>
            <w:r w:rsidR="004652C9" w:rsidRPr="00DB0F7B">
              <w:rPr>
                <w:rStyle w:val="Data"/>
                <w:lang w:val="en-GB"/>
              </w:rPr>
              <w:instrText xml:space="preserve"> DOCPROPERTY  "</w:instrText>
            </w:r>
            <w:r w:rsidR="004652C9">
              <w:rPr>
                <w:rStyle w:val="Data"/>
                <w:lang w:val="en-GB"/>
              </w:rPr>
              <w:instrText>Title</w:instrText>
            </w:r>
            <w:r w:rsidR="004652C9" w:rsidRPr="00DB0F7B">
              <w:rPr>
                <w:rStyle w:val="Data"/>
                <w:lang w:val="en-GB"/>
              </w:rPr>
              <w:instrText xml:space="preserve">" \* CHARFORMAT </w:instrText>
            </w:r>
            <w:r w:rsidR="00AE12F0">
              <w:rPr>
                <w:rStyle w:val="Data"/>
                <w:lang w:val="en-GB"/>
              </w:rPr>
              <w:fldChar w:fldCharType="separate"/>
            </w:r>
            <w:r w:rsidR="00AE12F0">
              <w:rPr>
                <w:rStyle w:val="Data"/>
                <w:lang w:val="en-GB"/>
              </w:rPr>
              <w:t>Monthly Report Intern Matteo De Benedetti - December 2019</w:t>
            </w:r>
            <w:r w:rsidR="004652C9" w:rsidRPr="00DB0F7B">
              <w:rPr>
                <w:rStyle w:val="Data"/>
                <w:lang w:val="en-GB"/>
              </w:rPr>
              <w:fldChar w:fldCharType="end"/>
            </w:r>
          </w:p>
        </w:tc>
      </w:tr>
      <w:tr w:rsidR="004F24FC" w:rsidRPr="00DB0F7B" w:rsidTr="006F28ED">
        <w:trPr>
          <w:trHeight w:val="97"/>
        </w:trPr>
        <w:tc>
          <w:tcPr>
            <w:tcW w:w="4490" w:type="dxa"/>
            <w:tcBorders>
              <w:top w:val="single" w:sz="12" w:space="0" w:color="auto"/>
              <w:left w:val="nil"/>
              <w:bottom w:val="single" w:sz="12" w:space="0" w:color="auto"/>
              <w:right w:val="single" w:sz="4" w:space="0" w:color="auto"/>
            </w:tcBorders>
          </w:tcPr>
          <w:p w:rsidR="004F24FC" w:rsidRPr="00DB0F7B" w:rsidRDefault="005901CF" w:rsidP="00003D84">
            <w:pPr>
              <w:rPr>
                <w:rStyle w:val="DataLabelChar"/>
              </w:rPr>
            </w:pPr>
            <w:r w:rsidRPr="00DB0F7B">
              <w:rPr>
                <w:rStyle w:val="DataLabelChar"/>
              </w:rPr>
              <w:t xml:space="preserve">Issue </w:t>
            </w:r>
            <w:r w:rsidR="0059095E" w:rsidRPr="00DB0F7B">
              <w:rPr>
                <w:rStyle w:val="DataLabelChar"/>
              </w:rPr>
              <w:t>Number</w:t>
            </w:r>
            <w:r w:rsidR="0059095E" w:rsidRPr="00DB0F7B">
              <w:rPr>
                <w:rStyle w:val="DataLabelChar"/>
                <w:b w:val="0"/>
              </w:rPr>
              <w:t xml:space="preserve"> </w:t>
            </w:r>
            <w:r w:rsidR="00B33CC4" w:rsidRPr="00DB0F7B">
              <w:rPr>
                <w:rStyle w:val="DataLabelChar"/>
                <w:b w:val="0"/>
              </w:rPr>
              <w:t xml:space="preserve"> </w:t>
            </w:r>
            <w:r w:rsidR="004F24FC" w:rsidRPr="00DB0F7B">
              <w:rPr>
                <w:rStyle w:val="DataLabelChar"/>
                <w:b w:val="0"/>
              </w:rPr>
              <w:t xml:space="preserve"> </w:t>
            </w:r>
            <w:r w:rsidR="00003D84" w:rsidRPr="00DB0F7B">
              <w:rPr>
                <w:rStyle w:val="Data"/>
                <w:lang w:val="en-GB"/>
              </w:rPr>
              <w:fldChar w:fldCharType="begin"/>
            </w:r>
            <w:r w:rsidR="00003D84" w:rsidRPr="00DB0F7B">
              <w:rPr>
                <w:rStyle w:val="Data"/>
                <w:lang w:val="en-GB"/>
              </w:rPr>
              <w:instrText xml:space="preserve"> DOCPROPERTY  "Issue" \* CHARFORMAT </w:instrText>
            </w:r>
            <w:r w:rsidR="00003D84" w:rsidRPr="00DB0F7B">
              <w:rPr>
                <w:rStyle w:val="Data"/>
                <w:lang w:val="en-GB"/>
              </w:rPr>
              <w:fldChar w:fldCharType="separate"/>
            </w:r>
            <w:r w:rsidR="00AE12F0">
              <w:rPr>
                <w:rStyle w:val="Data"/>
                <w:lang w:val="en-GB"/>
              </w:rPr>
              <w:t>0</w:t>
            </w:r>
            <w:r w:rsidR="00003D84" w:rsidRPr="00DB0F7B">
              <w:rPr>
                <w:rStyle w:val="Data"/>
                <w:lang w:val="en-GB"/>
              </w:rPr>
              <w:fldChar w:fldCharType="end"/>
            </w:r>
          </w:p>
        </w:tc>
        <w:tc>
          <w:tcPr>
            <w:tcW w:w="5155" w:type="dxa"/>
            <w:tcBorders>
              <w:top w:val="single" w:sz="12" w:space="0" w:color="auto"/>
              <w:left w:val="single" w:sz="4" w:space="0" w:color="auto"/>
              <w:bottom w:val="single" w:sz="12" w:space="0" w:color="auto"/>
              <w:right w:val="nil"/>
            </w:tcBorders>
          </w:tcPr>
          <w:p w:rsidR="004F24FC" w:rsidRPr="00DB0F7B" w:rsidRDefault="004F24FC" w:rsidP="00003D84">
            <w:pPr>
              <w:rPr>
                <w:rStyle w:val="DataLabelChar"/>
              </w:rPr>
            </w:pPr>
            <w:r w:rsidRPr="00DB0F7B">
              <w:rPr>
                <w:rStyle w:val="DataLabelChar"/>
              </w:rPr>
              <w:t>Revision</w:t>
            </w:r>
            <w:r w:rsidR="0059095E" w:rsidRPr="00DB0F7B">
              <w:rPr>
                <w:rStyle w:val="DataLabelChar"/>
              </w:rPr>
              <w:t xml:space="preserve"> Number</w:t>
            </w:r>
            <w:r w:rsidRPr="00DB0F7B">
              <w:rPr>
                <w:rStyle w:val="DataLabelChar"/>
                <w:b w:val="0"/>
              </w:rPr>
              <w:t xml:space="preserve">   </w:t>
            </w:r>
            <w:r w:rsidR="00003D84" w:rsidRPr="00DB0F7B">
              <w:rPr>
                <w:rStyle w:val="Data"/>
                <w:lang w:val="en-GB"/>
              </w:rPr>
              <w:fldChar w:fldCharType="begin"/>
            </w:r>
            <w:r w:rsidR="00003D84" w:rsidRPr="00DB0F7B">
              <w:rPr>
                <w:rStyle w:val="Data"/>
                <w:lang w:val="en-GB"/>
              </w:rPr>
              <w:instrText xml:space="preserve"> DOCPROPERTY  "Revision" \* CHARFORMAT </w:instrText>
            </w:r>
            <w:r w:rsidR="00003D84" w:rsidRPr="00DB0F7B">
              <w:rPr>
                <w:rStyle w:val="Data"/>
                <w:lang w:val="en-GB"/>
              </w:rPr>
              <w:fldChar w:fldCharType="separate"/>
            </w:r>
            <w:r w:rsidR="00AE12F0">
              <w:rPr>
                <w:rStyle w:val="Data"/>
                <w:lang w:val="en-GB"/>
              </w:rPr>
              <w:t>0</w:t>
            </w:r>
            <w:r w:rsidR="00003D84" w:rsidRPr="00DB0F7B">
              <w:rPr>
                <w:rStyle w:val="Data"/>
                <w:lang w:val="en-GB"/>
              </w:rPr>
              <w:fldChar w:fldCharType="end"/>
            </w:r>
          </w:p>
        </w:tc>
      </w:tr>
      <w:tr w:rsidR="004F24FC" w:rsidRPr="00DB0F7B" w:rsidTr="006F28ED">
        <w:trPr>
          <w:trHeight w:val="97"/>
        </w:trPr>
        <w:tc>
          <w:tcPr>
            <w:tcW w:w="4490" w:type="dxa"/>
            <w:tcBorders>
              <w:top w:val="single" w:sz="12" w:space="0" w:color="auto"/>
              <w:left w:val="nil"/>
              <w:bottom w:val="single" w:sz="12" w:space="0" w:color="auto"/>
              <w:right w:val="single" w:sz="4" w:space="0" w:color="auto"/>
            </w:tcBorders>
          </w:tcPr>
          <w:p w:rsidR="004F24FC" w:rsidRPr="00DB0F7B" w:rsidRDefault="004F24FC" w:rsidP="004652C9">
            <w:pPr>
              <w:pStyle w:val="DataLabel"/>
              <w:rPr>
                <w:rStyle w:val="Data"/>
              </w:rPr>
            </w:pPr>
            <w:r w:rsidRPr="00DB0F7B">
              <w:t>Author</w:t>
            </w:r>
            <w:r w:rsidRPr="00DB0F7B">
              <w:rPr>
                <w:b w:val="0"/>
              </w:rPr>
              <w:t xml:space="preserve">   </w:t>
            </w:r>
            <w:r w:rsidR="004652C9" w:rsidRPr="004652C9">
              <w:rPr>
                <w:rStyle w:val="Data"/>
                <w:b w:val="0"/>
              </w:rPr>
              <w:fldChar w:fldCharType="begin"/>
            </w:r>
            <w:r w:rsidR="004652C9" w:rsidRPr="004652C9">
              <w:rPr>
                <w:rStyle w:val="Data"/>
                <w:b w:val="0"/>
              </w:rPr>
              <w:instrText xml:space="preserve"> DOCPROPERTY  "</w:instrText>
            </w:r>
            <w:r w:rsidR="004652C9">
              <w:rPr>
                <w:rStyle w:val="Data"/>
                <w:b w:val="0"/>
              </w:rPr>
              <w:instrText>Author</w:instrText>
            </w:r>
            <w:r w:rsidR="004652C9" w:rsidRPr="004652C9">
              <w:rPr>
                <w:rStyle w:val="Data"/>
                <w:b w:val="0"/>
              </w:rPr>
              <w:instrText xml:space="preserve">" \* CHARFORMAT </w:instrText>
            </w:r>
            <w:r w:rsidR="00AE12F0">
              <w:rPr>
                <w:rStyle w:val="Data"/>
                <w:b w:val="0"/>
              </w:rPr>
              <w:fldChar w:fldCharType="separate"/>
            </w:r>
            <w:r w:rsidR="00AE12F0">
              <w:rPr>
                <w:rStyle w:val="Data"/>
                <w:b w:val="0"/>
              </w:rPr>
              <w:t>Matteo De Benedetti</w:t>
            </w:r>
            <w:r w:rsidR="004652C9" w:rsidRPr="004652C9">
              <w:rPr>
                <w:rStyle w:val="Data"/>
                <w:b w:val="0"/>
              </w:rPr>
              <w:fldChar w:fldCharType="end"/>
            </w:r>
          </w:p>
        </w:tc>
        <w:tc>
          <w:tcPr>
            <w:tcW w:w="5155" w:type="dxa"/>
            <w:tcBorders>
              <w:top w:val="single" w:sz="12" w:space="0" w:color="auto"/>
              <w:left w:val="single" w:sz="4" w:space="0" w:color="auto"/>
              <w:bottom w:val="single" w:sz="12" w:space="0" w:color="auto"/>
              <w:right w:val="nil"/>
            </w:tcBorders>
          </w:tcPr>
          <w:p w:rsidR="004F24FC" w:rsidRPr="00DB0F7B" w:rsidRDefault="004F24FC" w:rsidP="00B33CC4">
            <w:pPr>
              <w:rPr>
                <w:rStyle w:val="DataLabelChar"/>
              </w:rPr>
            </w:pPr>
            <w:r w:rsidRPr="00DB0F7B">
              <w:rPr>
                <w:rStyle w:val="DataLabelChar"/>
              </w:rPr>
              <w:t>Date</w:t>
            </w:r>
            <w:r w:rsidRPr="00DB0F7B">
              <w:rPr>
                <w:rStyle w:val="Data"/>
                <w:lang w:val="en-GB"/>
              </w:rPr>
              <w:t xml:space="preserve">   </w:t>
            </w:r>
            <w:r w:rsidR="004652C9" w:rsidRPr="00DB0F7B">
              <w:rPr>
                <w:rStyle w:val="Data"/>
                <w:lang w:val="en-GB"/>
              </w:rPr>
              <w:fldChar w:fldCharType="begin"/>
            </w:r>
            <w:r w:rsidR="004652C9" w:rsidRPr="00DB0F7B">
              <w:rPr>
                <w:rStyle w:val="Data"/>
                <w:lang w:val="en-GB"/>
              </w:rPr>
              <w:instrText xml:space="preserve"> DOCPROPERTY  "Issue</w:instrText>
            </w:r>
            <w:r w:rsidR="004652C9">
              <w:rPr>
                <w:rStyle w:val="Data"/>
                <w:lang w:val="en-GB"/>
              </w:rPr>
              <w:instrText xml:space="preserve"> Date</w:instrText>
            </w:r>
            <w:r w:rsidR="004652C9" w:rsidRPr="00DB0F7B">
              <w:rPr>
                <w:rStyle w:val="Data"/>
                <w:lang w:val="en-GB"/>
              </w:rPr>
              <w:instrText xml:space="preserve">" </w:instrText>
            </w:r>
            <w:r w:rsidR="00C95FC1">
              <w:rPr>
                <w:lang w:val="en-GB"/>
              </w:rPr>
              <w:instrText xml:space="preserve">\@ "dd/MM/yyyy" </w:instrText>
            </w:r>
            <w:r w:rsidR="004652C9" w:rsidRPr="00DB0F7B">
              <w:rPr>
                <w:rStyle w:val="Data"/>
                <w:lang w:val="en-GB"/>
              </w:rPr>
              <w:instrText xml:space="preserve">\* CHARFORMAT </w:instrText>
            </w:r>
            <w:r w:rsidR="004652C9" w:rsidRPr="00DB0F7B">
              <w:rPr>
                <w:rStyle w:val="Data"/>
                <w:lang w:val="en-GB"/>
              </w:rPr>
              <w:fldChar w:fldCharType="separate"/>
            </w:r>
            <w:r w:rsidR="00AE12F0">
              <w:rPr>
                <w:rStyle w:val="Data"/>
                <w:lang w:val="en-GB"/>
              </w:rPr>
              <w:t>02/01/2020</w:t>
            </w:r>
            <w:r w:rsidR="004652C9" w:rsidRPr="00DB0F7B">
              <w:rPr>
                <w:rStyle w:val="Data"/>
                <w:lang w:val="en-GB"/>
              </w:rPr>
              <w:fldChar w:fldCharType="end"/>
            </w:r>
          </w:p>
        </w:tc>
      </w:tr>
      <w:tr w:rsidR="004F24FC" w:rsidRPr="00DB0F7B" w:rsidTr="006F28ED">
        <w:trPr>
          <w:trHeight w:val="97"/>
        </w:trPr>
        <w:tc>
          <w:tcPr>
            <w:tcW w:w="4490" w:type="dxa"/>
            <w:tcBorders>
              <w:top w:val="single" w:sz="12" w:space="0" w:color="auto"/>
              <w:left w:val="nil"/>
              <w:bottom w:val="single" w:sz="12" w:space="0" w:color="auto"/>
              <w:right w:val="single" w:sz="4" w:space="0" w:color="auto"/>
            </w:tcBorders>
            <w:shd w:val="clear" w:color="auto" w:fill="E6E6E6"/>
          </w:tcPr>
          <w:p w:rsidR="004F24FC" w:rsidRPr="00DB0F7B" w:rsidRDefault="003900CD" w:rsidP="00B33CC4">
            <w:pPr>
              <w:pStyle w:val="DataLabel"/>
              <w:rPr>
                <w:rStyle w:val="DataLabelChar"/>
              </w:rPr>
            </w:pPr>
            <w:r w:rsidRPr="00DB0F7B">
              <w:t>Approved B</w:t>
            </w:r>
            <w:r w:rsidR="00CA5D5D" w:rsidRPr="00DB0F7B">
              <w:t>y</w:t>
            </w:r>
          </w:p>
        </w:tc>
        <w:tc>
          <w:tcPr>
            <w:tcW w:w="5155" w:type="dxa"/>
            <w:tcBorders>
              <w:top w:val="single" w:sz="12" w:space="0" w:color="auto"/>
              <w:left w:val="single" w:sz="4" w:space="0" w:color="auto"/>
              <w:bottom w:val="single" w:sz="12" w:space="0" w:color="auto"/>
              <w:right w:val="nil"/>
            </w:tcBorders>
            <w:shd w:val="clear" w:color="auto" w:fill="E6E6E6"/>
          </w:tcPr>
          <w:p w:rsidR="004F24FC" w:rsidRPr="00DB0F7B" w:rsidRDefault="004F24FC" w:rsidP="00B33CC4">
            <w:pPr>
              <w:pStyle w:val="DataLabel"/>
              <w:rPr>
                <w:rStyle w:val="DataLabelChar"/>
              </w:rPr>
            </w:pPr>
            <w:r w:rsidRPr="00DB0F7B">
              <w:t xml:space="preserve">Date </w:t>
            </w:r>
            <w:r w:rsidR="003900CD" w:rsidRPr="00DB0F7B">
              <w:t>of Approval</w:t>
            </w:r>
          </w:p>
        </w:tc>
      </w:tr>
      <w:tr w:rsidR="00FB42F8" w:rsidRPr="00DB0F7B" w:rsidTr="00FB42F8">
        <w:trPr>
          <w:trHeight w:val="97"/>
        </w:trPr>
        <w:tc>
          <w:tcPr>
            <w:tcW w:w="4490" w:type="dxa"/>
            <w:tcBorders>
              <w:top w:val="single" w:sz="12" w:space="0" w:color="auto"/>
              <w:left w:val="nil"/>
              <w:bottom w:val="single" w:sz="12" w:space="0" w:color="auto"/>
              <w:right w:val="single" w:sz="4" w:space="0" w:color="auto"/>
            </w:tcBorders>
          </w:tcPr>
          <w:p w:rsidR="00FB42F8" w:rsidRPr="00DB0F7B" w:rsidRDefault="00AE12F0" w:rsidP="00B33CC4">
            <w:pPr>
              <w:rPr>
                <w:rStyle w:val="Data"/>
                <w:lang w:val="en-GB"/>
              </w:rPr>
            </w:pPr>
            <w:r>
              <w:rPr>
                <w:rStyle w:val="Data"/>
                <w:lang w:val="en-GB"/>
              </w:rPr>
              <w:t>Martin Azkarate</w:t>
            </w:r>
          </w:p>
        </w:tc>
        <w:tc>
          <w:tcPr>
            <w:tcW w:w="5155" w:type="dxa"/>
            <w:tcBorders>
              <w:top w:val="single" w:sz="12" w:space="0" w:color="auto"/>
              <w:left w:val="nil"/>
              <w:bottom w:val="single" w:sz="12" w:space="0" w:color="auto"/>
              <w:right w:val="nil"/>
            </w:tcBorders>
          </w:tcPr>
          <w:p w:rsidR="00FB42F8" w:rsidRPr="00DB0F7B" w:rsidRDefault="00FB42F8" w:rsidP="00003D84">
            <w:pPr>
              <w:rPr>
                <w:rStyle w:val="DataLabelChar"/>
              </w:rPr>
            </w:pPr>
          </w:p>
        </w:tc>
      </w:tr>
    </w:tbl>
    <w:p w:rsidR="004E59F3" w:rsidRPr="00DB0F7B" w:rsidRDefault="004E59F3" w:rsidP="004E59F3">
      <w:pPr>
        <w:rPr>
          <w:lang w:val="en-GB"/>
        </w:rPr>
      </w:pPr>
    </w:p>
    <w:p w:rsidR="004E59F3" w:rsidRPr="00DB0F7B" w:rsidRDefault="004E59F3" w:rsidP="004E59F3">
      <w:pPr>
        <w:rPr>
          <w:lang w:val="en-GB"/>
        </w:rPr>
      </w:pPr>
    </w:p>
    <w:p w:rsidR="004E59F3" w:rsidRPr="00DB0F7B" w:rsidRDefault="004E59F3" w:rsidP="004E59F3">
      <w:pPr>
        <w:rPr>
          <w:lang w:val="en-GB"/>
        </w:rPr>
      </w:pPr>
    </w:p>
    <w:p w:rsidR="004E59F3" w:rsidRPr="00DB0F7B" w:rsidRDefault="004E59F3" w:rsidP="004E59F3">
      <w:pPr>
        <w:rPr>
          <w:lang w:val="en-GB"/>
        </w:rPr>
      </w:pPr>
    </w:p>
    <w:p w:rsidR="00D3768C" w:rsidRPr="00DB0F7B" w:rsidRDefault="000334D3" w:rsidP="007A0963">
      <w:pPr>
        <w:pStyle w:val="TableTitle"/>
        <w:rPr>
          <w:lang w:val="en-GB"/>
        </w:rPr>
      </w:pPr>
      <w:r w:rsidRPr="00DB0F7B">
        <w:rPr>
          <w:noProof/>
          <w:lang w:val="en-GB" w:eastAsia="nl-NL"/>
        </w:rPr>
        <w:t>Change Log</w:t>
      </w:r>
    </w:p>
    <w:tbl>
      <w:tblPr>
        <w:tblStyle w:val="ESATable"/>
        <w:tblW w:w="0" w:type="auto"/>
        <w:tblLayout w:type="fixed"/>
        <w:tblLook w:val="01E0" w:firstRow="1" w:lastRow="1" w:firstColumn="1" w:lastColumn="1" w:noHBand="0" w:noVBand="0"/>
      </w:tblPr>
      <w:tblGrid>
        <w:gridCol w:w="4478"/>
        <w:gridCol w:w="1385"/>
        <w:gridCol w:w="2075"/>
        <w:gridCol w:w="1705"/>
      </w:tblGrid>
      <w:tr w:rsidR="00863139" w:rsidRPr="00DB0F7B" w:rsidTr="006E32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8" w:type="dxa"/>
          </w:tcPr>
          <w:p w:rsidR="00863139" w:rsidRPr="00DB0F7B" w:rsidRDefault="00863139" w:rsidP="00D3768C">
            <w:pPr>
              <w:rPr>
                <w:lang w:val="en-GB"/>
              </w:rPr>
            </w:pPr>
            <w:bookmarkStart w:id="0" w:name="bmLocChangelog"/>
            <w:bookmarkEnd w:id="0"/>
            <w:r w:rsidRPr="00DB0F7B">
              <w:rPr>
                <w:rStyle w:val="DataLabelChar"/>
              </w:rPr>
              <w:t>Reason for change</w:t>
            </w:r>
          </w:p>
        </w:tc>
        <w:tc>
          <w:tcPr>
            <w:tcW w:w="1385" w:type="dxa"/>
          </w:tcPr>
          <w:p w:rsidR="00863139" w:rsidRPr="00DB0F7B" w:rsidRDefault="00A359BB" w:rsidP="00F964F6">
            <w:pPr>
              <w:cnfStyle w:val="100000000000" w:firstRow="1" w:lastRow="0" w:firstColumn="0" w:lastColumn="0" w:oddVBand="0" w:evenVBand="0" w:oddHBand="0" w:evenHBand="0" w:firstRowFirstColumn="0" w:firstRowLastColumn="0" w:lastRowFirstColumn="0" w:lastRowLastColumn="0"/>
              <w:rPr>
                <w:b/>
                <w:bCs/>
                <w:lang w:val="en-GB"/>
              </w:rPr>
            </w:pPr>
            <w:r w:rsidRPr="00DB0F7B">
              <w:rPr>
                <w:rStyle w:val="DataLabelChar"/>
              </w:rPr>
              <w:t>I</w:t>
            </w:r>
            <w:r w:rsidR="00863139" w:rsidRPr="00DB0F7B">
              <w:rPr>
                <w:rStyle w:val="DataLabelChar"/>
              </w:rPr>
              <w:t>ssue</w:t>
            </w:r>
            <w:r w:rsidR="00F964F6" w:rsidRPr="00DB0F7B">
              <w:rPr>
                <w:rStyle w:val="DataLabelChar"/>
              </w:rPr>
              <w:t xml:space="preserve"> Nr.</w:t>
            </w:r>
            <w:r w:rsidR="0059095E" w:rsidRPr="00DB0F7B">
              <w:rPr>
                <w:rStyle w:val="DataLabelChar"/>
              </w:rPr>
              <w:t xml:space="preserve"> </w:t>
            </w:r>
          </w:p>
        </w:tc>
        <w:tc>
          <w:tcPr>
            <w:tcW w:w="2075" w:type="dxa"/>
          </w:tcPr>
          <w:p w:rsidR="00863139" w:rsidRPr="00DB0F7B" w:rsidRDefault="00863139" w:rsidP="00FB42F8">
            <w:pPr>
              <w:cnfStyle w:val="100000000000" w:firstRow="1" w:lastRow="0" w:firstColumn="0" w:lastColumn="0" w:oddVBand="0" w:evenVBand="0" w:oddHBand="0" w:evenHBand="0" w:firstRowFirstColumn="0" w:firstRowLastColumn="0" w:lastRowFirstColumn="0" w:lastRowLastColumn="0"/>
              <w:rPr>
                <w:lang w:val="en-GB"/>
              </w:rPr>
            </w:pPr>
            <w:r w:rsidRPr="00DB0F7B">
              <w:rPr>
                <w:rStyle w:val="DataLabelChar"/>
              </w:rPr>
              <w:t xml:space="preserve">Revision </w:t>
            </w:r>
            <w:r w:rsidR="0059095E" w:rsidRPr="00DB0F7B">
              <w:rPr>
                <w:rStyle w:val="DataLabelChar"/>
              </w:rPr>
              <w:t>Number</w:t>
            </w:r>
          </w:p>
        </w:tc>
        <w:tc>
          <w:tcPr>
            <w:cnfStyle w:val="000100000000" w:firstRow="0" w:lastRow="0" w:firstColumn="0" w:lastColumn="1" w:oddVBand="0" w:evenVBand="0" w:oddHBand="0" w:evenHBand="0" w:firstRowFirstColumn="0" w:firstRowLastColumn="0" w:lastRowFirstColumn="0" w:lastRowLastColumn="0"/>
            <w:tcW w:w="1705" w:type="dxa"/>
          </w:tcPr>
          <w:p w:rsidR="00863139" w:rsidRPr="00DB0F7B" w:rsidRDefault="00863139" w:rsidP="00B33CC4">
            <w:pPr>
              <w:pStyle w:val="DataLabel"/>
            </w:pPr>
            <w:r w:rsidRPr="00DB0F7B">
              <w:t>Date</w:t>
            </w:r>
          </w:p>
        </w:tc>
      </w:tr>
      <w:tr w:rsidR="006E32CF" w:rsidRPr="009B7826" w:rsidTr="006E32CF">
        <w:tc>
          <w:tcPr>
            <w:cnfStyle w:val="001000000000" w:firstRow="0" w:lastRow="0" w:firstColumn="1" w:lastColumn="0" w:oddVBand="0" w:evenVBand="0" w:oddHBand="0" w:evenHBand="0" w:firstRowFirstColumn="0" w:firstRowLastColumn="0" w:lastRowFirstColumn="0" w:lastRowLastColumn="0"/>
            <w:tcW w:w="4478" w:type="dxa"/>
          </w:tcPr>
          <w:p w:rsidR="006E32CF" w:rsidRPr="009B7826" w:rsidRDefault="00AE12F0" w:rsidP="00D3768C">
            <w:pPr>
              <w:rPr>
                <w:rStyle w:val="DataLabelChar"/>
                <w:b w:val="0"/>
              </w:rPr>
            </w:pPr>
            <w:r>
              <w:rPr>
                <w:rStyle w:val="DataLabelChar"/>
                <w:b w:val="0"/>
              </w:rPr>
              <w:t>Creation of Document</w:t>
            </w:r>
          </w:p>
        </w:tc>
        <w:tc>
          <w:tcPr>
            <w:tcW w:w="1385" w:type="dxa"/>
          </w:tcPr>
          <w:p w:rsidR="006E32CF" w:rsidRPr="009B7826" w:rsidRDefault="00AE12F0" w:rsidP="00F964F6">
            <w:pPr>
              <w:cnfStyle w:val="000000000000" w:firstRow="0" w:lastRow="0" w:firstColumn="0" w:lastColumn="0" w:oddVBand="0" w:evenVBand="0" w:oddHBand="0" w:evenHBand="0" w:firstRowFirstColumn="0" w:firstRowLastColumn="0" w:lastRowFirstColumn="0" w:lastRowLastColumn="0"/>
              <w:rPr>
                <w:rStyle w:val="DataLabelChar"/>
                <w:b w:val="0"/>
              </w:rPr>
            </w:pPr>
            <w:r>
              <w:rPr>
                <w:rStyle w:val="DataLabelChar"/>
                <w:b w:val="0"/>
              </w:rPr>
              <w:t>1</w:t>
            </w:r>
          </w:p>
        </w:tc>
        <w:tc>
          <w:tcPr>
            <w:tcW w:w="2075" w:type="dxa"/>
          </w:tcPr>
          <w:p w:rsidR="006E32CF" w:rsidRPr="009B7826" w:rsidRDefault="006E32CF" w:rsidP="00FB42F8">
            <w:pPr>
              <w:cnfStyle w:val="000000000000" w:firstRow="0" w:lastRow="0" w:firstColumn="0" w:lastColumn="0" w:oddVBand="0" w:evenVBand="0" w:oddHBand="0" w:evenHBand="0" w:firstRowFirstColumn="0" w:firstRowLastColumn="0" w:lastRowFirstColumn="0" w:lastRowLastColumn="0"/>
              <w:rPr>
                <w:rStyle w:val="DataLabelChar"/>
                <w:b w:val="0"/>
              </w:rPr>
            </w:pPr>
          </w:p>
        </w:tc>
        <w:tc>
          <w:tcPr>
            <w:cnfStyle w:val="000100000000" w:firstRow="0" w:lastRow="0" w:firstColumn="0" w:lastColumn="1" w:oddVBand="0" w:evenVBand="0" w:oddHBand="0" w:evenHBand="0" w:firstRowFirstColumn="0" w:firstRowLastColumn="0" w:lastRowFirstColumn="0" w:lastRowLastColumn="0"/>
            <w:tcW w:w="1705" w:type="dxa"/>
          </w:tcPr>
          <w:p w:rsidR="006E32CF" w:rsidRPr="009B7826" w:rsidRDefault="00AE12F0" w:rsidP="00B33CC4">
            <w:pPr>
              <w:pStyle w:val="DataLabel"/>
              <w:rPr>
                <w:b w:val="0"/>
              </w:rPr>
            </w:pPr>
            <w:r>
              <w:rPr>
                <w:b w:val="0"/>
              </w:rPr>
              <w:t>02/01/2020</w:t>
            </w:r>
          </w:p>
        </w:tc>
      </w:tr>
    </w:tbl>
    <w:p w:rsidR="004E59F3" w:rsidRPr="00DB0F7B" w:rsidRDefault="004E59F3" w:rsidP="004E59F3">
      <w:pPr>
        <w:rPr>
          <w:lang w:val="en-GB"/>
        </w:rPr>
      </w:pPr>
    </w:p>
    <w:p w:rsidR="004E59F3" w:rsidRPr="00DB0F7B" w:rsidRDefault="004E59F3" w:rsidP="004E59F3">
      <w:pPr>
        <w:rPr>
          <w:lang w:val="en-GB"/>
        </w:rPr>
      </w:pPr>
    </w:p>
    <w:p w:rsidR="004E59F3" w:rsidRPr="00DB0F7B" w:rsidRDefault="004E59F3" w:rsidP="004E59F3">
      <w:pPr>
        <w:rPr>
          <w:lang w:val="en-GB"/>
        </w:rPr>
      </w:pPr>
    </w:p>
    <w:p w:rsidR="004E59F3" w:rsidRPr="00DB0F7B" w:rsidRDefault="004E59F3" w:rsidP="004E59F3">
      <w:pPr>
        <w:rPr>
          <w:lang w:val="en-GB"/>
        </w:rPr>
      </w:pPr>
    </w:p>
    <w:p w:rsidR="000334D3" w:rsidRPr="00DB0F7B" w:rsidRDefault="000334D3" w:rsidP="007A0963">
      <w:pPr>
        <w:pStyle w:val="TableTitle"/>
        <w:rPr>
          <w:lang w:val="en-GB"/>
        </w:rPr>
      </w:pPr>
      <w:r w:rsidRPr="00DB0F7B">
        <w:rPr>
          <w:lang w:val="en-GB"/>
        </w:rPr>
        <w:t>Change Record</w:t>
      </w:r>
    </w:p>
    <w:tbl>
      <w:tblPr>
        <w:tblW w:w="0" w:type="auto"/>
        <w:tblInd w:w="68" w:type="dxa"/>
        <w:tblBorders>
          <w:top w:val="single" w:sz="12" w:space="0" w:color="auto"/>
          <w:bottom w:val="single" w:sz="12" w:space="0" w:color="auto"/>
          <w:insideH w:val="single" w:sz="12" w:space="0" w:color="auto"/>
          <w:insideV w:val="single" w:sz="2" w:space="0" w:color="auto"/>
        </w:tblBorders>
        <w:shd w:val="clear" w:color="auto" w:fill="F3F3F3"/>
        <w:tblLayout w:type="fixed"/>
        <w:tblCellMar>
          <w:top w:w="40" w:type="dxa"/>
          <w:left w:w="68" w:type="dxa"/>
          <w:bottom w:w="28" w:type="dxa"/>
          <w:right w:w="68" w:type="dxa"/>
        </w:tblCellMar>
        <w:tblLook w:val="01E0" w:firstRow="1" w:lastRow="1" w:firstColumn="1" w:lastColumn="1" w:noHBand="0" w:noVBand="0"/>
      </w:tblPr>
      <w:tblGrid>
        <w:gridCol w:w="4466"/>
        <w:gridCol w:w="1399"/>
        <w:gridCol w:w="2073"/>
        <w:gridCol w:w="1701"/>
      </w:tblGrid>
      <w:tr w:rsidR="00A44482" w:rsidRPr="00DB0F7B" w:rsidTr="005901CF">
        <w:tc>
          <w:tcPr>
            <w:tcW w:w="4466" w:type="dxa"/>
            <w:tcBorders>
              <w:bottom w:val="single" w:sz="12" w:space="0" w:color="auto"/>
            </w:tcBorders>
            <w:shd w:val="clear" w:color="auto" w:fill="auto"/>
          </w:tcPr>
          <w:p w:rsidR="00A44482" w:rsidRPr="00DB0F7B" w:rsidRDefault="00A44482" w:rsidP="00837A65">
            <w:pPr>
              <w:pStyle w:val="DataLabel"/>
            </w:pPr>
            <w:r w:rsidRPr="00DB0F7B">
              <w:t>Issue</w:t>
            </w:r>
            <w:r w:rsidR="0059095E" w:rsidRPr="00DB0F7B">
              <w:t xml:space="preserve"> Number</w:t>
            </w:r>
            <w:r w:rsidR="00837A65">
              <w:t>  </w:t>
            </w:r>
            <w:r w:rsidRPr="00DB0F7B">
              <w:fldChar w:fldCharType="begin"/>
            </w:r>
            <w:r w:rsidRPr="00DB0F7B">
              <w:instrText xml:space="preserve"> DOCPROPERTY  "Issue" \* CHARFORMAT </w:instrText>
            </w:r>
            <w:r w:rsidRPr="00DB0F7B">
              <w:fldChar w:fldCharType="separate"/>
            </w:r>
            <w:r w:rsidR="00AE12F0">
              <w:t>0</w:t>
            </w:r>
            <w:r w:rsidRPr="00DB0F7B">
              <w:fldChar w:fldCharType="end"/>
            </w:r>
          </w:p>
        </w:tc>
        <w:tc>
          <w:tcPr>
            <w:tcW w:w="5173" w:type="dxa"/>
            <w:gridSpan w:val="3"/>
            <w:tcBorders>
              <w:bottom w:val="single" w:sz="12" w:space="0" w:color="auto"/>
            </w:tcBorders>
            <w:shd w:val="clear" w:color="auto" w:fill="auto"/>
          </w:tcPr>
          <w:p w:rsidR="00A44482" w:rsidRPr="00DB0F7B" w:rsidRDefault="00A44482" w:rsidP="0024198F">
            <w:pPr>
              <w:pStyle w:val="DataLabel"/>
            </w:pPr>
            <w:r w:rsidRPr="00DB0F7B">
              <w:t xml:space="preserve">Revision </w:t>
            </w:r>
            <w:r w:rsidR="0059095E" w:rsidRPr="00DB0F7B">
              <w:t>Number</w:t>
            </w:r>
            <w:r w:rsidR="00837A65">
              <w:t>  </w:t>
            </w:r>
            <w:r w:rsidRPr="00DB0F7B">
              <w:fldChar w:fldCharType="begin"/>
            </w:r>
            <w:r w:rsidRPr="00DB0F7B">
              <w:instrText xml:space="preserve"> DOCPROPERTY  "Revision" \* CHARFORMAT </w:instrText>
            </w:r>
            <w:r w:rsidRPr="00DB0F7B">
              <w:fldChar w:fldCharType="separate"/>
            </w:r>
            <w:r w:rsidR="00AE12F0">
              <w:t>0</w:t>
            </w:r>
            <w:r w:rsidRPr="00DB0F7B">
              <w:fldChar w:fldCharType="end"/>
            </w:r>
          </w:p>
        </w:tc>
      </w:tr>
      <w:tr w:rsidR="00B641FE" w:rsidRPr="00DB0F7B" w:rsidTr="005901CF">
        <w:tc>
          <w:tcPr>
            <w:tcW w:w="4466" w:type="dxa"/>
            <w:tcBorders>
              <w:bottom w:val="single" w:sz="12" w:space="0" w:color="auto"/>
            </w:tcBorders>
            <w:shd w:val="clear" w:color="auto" w:fill="E6E6E6"/>
          </w:tcPr>
          <w:p w:rsidR="00B641FE" w:rsidRPr="00DB0F7B" w:rsidRDefault="00B641FE" w:rsidP="00B33CC4">
            <w:pPr>
              <w:pStyle w:val="DataLabel"/>
              <w:rPr>
                <w:bCs/>
              </w:rPr>
            </w:pPr>
            <w:bookmarkStart w:id="1" w:name="bmlocChangeRecord"/>
            <w:bookmarkEnd w:id="1"/>
            <w:r w:rsidRPr="00DB0F7B">
              <w:t>Reason for change</w:t>
            </w:r>
          </w:p>
        </w:tc>
        <w:tc>
          <w:tcPr>
            <w:tcW w:w="1399" w:type="dxa"/>
            <w:tcBorders>
              <w:bottom w:val="single" w:sz="12" w:space="0" w:color="auto"/>
            </w:tcBorders>
            <w:shd w:val="clear" w:color="auto" w:fill="E6E6E6"/>
          </w:tcPr>
          <w:p w:rsidR="00B641FE" w:rsidRPr="00DB0F7B" w:rsidRDefault="00B641FE" w:rsidP="00B33CC4">
            <w:pPr>
              <w:pStyle w:val="DataLabel"/>
            </w:pPr>
            <w:r w:rsidRPr="00DB0F7B">
              <w:t>Date</w:t>
            </w:r>
          </w:p>
        </w:tc>
        <w:tc>
          <w:tcPr>
            <w:tcW w:w="2073" w:type="dxa"/>
            <w:tcBorders>
              <w:bottom w:val="single" w:sz="12" w:space="0" w:color="auto"/>
            </w:tcBorders>
            <w:shd w:val="clear" w:color="auto" w:fill="E6E6E6"/>
          </w:tcPr>
          <w:p w:rsidR="00B641FE" w:rsidRPr="00DB0F7B" w:rsidRDefault="00B641FE" w:rsidP="00B33CC4">
            <w:pPr>
              <w:pStyle w:val="DataLabel"/>
            </w:pPr>
            <w:r w:rsidRPr="00DB0F7B">
              <w:t>Pages</w:t>
            </w:r>
          </w:p>
        </w:tc>
        <w:tc>
          <w:tcPr>
            <w:tcW w:w="1701" w:type="dxa"/>
            <w:tcBorders>
              <w:bottom w:val="single" w:sz="12" w:space="0" w:color="auto"/>
            </w:tcBorders>
            <w:shd w:val="clear" w:color="auto" w:fill="E6E6E6"/>
          </w:tcPr>
          <w:p w:rsidR="00B641FE" w:rsidRPr="00DB0F7B" w:rsidRDefault="00B641FE" w:rsidP="00B33CC4">
            <w:pPr>
              <w:pStyle w:val="DataLabel"/>
            </w:pPr>
            <w:r w:rsidRPr="00DB0F7B">
              <w:t>Paragraph(s)</w:t>
            </w:r>
          </w:p>
        </w:tc>
      </w:tr>
      <w:tr w:rsidR="00AE12F0" w:rsidRPr="009B7826" w:rsidTr="005901CF">
        <w:tc>
          <w:tcPr>
            <w:tcW w:w="4466" w:type="dxa"/>
            <w:shd w:val="clear" w:color="auto" w:fill="auto"/>
          </w:tcPr>
          <w:p w:rsidR="00AE12F0" w:rsidRPr="009B7826" w:rsidRDefault="00AE12F0" w:rsidP="00AE12F0">
            <w:pPr>
              <w:rPr>
                <w:rStyle w:val="DataLabelChar"/>
                <w:b w:val="0"/>
              </w:rPr>
            </w:pPr>
            <w:r>
              <w:rPr>
                <w:rStyle w:val="DataLabelChar"/>
                <w:b w:val="0"/>
              </w:rPr>
              <w:t>Creation of Document</w:t>
            </w:r>
          </w:p>
        </w:tc>
        <w:tc>
          <w:tcPr>
            <w:tcW w:w="1399" w:type="dxa"/>
            <w:shd w:val="clear" w:color="auto" w:fill="auto"/>
          </w:tcPr>
          <w:p w:rsidR="00AE12F0" w:rsidRPr="009B7826" w:rsidRDefault="00AE12F0" w:rsidP="00AE12F0">
            <w:pPr>
              <w:rPr>
                <w:sz w:val="18"/>
                <w:szCs w:val="18"/>
                <w:lang w:val="en-GB"/>
              </w:rPr>
            </w:pPr>
            <w:r>
              <w:rPr>
                <w:sz w:val="18"/>
                <w:szCs w:val="18"/>
                <w:lang w:val="en-GB"/>
              </w:rPr>
              <w:t>02/01/2020</w:t>
            </w:r>
          </w:p>
        </w:tc>
        <w:tc>
          <w:tcPr>
            <w:tcW w:w="2073" w:type="dxa"/>
          </w:tcPr>
          <w:p w:rsidR="00AE12F0" w:rsidRPr="009B7826" w:rsidRDefault="00AE12F0" w:rsidP="00AE12F0">
            <w:pPr>
              <w:rPr>
                <w:sz w:val="18"/>
                <w:szCs w:val="18"/>
                <w:lang w:val="en-GB"/>
              </w:rPr>
            </w:pPr>
            <w:r>
              <w:rPr>
                <w:sz w:val="18"/>
                <w:szCs w:val="18"/>
                <w:lang w:val="en-GB"/>
              </w:rPr>
              <w:t>All</w:t>
            </w:r>
          </w:p>
        </w:tc>
        <w:tc>
          <w:tcPr>
            <w:tcW w:w="1701" w:type="dxa"/>
          </w:tcPr>
          <w:p w:rsidR="00AE12F0" w:rsidRPr="009B7826" w:rsidRDefault="00AE12F0" w:rsidP="00AE12F0">
            <w:pPr>
              <w:rPr>
                <w:sz w:val="18"/>
                <w:szCs w:val="18"/>
                <w:lang w:val="en-GB"/>
              </w:rPr>
            </w:pPr>
            <w:r>
              <w:rPr>
                <w:sz w:val="18"/>
                <w:szCs w:val="18"/>
                <w:lang w:val="en-GB"/>
              </w:rPr>
              <w:t>All</w:t>
            </w:r>
          </w:p>
        </w:tc>
      </w:tr>
    </w:tbl>
    <w:p w:rsidR="00DB0315" w:rsidRPr="00DB0F7B" w:rsidRDefault="00DB0315" w:rsidP="00DB0315">
      <w:pPr>
        <w:rPr>
          <w:lang w:val="en-GB"/>
        </w:rPr>
      </w:pPr>
    </w:p>
    <w:p w:rsidR="00DB0315" w:rsidRPr="00DB0F7B" w:rsidRDefault="00DB0315" w:rsidP="00DB0315">
      <w:pPr>
        <w:rPr>
          <w:lang w:val="en-GB"/>
        </w:rPr>
      </w:pPr>
    </w:p>
    <w:p w:rsidR="00DB0315" w:rsidRPr="00DB0F7B" w:rsidRDefault="00DB0315" w:rsidP="00DB0315">
      <w:pPr>
        <w:rPr>
          <w:lang w:val="en-GB"/>
        </w:rPr>
      </w:pPr>
    </w:p>
    <w:p w:rsidR="00DB0315" w:rsidRPr="00DB0F7B" w:rsidRDefault="00DB0315" w:rsidP="00DB0315">
      <w:pPr>
        <w:rPr>
          <w:lang w:val="en-GB"/>
        </w:rPr>
      </w:pPr>
    </w:p>
    <w:p w:rsidR="00DB0315" w:rsidRPr="00DB0F7B" w:rsidRDefault="000334D3" w:rsidP="007A0963">
      <w:pPr>
        <w:pStyle w:val="TableTitle"/>
        <w:rPr>
          <w:lang w:val="en-GB"/>
        </w:rPr>
      </w:pPr>
      <w:r w:rsidRPr="00DB0F7B">
        <w:rPr>
          <w:lang w:val="en-GB"/>
        </w:rPr>
        <w:t>Distribution</w:t>
      </w:r>
    </w:p>
    <w:tbl>
      <w:tblPr>
        <w:tblW w:w="4916" w:type="pct"/>
        <w:tblInd w:w="68" w:type="dxa"/>
        <w:shd w:val="clear" w:color="auto" w:fill="F3F3F3"/>
        <w:tblCellMar>
          <w:top w:w="40" w:type="dxa"/>
          <w:left w:w="68" w:type="dxa"/>
          <w:bottom w:w="28" w:type="dxa"/>
          <w:right w:w="68" w:type="dxa"/>
        </w:tblCellMar>
        <w:tblLook w:val="01E0" w:firstRow="1" w:lastRow="1" w:firstColumn="1" w:lastColumn="1" w:noHBand="0" w:noVBand="0"/>
      </w:tblPr>
      <w:tblGrid>
        <w:gridCol w:w="9505"/>
      </w:tblGrid>
      <w:tr w:rsidR="00DB0315" w:rsidRPr="00DB0F7B" w:rsidTr="00336D67">
        <w:tc>
          <w:tcPr>
            <w:tcW w:w="5000" w:type="pct"/>
            <w:tcBorders>
              <w:top w:val="single" w:sz="12" w:space="0" w:color="auto"/>
              <w:bottom w:val="single" w:sz="12" w:space="0" w:color="auto"/>
            </w:tcBorders>
            <w:shd w:val="clear" w:color="auto" w:fill="E6E6E6"/>
          </w:tcPr>
          <w:p w:rsidR="00DB0315" w:rsidRPr="00DB0F7B" w:rsidRDefault="00DB0315" w:rsidP="006E32CF">
            <w:pPr>
              <w:rPr>
                <w:lang w:val="en-GB"/>
              </w:rPr>
            </w:pPr>
            <w:r w:rsidRPr="00DB0F7B">
              <w:rPr>
                <w:rStyle w:val="DataLabelChar"/>
              </w:rPr>
              <w:t>Name/Organisational Unit</w:t>
            </w:r>
          </w:p>
        </w:tc>
      </w:tr>
      <w:tr w:rsidR="00AE12F0" w:rsidRPr="00DB0F7B" w:rsidTr="00336D67">
        <w:tc>
          <w:tcPr>
            <w:tcW w:w="5000" w:type="pct"/>
            <w:tcBorders>
              <w:top w:val="single" w:sz="12" w:space="0" w:color="auto"/>
              <w:bottom w:val="single" w:sz="12" w:space="0" w:color="auto"/>
            </w:tcBorders>
            <w:shd w:val="clear" w:color="auto" w:fill="auto"/>
          </w:tcPr>
          <w:p w:rsidR="00AE12F0" w:rsidRPr="00DB0F7B" w:rsidRDefault="00AE12F0" w:rsidP="00AE12F0">
            <w:pPr>
              <w:rPr>
                <w:lang w:val="en-GB"/>
              </w:rPr>
            </w:pPr>
            <w:r>
              <w:rPr>
                <w:lang w:val="en-GB"/>
              </w:rPr>
              <w:t>Martin Azkarate, TEC-MMA, ESA-ESTEC</w:t>
            </w:r>
          </w:p>
        </w:tc>
      </w:tr>
      <w:tr w:rsidR="00AE12F0" w:rsidRPr="00DB0F7B" w:rsidTr="00336D67">
        <w:tc>
          <w:tcPr>
            <w:tcW w:w="5000" w:type="pct"/>
            <w:tcBorders>
              <w:top w:val="single" w:sz="12" w:space="0" w:color="auto"/>
              <w:bottom w:val="single" w:sz="12" w:space="0" w:color="auto"/>
            </w:tcBorders>
            <w:shd w:val="clear" w:color="auto" w:fill="auto"/>
          </w:tcPr>
          <w:p w:rsidR="00AE12F0" w:rsidRDefault="00AE12F0" w:rsidP="00AE12F0">
            <w:pPr>
              <w:rPr>
                <w:lang w:val="en-GB"/>
              </w:rPr>
            </w:pPr>
            <w:r>
              <w:rPr>
                <w:lang w:val="en-GB"/>
              </w:rPr>
              <w:t>Mario Innocenti, Robotics and Automation Engineering, University of Pisa</w:t>
            </w:r>
          </w:p>
        </w:tc>
      </w:tr>
    </w:tbl>
    <w:p w:rsidR="00DB0315" w:rsidRPr="00DB0F7B" w:rsidRDefault="00DB0315" w:rsidP="00DB0315">
      <w:pPr>
        <w:rPr>
          <w:lang w:val="en-GB"/>
        </w:rPr>
      </w:pPr>
    </w:p>
    <w:p w:rsidR="004E59F3" w:rsidRPr="00DB0F7B" w:rsidRDefault="004E59F3" w:rsidP="00655679">
      <w:pPr>
        <w:pStyle w:val="TOCHeading"/>
        <w:rPr>
          <w:lang w:val="en-GB" w:eastAsia="it-IT"/>
        </w:rPr>
      </w:pPr>
      <w:r w:rsidRPr="00DB0F7B">
        <w:rPr>
          <w:lang w:val="en-GB"/>
        </w:rPr>
        <w:br w:type="page"/>
      </w:r>
      <w:r w:rsidRPr="001D0B29">
        <w:rPr>
          <w:sz w:val="24"/>
          <w:lang w:val="en-GB"/>
        </w:rPr>
        <w:lastRenderedPageBreak/>
        <w:t>Table of contents:</w:t>
      </w:r>
    </w:p>
    <w:p w:rsidR="006275F0" w:rsidRDefault="00130C89" w:rsidP="006275F0">
      <w:pPr>
        <w:pStyle w:val="TOC1"/>
        <w:spacing w:line="360" w:lineRule="auto"/>
        <w:rPr>
          <w:rFonts w:asciiTheme="minorHAnsi" w:eastAsiaTheme="minorEastAsia" w:hAnsiTheme="minorHAnsi" w:cstheme="minorBidi"/>
          <w:b w:val="0"/>
          <w:bCs w:val="0"/>
          <w:caps w:val="0"/>
          <w:sz w:val="22"/>
          <w:szCs w:val="22"/>
          <w:lang w:val="en-GB" w:eastAsia="en-GB"/>
        </w:rPr>
      </w:pPr>
      <w:r w:rsidRPr="00DB0F7B">
        <w:rPr>
          <w:caps w:val="0"/>
          <w:lang w:val="en-GB"/>
        </w:rPr>
        <w:fldChar w:fldCharType="begin"/>
      </w:r>
      <w:r w:rsidR="00A330CA" w:rsidRPr="00DB0F7B">
        <w:rPr>
          <w:lang w:val="en-GB"/>
        </w:rPr>
        <w:instrText xml:space="preserve"> TOC </w:instrText>
      </w:r>
      <w:r w:rsidR="001D0B29">
        <w:rPr>
          <w:lang w:val="en-GB"/>
        </w:rPr>
        <w:instrText>\H \O</w:instrText>
      </w:r>
      <w:r w:rsidR="008126C5" w:rsidRPr="00DB0F7B">
        <w:rPr>
          <w:lang w:val="en-GB"/>
        </w:rPr>
        <w:instrText xml:space="preserve"> \* MERGEFORMAT</w:instrText>
      </w:r>
      <w:r w:rsidR="008126C5" w:rsidRPr="00DB0F7B">
        <w:rPr>
          <w:caps w:val="0"/>
          <w:lang w:val="en-GB"/>
        </w:rPr>
        <w:instrText xml:space="preserve"> </w:instrText>
      </w:r>
      <w:r w:rsidRPr="00DB0F7B">
        <w:rPr>
          <w:caps w:val="0"/>
          <w:lang w:val="en-GB"/>
        </w:rPr>
        <w:fldChar w:fldCharType="separate"/>
      </w:r>
      <w:hyperlink w:anchor="_Toc29398309" w:history="1">
        <w:r w:rsidR="006275F0" w:rsidRPr="003A35F8">
          <w:rPr>
            <w:rStyle w:val="Hyperlink"/>
            <w:lang w:val="en-GB"/>
          </w:rPr>
          <w:t>1</w:t>
        </w:r>
        <w:r w:rsidR="006275F0">
          <w:rPr>
            <w:rFonts w:asciiTheme="minorHAnsi" w:eastAsiaTheme="minorEastAsia" w:hAnsiTheme="minorHAnsi" w:cstheme="minorBidi"/>
            <w:b w:val="0"/>
            <w:bCs w:val="0"/>
            <w:caps w:val="0"/>
            <w:sz w:val="22"/>
            <w:szCs w:val="22"/>
            <w:lang w:val="en-GB" w:eastAsia="en-GB"/>
          </w:rPr>
          <w:tab/>
        </w:r>
        <w:r w:rsidR="006275F0" w:rsidRPr="003A35F8">
          <w:rPr>
            <w:rStyle w:val="Hyperlink"/>
            <w:lang w:val="en-GB"/>
          </w:rPr>
          <w:t>Introduction</w:t>
        </w:r>
        <w:r w:rsidR="006275F0">
          <w:tab/>
        </w:r>
        <w:r w:rsidR="006275F0">
          <w:fldChar w:fldCharType="begin"/>
        </w:r>
        <w:r w:rsidR="006275F0">
          <w:instrText xml:space="preserve"> PAGEREF _Toc29398309 \h </w:instrText>
        </w:r>
        <w:r w:rsidR="006275F0">
          <w:fldChar w:fldCharType="separate"/>
        </w:r>
        <w:r w:rsidR="00F75B8F">
          <w:t>4</w:t>
        </w:r>
        <w:r w:rsidR="006275F0">
          <w:fldChar w:fldCharType="end"/>
        </w:r>
      </w:hyperlink>
    </w:p>
    <w:p w:rsidR="006275F0" w:rsidRDefault="006275F0" w:rsidP="006275F0">
      <w:pPr>
        <w:pStyle w:val="TOC2"/>
        <w:spacing w:line="360" w:lineRule="auto"/>
        <w:rPr>
          <w:rStyle w:val="Hyperlink"/>
        </w:rPr>
      </w:pPr>
      <w:hyperlink w:anchor="_Toc29398310" w:history="1">
        <w:r w:rsidRPr="003A35F8">
          <w:rPr>
            <w:rStyle w:val="Hyperlink"/>
            <w:lang w:val="en-GB"/>
          </w:rPr>
          <w:t>1.1</w:t>
        </w:r>
        <w:r>
          <w:rPr>
            <w:rFonts w:asciiTheme="minorHAnsi" w:eastAsiaTheme="minorEastAsia" w:hAnsiTheme="minorHAnsi" w:cstheme="minorBidi"/>
            <w:sz w:val="22"/>
            <w:szCs w:val="22"/>
            <w:lang w:val="en-GB" w:eastAsia="en-GB"/>
          </w:rPr>
          <w:tab/>
        </w:r>
        <w:r w:rsidRPr="003A35F8">
          <w:rPr>
            <w:rStyle w:val="Hyperlink"/>
            <w:lang w:val="en-GB"/>
          </w:rPr>
          <w:t>Scope of the Document</w:t>
        </w:r>
        <w:r>
          <w:tab/>
        </w:r>
        <w:r>
          <w:fldChar w:fldCharType="begin"/>
        </w:r>
        <w:r>
          <w:instrText xml:space="preserve"> PAGEREF _Toc29398310 \h </w:instrText>
        </w:r>
        <w:r>
          <w:fldChar w:fldCharType="separate"/>
        </w:r>
        <w:r w:rsidR="00F75B8F">
          <w:t>4</w:t>
        </w:r>
        <w:r>
          <w:fldChar w:fldCharType="end"/>
        </w:r>
      </w:hyperlink>
    </w:p>
    <w:p w:rsidR="006275F0" w:rsidRPr="006275F0" w:rsidRDefault="006275F0" w:rsidP="006275F0">
      <w:pPr>
        <w:rPr>
          <w:rFonts w:eastAsiaTheme="minorEastAsia"/>
        </w:rPr>
      </w:pPr>
    </w:p>
    <w:p w:rsidR="006275F0" w:rsidRDefault="006275F0" w:rsidP="006275F0">
      <w:pPr>
        <w:pStyle w:val="TOC1"/>
        <w:spacing w:line="360" w:lineRule="auto"/>
        <w:rPr>
          <w:rFonts w:asciiTheme="minorHAnsi" w:eastAsiaTheme="minorEastAsia" w:hAnsiTheme="minorHAnsi" w:cstheme="minorBidi"/>
          <w:b w:val="0"/>
          <w:bCs w:val="0"/>
          <w:caps w:val="0"/>
          <w:sz w:val="22"/>
          <w:szCs w:val="22"/>
          <w:lang w:val="en-GB" w:eastAsia="en-GB"/>
        </w:rPr>
      </w:pPr>
      <w:hyperlink w:anchor="_Toc29398311" w:history="1">
        <w:r w:rsidRPr="003A35F8">
          <w:rPr>
            <w:rStyle w:val="Hyperlink"/>
            <w:lang w:val="en-GB"/>
          </w:rPr>
          <w:t>2</w:t>
        </w:r>
        <w:r>
          <w:rPr>
            <w:rFonts w:asciiTheme="minorHAnsi" w:eastAsiaTheme="minorEastAsia" w:hAnsiTheme="minorHAnsi" w:cstheme="minorBidi"/>
            <w:b w:val="0"/>
            <w:bCs w:val="0"/>
            <w:caps w:val="0"/>
            <w:sz w:val="22"/>
            <w:szCs w:val="22"/>
            <w:lang w:val="en-GB" w:eastAsia="en-GB"/>
          </w:rPr>
          <w:tab/>
        </w:r>
        <w:r w:rsidRPr="003A35F8">
          <w:rPr>
            <w:rStyle w:val="Hyperlink"/>
            <w:lang w:val="en-GB"/>
          </w:rPr>
          <w:t>Visual odometry frequency</w:t>
        </w:r>
        <w:r>
          <w:tab/>
        </w:r>
        <w:r>
          <w:fldChar w:fldCharType="begin"/>
        </w:r>
        <w:r>
          <w:instrText xml:space="preserve"> PAGEREF _Toc29398311 \h </w:instrText>
        </w:r>
        <w:r>
          <w:fldChar w:fldCharType="separate"/>
        </w:r>
        <w:r w:rsidR="00F75B8F">
          <w:t>4</w:t>
        </w:r>
        <w:r>
          <w:fldChar w:fldCharType="end"/>
        </w:r>
      </w:hyperlink>
    </w:p>
    <w:p w:rsidR="006275F0" w:rsidRDefault="006275F0" w:rsidP="006275F0">
      <w:pPr>
        <w:pStyle w:val="TOC2"/>
        <w:spacing w:line="360" w:lineRule="auto"/>
        <w:rPr>
          <w:rFonts w:asciiTheme="minorHAnsi" w:eastAsiaTheme="minorEastAsia" w:hAnsiTheme="minorHAnsi" w:cstheme="minorBidi"/>
          <w:sz w:val="22"/>
          <w:szCs w:val="22"/>
          <w:lang w:val="en-GB" w:eastAsia="en-GB"/>
        </w:rPr>
      </w:pPr>
      <w:hyperlink w:anchor="_Toc29398312" w:history="1">
        <w:r w:rsidRPr="003A35F8">
          <w:rPr>
            <w:rStyle w:val="Hyperlink"/>
            <w:lang w:val="en-GB"/>
          </w:rPr>
          <w:t>2.1</w:t>
        </w:r>
        <w:r>
          <w:rPr>
            <w:rFonts w:asciiTheme="minorHAnsi" w:eastAsiaTheme="minorEastAsia" w:hAnsiTheme="minorHAnsi" w:cstheme="minorBidi"/>
            <w:sz w:val="22"/>
            <w:szCs w:val="22"/>
            <w:lang w:val="en-GB" w:eastAsia="en-GB"/>
          </w:rPr>
          <w:tab/>
        </w:r>
        <w:r w:rsidRPr="003A35F8">
          <w:rPr>
            <w:rStyle w:val="Hyperlink"/>
            <w:lang w:val="en-GB"/>
          </w:rPr>
          <w:t>Effects of the VO Frequency</w:t>
        </w:r>
        <w:r>
          <w:tab/>
        </w:r>
        <w:r>
          <w:fldChar w:fldCharType="begin"/>
        </w:r>
        <w:r>
          <w:instrText xml:space="preserve"> PAGEREF _Toc29398312 \h </w:instrText>
        </w:r>
        <w:r>
          <w:fldChar w:fldCharType="separate"/>
        </w:r>
        <w:r w:rsidR="00F75B8F">
          <w:t>4</w:t>
        </w:r>
        <w:r>
          <w:fldChar w:fldCharType="end"/>
        </w:r>
      </w:hyperlink>
    </w:p>
    <w:p w:rsidR="006275F0" w:rsidRDefault="006275F0" w:rsidP="006275F0">
      <w:pPr>
        <w:pStyle w:val="TOC2"/>
        <w:spacing w:line="360" w:lineRule="auto"/>
        <w:rPr>
          <w:rStyle w:val="Hyperlink"/>
        </w:rPr>
      </w:pPr>
      <w:hyperlink w:anchor="_Toc29398313" w:history="1">
        <w:r w:rsidRPr="003A35F8">
          <w:rPr>
            <w:rStyle w:val="Hyperlink"/>
            <w:lang w:val="en-GB"/>
          </w:rPr>
          <w:t>2.2</w:t>
        </w:r>
        <w:r>
          <w:rPr>
            <w:rFonts w:asciiTheme="minorHAnsi" w:eastAsiaTheme="minorEastAsia" w:hAnsiTheme="minorHAnsi" w:cstheme="minorBidi"/>
            <w:sz w:val="22"/>
            <w:szCs w:val="22"/>
            <w:lang w:val="en-GB" w:eastAsia="en-GB"/>
          </w:rPr>
          <w:tab/>
        </w:r>
        <w:r w:rsidRPr="003A35F8">
          <w:rPr>
            <w:rStyle w:val="Hyperlink"/>
            <w:lang w:val="en-GB"/>
          </w:rPr>
          <w:t>Control of the VO Frequency</w:t>
        </w:r>
        <w:r>
          <w:tab/>
        </w:r>
        <w:r>
          <w:fldChar w:fldCharType="begin"/>
        </w:r>
        <w:r>
          <w:instrText xml:space="preserve"> PAGEREF _Toc29398313 \h </w:instrText>
        </w:r>
        <w:r>
          <w:fldChar w:fldCharType="separate"/>
        </w:r>
        <w:r w:rsidR="00F75B8F">
          <w:t>6</w:t>
        </w:r>
        <w:r>
          <w:fldChar w:fldCharType="end"/>
        </w:r>
      </w:hyperlink>
    </w:p>
    <w:p w:rsidR="006275F0" w:rsidRPr="006275F0" w:rsidRDefault="006275F0" w:rsidP="006275F0">
      <w:pPr>
        <w:rPr>
          <w:rFonts w:eastAsiaTheme="minorEastAsia"/>
        </w:rPr>
      </w:pPr>
    </w:p>
    <w:p w:rsidR="006275F0" w:rsidRDefault="006275F0" w:rsidP="006275F0">
      <w:pPr>
        <w:pStyle w:val="TOC1"/>
        <w:spacing w:line="360" w:lineRule="auto"/>
        <w:rPr>
          <w:rFonts w:asciiTheme="minorHAnsi" w:eastAsiaTheme="minorEastAsia" w:hAnsiTheme="minorHAnsi" w:cstheme="minorBidi"/>
          <w:b w:val="0"/>
          <w:bCs w:val="0"/>
          <w:caps w:val="0"/>
          <w:sz w:val="22"/>
          <w:szCs w:val="22"/>
          <w:lang w:val="en-GB" w:eastAsia="en-GB"/>
        </w:rPr>
      </w:pPr>
      <w:hyperlink w:anchor="_Toc29398314" w:history="1">
        <w:r w:rsidRPr="003A35F8">
          <w:rPr>
            <w:rStyle w:val="Hyperlink"/>
            <w:lang w:val="en-GB"/>
          </w:rPr>
          <w:t>3</w:t>
        </w:r>
        <w:r>
          <w:rPr>
            <w:rFonts w:asciiTheme="minorHAnsi" w:eastAsiaTheme="minorEastAsia" w:hAnsiTheme="minorHAnsi" w:cstheme="minorBidi"/>
            <w:b w:val="0"/>
            <w:bCs w:val="0"/>
            <w:caps w:val="0"/>
            <w:sz w:val="22"/>
            <w:szCs w:val="22"/>
            <w:lang w:val="en-GB" w:eastAsia="en-GB"/>
          </w:rPr>
          <w:tab/>
        </w:r>
        <w:r w:rsidRPr="003A35F8">
          <w:rPr>
            <w:rStyle w:val="Hyperlink"/>
            <w:lang w:val="en-GB"/>
          </w:rPr>
          <w:t>vo frequency Tests</w:t>
        </w:r>
        <w:r>
          <w:tab/>
        </w:r>
        <w:r>
          <w:fldChar w:fldCharType="begin"/>
        </w:r>
        <w:r>
          <w:instrText xml:space="preserve"> PAGEREF _Toc29398314 \h </w:instrText>
        </w:r>
        <w:r>
          <w:fldChar w:fldCharType="separate"/>
        </w:r>
        <w:r w:rsidR="00F75B8F">
          <w:t>7</w:t>
        </w:r>
        <w:r>
          <w:fldChar w:fldCharType="end"/>
        </w:r>
      </w:hyperlink>
    </w:p>
    <w:p w:rsidR="006275F0" w:rsidRDefault="006275F0" w:rsidP="006275F0">
      <w:pPr>
        <w:pStyle w:val="TOC2"/>
        <w:spacing w:line="360" w:lineRule="auto"/>
        <w:rPr>
          <w:rFonts w:asciiTheme="minorHAnsi" w:eastAsiaTheme="minorEastAsia" w:hAnsiTheme="minorHAnsi" w:cstheme="minorBidi"/>
          <w:sz w:val="22"/>
          <w:szCs w:val="22"/>
          <w:lang w:val="en-GB" w:eastAsia="en-GB"/>
        </w:rPr>
      </w:pPr>
      <w:hyperlink w:anchor="_Toc29398315" w:history="1">
        <w:r w:rsidRPr="003A35F8">
          <w:rPr>
            <w:rStyle w:val="Hyperlink"/>
            <w:lang w:val="en-GB"/>
          </w:rPr>
          <w:t>3.1</w:t>
        </w:r>
        <w:r>
          <w:rPr>
            <w:rFonts w:asciiTheme="minorHAnsi" w:eastAsiaTheme="minorEastAsia" w:hAnsiTheme="minorHAnsi" w:cstheme="minorBidi"/>
            <w:sz w:val="22"/>
            <w:szCs w:val="22"/>
            <w:lang w:val="en-GB" w:eastAsia="en-GB"/>
          </w:rPr>
          <w:tab/>
        </w:r>
        <w:r w:rsidRPr="003A35F8">
          <w:rPr>
            <w:rStyle w:val="Hyperlink"/>
            <w:lang w:val="en-GB"/>
          </w:rPr>
          <w:t>Different VO frequencies at high and low speed</w:t>
        </w:r>
        <w:r>
          <w:tab/>
        </w:r>
        <w:r>
          <w:fldChar w:fldCharType="begin"/>
        </w:r>
        <w:r>
          <w:instrText xml:space="preserve"> PAGEREF _Toc29398315 \h </w:instrText>
        </w:r>
        <w:r>
          <w:fldChar w:fldCharType="separate"/>
        </w:r>
        <w:r w:rsidR="00F75B8F">
          <w:t>7</w:t>
        </w:r>
        <w:r>
          <w:fldChar w:fldCharType="end"/>
        </w:r>
      </w:hyperlink>
    </w:p>
    <w:p w:rsidR="006275F0" w:rsidRDefault="006275F0" w:rsidP="006275F0">
      <w:pPr>
        <w:pStyle w:val="TOC2"/>
        <w:spacing w:line="360" w:lineRule="auto"/>
        <w:rPr>
          <w:rFonts w:asciiTheme="minorHAnsi" w:eastAsiaTheme="minorEastAsia" w:hAnsiTheme="minorHAnsi" w:cstheme="minorBidi"/>
          <w:sz w:val="22"/>
          <w:szCs w:val="22"/>
          <w:lang w:val="en-GB" w:eastAsia="en-GB"/>
        </w:rPr>
      </w:pPr>
      <w:hyperlink w:anchor="_Toc29398316" w:history="1">
        <w:r w:rsidRPr="003A35F8">
          <w:rPr>
            <w:rStyle w:val="Hyperlink"/>
            <w:lang w:val="en-GB"/>
          </w:rPr>
          <w:t>3.2</w:t>
        </w:r>
        <w:r>
          <w:rPr>
            <w:rFonts w:asciiTheme="minorHAnsi" w:eastAsiaTheme="minorEastAsia" w:hAnsiTheme="minorHAnsi" w:cstheme="minorBidi"/>
            <w:sz w:val="22"/>
            <w:szCs w:val="22"/>
            <w:lang w:val="en-GB" w:eastAsia="en-GB"/>
          </w:rPr>
          <w:tab/>
        </w:r>
        <w:r w:rsidRPr="003A35F8">
          <w:rPr>
            <w:rStyle w:val="Hyperlink"/>
            <w:lang w:val="en-GB"/>
          </w:rPr>
          <w:t>Different IFDs at high and low speed</w:t>
        </w:r>
        <w:r>
          <w:tab/>
        </w:r>
        <w:r>
          <w:fldChar w:fldCharType="begin"/>
        </w:r>
        <w:r>
          <w:instrText xml:space="preserve"> PAGEREF _Toc29398316 \h </w:instrText>
        </w:r>
        <w:r>
          <w:fldChar w:fldCharType="separate"/>
        </w:r>
        <w:r w:rsidR="00F75B8F">
          <w:t>10</w:t>
        </w:r>
        <w:r>
          <w:fldChar w:fldCharType="end"/>
        </w:r>
      </w:hyperlink>
    </w:p>
    <w:p w:rsidR="006275F0" w:rsidRDefault="006275F0" w:rsidP="006275F0">
      <w:pPr>
        <w:pStyle w:val="TOC2"/>
        <w:spacing w:line="360" w:lineRule="auto"/>
        <w:rPr>
          <w:rStyle w:val="Hyperlink"/>
        </w:rPr>
      </w:pPr>
      <w:hyperlink w:anchor="_Toc29398317" w:history="1">
        <w:r w:rsidRPr="003A35F8">
          <w:rPr>
            <w:rStyle w:val="Hyperlink"/>
            <w:lang w:val="en-GB"/>
          </w:rPr>
          <w:t>3.3</w:t>
        </w:r>
        <w:r>
          <w:rPr>
            <w:rFonts w:asciiTheme="minorHAnsi" w:eastAsiaTheme="minorEastAsia" w:hAnsiTheme="minorHAnsi" w:cstheme="minorBidi"/>
            <w:sz w:val="22"/>
            <w:szCs w:val="22"/>
            <w:lang w:val="en-GB" w:eastAsia="en-GB"/>
          </w:rPr>
          <w:tab/>
        </w:r>
        <w:r w:rsidRPr="003A35F8">
          <w:rPr>
            <w:rStyle w:val="Hyperlink"/>
            <w:lang w:val="en-GB"/>
          </w:rPr>
          <w:t>Small IFDs at high and low speed</w:t>
        </w:r>
        <w:r>
          <w:tab/>
        </w:r>
        <w:r>
          <w:fldChar w:fldCharType="begin"/>
        </w:r>
        <w:r>
          <w:instrText xml:space="preserve"> PAGEREF _Toc29398317 \h </w:instrText>
        </w:r>
        <w:r>
          <w:fldChar w:fldCharType="separate"/>
        </w:r>
        <w:r w:rsidR="00F75B8F">
          <w:t>13</w:t>
        </w:r>
        <w:r>
          <w:fldChar w:fldCharType="end"/>
        </w:r>
      </w:hyperlink>
    </w:p>
    <w:p w:rsidR="006275F0" w:rsidRPr="006275F0" w:rsidRDefault="006275F0" w:rsidP="006275F0">
      <w:pPr>
        <w:rPr>
          <w:rFonts w:eastAsiaTheme="minorEastAsia"/>
        </w:rPr>
      </w:pPr>
    </w:p>
    <w:p w:rsidR="006275F0" w:rsidRDefault="006275F0" w:rsidP="006275F0">
      <w:pPr>
        <w:pStyle w:val="TOC1"/>
        <w:spacing w:line="360" w:lineRule="auto"/>
        <w:rPr>
          <w:rFonts w:asciiTheme="minorHAnsi" w:eastAsiaTheme="minorEastAsia" w:hAnsiTheme="minorHAnsi" w:cstheme="minorBidi"/>
          <w:b w:val="0"/>
          <w:bCs w:val="0"/>
          <w:caps w:val="0"/>
          <w:sz w:val="22"/>
          <w:szCs w:val="22"/>
          <w:lang w:val="en-GB" w:eastAsia="en-GB"/>
        </w:rPr>
      </w:pPr>
      <w:hyperlink w:anchor="_Toc29398318" w:history="1">
        <w:r w:rsidRPr="003A35F8">
          <w:rPr>
            <w:rStyle w:val="Hyperlink"/>
            <w:lang w:val="en-GB"/>
          </w:rPr>
          <w:t>4</w:t>
        </w:r>
        <w:r>
          <w:rPr>
            <w:rFonts w:asciiTheme="minorHAnsi" w:eastAsiaTheme="minorEastAsia" w:hAnsiTheme="minorHAnsi" w:cstheme="minorBidi"/>
            <w:b w:val="0"/>
            <w:bCs w:val="0"/>
            <w:caps w:val="0"/>
            <w:sz w:val="22"/>
            <w:szCs w:val="22"/>
            <w:lang w:val="en-GB" w:eastAsia="en-GB"/>
          </w:rPr>
          <w:tab/>
        </w:r>
        <w:r w:rsidRPr="003A35F8">
          <w:rPr>
            <w:rStyle w:val="Hyperlink"/>
            <w:lang w:val="en-GB"/>
          </w:rPr>
          <w:t>Visual odometry on the Navcam</w:t>
        </w:r>
        <w:r>
          <w:tab/>
        </w:r>
        <w:r>
          <w:fldChar w:fldCharType="begin"/>
        </w:r>
        <w:r>
          <w:instrText xml:space="preserve"> PAGEREF _Toc29398318 \h </w:instrText>
        </w:r>
        <w:r>
          <w:fldChar w:fldCharType="separate"/>
        </w:r>
        <w:r w:rsidR="00F75B8F">
          <w:t>16</w:t>
        </w:r>
        <w:r>
          <w:fldChar w:fldCharType="end"/>
        </w:r>
      </w:hyperlink>
    </w:p>
    <w:p w:rsidR="006275F0" w:rsidRDefault="006275F0" w:rsidP="006275F0">
      <w:pPr>
        <w:pStyle w:val="TOC2"/>
        <w:spacing w:line="360" w:lineRule="auto"/>
        <w:rPr>
          <w:rStyle w:val="Hyperlink"/>
        </w:rPr>
      </w:pPr>
      <w:hyperlink w:anchor="_Toc29398319" w:history="1">
        <w:r w:rsidRPr="003A35F8">
          <w:rPr>
            <w:rStyle w:val="Hyperlink"/>
            <w:lang w:val="en-GB"/>
          </w:rPr>
          <w:t>4.1</w:t>
        </w:r>
        <w:r>
          <w:rPr>
            <w:rFonts w:asciiTheme="minorHAnsi" w:eastAsiaTheme="minorEastAsia" w:hAnsiTheme="minorHAnsi" w:cstheme="minorBidi"/>
            <w:sz w:val="22"/>
            <w:szCs w:val="22"/>
            <w:lang w:val="en-GB" w:eastAsia="en-GB"/>
          </w:rPr>
          <w:tab/>
        </w:r>
        <w:r w:rsidRPr="003A35F8">
          <w:rPr>
            <w:rStyle w:val="Hyperlink"/>
            <w:lang w:val="en-GB"/>
          </w:rPr>
          <w:t>NavCam</w:t>
        </w:r>
        <w:r>
          <w:tab/>
        </w:r>
        <w:r>
          <w:fldChar w:fldCharType="begin"/>
        </w:r>
        <w:r>
          <w:instrText xml:space="preserve"> PAGEREF _Toc29398319 \h </w:instrText>
        </w:r>
        <w:r>
          <w:fldChar w:fldCharType="separate"/>
        </w:r>
        <w:r w:rsidR="00F75B8F">
          <w:t>16</w:t>
        </w:r>
        <w:r>
          <w:fldChar w:fldCharType="end"/>
        </w:r>
      </w:hyperlink>
    </w:p>
    <w:p w:rsidR="006275F0" w:rsidRPr="006275F0" w:rsidRDefault="006275F0" w:rsidP="006275F0">
      <w:pPr>
        <w:rPr>
          <w:rFonts w:eastAsiaTheme="minorEastAsia"/>
        </w:rPr>
      </w:pPr>
    </w:p>
    <w:p w:rsidR="006275F0" w:rsidRDefault="006275F0" w:rsidP="006275F0">
      <w:pPr>
        <w:pStyle w:val="TOC1"/>
        <w:spacing w:line="360" w:lineRule="auto"/>
        <w:rPr>
          <w:rFonts w:asciiTheme="minorHAnsi" w:eastAsiaTheme="minorEastAsia" w:hAnsiTheme="minorHAnsi" w:cstheme="minorBidi"/>
          <w:b w:val="0"/>
          <w:bCs w:val="0"/>
          <w:caps w:val="0"/>
          <w:sz w:val="22"/>
          <w:szCs w:val="22"/>
          <w:lang w:val="en-GB" w:eastAsia="en-GB"/>
        </w:rPr>
      </w:pPr>
      <w:hyperlink w:anchor="_Toc29398320" w:history="1">
        <w:r w:rsidRPr="003A35F8">
          <w:rPr>
            <w:rStyle w:val="Hyperlink"/>
            <w:lang w:val="en-GB"/>
          </w:rPr>
          <w:t>5</w:t>
        </w:r>
        <w:r>
          <w:rPr>
            <w:rFonts w:asciiTheme="minorHAnsi" w:eastAsiaTheme="minorEastAsia" w:hAnsiTheme="minorHAnsi" w:cstheme="minorBidi"/>
            <w:b w:val="0"/>
            <w:bCs w:val="0"/>
            <w:caps w:val="0"/>
            <w:sz w:val="22"/>
            <w:szCs w:val="22"/>
            <w:lang w:val="en-GB" w:eastAsia="en-GB"/>
          </w:rPr>
          <w:tab/>
        </w:r>
        <w:r w:rsidRPr="003A35F8">
          <w:rPr>
            <w:rStyle w:val="Hyperlink"/>
            <w:lang w:val="en-GB"/>
          </w:rPr>
          <w:t>navcam tests</w:t>
        </w:r>
        <w:r>
          <w:tab/>
        </w:r>
        <w:r>
          <w:fldChar w:fldCharType="begin"/>
        </w:r>
        <w:r>
          <w:instrText xml:space="preserve"> PAGEREF _Toc29398320 \h </w:instrText>
        </w:r>
        <w:r>
          <w:fldChar w:fldCharType="separate"/>
        </w:r>
        <w:r w:rsidR="00F75B8F">
          <w:t>17</w:t>
        </w:r>
        <w:r>
          <w:fldChar w:fldCharType="end"/>
        </w:r>
      </w:hyperlink>
    </w:p>
    <w:p w:rsidR="006275F0" w:rsidRDefault="006275F0" w:rsidP="006275F0">
      <w:pPr>
        <w:pStyle w:val="TOC2"/>
        <w:spacing w:line="360" w:lineRule="auto"/>
        <w:rPr>
          <w:rFonts w:asciiTheme="minorHAnsi" w:eastAsiaTheme="minorEastAsia" w:hAnsiTheme="minorHAnsi" w:cstheme="minorBidi"/>
          <w:sz w:val="22"/>
          <w:szCs w:val="22"/>
          <w:lang w:val="en-GB" w:eastAsia="en-GB"/>
        </w:rPr>
      </w:pPr>
      <w:hyperlink w:anchor="_Toc29398321" w:history="1">
        <w:r w:rsidRPr="003A35F8">
          <w:rPr>
            <w:rStyle w:val="Hyperlink"/>
            <w:lang w:val="en-GB"/>
          </w:rPr>
          <w:t>5.1</w:t>
        </w:r>
        <w:r>
          <w:rPr>
            <w:rFonts w:asciiTheme="minorHAnsi" w:eastAsiaTheme="minorEastAsia" w:hAnsiTheme="minorHAnsi" w:cstheme="minorBidi"/>
            <w:sz w:val="22"/>
            <w:szCs w:val="22"/>
            <w:lang w:val="en-GB" w:eastAsia="en-GB"/>
          </w:rPr>
          <w:tab/>
        </w:r>
        <w:r w:rsidRPr="003A35F8">
          <w:rPr>
            <w:rStyle w:val="Hyperlink"/>
            <w:lang w:val="en-GB"/>
          </w:rPr>
          <w:t>Different Pitch values</w:t>
        </w:r>
        <w:r>
          <w:tab/>
        </w:r>
        <w:r>
          <w:fldChar w:fldCharType="begin"/>
        </w:r>
        <w:r>
          <w:instrText xml:space="preserve"> PAGEREF _Toc29398321 \h </w:instrText>
        </w:r>
        <w:r>
          <w:fldChar w:fldCharType="separate"/>
        </w:r>
        <w:r w:rsidR="00F75B8F">
          <w:t>17</w:t>
        </w:r>
        <w:r>
          <w:fldChar w:fldCharType="end"/>
        </w:r>
      </w:hyperlink>
    </w:p>
    <w:p w:rsidR="006275F0" w:rsidRDefault="006275F0" w:rsidP="006275F0">
      <w:pPr>
        <w:pStyle w:val="TOC2"/>
        <w:spacing w:line="360" w:lineRule="auto"/>
        <w:rPr>
          <w:rFonts w:asciiTheme="minorHAnsi" w:eastAsiaTheme="minorEastAsia" w:hAnsiTheme="minorHAnsi" w:cstheme="minorBidi"/>
          <w:sz w:val="22"/>
          <w:szCs w:val="22"/>
          <w:lang w:val="en-GB" w:eastAsia="en-GB"/>
        </w:rPr>
      </w:pPr>
      <w:hyperlink w:anchor="_Toc29398322" w:history="1">
        <w:r w:rsidRPr="003A35F8">
          <w:rPr>
            <w:rStyle w:val="Hyperlink"/>
            <w:lang w:val="en-GB"/>
          </w:rPr>
          <w:t>5.2</w:t>
        </w:r>
        <w:r>
          <w:rPr>
            <w:rFonts w:asciiTheme="minorHAnsi" w:eastAsiaTheme="minorEastAsia" w:hAnsiTheme="minorHAnsi" w:cstheme="minorBidi"/>
            <w:sz w:val="22"/>
            <w:szCs w:val="22"/>
            <w:lang w:val="en-GB" w:eastAsia="en-GB"/>
          </w:rPr>
          <w:tab/>
        </w:r>
        <w:r w:rsidRPr="003A35F8">
          <w:rPr>
            <w:rStyle w:val="Hyperlink"/>
            <w:lang w:val="en-GB"/>
          </w:rPr>
          <w:t>Comparison between LocCam and NavCam at fixed pitch</w:t>
        </w:r>
        <w:r>
          <w:tab/>
        </w:r>
        <w:r>
          <w:fldChar w:fldCharType="begin"/>
        </w:r>
        <w:r>
          <w:instrText xml:space="preserve"> PAGEREF _Toc29398322 \h </w:instrText>
        </w:r>
        <w:r>
          <w:fldChar w:fldCharType="separate"/>
        </w:r>
        <w:r w:rsidR="00F75B8F">
          <w:t>20</w:t>
        </w:r>
        <w:r>
          <w:fldChar w:fldCharType="end"/>
        </w:r>
      </w:hyperlink>
    </w:p>
    <w:p w:rsidR="006275F0" w:rsidRDefault="006275F0" w:rsidP="006275F0">
      <w:pPr>
        <w:pStyle w:val="TOC2"/>
        <w:spacing w:line="360" w:lineRule="auto"/>
        <w:rPr>
          <w:rStyle w:val="Hyperlink"/>
        </w:rPr>
      </w:pPr>
      <w:hyperlink w:anchor="_Toc29398323" w:history="1">
        <w:r w:rsidRPr="003A35F8">
          <w:rPr>
            <w:rStyle w:val="Hyperlink"/>
            <w:lang w:val="en-GB"/>
          </w:rPr>
          <w:t>5.3</w:t>
        </w:r>
        <w:r>
          <w:rPr>
            <w:rFonts w:asciiTheme="minorHAnsi" w:eastAsiaTheme="minorEastAsia" w:hAnsiTheme="minorHAnsi" w:cstheme="minorBidi"/>
            <w:sz w:val="22"/>
            <w:szCs w:val="22"/>
            <w:lang w:val="en-GB" w:eastAsia="en-GB"/>
          </w:rPr>
          <w:tab/>
        </w:r>
        <w:r w:rsidRPr="003A35F8">
          <w:rPr>
            <w:rStyle w:val="Hyperlink"/>
            <w:lang w:val="en-GB"/>
          </w:rPr>
          <w:t>Comparison between LocCam and NavCam on a complex trajectory</w:t>
        </w:r>
        <w:r>
          <w:tab/>
        </w:r>
        <w:r>
          <w:fldChar w:fldCharType="begin"/>
        </w:r>
        <w:r>
          <w:instrText xml:space="preserve"> PAGEREF _Toc29398323 \h </w:instrText>
        </w:r>
        <w:r>
          <w:fldChar w:fldCharType="separate"/>
        </w:r>
        <w:r w:rsidR="00F75B8F">
          <w:t>22</w:t>
        </w:r>
        <w:r>
          <w:fldChar w:fldCharType="end"/>
        </w:r>
      </w:hyperlink>
    </w:p>
    <w:p w:rsidR="006275F0" w:rsidRPr="006275F0" w:rsidRDefault="006275F0" w:rsidP="006275F0">
      <w:pPr>
        <w:rPr>
          <w:rFonts w:eastAsiaTheme="minorEastAsia"/>
        </w:rPr>
      </w:pPr>
    </w:p>
    <w:p w:rsidR="006275F0" w:rsidRDefault="006275F0" w:rsidP="006275F0">
      <w:pPr>
        <w:pStyle w:val="TOC1"/>
        <w:spacing w:line="360" w:lineRule="auto"/>
        <w:rPr>
          <w:rStyle w:val="Hyperlink"/>
        </w:rPr>
      </w:pPr>
      <w:hyperlink w:anchor="_Toc29398324" w:history="1">
        <w:r w:rsidRPr="003A35F8">
          <w:rPr>
            <w:rStyle w:val="Hyperlink"/>
            <w:rFonts w:cs="Arial"/>
            <w:iCs/>
            <w:lang w:val="en-GB"/>
          </w:rPr>
          <w:t>6</w:t>
        </w:r>
        <w:r>
          <w:rPr>
            <w:rFonts w:asciiTheme="minorHAnsi" w:eastAsiaTheme="minorEastAsia" w:hAnsiTheme="minorHAnsi" w:cstheme="minorBidi"/>
            <w:b w:val="0"/>
            <w:bCs w:val="0"/>
            <w:caps w:val="0"/>
            <w:sz w:val="22"/>
            <w:szCs w:val="22"/>
            <w:lang w:val="en-GB" w:eastAsia="en-GB"/>
          </w:rPr>
          <w:tab/>
        </w:r>
        <w:r w:rsidRPr="003A35F8">
          <w:rPr>
            <w:rStyle w:val="Hyperlink"/>
            <w:lang w:val="en-GB"/>
          </w:rPr>
          <w:t>spartan vo integration</w:t>
        </w:r>
        <w:r>
          <w:tab/>
        </w:r>
        <w:r>
          <w:fldChar w:fldCharType="begin"/>
        </w:r>
        <w:r>
          <w:instrText xml:space="preserve"> PAGEREF _Toc29398324 \h </w:instrText>
        </w:r>
        <w:r>
          <w:fldChar w:fldCharType="separate"/>
        </w:r>
        <w:r w:rsidR="00F75B8F">
          <w:t>25</w:t>
        </w:r>
        <w:r>
          <w:fldChar w:fldCharType="end"/>
        </w:r>
      </w:hyperlink>
    </w:p>
    <w:p w:rsidR="006275F0" w:rsidRPr="006275F0" w:rsidRDefault="006275F0" w:rsidP="006275F0">
      <w:pPr>
        <w:rPr>
          <w:rFonts w:eastAsiaTheme="minorEastAsia"/>
        </w:rPr>
      </w:pPr>
    </w:p>
    <w:p w:rsidR="006275F0" w:rsidRDefault="006275F0" w:rsidP="006275F0">
      <w:pPr>
        <w:pStyle w:val="TOC1"/>
        <w:spacing w:line="360" w:lineRule="auto"/>
        <w:rPr>
          <w:rFonts w:asciiTheme="minorHAnsi" w:eastAsiaTheme="minorEastAsia" w:hAnsiTheme="minorHAnsi" w:cstheme="minorBidi"/>
          <w:b w:val="0"/>
          <w:bCs w:val="0"/>
          <w:caps w:val="0"/>
          <w:sz w:val="22"/>
          <w:szCs w:val="22"/>
          <w:lang w:val="en-GB" w:eastAsia="en-GB"/>
        </w:rPr>
      </w:pPr>
      <w:hyperlink w:anchor="_Toc29398325" w:history="1">
        <w:r w:rsidRPr="003A35F8">
          <w:rPr>
            <w:rStyle w:val="Hyperlink"/>
            <w:lang w:val="en-GB"/>
          </w:rPr>
          <w:t>7</w:t>
        </w:r>
        <w:r>
          <w:rPr>
            <w:rFonts w:asciiTheme="minorHAnsi" w:eastAsiaTheme="minorEastAsia" w:hAnsiTheme="minorHAnsi" w:cstheme="minorBidi"/>
            <w:b w:val="0"/>
            <w:bCs w:val="0"/>
            <w:caps w:val="0"/>
            <w:sz w:val="22"/>
            <w:szCs w:val="22"/>
            <w:lang w:val="en-GB" w:eastAsia="en-GB"/>
          </w:rPr>
          <w:tab/>
        </w:r>
        <w:r w:rsidRPr="003A35F8">
          <w:rPr>
            <w:rStyle w:val="Hyperlink"/>
            <w:lang w:val="en-GB"/>
          </w:rPr>
          <w:t>References</w:t>
        </w:r>
        <w:r>
          <w:tab/>
        </w:r>
        <w:r>
          <w:fldChar w:fldCharType="begin"/>
        </w:r>
        <w:r>
          <w:instrText xml:space="preserve"> PAGEREF _Toc29398325 \h </w:instrText>
        </w:r>
        <w:r>
          <w:fldChar w:fldCharType="separate"/>
        </w:r>
        <w:r w:rsidR="00F75B8F">
          <w:t>26</w:t>
        </w:r>
        <w:r>
          <w:fldChar w:fldCharType="end"/>
        </w:r>
      </w:hyperlink>
    </w:p>
    <w:p w:rsidR="006275F0" w:rsidRDefault="006275F0" w:rsidP="006275F0">
      <w:pPr>
        <w:pStyle w:val="TOC2"/>
        <w:spacing w:line="360" w:lineRule="auto"/>
        <w:rPr>
          <w:rFonts w:asciiTheme="minorHAnsi" w:eastAsiaTheme="minorEastAsia" w:hAnsiTheme="minorHAnsi" w:cstheme="minorBidi"/>
          <w:sz w:val="22"/>
          <w:szCs w:val="22"/>
          <w:lang w:val="en-GB" w:eastAsia="en-GB"/>
        </w:rPr>
      </w:pPr>
      <w:hyperlink w:anchor="_Toc29398326" w:history="1">
        <w:r w:rsidRPr="003A35F8">
          <w:rPr>
            <w:rStyle w:val="Hyperlink"/>
            <w:lang w:val="en-GB"/>
          </w:rPr>
          <w:t>7.1</w:t>
        </w:r>
        <w:r>
          <w:rPr>
            <w:rFonts w:asciiTheme="minorHAnsi" w:eastAsiaTheme="minorEastAsia" w:hAnsiTheme="minorHAnsi" w:cstheme="minorBidi"/>
            <w:sz w:val="22"/>
            <w:szCs w:val="22"/>
            <w:lang w:val="en-GB" w:eastAsia="en-GB"/>
          </w:rPr>
          <w:tab/>
        </w:r>
        <w:r w:rsidRPr="003A35F8">
          <w:rPr>
            <w:rStyle w:val="Hyperlink"/>
            <w:lang w:val="en-GB"/>
          </w:rPr>
          <w:t>Reference Documents</w:t>
        </w:r>
        <w:r>
          <w:tab/>
        </w:r>
        <w:r>
          <w:fldChar w:fldCharType="begin"/>
        </w:r>
        <w:r>
          <w:instrText xml:space="preserve"> PAGEREF _Toc29398326 \h </w:instrText>
        </w:r>
        <w:r>
          <w:fldChar w:fldCharType="separate"/>
        </w:r>
        <w:r w:rsidR="00F75B8F">
          <w:t>26</w:t>
        </w:r>
        <w:r>
          <w:fldChar w:fldCharType="end"/>
        </w:r>
      </w:hyperlink>
    </w:p>
    <w:p w:rsidR="006275F0" w:rsidRDefault="006275F0" w:rsidP="006275F0">
      <w:pPr>
        <w:pStyle w:val="TOC2"/>
        <w:spacing w:line="360" w:lineRule="auto"/>
        <w:rPr>
          <w:rFonts w:asciiTheme="minorHAnsi" w:eastAsiaTheme="minorEastAsia" w:hAnsiTheme="minorHAnsi" w:cstheme="minorBidi"/>
          <w:sz w:val="22"/>
          <w:szCs w:val="22"/>
          <w:lang w:val="en-GB" w:eastAsia="en-GB"/>
        </w:rPr>
      </w:pPr>
      <w:hyperlink w:anchor="_Toc29398327" w:history="1">
        <w:r w:rsidRPr="003A35F8">
          <w:rPr>
            <w:rStyle w:val="Hyperlink"/>
            <w:lang w:val="en-GB"/>
          </w:rPr>
          <w:t>7.2</w:t>
        </w:r>
        <w:r>
          <w:rPr>
            <w:rFonts w:asciiTheme="minorHAnsi" w:eastAsiaTheme="minorEastAsia" w:hAnsiTheme="minorHAnsi" w:cstheme="minorBidi"/>
            <w:sz w:val="22"/>
            <w:szCs w:val="22"/>
            <w:lang w:val="en-GB" w:eastAsia="en-GB"/>
          </w:rPr>
          <w:tab/>
        </w:r>
        <w:r w:rsidRPr="003A35F8">
          <w:rPr>
            <w:rStyle w:val="Hyperlink"/>
            <w:lang w:val="en-GB"/>
          </w:rPr>
          <w:t>List of Acronyms</w:t>
        </w:r>
        <w:r>
          <w:tab/>
        </w:r>
        <w:r>
          <w:fldChar w:fldCharType="begin"/>
        </w:r>
        <w:r>
          <w:instrText xml:space="preserve"> PAGEREF _Toc29398327 \h </w:instrText>
        </w:r>
        <w:r>
          <w:fldChar w:fldCharType="separate"/>
        </w:r>
        <w:r w:rsidR="00F75B8F">
          <w:t>26</w:t>
        </w:r>
        <w:r>
          <w:fldChar w:fldCharType="end"/>
        </w:r>
      </w:hyperlink>
    </w:p>
    <w:p w:rsidR="006275F0" w:rsidRDefault="006275F0" w:rsidP="006275F0">
      <w:pPr>
        <w:pStyle w:val="TOC2"/>
        <w:spacing w:line="360" w:lineRule="auto"/>
        <w:rPr>
          <w:rFonts w:asciiTheme="minorHAnsi" w:eastAsiaTheme="minorEastAsia" w:hAnsiTheme="minorHAnsi" w:cstheme="minorBidi"/>
          <w:sz w:val="22"/>
          <w:szCs w:val="22"/>
          <w:lang w:val="en-GB" w:eastAsia="en-GB"/>
        </w:rPr>
      </w:pPr>
      <w:hyperlink w:anchor="_Toc29398328" w:history="1">
        <w:r w:rsidRPr="003A35F8">
          <w:rPr>
            <w:rStyle w:val="Hyperlink"/>
            <w:lang w:val="en-GB"/>
          </w:rPr>
          <w:t>7.3</w:t>
        </w:r>
        <w:r>
          <w:rPr>
            <w:rFonts w:asciiTheme="minorHAnsi" w:eastAsiaTheme="minorEastAsia" w:hAnsiTheme="minorHAnsi" w:cstheme="minorBidi"/>
            <w:sz w:val="22"/>
            <w:szCs w:val="22"/>
            <w:lang w:val="en-GB" w:eastAsia="en-GB"/>
          </w:rPr>
          <w:tab/>
        </w:r>
        <w:r w:rsidRPr="003A35F8">
          <w:rPr>
            <w:rStyle w:val="Hyperlink"/>
            <w:lang w:val="en-GB"/>
          </w:rPr>
          <w:t>Table of Figures</w:t>
        </w:r>
        <w:r>
          <w:tab/>
        </w:r>
        <w:r>
          <w:fldChar w:fldCharType="begin"/>
        </w:r>
        <w:r>
          <w:instrText xml:space="preserve"> PAGEREF _Toc29398328 \h </w:instrText>
        </w:r>
        <w:r>
          <w:fldChar w:fldCharType="separate"/>
        </w:r>
        <w:r w:rsidR="00F75B8F">
          <w:t>26</w:t>
        </w:r>
        <w:r>
          <w:fldChar w:fldCharType="end"/>
        </w:r>
      </w:hyperlink>
    </w:p>
    <w:p w:rsidR="007F08DE" w:rsidRPr="00DB0F7B" w:rsidRDefault="00130C89" w:rsidP="006275F0">
      <w:pPr>
        <w:tabs>
          <w:tab w:val="left" w:pos="567"/>
          <w:tab w:val="right" w:leader="dot" w:pos="9540"/>
        </w:tabs>
        <w:spacing w:line="360" w:lineRule="auto"/>
        <w:rPr>
          <w:b/>
          <w:lang w:val="en-GB"/>
        </w:rPr>
        <w:sectPr w:rsidR="007F08DE" w:rsidRPr="00DB0F7B" w:rsidSect="00C17126">
          <w:headerReference w:type="even" r:id="rId11"/>
          <w:headerReference w:type="default" r:id="rId12"/>
          <w:footerReference w:type="even" r:id="rId13"/>
          <w:footerReference w:type="default" r:id="rId14"/>
          <w:headerReference w:type="first" r:id="rId15"/>
          <w:footerReference w:type="first" r:id="rId16"/>
          <w:pgSz w:w="11907" w:h="16840" w:code="9"/>
          <w:pgMar w:top="1860" w:right="1106" w:bottom="1979" w:left="1134" w:header="771" w:footer="1020" w:gutter="0"/>
          <w:cols w:space="708"/>
          <w:titlePg/>
          <w:docGrid w:linePitch="360"/>
        </w:sectPr>
      </w:pPr>
      <w:r w:rsidRPr="00DB0F7B">
        <w:rPr>
          <w:caps/>
          <w:noProof/>
          <w:szCs w:val="20"/>
          <w:lang w:val="en-GB"/>
        </w:rPr>
        <w:fldChar w:fldCharType="end"/>
      </w:r>
    </w:p>
    <w:p w:rsidR="00AE12F0" w:rsidRDefault="004E59F3" w:rsidP="00AE12F0">
      <w:pPr>
        <w:pStyle w:val="Heading1"/>
        <w:rPr>
          <w:lang w:val="en-GB"/>
        </w:rPr>
      </w:pPr>
      <w:bookmarkStart w:id="2" w:name="_Toc29398309"/>
      <w:r w:rsidRPr="00DB0F7B">
        <w:rPr>
          <w:lang w:val="en-GB"/>
        </w:rPr>
        <w:lastRenderedPageBreak/>
        <w:t>Introduction</w:t>
      </w:r>
      <w:bookmarkEnd w:id="2"/>
    </w:p>
    <w:p w:rsidR="007B4EB3" w:rsidRPr="005C4B74" w:rsidRDefault="007B4EB3" w:rsidP="007B4EB3">
      <w:pPr>
        <w:pStyle w:val="Heading2"/>
        <w:numPr>
          <w:ilvl w:val="1"/>
          <w:numId w:val="2"/>
        </w:numPr>
        <w:rPr>
          <w:lang w:val="en-GB"/>
        </w:rPr>
      </w:pPr>
      <w:bookmarkStart w:id="3" w:name="_Toc23845423"/>
      <w:bookmarkStart w:id="4" w:name="_Toc26864772"/>
      <w:bookmarkStart w:id="5" w:name="_Toc29398310"/>
      <w:r>
        <w:rPr>
          <w:lang w:val="en-GB"/>
        </w:rPr>
        <w:t>Scope of the Document</w:t>
      </w:r>
      <w:bookmarkEnd w:id="3"/>
      <w:bookmarkEnd w:id="4"/>
      <w:bookmarkEnd w:id="5"/>
    </w:p>
    <w:p w:rsidR="007B4EB3" w:rsidRDefault="007B4EB3" w:rsidP="007B4EB3">
      <w:pPr>
        <w:pStyle w:val="BodytextJustified"/>
        <w:rPr>
          <w:lang w:val="en-GB"/>
        </w:rPr>
      </w:pPr>
      <w:r w:rsidRPr="005C4B74">
        <w:rPr>
          <w:lang w:val="en-GB"/>
        </w:rPr>
        <w:t>This document reports the work done by the author, Matteo De Benedetti</w:t>
      </w:r>
      <w:r w:rsidR="00B40700">
        <w:rPr>
          <w:lang w:val="en-GB"/>
        </w:rPr>
        <w:t>,</w:t>
      </w:r>
      <w:r>
        <w:rPr>
          <w:lang w:val="en-GB"/>
        </w:rPr>
        <w:t xml:space="preserve"> </w:t>
      </w:r>
      <w:r w:rsidRPr="005C4B74">
        <w:rPr>
          <w:lang w:val="en-GB"/>
        </w:rPr>
        <w:t xml:space="preserve">during his </w:t>
      </w:r>
      <w:r>
        <w:rPr>
          <w:lang w:val="en-GB"/>
        </w:rPr>
        <w:t>fourth month, from the 2</w:t>
      </w:r>
      <w:r w:rsidRPr="007B4EB3">
        <w:rPr>
          <w:vertAlign w:val="superscript"/>
          <w:lang w:val="en-GB"/>
        </w:rPr>
        <w:t>nd</w:t>
      </w:r>
      <w:r>
        <w:rPr>
          <w:lang w:val="en-GB"/>
        </w:rPr>
        <w:t xml:space="preserve"> of December to the 20</w:t>
      </w:r>
      <w:r w:rsidRPr="007B4EB3">
        <w:rPr>
          <w:vertAlign w:val="superscript"/>
          <w:lang w:val="en-GB"/>
        </w:rPr>
        <w:t>th</w:t>
      </w:r>
      <w:r>
        <w:rPr>
          <w:lang w:val="en-GB"/>
        </w:rPr>
        <w:t xml:space="preserve"> of December,</w:t>
      </w:r>
      <w:r w:rsidRPr="005C4B74">
        <w:rPr>
          <w:lang w:val="en-GB"/>
        </w:rPr>
        <w:t xml:space="preserve"> as an intern </w:t>
      </w:r>
      <w:r>
        <w:rPr>
          <w:lang w:val="en-GB"/>
        </w:rPr>
        <w:t>in</w:t>
      </w:r>
      <w:r w:rsidRPr="005C4B74">
        <w:rPr>
          <w:lang w:val="en-GB"/>
        </w:rPr>
        <w:t xml:space="preserve"> the </w:t>
      </w:r>
      <w:r>
        <w:rPr>
          <w:lang w:val="en-GB"/>
        </w:rPr>
        <w:t xml:space="preserve">Planetary Robotics Lab (PRL) at the </w:t>
      </w:r>
      <w:r w:rsidRPr="005C4B74">
        <w:rPr>
          <w:lang w:val="en-GB"/>
        </w:rPr>
        <w:t>European Space Research and Technology Centre (ESTEC).</w:t>
      </w:r>
    </w:p>
    <w:p w:rsidR="007B4EB3" w:rsidRPr="007B4EB3" w:rsidRDefault="007B4EB3" w:rsidP="007B4EB3">
      <w:pPr>
        <w:rPr>
          <w:lang w:val="en-GB"/>
        </w:rPr>
      </w:pPr>
    </w:p>
    <w:p w:rsidR="00AE12F0" w:rsidRDefault="00AE12F0" w:rsidP="00AE12F0">
      <w:pPr>
        <w:pStyle w:val="Heading1"/>
        <w:rPr>
          <w:lang w:val="en-GB"/>
        </w:rPr>
      </w:pPr>
      <w:bookmarkStart w:id="6" w:name="_Toc29398311"/>
      <w:r>
        <w:rPr>
          <w:lang w:val="en-GB"/>
        </w:rPr>
        <w:t>Visual odometry frequency</w:t>
      </w:r>
      <w:bookmarkEnd w:id="6"/>
    </w:p>
    <w:p w:rsidR="00087FDD" w:rsidRPr="00087FDD" w:rsidRDefault="00AE12F0" w:rsidP="00AE12F0">
      <w:pPr>
        <w:pStyle w:val="Heading2"/>
        <w:rPr>
          <w:lang w:val="en-GB"/>
        </w:rPr>
      </w:pPr>
      <w:bookmarkStart w:id="7" w:name="_Toc29398312"/>
      <w:r>
        <w:rPr>
          <w:lang w:val="en-GB"/>
        </w:rPr>
        <w:t>Effects of the VO Frequency</w:t>
      </w:r>
      <w:bookmarkEnd w:id="7"/>
    </w:p>
    <w:p w:rsidR="00087FDD" w:rsidRDefault="004E756C" w:rsidP="00AE12F0">
      <w:pPr>
        <w:pStyle w:val="BodytextJustified"/>
        <w:rPr>
          <w:lang w:val="en-GB"/>
        </w:rPr>
      </w:pPr>
      <w:r>
        <w:rPr>
          <w:lang w:val="en-GB"/>
        </w:rPr>
        <w:t>The VO frequency</w:t>
      </w:r>
      <w:r w:rsidR="00087FDD">
        <w:rPr>
          <w:lang w:val="en-GB"/>
        </w:rPr>
        <w:t xml:space="preserve"> is influenced by two processes: the image acquisition and the SpartanVO task.</w:t>
      </w:r>
    </w:p>
    <w:p w:rsidR="004E756C" w:rsidRDefault="004E756C" w:rsidP="004E756C">
      <w:pPr>
        <w:pStyle w:val="BodytextJustified"/>
        <w:rPr>
          <w:lang w:val="en-GB"/>
        </w:rPr>
      </w:pPr>
      <w:r>
        <w:rPr>
          <w:lang w:val="en-GB"/>
        </w:rPr>
        <w:t>Since the VO estimate is computed based on two pairs of stereo images, the VO frequency is a direct consequence of the camera fps, but it is also affected by the SpartanVO task period. If the task’s period is longer than the time between two frames, then a stereo pair will be skipped and the VO will be computed based on the next frames, resulting in a VO frequency that is a multiple of the camera fps.</w:t>
      </w:r>
    </w:p>
    <w:p w:rsidR="004E756C" w:rsidRDefault="004E756C" w:rsidP="00AE12F0">
      <w:pPr>
        <w:pStyle w:val="BodytextJustified"/>
        <w:rPr>
          <w:lang w:val="en-GB"/>
        </w:rPr>
      </w:pPr>
    </w:p>
    <w:p w:rsidR="004E756C" w:rsidRDefault="00EA7BD3" w:rsidP="004E756C">
      <w:pPr>
        <w:pStyle w:val="BodytextJustified"/>
        <w:keepNext/>
        <w:jc w:val="center"/>
      </w:pPr>
      <w:r w:rsidRPr="00EA7BD3">
        <w:rPr>
          <w:noProof/>
          <w:lang w:val="en-GB" w:eastAsia="en-GB"/>
        </w:rPr>
        <w:drawing>
          <wp:inline distT="0" distB="0" distL="0" distR="0">
            <wp:extent cx="6138545" cy="3124962"/>
            <wp:effectExtent l="0" t="0" r="0" b="0"/>
            <wp:docPr id="54" name="Picture 54" descr="C:\Users\Matteo de Benedetti\Documents\reports master thesis\pics\vo_fr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tteo de Benedetti\Documents\reports master thesis\pics\vo_freq.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38545" cy="3124962"/>
                    </a:xfrm>
                    <a:prstGeom prst="rect">
                      <a:avLst/>
                    </a:prstGeom>
                    <a:noFill/>
                    <a:ln>
                      <a:noFill/>
                    </a:ln>
                  </pic:spPr>
                </pic:pic>
              </a:graphicData>
            </a:graphic>
          </wp:inline>
        </w:drawing>
      </w:r>
    </w:p>
    <w:p w:rsidR="004E756C" w:rsidRDefault="004E756C" w:rsidP="004E756C">
      <w:pPr>
        <w:pStyle w:val="Caption"/>
        <w:jc w:val="center"/>
        <w:rPr>
          <w:lang w:val="en-GB"/>
        </w:rPr>
      </w:pPr>
      <w:bookmarkStart w:id="8" w:name="_Toc28939984"/>
      <w:r>
        <w:t xml:space="preserve">Figure </w:t>
      </w:r>
      <w:r>
        <w:fldChar w:fldCharType="begin"/>
      </w:r>
      <w:r>
        <w:instrText xml:space="preserve"> SEQ Figure \* ARABIC </w:instrText>
      </w:r>
      <w:r>
        <w:fldChar w:fldCharType="separate"/>
      </w:r>
      <w:r w:rsidR="00F75B8F">
        <w:rPr>
          <w:noProof/>
        </w:rPr>
        <w:t>1</w:t>
      </w:r>
      <w:r>
        <w:fldChar w:fldCharType="end"/>
      </w:r>
      <w:r>
        <w:t>: VO frequency from camera fps and VO computation time</w:t>
      </w:r>
      <w:bookmarkEnd w:id="8"/>
    </w:p>
    <w:p w:rsidR="004E756C" w:rsidRDefault="004E756C" w:rsidP="00AE12F0">
      <w:pPr>
        <w:pStyle w:val="BodytextJustified"/>
        <w:rPr>
          <w:lang w:val="en-GB"/>
        </w:rPr>
      </w:pPr>
    </w:p>
    <w:p w:rsidR="00087FDD" w:rsidRDefault="004E756C" w:rsidP="00AE12F0">
      <w:pPr>
        <w:pStyle w:val="BodytextJustified"/>
        <w:rPr>
          <w:lang w:val="en-GB"/>
        </w:rPr>
      </w:pPr>
      <w:r>
        <w:rPr>
          <w:lang w:val="en-GB"/>
        </w:rPr>
        <w:t>The VO frequency has a great influence in the VO process, therefore two concept were introduced.</w:t>
      </w:r>
    </w:p>
    <w:p w:rsidR="004E756C" w:rsidRDefault="004E756C" w:rsidP="00AE12F0">
      <w:pPr>
        <w:pStyle w:val="BodytextJustified"/>
        <w:rPr>
          <w:lang w:val="en-GB"/>
        </w:rPr>
      </w:pPr>
    </w:p>
    <w:p w:rsidR="004E756C" w:rsidRDefault="004E756C" w:rsidP="00AE12F0">
      <w:pPr>
        <w:pStyle w:val="BodytextJustified"/>
        <w:rPr>
          <w:lang w:val="en-GB"/>
        </w:rPr>
      </w:pPr>
      <w:r>
        <w:rPr>
          <w:lang w:val="en-GB"/>
        </w:rPr>
        <w:lastRenderedPageBreak/>
        <w:t xml:space="preserve">The </w:t>
      </w:r>
      <w:r w:rsidRPr="004E756C">
        <w:rPr>
          <w:i/>
          <w:lang w:val="en-GB"/>
        </w:rPr>
        <w:t>Inter-Frame Distance</w:t>
      </w:r>
      <w:r>
        <w:rPr>
          <w:lang w:val="en-GB"/>
        </w:rPr>
        <w:t xml:space="preserve"> (IFD), expressed in meters, is defined as the spatial distance in the world between the points of acquisition of two frames. The IFD also depends on the rover’s speed</w:t>
      </w:r>
      <w:r w:rsidR="003233DC">
        <w:rPr>
          <w:lang w:val="en-GB"/>
        </w:rPr>
        <w:t xml:space="preserve"> and it is computed simply by multiplying the VO period with the rover’s speed.</w:t>
      </w:r>
    </w:p>
    <w:p w:rsidR="004E756C" w:rsidRDefault="004E756C" w:rsidP="00AE12F0">
      <w:pPr>
        <w:pStyle w:val="BodytextJustified"/>
        <w:rPr>
          <w:lang w:val="en-GB"/>
        </w:rPr>
      </w:pPr>
    </w:p>
    <w:p w:rsidR="004E756C" w:rsidRDefault="004E756C" w:rsidP="00AE12F0">
      <w:pPr>
        <w:pStyle w:val="BodytextJustified"/>
        <w:rPr>
          <w:lang w:val="en-GB"/>
        </w:rPr>
      </w:pPr>
      <w:r>
        <w:rPr>
          <w:lang w:val="en-GB"/>
        </w:rPr>
        <w:t xml:space="preserve">The </w:t>
      </w:r>
      <w:r w:rsidRPr="004E756C">
        <w:rPr>
          <w:i/>
          <w:lang w:val="en-GB"/>
        </w:rPr>
        <w:t>Image Overlap Percentage</w:t>
      </w:r>
      <w:r>
        <w:rPr>
          <w:lang w:val="en-GB"/>
        </w:rPr>
        <w:t xml:space="preserve"> (IOP) is the percentage of the area of an image that is common between two frames at different time steps.</w:t>
      </w:r>
    </w:p>
    <w:p w:rsidR="004E756C" w:rsidRDefault="004E756C" w:rsidP="00AE12F0">
      <w:pPr>
        <w:pStyle w:val="BodytextJustified"/>
        <w:rPr>
          <w:lang w:val="en-GB"/>
        </w:rPr>
      </w:pPr>
      <w:r>
        <w:rPr>
          <w:lang w:val="en-GB"/>
        </w:rPr>
        <w:t xml:space="preserve">It is </w:t>
      </w:r>
      <w:r w:rsidR="003233DC">
        <w:rPr>
          <w:lang w:val="en-GB"/>
        </w:rPr>
        <w:t xml:space="preserve">conceptually </w:t>
      </w:r>
      <w:r>
        <w:rPr>
          <w:lang w:val="en-GB"/>
        </w:rPr>
        <w:t xml:space="preserve">similar to the IFD </w:t>
      </w:r>
      <w:r w:rsidR="003233DC">
        <w:rPr>
          <w:lang w:val="en-GB"/>
        </w:rPr>
        <w:t>and also more general, since it also depends on the camera placement on the rover (height and orientation), but it loses information about the physical distance between frames.</w:t>
      </w:r>
    </w:p>
    <w:p w:rsidR="003233DC" w:rsidRDefault="003233DC" w:rsidP="00AE12F0">
      <w:pPr>
        <w:pStyle w:val="BodytextJustified"/>
        <w:rPr>
          <w:lang w:val="en-GB"/>
        </w:rPr>
      </w:pPr>
    </w:p>
    <w:p w:rsidR="003233DC" w:rsidRDefault="003233DC" w:rsidP="00AE12F0">
      <w:pPr>
        <w:pStyle w:val="BodytextJustified"/>
        <w:rPr>
          <w:lang w:val="en-GB"/>
        </w:rPr>
      </w:pPr>
      <w:r>
        <w:rPr>
          <w:lang w:val="en-GB"/>
        </w:rPr>
        <w:t>The computation of the IOP is more complicated and an approximated model has been defined.</w:t>
      </w:r>
    </w:p>
    <w:p w:rsidR="003233DC" w:rsidRDefault="003233DC" w:rsidP="00AE12F0">
      <w:pPr>
        <w:pStyle w:val="BodytextJustified"/>
        <w:rPr>
          <w:lang w:val="en-GB"/>
        </w:rPr>
      </w:pPr>
      <w:r>
        <w:rPr>
          <w:lang w:val="en-GB"/>
        </w:rPr>
        <w:t>Assuming the rover travels on perfectly flat ground with exactly the same motion as commanded, meaning no vibrations from rocks and slip of the terrain, the problem becomes purely geometrical, as shown in the following figure.</w:t>
      </w:r>
    </w:p>
    <w:p w:rsidR="003233DC" w:rsidRDefault="003233DC" w:rsidP="00AE12F0">
      <w:pPr>
        <w:pStyle w:val="BodytextJustified"/>
        <w:rPr>
          <w:lang w:val="en-GB"/>
        </w:rPr>
      </w:pPr>
    </w:p>
    <w:p w:rsidR="00B50E6B" w:rsidRDefault="00B50E6B" w:rsidP="00B50E6B">
      <w:pPr>
        <w:pStyle w:val="BodytextJustified"/>
        <w:jc w:val="center"/>
        <w:rPr>
          <w:lang w:val="en-GB"/>
        </w:rPr>
      </w:pPr>
      <w:r w:rsidRPr="00B50E6B">
        <w:rPr>
          <w:noProof/>
          <w:lang w:val="en-GB" w:eastAsia="en-GB"/>
        </w:rPr>
        <w:drawing>
          <wp:inline distT="0" distB="0" distL="0" distR="0">
            <wp:extent cx="3848100" cy="1242160"/>
            <wp:effectExtent l="0" t="0" r="0" b="0"/>
            <wp:docPr id="4" name="Picture 4" descr="C:\Users\Matteo de Benedetti\Documents\reports master thesis\pics\ov_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teo de Benedetti\Documents\reports master thesis\pics\ov_are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86839" cy="1254665"/>
                    </a:xfrm>
                    <a:prstGeom prst="rect">
                      <a:avLst/>
                    </a:prstGeom>
                    <a:noFill/>
                    <a:ln>
                      <a:noFill/>
                    </a:ln>
                  </pic:spPr>
                </pic:pic>
              </a:graphicData>
            </a:graphic>
          </wp:inline>
        </w:drawing>
      </w:r>
    </w:p>
    <w:p w:rsidR="00B50E6B" w:rsidRDefault="00253115" w:rsidP="00253115">
      <w:pPr>
        <w:pStyle w:val="BodytextJustified"/>
        <w:keepNext/>
        <w:jc w:val="center"/>
      </w:pPr>
      <w:r w:rsidRPr="00253115">
        <w:rPr>
          <w:noProof/>
          <w:lang w:val="en-GB" w:eastAsia="en-GB"/>
        </w:rPr>
        <w:drawing>
          <wp:inline distT="0" distB="0" distL="0" distR="0">
            <wp:extent cx="5334000" cy="2056473"/>
            <wp:effectExtent l="0" t="0" r="0" b="0"/>
            <wp:docPr id="49" name="Picture 49" descr="C:\Users\Matteo de Benedetti\Documents\reports master thesis\pics\ov_pr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tteo de Benedetti\Documents\reports master thesis\pics\ov_proj.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9709"/>
                    <a:stretch/>
                  </pic:blipFill>
                  <pic:spPr bwMode="auto">
                    <a:xfrm>
                      <a:off x="0" y="0"/>
                      <a:ext cx="5346408" cy="2061257"/>
                    </a:xfrm>
                    <a:prstGeom prst="rect">
                      <a:avLst/>
                    </a:prstGeom>
                    <a:noFill/>
                    <a:ln>
                      <a:noFill/>
                    </a:ln>
                    <a:extLst>
                      <a:ext uri="{53640926-AAD7-44D8-BBD7-CCE9431645EC}">
                        <a14:shadowObscured xmlns:a14="http://schemas.microsoft.com/office/drawing/2010/main"/>
                      </a:ext>
                    </a:extLst>
                  </pic:spPr>
                </pic:pic>
              </a:graphicData>
            </a:graphic>
          </wp:inline>
        </w:drawing>
      </w:r>
    </w:p>
    <w:p w:rsidR="00B50E6B" w:rsidRDefault="00B50E6B" w:rsidP="00B50E6B">
      <w:pPr>
        <w:pStyle w:val="Caption"/>
        <w:jc w:val="center"/>
      </w:pPr>
      <w:bookmarkStart w:id="9" w:name="_Toc28939985"/>
      <w:r>
        <w:t xml:space="preserve">Figure </w:t>
      </w:r>
      <w:r>
        <w:fldChar w:fldCharType="begin"/>
      </w:r>
      <w:r>
        <w:instrText xml:space="preserve"> SEQ Figure \* ARABIC </w:instrText>
      </w:r>
      <w:r>
        <w:fldChar w:fldCharType="separate"/>
      </w:r>
      <w:r w:rsidR="00F75B8F">
        <w:rPr>
          <w:noProof/>
        </w:rPr>
        <w:t>2</w:t>
      </w:r>
      <w:r>
        <w:fldChar w:fldCharType="end"/>
      </w:r>
      <w:r>
        <w:t>: Image Overlap Percentage scheme</w:t>
      </w:r>
      <w:bookmarkEnd w:id="9"/>
    </w:p>
    <w:p w:rsidR="00E06AB0" w:rsidRPr="00E06AB0" w:rsidRDefault="00E06AB0" w:rsidP="00E06AB0"/>
    <w:p w:rsidR="004E756C" w:rsidRDefault="006B4466" w:rsidP="00E06AB0">
      <w:pPr>
        <w:pStyle w:val="BodytextJustified"/>
        <w:jc w:val="left"/>
        <w:rPr>
          <w:lang w:val="en-GB"/>
        </w:rPr>
      </w:pPr>
      <w:r>
        <w:rPr>
          <w:noProof/>
          <w:lang w:val="en-GB" w:eastAsia="en-GB"/>
        </w:rPr>
        <w:drawing>
          <wp:anchor distT="0" distB="0" distL="114300" distR="114300" simplePos="0" relativeHeight="251659264" behindDoc="0" locked="0" layoutInCell="1" allowOverlap="1">
            <wp:simplePos x="0" y="0"/>
            <wp:positionH relativeFrom="column">
              <wp:posOffset>1218829</wp:posOffset>
            </wp:positionH>
            <wp:positionV relativeFrom="paragraph">
              <wp:posOffset>1446530</wp:posOffset>
            </wp:positionV>
            <wp:extent cx="94615" cy="163830"/>
            <wp:effectExtent l="0" t="0" r="635"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75951" t="84111" r="21609" b="6417"/>
                    <a:stretch/>
                  </pic:blipFill>
                  <pic:spPr bwMode="auto">
                    <a:xfrm>
                      <a:off x="0" y="0"/>
                      <a:ext cx="94615" cy="163830"/>
                    </a:xfrm>
                    <a:prstGeom prst="rect">
                      <a:avLst/>
                    </a:prstGeom>
                    <a:ln>
                      <a:noFill/>
                    </a:ln>
                    <a:extLst>
                      <a:ext uri="{53640926-AAD7-44D8-BBD7-CCE9431645EC}">
                        <a14:shadowObscured xmlns:a14="http://schemas.microsoft.com/office/drawing/2010/main"/>
                      </a:ext>
                    </a:extLst>
                  </pic:spPr>
                </pic:pic>
              </a:graphicData>
            </a:graphic>
          </wp:anchor>
        </w:drawing>
      </w:r>
      <w:r>
        <w:rPr>
          <w:noProof/>
          <w:lang w:val="en-GB" w:eastAsia="en-GB"/>
        </w:rPr>
        <w:drawing>
          <wp:inline distT="0" distB="0" distL="0" distR="0" wp14:anchorId="753E118D" wp14:editId="69344EF3">
            <wp:extent cx="3896359" cy="17335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34648" cy="1750585"/>
                    </a:xfrm>
                    <a:prstGeom prst="rect">
                      <a:avLst/>
                    </a:prstGeom>
                  </pic:spPr>
                </pic:pic>
              </a:graphicData>
            </a:graphic>
          </wp:inline>
        </w:drawing>
      </w:r>
    </w:p>
    <w:p w:rsidR="00887BB9" w:rsidRDefault="00E06AB0" w:rsidP="00E06AB0">
      <w:pPr>
        <w:pStyle w:val="BodytextJustified"/>
        <w:jc w:val="left"/>
        <w:rPr>
          <w:lang w:val="en-GB"/>
        </w:rPr>
      </w:pPr>
      <w:r>
        <w:rPr>
          <w:noProof/>
          <w:lang w:val="en-GB" w:eastAsia="en-GB"/>
        </w:rPr>
        <w:lastRenderedPageBreak/>
        <w:drawing>
          <wp:anchor distT="0" distB="0" distL="114300" distR="114300" simplePos="0" relativeHeight="251658240" behindDoc="1" locked="0" layoutInCell="1" allowOverlap="1">
            <wp:simplePos x="0" y="0"/>
            <wp:positionH relativeFrom="column">
              <wp:posOffset>2766657</wp:posOffset>
            </wp:positionH>
            <wp:positionV relativeFrom="paragraph">
              <wp:posOffset>6236</wp:posOffset>
            </wp:positionV>
            <wp:extent cx="2199640" cy="774065"/>
            <wp:effectExtent l="0" t="0" r="0" b="6985"/>
            <wp:wrapTight wrapText="bothSides">
              <wp:wrapPolygon edited="0">
                <wp:start x="0" y="0"/>
                <wp:lineTo x="0" y="21263"/>
                <wp:lineTo x="21326" y="21263"/>
                <wp:lineTo x="21326"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55058"/>
                    <a:stretch/>
                  </pic:blipFill>
                  <pic:spPr bwMode="auto">
                    <a:xfrm>
                      <a:off x="0" y="0"/>
                      <a:ext cx="2199640" cy="774065"/>
                    </a:xfrm>
                    <a:prstGeom prst="rect">
                      <a:avLst/>
                    </a:prstGeom>
                    <a:ln>
                      <a:noFill/>
                    </a:ln>
                    <a:extLst>
                      <a:ext uri="{53640926-AAD7-44D8-BBD7-CCE9431645EC}">
                        <a14:shadowObscured xmlns:a14="http://schemas.microsoft.com/office/drawing/2010/main"/>
                      </a:ext>
                    </a:extLst>
                  </pic:spPr>
                </pic:pic>
              </a:graphicData>
            </a:graphic>
          </wp:anchor>
        </w:drawing>
      </w:r>
      <w:r>
        <w:rPr>
          <w:noProof/>
          <w:lang w:val="en-GB" w:eastAsia="en-GB"/>
        </w:rPr>
        <w:drawing>
          <wp:inline distT="0" distB="0" distL="0" distR="0" wp14:anchorId="21F764B6" wp14:editId="2ADF7083">
            <wp:extent cx="2199771" cy="9144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46922"/>
                    <a:stretch/>
                  </pic:blipFill>
                  <pic:spPr bwMode="auto">
                    <a:xfrm>
                      <a:off x="0" y="0"/>
                      <a:ext cx="2212762" cy="919800"/>
                    </a:xfrm>
                    <a:prstGeom prst="rect">
                      <a:avLst/>
                    </a:prstGeom>
                    <a:ln>
                      <a:noFill/>
                    </a:ln>
                    <a:extLst>
                      <a:ext uri="{53640926-AAD7-44D8-BBD7-CCE9431645EC}">
                        <a14:shadowObscured xmlns:a14="http://schemas.microsoft.com/office/drawing/2010/main"/>
                      </a:ext>
                    </a:extLst>
                  </pic:spPr>
                </pic:pic>
              </a:graphicData>
            </a:graphic>
          </wp:inline>
        </w:drawing>
      </w:r>
    </w:p>
    <w:p w:rsidR="007B4EB3" w:rsidRDefault="007B4EB3" w:rsidP="007B4EB3">
      <w:pPr>
        <w:pStyle w:val="Heading2"/>
        <w:rPr>
          <w:lang w:val="en-GB"/>
        </w:rPr>
      </w:pPr>
      <w:bookmarkStart w:id="10" w:name="_Toc29398313"/>
      <w:r>
        <w:rPr>
          <w:lang w:val="en-GB"/>
        </w:rPr>
        <w:t>Control of the VO Frequency</w:t>
      </w:r>
      <w:bookmarkEnd w:id="10"/>
    </w:p>
    <w:p w:rsidR="00B50E6B" w:rsidRDefault="00B50E6B" w:rsidP="00B50E6B">
      <w:r>
        <w:t>Controlling the VO frequency actually means controlling the frequency of the images that are used by the VO to estimate the motion.</w:t>
      </w:r>
      <w:r>
        <w:br/>
        <w:t>The camera on the rover can only be controlled with a specific set of framerates: 1.875, 3.75, 7.5, 15, and 30.</w:t>
      </w:r>
      <w:r>
        <w:br/>
        <w:t>Note that since it is a stereo camera, the actual framerate of the left and right channel will be half of it.</w:t>
      </w:r>
    </w:p>
    <w:p w:rsidR="00B50E6B" w:rsidRDefault="00B50E6B" w:rsidP="00B50E6B">
      <w:r>
        <w:t>The VO computation time cannot be controlled, so to get an idea of it, the computation time is measured at every VO step and logged in an output port. 10 different tests (with different velocities, trajectories, and ambient light, to try to cover as much as possible of the input space) have been analyzed and the results are the following:</w:t>
      </w:r>
    </w:p>
    <w:p w:rsidR="00B50E6B" w:rsidRDefault="00B50E6B" w:rsidP="00B50E6B"/>
    <w:p w:rsidR="00B50E6B" w:rsidRDefault="00B50E6B" w:rsidP="00B50E6B">
      <w:pPr>
        <w:keepNext/>
        <w:jc w:val="center"/>
      </w:pPr>
      <w:r w:rsidRPr="004E4489">
        <w:rPr>
          <w:noProof/>
          <w:lang w:eastAsia="en-GB"/>
        </w:rPr>
        <w:drawing>
          <wp:inline distT="0" distB="0" distL="0" distR="0" wp14:anchorId="2BD9D4A5" wp14:editId="5EBF7FE0">
            <wp:extent cx="5782004" cy="2565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a:extLst>
                        <a:ext uri="{28A0092B-C50C-407E-A947-70E740481C1C}">
                          <a14:useLocalDpi xmlns:a14="http://schemas.microsoft.com/office/drawing/2010/main" val="0"/>
                        </a:ext>
                      </a:extLst>
                    </a:blip>
                    <a:srcRect t="6486"/>
                    <a:stretch/>
                  </pic:blipFill>
                  <pic:spPr bwMode="auto">
                    <a:xfrm>
                      <a:off x="0" y="0"/>
                      <a:ext cx="5817159" cy="2580666"/>
                    </a:xfrm>
                    <a:prstGeom prst="rect">
                      <a:avLst/>
                    </a:prstGeom>
                    <a:noFill/>
                    <a:ln>
                      <a:noFill/>
                    </a:ln>
                    <a:extLst>
                      <a:ext uri="{53640926-AAD7-44D8-BBD7-CCE9431645EC}">
                        <a14:shadowObscured xmlns:a14="http://schemas.microsoft.com/office/drawing/2010/main"/>
                      </a:ext>
                    </a:extLst>
                  </pic:spPr>
                </pic:pic>
              </a:graphicData>
            </a:graphic>
          </wp:inline>
        </w:drawing>
      </w:r>
    </w:p>
    <w:p w:rsidR="00B50E6B" w:rsidRDefault="00B50E6B" w:rsidP="00B50E6B">
      <w:pPr>
        <w:pStyle w:val="Caption"/>
        <w:jc w:val="center"/>
      </w:pPr>
      <w:bookmarkStart w:id="11" w:name="_Toc28939986"/>
      <w:r>
        <w:t xml:space="preserve">Figure </w:t>
      </w:r>
      <w:r>
        <w:fldChar w:fldCharType="begin"/>
      </w:r>
      <w:r>
        <w:instrText xml:space="preserve"> SEQ Figure \* ARABIC </w:instrText>
      </w:r>
      <w:r>
        <w:fldChar w:fldCharType="separate"/>
      </w:r>
      <w:r w:rsidR="00F75B8F">
        <w:rPr>
          <w:noProof/>
        </w:rPr>
        <w:t>3</w:t>
      </w:r>
      <w:r>
        <w:fldChar w:fldCharType="end"/>
      </w:r>
      <w:r>
        <w:t xml:space="preserve">: SpartanVO computation time </w:t>
      </w:r>
      <w:r w:rsidR="008A40CF">
        <w:t>distribution</w:t>
      </w:r>
      <w:bookmarkEnd w:id="11"/>
    </w:p>
    <w:p w:rsidR="00B50E6B" w:rsidRDefault="00B50E6B" w:rsidP="00B50E6B">
      <w:pPr>
        <w:jc w:val="center"/>
      </w:pPr>
    </w:p>
    <w:p w:rsidR="00B50E6B" w:rsidRDefault="00B50E6B" w:rsidP="00B50E6B">
      <w:pPr>
        <w:pStyle w:val="ListParagraph"/>
        <w:numPr>
          <w:ilvl w:val="0"/>
          <w:numId w:val="31"/>
        </w:numPr>
        <w:spacing w:after="160" w:line="259" w:lineRule="auto"/>
      </w:pPr>
      <w:r>
        <w:t>Average Computation Time: 0.3192 seconds</w:t>
      </w:r>
    </w:p>
    <w:p w:rsidR="00B50E6B" w:rsidRDefault="00B50E6B" w:rsidP="00B50E6B">
      <w:pPr>
        <w:pStyle w:val="ListParagraph"/>
        <w:numPr>
          <w:ilvl w:val="0"/>
          <w:numId w:val="31"/>
        </w:numPr>
        <w:spacing w:after="160" w:line="259" w:lineRule="auto"/>
      </w:pPr>
      <w:r>
        <w:t xml:space="preserve">Standard Deviation: </w:t>
      </w:r>
      <w:r w:rsidRPr="006C19D3">
        <w:t>0.0975</w:t>
      </w:r>
      <w:r>
        <w:t xml:space="preserve"> seconds</w:t>
      </w:r>
    </w:p>
    <w:p w:rsidR="00B50E6B" w:rsidRDefault="00B50E6B" w:rsidP="00B50E6B">
      <w:pPr>
        <w:pStyle w:val="ListParagraph"/>
        <w:numPr>
          <w:ilvl w:val="0"/>
          <w:numId w:val="31"/>
        </w:numPr>
        <w:spacing w:after="160" w:line="259" w:lineRule="auto"/>
      </w:pPr>
      <w:r>
        <w:t xml:space="preserve">Worst-case Observed Execution Time (WOET): </w:t>
      </w:r>
      <w:r w:rsidRPr="006C19D3">
        <w:t>0.7566</w:t>
      </w:r>
      <w:r>
        <w:t xml:space="preserve"> seconds</w:t>
      </w:r>
    </w:p>
    <w:p w:rsidR="00B50E6B" w:rsidRDefault="00B50E6B" w:rsidP="00EB4399">
      <w:pPr>
        <w:pStyle w:val="ListParagraph"/>
      </w:pPr>
      <w:r>
        <w:t>Ideally the WCET (Worst Case Execution Time) would be used, but this is computed analytically by looking at the worst case flowchart and the specific instructions that are executed in a task step. This is impossible at the current state since the rover is not running a Real Time OS and therefore there could, and for sure will, be preemptions from other tasks.</w:t>
      </w:r>
    </w:p>
    <w:p w:rsidR="00B50E6B" w:rsidRDefault="00B50E6B" w:rsidP="00B50E6B">
      <w:pPr>
        <w:pStyle w:val="ListParagraph"/>
        <w:numPr>
          <w:ilvl w:val="0"/>
          <w:numId w:val="31"/>
        </w:numPr>
        <w:spacing w:after="160" w:line="259" w:lineRule="auto"/>
      </w:pPr>
      <w:r>
        <w:t xml:space="preserve">Best Observed Execution Time (BOET): </w:t>
      </w:r>
      <w:r w:rsidRPr="00991888">
        <w:t>0.1729</w:t>
      </w:r>
      <w:r>
        <w:br/>
      </w:r>
    </w:p>
    <w:p w:rsidR="00B50E6B" w:rsidRDefault="00B50E6B" w:rsidP="00B50E6B">
      <w:r>
        <w:lastRenderedPageBreak/>
        <w:t xml:space="preserve">This means that, while it would be interesting to investigate even slower framerates, already the second slowest setting of 3.75 fps will start skipping frames. </w:t>
      </w:r>
    </w:p>
    <w:p w:rsidR="00B50E6B" w:rsidRDefault="00B50E6B" w:rsidP="00B50E6B">
      <w:r>
        <w:t>To be able to achieve any desired and also slower framerate, the solution that has been implemented is to run the camera at the highest framerate (30) and then the VO task has been slightly modified to skip frames in order to achieve a desired period.</w:t>
      </w:r>
    </w:p>
    <w:p w:rsidR="00B50E6B" w:rsidRDefault="00B50E6B" w:rsidP="00B50E6B">
      <w:r>
        <w:t>The following plots show that this strategy is able to obtain a desired framerate (lower than 30) with an acceptable precision and few samples that are unsynchronized (the y axis shows the time from the previous sample).</w:t>
      </w:r>
    </w:p>
    <w:p w:rsidR="00B50E6B" w:rsidRDefault="00B50E6B" w:rsidP="00B50E6B"/>
    <w:p w:rsidR="008A40CF" w:rsidRDefault="00B50E6B" w:rsidP="008A40CF">
      <w:pPr>
        <w:keepNext/>
        <w:jc w:val="center"/>
      </w:pPr>
      <w:r w:rsidRPr="005A5DAF">
        <w:rPr>
          <w:noProof/>
          <w:lang w:eastAsia="en-GB"/>
        </w:rPr>
        <w:drawing>
          <wp:inline distT="0" distB="0" distL="0" distR="0" wp14:anchorId="7399AE95" wp14:editId="69CB6DC8">
            <wp:extent cx="4977950" cy="33369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l="7389" t="3096" r="7243" b="2991"/>
                    <a:stretch/>
                  </pic:blipFill>
                  <pic:spPr bwMode="auto">
                    <a:xfrm>
                      <a:off x="0" y="0"/>
                      <a:ext cx="5021259" cy="3365998"/>
                    </a:xfrm>
                    <a:prstGeom prst="rect">
                      <a:avLst/>
                    </a:prstGeom>
                    <a:noFill/>
                    <a:ln>
                      <a:noFill/>
                    </a:ln>
                    <a:extLst>
                      <a:ext uri="{53640926-AAD7-44D8-BBD7-CCE9431645EC}">
                        <a14:shadowObscured xmlns:a14="http://schemas.microsoft.com/office/drawing/2010/main"/>
                      </a:ext>
                    </a:extLst>
                  </pic:spPr>
                </pic:pic>
              </a:graphicData>
            </a:graphic>
          </wp:inline>
        </w:drawing>
      </w:r>
    </w:p>
    <w:p w:rsidR="00B50E6B" w:rsidRDefault="008A40CF" w:rsidP="008A40CF">
      <w:pPr>
        <w:pStyle w:val="Caption"/>
        <w:jc w:val="center"/>
      </w:pPr>
      <w:bookmarkStart w:id="12" w:name="_Toc28939987"/>
      <w:r>
        <w:t xml:space="preserve">Figure </w:t>
      </w:r>
      <w:r>
        <w:fldChar w:fldCharType="begin"/>
      </w:r>
      <w:r>
        <w:instrText xml:space="preserve"> SEQ Figure \* ARABIC </w:instrText>
      </w:r>
      <w:r>
        <w:fldChar w:fldCharType="separate"/>
      </w:r>
      <w:r w:rsidR="00F75B8F">
        <w:rPr>
          <w:noProof/>
        </w:rPr>
        <w:t>4</w:t>
      </w:r>
      <w:r>
        <w:fldChar w:fldCharType="end"/>
      </w:r>
      <w:r>
        <w:t>: Performances of the frequency control</w:t>
      </w:r>
      <w:bookmarkEnd w:id="12"/>
    </w:p>
    <w:p w:rsidR="004E756C" w:rsidRPr="004E756C" w:rsidRDefault="004E756C" w:rsidP="004E756C">
      <w:pPr>
        <w:pStyle w:val="BodytextJustified"/>
        <w:rPr>
          <w:lang w:val="en-GB"/>
        </w:rPr>
      </w:pPr>
    </w:p>
    <w:p w:rsidR="00AE12F0" w:rsidRDefault="00335786" w:rsidP="00AE12F0">
      <w:pPr>
        <w:pStyle w:val="Heading1"/>
        <w:rPr>
          <w:lang w:val="en-GB"/>
        </w:rPr>
      </w:pPr>
      <w:bookmarkStart w:id="13" w:name="_Toc29398314"/>
      <w:r>
        <w:rPr>
          <w:lang w:val="en-GB"/>
        </w:rPr>
        <w:t xml:space="preserve">vo frequency </w:t>
      </w:r>
      <w:r w:rsidR="00AE12F0">
        <w:rPr>
          <w:lang w:val="en-GB"/>
        </w:rPr>
        <w:t>Tests</w:t>
      </w:r>
      <w:bookmarkEnd w:id="13"/>
    </w:p>
    <w:p w:rsidR="00A1023E" w:rsidRPr="00A1023E" w:rsidRDefault="008A40CF" w:rsidP="00A1023E">
      <w:pPr>
        <w:pStyle w:val="Heading2"/>
        <w:rPr>
          <w:lang w:val="en-GB"/>
        </w:rPr>
      </w:pPr>
      <w:bookmarkStart w:id="14" w:name="_Toc29398315"/>
      <w:r>
        <w:rPr>
          <w:lang w:val="en-GB"/>
        </w:rPr>
        <w:t>Different VO frequencies at high and low speed</w:t>
      </w:r>
      <w:bookmarkEnd w:id="14"/>
    </w:p>
    <w:p w:rsidR="00A1023E" w:rsidRDefault="00A1023E" w:rsidP="00A1023E">
      <w:r>
        <w:t>The first set of tests investigated the effect of decreasing VO frequencies (meaning also increasing IFDs) at 0.07 m/s for a 5m traverse.</w:t>
      </w:r>
    </w:p>
    <w:p w:rsidR="00A1023E" w:rsidRDefault="00A1023E" w:rsidP="00A1023E"/>
    <w:p w:rsidR="00A1023E" w:rsidRDefault="00A1023E" w:rsidP="00A1023E">
      <w:r>
        <w:t>Test1: VO frequency = 2.5 [Hz], IFD = 0.028 [m]</w:t>
      </w:r>
      <w:r>
        <w:tab/>
      </w:r>
      <w:r>
        <w:tab/>
      </w:r>
    </w:p>
    <w:p w:rsidR="00A1023E" w:rsidRDefault="00A1023E" w:rsidP="00A1023E">
      <w:r>
        <w:t xml:space="preserve">Test2: VO frequency = 1.0 [Hz], IFD = 0.07 [m] </w:t>
      </w:r>
      <w:r>
        <w:tab/>
      </w:r>
      <w:r>
        <w:tab/>
      </w:r>
    </w:p>
    <w:p w:rsidR="00A1023E" w:rsidRDefault="00A1023E" w:rsidP="00A1023E">
      <w:r>
        <w:t xml:space="preserve">Test3: VO frequency = 0.5 [Hz], IFD = 0.14 [m] </w:t>
      </w:r>
      <w:r>
        <w:tab/>
      </w:r>
      <w:r>
        <w:tab/>
      </w:r>
    </w:p>
    <w:p w:rsidR="00A1023E" w:rsidRDefault="00A1023E" w:rsidP="00A1023E">
      <w:r>
        <w:t xml:space="preserve">Test4: VO frequency = 0.33 [Hz], IFD = 0.21 [m] </w:t>
      </w:r>
    </w:p>
    <w:p w:rsidR="00A1023E" w:rsidRDefault="00A1023E" w:rsidP="00A1023E">
      <w:r>
        <w:t xml:space="preserve">Test5: VO frequency = 0.25 [Hz], IFD = 0.28 [m] </w:t>
      </w:r>
    </w:p>
    <w:p w:rsidR="00A1023E" w:rsidRDefault="00A1023E" w:rsidP="00A1023E">
      <w:r>
        <w:t>Test6: VO frequency = 0.20 [Hz], IFD = 0.35 [m]</w:t>
      </w:r>
    </w:p>
    <w:p w:rsidR="00A1023E" w:rsidRDefault="00A1023E" w:rsidP="00A1023E">
      <w:pPr>
        <w:jc w:val="center"/>
      </w:pPr>
      <w:r w:rsidRPr="00DF560F">
        <w:rPr>
          <w:noProof/>
          <w:lang w:eastAsia="en-GB"/>
        </w:rPr>
        <w:lastRenderedPageBreak/>
        <w:drawing>
          <wp:inline distT="0" distB="0" distL="0" distR="0" wp14:anchorId="4A31F0DB" wp14:editId="78F1D40D">
            <wp:extent cx="5602889" cy="385161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l="8175" t="2289" r="8348" b="4876"/>
                    <a:stretch/>
                  </pic:blipFill>
                  <pic:spPr bwMode="auto">
                    <a:xfrm>
                      <a:off x="0" y="0"/>
                      <a:ext cx="5602889" cy="3851610"/>
                    </a:xfrm>
                    <a:prstGeom prst="rect">
                      <a:avLst/>
                    </a:prstGeom>
                    <a:noFill/>
                    <a:ln>
                      <a:noFill/>
                    </a:ln>
                    <a:extLst>
                      <a:ext uri="{53640926-AAD7-44D8-BBD7-CCE9431645EC}">
                        <a14:shadowObscured xmlns:a14="http://schemas.microsoft.com/office/drawing/2010/main"/>
                      </a:ext>
                    </a:extLst>
                  </pic:spPr>
                </pic:pic>
              </a:graphicData>
            </a:graphic>
          </wp:inline>
        </w:drawing>
      </w:r>
    </w:p>
    <w:p w:rsidR="00250619" w:rsidRDefault="00250619" w:rsidP="00250619">
      <w:pPr>
        <w:pStyle w:val="Caption"/>
        <w:jc w:val="center"/>
      </w:pPr>
      <w:bookmarkStart w:id="15" w:name="_Toc28939988"/>
      <w:r>
        <w:t xml:space="preserve">Figure </w:t>
      </w:r>
      <w:r>
        <w:fldChar w:fldCharType="begin"/>
      </w:r>
      <w:r>
        <w:instrText xml:space="preserve"> SEQ Figure \* ARABIC </w:instrText>
      </w:r>
      <w:r>
        <w:fldChar w:fldCharType="separate"/>
      </w:r>
      <w:r w:rsidR="00F75B8F">
        <w:rPr>
          <w:noProof/>
        </w:rPr>
        <w:t>5</w:t>
      </w:r>
      <w:r>
        <w:fldChar w:fldCharType="end"/>
      </w:r>
      <w:r>
        <w:t>: Test with decreasing VO frequency at high speed</w:t>
      </w:r>
      <w:bookmarkEnd w:id="15"/>
    </w:p>
    <w:p w:rsidR="00A1023E" w:rsidRDefault="00A1023E" w:rsidP="00A1023E">
      <w:pPr>
        <w:keepNext/>
        <w:jc w:val="center"/>
      </w:pPr>
      <w:r w:rsidRPr="00DF560F">
        <w:rPr>
          <w:noProof/>
          <w:lang w:eastAsia="en-GB"/>
        </w:rPr>
        <w:drawing>
          <wp:inline distT="0" distB="0" distL="0" distR="0" wp14:anchorId="7060F666" wp14:editId="52D994AD">
            <wp:extent cx="5680953" cy="3884198"/>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5">
                      <a:extLst>
                        <a:ext uri="{28A0092B-C50C-407E-A947-70E740481C1C}">
                          <a14:useLocalDpi xmlns:a14="http://schemas.microsoft.com/office/drawing/2010/main" val="0"/>
                        </a:ext>
                      </a:extLst>
                    </a:blip>
                    <a:srcRect l="8331" t="2298" r="8194" b="5037"/>
                    <a:stretch/>
                  </pic:blipFill>
                  <pic:spPr bwMode="auto">
                    <a:xfrm>
                      <a:off x="0" y="0"/>
                      <a:ext cx="5680953" cy="3884198"/>
                    </a:xfrm>
                    <a:prstGeom prst="rect">
                      <a:avLst/>
                    </a:prstGeom>
                    <a:noFill/>
                    <a:ln>
                      <a:noFill/>
                    </a:ln>
                    <a:extLst>
                      <a:ext uri="{53640926-AAD7-44D8-BBD7-CCE9431645EC}">
                        <a14:shadowObscured xmlns:a14="http://schemas.microsoft.com/office/drawing/2010/main"/>
                      </a:ext>
                    </a:extLst>
                  </pic:spPr>
                </pic:pic>
              </a:graphicData>
            </a:graphic>
          </wp:inline>
        </w:drawing>
      </w:r>
    </w:p>
    <w:p w:rsidR="00250619" w:rsidRDefault="00250619" w:rsidP="00A1023E"/>
    <w:p w:rsidR="00250619" w:rsidRDefault="00250619" w:rsidP="00A1023E"/>
    <w:p w:rsidR="00A1023E" w:rsidRDefault="00A1023E" w:rsidP="00A1023E">
      <w:r>
        <w:t>The second set of tests investigated the effect of decreasing VO frequencies (meaning also increasing IFDs) at 0.02 m/s for a 5m traverse.</w:t>
      </w:r>
    </w:p>
    <w:p w:rsidR="00A1023E" w:rsidRDefault="00A1023E" w:rsidP="00A1023E"/>
    <w:p w:rsidR="00A1023E" w:rsidRDefault="00A1023E" w:rsidP="00A1023E">
      <w:r>
        <w:t>Test1: VO frequency = 2.5 [Hz], IFD = 0.008 [m]</w:t>
      </w:r>
      <w:r>
        <w:tab/>
      </w:r>
      <w:r>
        <w:tab/>
      </w:r>
    </w:p>
    <w:p w:rsidR="00A1023E" w:rsidRDefault="00A1023E" w:rsidP="00A1023E">
      <w:r>
        <w:t xml:space="preserve">Test2: VO frequency = 1.0 [Hz], IFD = 0.02 [m] </w:t>
      </w:r>
      <w:r>
        <w:tab/>
      </w:r>
      <w:r>
        <w:tab/>
      </w:r>
    </w:p>
    <w:p w:rsidR="00A1023E" w:rsidRDefault="00A1023E" w:rsidP="00A1023E">
      <w:r>
        <w:t xml:space="preserve">Test3: VO frequency = 0.5 [Hz], IFD = 0.04 [m] </w:t>
      </w:r>
      <w:r>
        <w:tab/>
      </w:r>
      <w:r>
        <w:tab/>
      </w:r>
    </w:p>
    <w:p w:rsidR="00A1023E" w:rsidRDefault="00A1023E" w:rsidP="00A1023E">
      <w:r>
        <w:t xml:space="preserve">Test4: VO frequency = 0.33 [Hz], IFD = 0.06 [m] </w:t>
      </w:r>
    </w:p>
    <w:p w:rsidR="00A1023E" w:rsidRDefault="00A1023E" w:rsidP="00A1023E">
      <w:r>
        <w:t xml:space="preserve">Test5: VO frequency = 0.25 [Hz], IFD = 0.08 [m] </w:t>
      </w:r>
    </w:p>
    <w:p w:rsidR="00A1023E" w:rsidRDefault="00A1023E" w:rsidP="00A1023E">
      <w:r>
        <w:t>Test6: VO frequency = 0.20 [Hz], IFD = 0.1 [m]</w:t>
      </w:r>
    </w:p>
    <w:p w:rsidR="00A1023E" w:rsidRDefault="00A1023E" w:rsidP="00A1023E"/>
    <w:p w:rsidR="00A1023E" w:rsidRDefault="00A1023E" w:rsidP="00A1023E">
      <w:pPr>
        <w:keepNext/>
        <w:jc w:val="center"/>
      </w:pPr>
      <w:r w:rsidRPr="00713744">
        <w:rPr>
          <w:noProof/>
          <w:lang w:eastAsia="en-GB"/>
        </w:rPr>
        <w:drawing>
          <wp:inline distT="0" distB="0" distL="0" distR="0" wp14:anchorId="54894B10" wp14:editId="3211822D">
            <wp:extent cx="6223209" cy="40758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a:extLst>
                        <a:ext uri="{28A0092B-C50C-407E-A947-70E740481C1C}">
                          <a14:useLocalDpi xmlns:a14="http://schemas.microsoft.com/office/drawing/2010/main" val="0"/>
                        </a:ext>
                      </a:extLst>
                    </a:blip>
                    <a:srcRect l="6918" r="7880" b="3666"/>
                    <a:stretch/>
                  </pic:blipFill>
                  <pic:spPr bwMode="auto">
                    <a:xfrm>
                      <a:off x="0" y="0"/>
                      <a:ext cx="6232622" cy="4082055"/>
                    </a:xfrm>
                    <a:prstGeom prst="rect">
                      <a:avLst/>
                    </a:prstGeom>
                    <a:noFill/>
                    <a:ln>
                      <a:noFill/>
                    </a:ln>
                    <a:extLst>
                      <a:ext uri="{53640926-AAD7-44D8-BBD7-CCE9431645EC}">
                        <a14:shadowObscured xmlns:a14="http://schemas.microsoft.com/office/drawing/2010/main"/>
                      </a:ext>
                    </a:extLst>
                  </pic:spPr>
                </pic:pic>
              </a:graphicData>
            </a:graphic>
          </wp:inline>
        </w:drawing>
      </w:r>
    </w:p>
    <w:p w:rsidR="00A1023E" w:rsidRDefault="00A1023E" w:rsidP="00A1023E">
      <w:pPr>
        <w:pStyle w:val="Caption"/>
        <w:jc w:val="center"/>
      </w:pPr>
      <w:bookmarkStart w:id="16" w:name="_Toc28939989"/>
      <w:r>
        <w:t xml:space="preserve">Figure </w:t>
      </w:r>
      <w:r>
        <w:fldChar w:fldCharType="begin"/>
      </w:r>
      <w:r>
        <w:instrText xml:space="preserve"> SEQ Figure \* ARABIC </w:instrText>
      </w:r>
      <w:r>
        <w:fldChar w:fldCharType="separate"/>
      </w:r>
      <w:r w:rsidR="00F75B8F">
        <w:rPr>
          <w:noProof/>
        </w:rPr>
        <w:t>6</w:t>
      </w:r>
      <w:r>
        <w:fldChar w:fldCharType="end"/>
      </w:r>
      <w:r>
        <w:t xml:space="preserve">: Tests with </w:t>
      </w:r>
      <w:r w:rsidR="00250619">
        <w:t xml:space="preserve">decreasing VO frequency </w:t>
      </w:r>
      <w:r>
        <w:t>at low speed, position error</w:t>
      </w:r>
      <w:bookmarkEnd w:id="16"/>
    </w:p>
    <w:p w:rsidR="00A1023E" w:rsidRDefault="00A1023E" w:rsidP="00A1023E">
      <w:pPr>
        <w:jc w:val="center"/>
      </w:pPr>
    </w:p>
    <w:p w:rsidR="00A1023E" w:rsidRDefault="00A1023E" w:rsidP="00A1023E">
      <w:pPr>
        <w:keepNext/>
        <w:jc w:val="center"/>
      </w:pPr>
      <w:r w:rsidRPr="00713744">
        <w:rPr>
          <w:noProof/>
          <w:lang w:eastAsia="en-GB"/>
        </w:rPr>
        <w:lastRenderedPageBreak/>
        <w:drawing>
          <wp:inline distT="0" distB="0" distL="0" distR="0" wp14:anchorId="64BBB842" wp14:editId="1098B9DC">
            <wp:extent cx="6163945" cy="40856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a:extLst>
                        <a:ext uri="{28A0092B-C50C-407E-A947-70E740481C1C}">
                          <a14:useLocalDpi xmlns:a14="http://schemas.microsoft.com/office/drawing/2010/main" val="0"/>
                        </a:ext>
                      </a:extLst>
                    </a:blip>
                    <a:srcRect l="8332" r="7713" b="3667"/>
                    <a:stretch/>
                  </pic:blipFill>
                  <pic:spPr bwMode="auto">
                    <a:xfrm>
                      <a:off x="0" y="0"/>
                      <a:ext cx="6173343" cy="4091846"/>
                    </a:xfrm>
                    <a:prstGeom prst="rect">
                      <a:avLst/>
                    </a:prstGeom>
                    <a:noFill/>
                    <a:ln>
                      <a:noFill/>
                    </a:ln>
                    <a:extLst>
                      <a:ext uri="{53640926-AAD7-44D8-BBD7-CCE9431645EC}">
                        <a14:shadowObscured xmlns:a14="http://schemas.microsoft.com/office/drawing/2010/main"/>
                      </a:ext>
                    </a:extLst>
                  </pic:spPr>
                </pic:pic>
              </a:graphicData>
            </a:graphic>
          </wp:inline>
        </w:drawing>
      </w:r>
    </w:p>
    <w:p w:rsidR="00A1023E" w:rsidRDefault="00A1023E" w:rsidP="00A1023E">
      <w:pPr>
        <w:pStyle w:val="Caption"/>
        <w:jc w:val="center"/>
      </w:pPr>
      <w:bookmarkStart w:id="17" w:name="_Toc28939990"/>
      <w:r>
        <w:t xml:space="preserve">Figure </w:t>
      </w:r>
      <w:r>
        <w:fldChar w:fldCharType="begin"/>
      </w:r>
      <w:r>
        <w:instrText xml:space="preserve"> SEQ Figure \* ARABIC </w:instrText>
      </w:r>
      <w:r>
        <w:fldChar w:fldCharType="separate"/>
      </w:r>
      <w:r w:rsidR="00F75B8F">
        <w:rPr>
          <w:noProof/>
        </w:rPr>
        <w:t>7</w:t>
      </w:r>
      <w:r>
        <w:fldChar w:fldCharType="end"/>
      </w:r>
      <w:r>
        <w:t xml:space="preserve">: Tests with </w:t>
      </w:r>
      <w:r w:rsidR="00250619">
        <w:t>decreasing VO frequency</w:t>
      </w:r>
      <w:r>
        <w:t xml:space="preserve"> at low speed, orientation error</w:t>
      </w:r>
      <w:bookmarkEnd w:id="17"/>
    </w:p>
    <w:p w:rsidR="00A1023E" w:rsidRDefault="00A1023E" w:rsidP="00A1023E"/>
    <w:p w:rsidR="00A1023E" w:rsidRDefault="00A1023E" w:rsidP="00A1023E">
      <w:r>
        <w:t>The results show that slower frequency seems to</w:t>
      </w:r>
      <w:r w:rsidR="00EA7BD3">
        <w:t xml:space="preserve"> not</w:t>
      </w:r>
      <w:r>
        <w:t xml:space="preserve"> affect the slope of the error curves, but they are affected by sudden jumps (which only appear in the high velocity tests), as if a higher frequency, combined with the high speed, amplifies error jumps that are considerably smaller at faster frequency and lower speeds.</w:t>
      </w:r>
    </w:p>
    <w:p w:rsidR="008A40CF" w:rsidRDefault="008A40CF" w:rsidP="00AE12F0">
      <w:pPr>
        <w:rPr>
          <w:lang w:val="en-GB"/>
        </w:rPr>
      </w:pPr>
    </w:p>
    <w:p w:rsidR="00A1023E" w:rsidRDefault="00A1023E" w:rsidP="00AE12F0">
      <w:pPr>
        <w:rPr>
          <w:lang w:val="en-GB"/>
        </w:rPr>
      </w:pPr>
    </w:p>
    <w:p w:rsidR="00A1023E" w:rsidRPr="00DC6A42" w:rsidRDefault="00DC6A42" w:rsidP="00DC6A42">
      <w:pPr>
        <w:pStyle w:val="Heading2"/>
        <w:rPr>
          <w:lang w:val="en-GB"/>
        </w:rPr>
      </w:pPr>
      <w:bookmarkStart w:id="18" w:name="_Toc29398316"/>
      <w:r>
        <w:rPr>
          <w:lang w:val="en-GB"/>
        </w:rPr>
        <w:t>Different IFDs at high and low speed</w:t>
      </w:r>
      <w:bookmarkEnd w:id="18"/>
    </w:p>
    <w:p w:rsidR="00DC6A42" w:rsidRDefault="00DC6A42" w:rsidP="00AE12F0">
      <w:pPr>
        <w:rPr>
          <w:lang w:val="en-GB"/>
        </w:rPr>
      </w:pPr>
      <w:r>
        <w:rPr>
          <w:lang w:val="en-GB"/>
        </w:rPr>
        <w:t>As seen in section 3.1, the same VO frequency generate</w:t>
      </w:r>
      <w:r w:rsidR="00EA7BD3">
        <w:rPr>
          <w:lang w:val="en-GB"/>
        </w:rPr>
        <w:t>s</w:t>
      </w:r>
      <w:r>
        <w:rPr>
          <w:lang w:val="en-GB"/>
        </w:rPr>
        <w:t xml:space="preserve"> a different IFD according to the rover’s speed.</w:t>
      </w:r>
      <w:r>
        <w:rPr>
          <w:lang w:val="en-GB"/>
        </w:rPr>
        <w:br/>
        <w:t>Therefore the next two tests sets investigated the VO performances maintaining the same IFDs in high and low speed.</w:t>
      </w:r>
    </w:p>
    <w:p w:rsidR="00DC6A42" w:rsidRDefault="00DC6A42" w:rsidP="00AE12F0">
      <w:pPr>
        <w:rPr>
          <w:lang w:val="en-GB"/>
        </w:rPr>
      </w:pPr>
    </w:p>
    <w:p w:rsidR="00DC6A42" w:rsidRDefault="00DC6A42" w:rsidP="00AE12F0">
      <w:pPr>
        <w:rPr>
          <w:lang w:val="en-GB"/>
        </w:rPr>
      </w:pPr>
      <w:r>
        <w:rPr>
          <w:lang w:val="en-GB"/>
        </w:rPr>
        <w:t>In the sequence at 0.07 m/s the VO starts losing accuracy when the IFD gets bigger than 0.</w:t>
      </w:r>
      <w:r w:rsidR="00E53B3E">
        <w:rPr>
          <w:lang w:val="en-GB"/>
        </w:rPr>
        <w:t>3</w:t>
      </w:r>
      <w:r>
        <w:rPr>
          <w:lang w:val="en-GB"/>
        </w:rPr>
        <w:t xml:space="preserve"> meters</w:t>
      </w:r>
      <w:r w:rsidR="00250619">
        <w:rPr>
          <w:lang w:val="en-GB"/>
        </w:rPr>
        <w:t xml:space="preserve"> </w:t>
      </w:r>
      <w:r w:rsidR="00250619" w:rsidRPr="00250619">
        <w:t xml:space="preserve">and IOP </w:t>
      </w:r>
      <w:r w:rsidR="00EA7BD3">
        <w:t>smaller than</w:t>
      </w:r>
      <w:r w:rsidR="00250619" w:rsidRPr="00250619">
        <w:t xml:space="preserve"> ~</w:t>
      </w:r>
      <w:r w:rsidR="00A05F0A">
        <w:t>7</w:t>
      </w:r>
      <w:r w:rsidR="00E53B3E">
        <w:t>5</w:t>
      </w:r>
      <w:r w:rsidR="00250619" w:rsidRPr="00250619">
        <w:t>%</w:t>
      </w:r>
      <w:r w:rsidRPr="00250619">
        <w:rPr>
          <w:lang w:val="en-GB"/>
        </w:rPr>
        <w:t>, while</w:t>
      </w:r>
      <w:r w:rsidRPr="00DC6A42">
        <w:rPr>
          <w:lang w:val="en-GB"/>
        </w:rPr>
        <w:t xml:space="preserve"> for smaller values of IFD</w:t>
      </w:r>
      <w:r w:rsidR="00250619">
        <w:rPr>
          <w:lang w:val="en-GB"/>
        </w:rPr>
        <w:t xml:space="preserve"> and bigger IOP</w:t>
      </w:r>
      <w:r w:rsidRPr="00DC6A42">
        <w:rPr>
          <w:lang w:val="en-GB"/>
        </w:rPr>
        <w:t xml:space="preserve"> it performs well and with no </w:t>
      </w:r>
      <w:r w:rsidR="00E53B3E">
        <w:rPr>
          <w:lang w:val="en-GB"/>
        </w:rPr>
        <w:t>significant</w:t>
      </w:r>
      <w:r w:rsidR="00E53B3E" w:rsidRPr="00DC6A42">
        <w:rPr>
          <w:lang w:val="en-GB"/>
        </w:rPr>
        <w:t xml:space="preserve"> </w:t>
      </w:r>
      <w:r w:rsidRPr="00DC6A42">
        <w:rPr>
          <w:lang w:val="en-GB"/>
        </w:rPr>
        <w:t>variations.</w:t>
      </w:r>
    </w:p>
    <w:p w:rsidR="000E4D83" w:rsidRDefault="000E4D83" w:rsidP="00AE12F0">
      <w:pPr>
        <w:rPr>
          <w:lang w:val="en-GB"/>
        </w:rPr>
      </w:pPr>
    </w:p>
    <w:p w:rsidR="000E4D83" w:rsidRDefault="000E4D83" w:rsidP="000E4D83">
      <w:pPr>
        <w:jc w:val="center"/>
        <w:rPr>
          <w:lang w:val="en-GB"/>
        </w:rPr>
      </w:pPr>
      <w:r w:rsidRPr="000E4D83">
        <w:rPr>
          <w:noProof/>
          <w:lang w:val="en-GB" w:eastAsia="en-GB"/>
        </w:rPr>
        <w:lastRenderedPageBreak/>
        <w:drawing>
          <wp:inline distT="0" distB="0" distL="0" distR="0">
            <wp:extent cx="5749047" cy="34432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8">
                      <a:extLst>
                        <a:ext uri="{28A0092B-C50C-407E-A947-70E740481C1C}">
                          <a14:useLocalDpi xmlns:a14="http://schemas.microsoft.com/office/drawing/2010/main" val="0"/>
                        </a:ext>
                      </a:extLst>
                    </a:blip>
                    <a:srcRect l="8242" t="1753" r="6807" b="4503"/>
                    <a:stretch/>
                  </pic:blipFill>
                  <pic:spPr bwMode="auto">
                    <a:xfrm>
                      <a:off x="0" y="0"/>
                      <a:ext cx="5755479" cy="3447122"/>
                    </a:xfrm>
                    <a:prstGeom prst="rect">
                      <a:avLst/>
                    </a:prstGeom>
                    <a:noFill/>
                    <a:ln>
                      <a:noFill/>
                    </a:ln>
                    <a:extLst>
                      <a:ext uri="{53640926-AAD7-44D8-BBD7-CCE9431645EC}">
                        <a14:shadowObscured xmlns:a14="http://schemas.microsoft.com/office/drawing/2010/main"/>
                      </a:ext>
                    </a:extLst>
                  </pic:spPr>
                </pic:pic>
              </a:graphicData>
            </a:graphic>
          </wp:inline>
        </w:drawing>
      </w:r>
    </w:p>
    <w:p w:rsidR="00250619" w:rsidRDefault="00250619" w:rsidP="00250619">
      <w:pPr>
        <w:keepNext/>
        <w:jc w:val="center"/>
      </w:pPr>
    </w:p>
    <w:p w:rsidR="00250619" w:rsidRDefault="00250619" w:rsidP="00250619">
      <w:pPr>
        <w:pStyle w:val="Caption"/>
        <w:jc w:val="center"/>
      </w:pPr>
      <w:bookmarkStart w:id="19" w:name="_Toc28939991"/>
      <w:r>
        <w:t xml:space="preserve">Figure </w:t>
      </w:r>
      <w:r>
        <w:fldChar w:fldCharType="begin"/>
      </w:r>
      <w:r>
        <w:instrText xml:space="preserve"> SEQ Figure \* ARABIC </w:instrText>
      </w:r>
      <w:r>
        <w:fldChar w:fldCharType="separate"/>
      </w:r>
      <w:r w:rsidR="00F75B8F">
        <w:rPr>
          <w:noProof/>
        </w:rPr>
        <w:t>8</w:t>
      </w:r>
      <w:r>
        <w:fldChar w:fldCharType="end"/>
      </w:r>
      <w:r>
        <w:t>: Tests with increasing IFD</w:t>
      </w:r>
      <w:r w:rsidR="00B02036">
        <w:t>s</w:t>
      </w:r>
      <w:r>
        <w:t xml:space="preserve"> at high speed</w:t>
      </w:r>
      <w:bookmarkEnd w:id="19"/>
    </w:p>
    <w:p w:rsidR="00250619" w:rsidRDefault="000E4D83" w:rsidP="00250619">
      <w:pPr>
        <w:jc w:val="center"/>
      </w:pPr>
      <w:r w:rsidRPr="000E4D83">
        <w:rPr>
          <w:noProof/>
          <w:lang w:val="en-GB" w:eastAsia="en-GB"/>
        </w:rPr>
        <w:drawing>
          <wp:inline distT="0" distB="0" distL="0" distR="0">
            <wp:extent cx="5612860" cy="345330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9">
                      <a:extLst>
                        <a:ext uri="{28A0092B-C50C-407E-A947-70E740481C1C}">
                          <a14:useLocalDpi xmlns:a14="http://schemas.microsoft.com/office/drawing/2010/main" val="0"/>
                        </a:ext>
                      </a:extLst>
                    </a:blip>
                    <a:srcRect l="8717" t="1752" r="8075" b="3925"/>
                    <a:stretch/>
                  </pic:blipFill>
                  <pic:spPr bwMode="auto">
                    <a:xfrm>
                      <a:off x="0" y="0"/>
                      <a:ext cx="5624332" cy="3460365"/>
                    </a:xfrm>
                    <a:prstGeom prst="rect">
                      <a:avLst/>
                    </a:prstGeom>
                    <a:noFill/>
                    <a:ln>
                      <a:noFill/>
                    </a:ln>
                    <a:extLst>
                      <a:ext uri="{53640926-AAD7-44D8-BBD7-CCE9431645EC}">
                        <a14:shadowObscured xmlns:a14="http://schemas.microsoft.com/office/drawing/2010/main"/>
                      </a:ext>
                    </a:extLst>
                  </pic:spPr>
                </pic:pic>
              </a:graphicData>
            </a:graphic>
          </wp:inline>
        </w:drawing>
      </w:r>
    </w:p>
    <w:p w:rsidR="00250619" w:rsidRDefault="00250619" w:rsidP="00AE12F0">
      <w:pPr>
        <w:rPr>
          <w:lang w:val="en-GB"/>
        </w:rPr>
      </w:pPr>
    </w:p>
    <w:p w:rsidR="00DC6A42" w:rsidRDefault="00DC6A42" w:rsidP="00AE12F0">
      <w:pPr>
        <w:rPr>
          <w:lang w:val="en-GB"/>
        </w:rPr>
      </w:pPr>
    </w:p>
    <w:p w:rsidR="00DC6A42" w:rsidRDefault="00DC6A42" w:rsidP="00AE12F0">
      <w:pPr>
        <w:rPr>
          <w:lang w:val="en-GB"/>
        </w:rPr>
      </w:pPr>
    </w:p>
    <w:p w:rsidR="00B02036" w:rsidRDefault="000E4D83" w:rsidP="00B02036">
      <w:pPr>
        <w:rPr>
          <w:lang w:val="en-GB"/>
        </w:rPr>
      </w:pPr>
      <w:r>
        <w:rPr>
          <w:lang w:val="en-GB"/>
        </w:rPr>
        <w:lastRenderedPageBreak/>
        <w:t>Also i</w:t>
      </w:r>
      <w:r w:rsidR="00B02036">
        <w:rPr>
          <w:lang w:val="en-GB"/>
        </w:rPr>
        <w:t>n the sequence at 0.02 m/s the VO starts losing accuracy w</w:t>
      </w:r>
      <w:r w:rsidR="00E53B3E">
        <w:rPr>
          <w:lang w:val="en-GB"/>
        </w:rPr>
        <w:t>hen the IFD gets bigger than 0.3</w:t>
      </w:r>
      <w:r w:rsidR="00B02036">
        <w:rPr>
          <w:lang w:val="en-GB"/>
        </w:rPr>
        <w:t xml:space="preserve"> meters </w:t>
      </w:r>
      <w:r w:rsidR="00B02036" w:rsidRPr="00250619">
        <w:t>and IOP of ~</w:t>
      </w:r>
      <w:r w:rsidR="00A05F0A">
        <w:t>7</w:t>
      </w:r>
      <w:r w:rsidR="00E53B3E">
        <w:t>5</w:t>
      </w:r>
      <w:r w:rsidR="00B02036" w:rsidRPr="00250619">
        <w:t>%</w:t>
      </w:r>
      <w:r w:rsidR="00B02036" w:rsidRPr="00250619">
        <w:rPr>
          <w:lang w:val="en-GB"/>
        </w:rPr>
        <w:t>, while</w:t>
      </w:r>
      <w:r w:rsidR="00B02036" w:rsidRPr="00DC6A42">
        <w:rPr>
          <w:lang w:val="en-GB"/>
        </w:rPr>
        <w:t xml:space="preserve"> for smaller values of IFD</w:t>
      </w:r>
      <w:r w:rsidR="00B02036">
        <w:rPr>
          <w:lang w:val="en-GB"/>
        </w:rPr>
        <w:t xml:space="preserve"> and bigger IOP</w:t>
      </w:r>
      <w:r w:rsidR="00B02036" w:rsidRPr="00DC6A42">
        <w:rPr>
          <w:lang w:val="en-GB"/>
        </w:rPr>
        <w:t xml:space="preserve"> it performs well and with no </w:t>
      </w:r>
      <w:r w:rsidR="00E53B3E">
        <w:rPr>
          <w:lang w:val="en-GB"/>
        </w:rPr>
        <w:t>significant</w:t>
      </w:r>
      <w:r w:rsidR="00B02036" w:rsidRPr="00DC6A42">
        <w:rPr>
          <w:lang w:val="en-GB"/>
        </w:rPr>
        <w:t xml:space="preserve"> variations.</w:t>
      </w:r>
    </w:p>
    <w:p w:rsidR="00B02036" w:rsidRDefault="00B02036" w:rsidP="00AE12F0">
      <w:pPr>
        <w:rPr>
          <w:lang w:val="en-GB"/>
        </w:rPr>
      </w:pPr>
    </w:p>
    <w:p w:rsidR="005C59A4" w:rsidRDefault="00B02036" w:rsidP="005C59A4">
      <w:pPr>
        <w:keepNext/>
        <w:jc w:val="center"/>
      </w:pPr>
      <w:r w:rsidRPr="00B02036">
        <w:rPr>
          <w:noProof/>
          <w:lang w:val="en-GB" w:eastAsia="en-GB"/>
        </w:rPr>
        <w:drawing>
          <wp:inline distT="0" distB="0" distL="0" distR="0">
            <wp:extent cx="5457217" cy="36485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0">
                      <a:extLst>
                        <a:ext uri="{28A0092B-C50C-407E-A947-70E740481C1C}">
                          <a14:useLocalDpi xmlns:a14="http://schemas.microsoft.com/office/drawing/2010/main" val="0"/>
                        </a:ext>
                      </a:extLst>
                    </a:blip>
                    <a:srcRect l="8876" t="2618" r="7906" b="5469"/>
                    <a:stretch/>
                  </pic:blipFill>
                  <pic:spPr bwMode="auto">
                    <a:xfrm>
                      <a:off x="0" y="0"/>
                      <a:ext cx="5464335" cy="3653299"/>
                    </a:xfrm>
                    <a:prstGeom prst="rect">
                      <a:avLst/>
                    </a:prstGeom>
                    <a:noFill/>
                    <a:ln>
                      <a:noFill/>
                    </a:ln>
                    <a:extLst>
                      <a:ext uri="{53640926-AAD7-44D8-BBD7-CCE9431645EC}">
                        <a14:shadowObscured xmlns:a14="http://schemas.microsoft.com/office/drawing/2010/main"/>
                      </a:ext>
                    </a:extLst>
                  </pic:spPr>
                </pic:pic>
              </a:graphicData>
            </a:graphic>
          </wp:inline>
        </w:drawing>
      </w:r>
    </w:p>
    <w:p w:rsidR="00B02036" w:rsidRDefault="005C59A4" w:rsidP="005C59A4">
      <w:pPr>
        <w:pStyle w:val="Caption"/>
        <w:jc w:val="center"/>
        <w:rPr>
          <w:lang w:val="en-GB"/>
        </w:rPr>
      </w:pPr>
      <w:bookmarkStart w:id="20" w:name="_Toc28939992"/>
      <w:r>
        <w:t xml:space="preserve">Figure </w:t>
      </w:r>
      <w:r>
        <w:fldChar w:fldCharType="begin"/>
      </w:r>
      <w:r>
        <w:instrText xml:space="preserve"> SEQ Figure \* ARABIC </w:instrText>
      </w:r>
      <w:r>
        <w:fldChar w:fldCharType="separate"/>
      </w:r>
      <w:r w:rsidR="00F75B8F">
        <w:rPr>
          <w:noProof/>
        </w:rPr>
        <w:t>9</w:t>
      </w:r>
      <w:r>
        <w:fldChar w:fldCharType="end"/>
      </w:r>
      <w:r>
        <w:t>: Tests with increasing IFDs at low speed</w:t>
      </w:r>
      <w:bookmarkEnd w:id="20"/>
    </w:p>
    <w:p w:rsidR="000E4D83" w:rsidRDefault="000E4D83" w:rsidP="005C59A4">
      <w:pPr>
        <w:jc w:val="center"/>
        <w:rPr>
          <w:lang w:val="en-GB"/>
        </w:rPr>
      </w:pPr>
      <w:r w:rsidRPr="000E4D83">
        <w:rPr>
          <w:noProof/>
          <w:lang w:val="en-GB" w:eastAsia="en-GB"/>
        </w:rPr>
        <w:drawing>
          <wp:inline distT="0" distB="0" distL="0" distR="0">
            <wp:extent cx="5437762" cy="3638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a:extLst>
                        <a:ext uri="{28A0092B-C50C-407E-A947-70E740481C1C}">
                          <a14:useLocalDpi xmlns:a14="http://schemas.microsoft.com/office/drawing/2010/main" val="0"/>
                        </a:ext>
                      </a:extLst>
                    </a:blip>
                    <a:srcRect l="9194" t="2620" r="8366" b="6191"/>
                    <a:stretch/>
                  </pic:blipFill>
                  <pic:spPr bwMode="auto">
                    <a:xfrm>
                      <a:off x="0" y="0"/>
                      <a:ext cx="5443513" cy="3642398"/>
                    </a:xfrm>
                    <a:prstGeom prst="rect">
                      <a:avLst/>
                    </a:prstGeom>
                    <a:noFill/>
                    <a:ln>
                      <a:noFill/>
                    </a:ln>
                    <a:extLst>
                      <a:ext uri="{53640926-AAD7-44D8-BBD7-CCE9431645EC}">
                        <a14:shadowObscured xmlns:a14="http://schemas.microsoft.com/office/drawing/2010/main"/>
                      </a:ext>
                    </a:extLst>
                  </pic:spPr>
                </pic:pic>
              </a:graphicData>
            </a:graphic>
          </wp:inline>
        </w:drawing>
      </w:r>
    </w:p>
    <w:p w:rsidR="005C59A4" w:rsidRDefault="005C59A4" w:rsidP="005C59A4">
      <w:pPr>
        <w:rPr>
          <w:lang w:val="en-GB"/>
        </w:rPr>
      </w:pPr>
      <w:r>
        <w:rPr>
          <w:lang w:val="en-GB"/>
        </w:rPr>
        <w:lastRenderedPageBreak/>
        <w:t>To</w:t>
      </w:r>
      <w:r w:rsidRPr="005C59A4">
        <w:rPr>
          <w:lang w:val="en-GB"/>
        </w:rPr>
        <w:t xml:space="preserve"> see if the IFD</w:t>
      </w:r>
      <w:r w:rsidR="00EA7BD3">
        <w:rPr>
          <w:lang w:val="en-GB"/>
        </w:rPr>
        <w:t xml:space="preserve"> and IOP</w:t>
      </w:r>
      <w:r w:rsidRPr="005C59A4">
        <w:rPr>
          <w:lang w:val="en-GB"/>
        </w:rPr>
        <w:t xml:space="preserve"> ha</w:t>
      </w:r>
      <w:r w:rsidR="00EA7BD3">
        <w:rPr>
          <w:lang w:val="en-GB"/>
        </w:rPr>
        <w:t>ve</w:t>
      </w:r>
      <w:r w:rsidRPr="005C59A4">
        <w:rPr>
          <w:lang w:val="en-GB"/>
        </w:rPr>
        <w:t xml:space="preserve"> an effect on the performances that depends of the speed, the results for the same IFD</w:t>
      </w:r>
      <w:r w:rsidR="00EA7BD3">
        <w:rPr>
          <w:lang w:val="en-GB"/>
        </w:rPr>
        <w:t xml:space="preserve"> and IOP</w:t>
      </w:r>
      <w:r w:rsidRPr="005C59A4">
        <w:rPr>
          <w:lang w:val="en-GB"/>
        </w:rPr>
        <w:t xml:space="preserve"> in high and low speed have been plotted together</w:t>
      </w:r>
      <w:r>
        <w:rPr>
          <w:lang w:val="en-GB"/>
        </w:rPr>
        <w:t>.</w:t>
      </w:r>
    </w:p>
    <w:p w:rsidR="005C59A4" w:rsidRDefault="005C59A4" w:rsidP="005C59A4">
      <w:pPr>
        <w:rPr>
          <w:lang w:val="en-GB"/>
        </w:rPr>
      </w:pPr>
    </w:p>
    <w:p w:rsidR="005C59A4" w:rsidRDefault="005C59A4" w:rsidP="005C59A4">
      <w:pPr>
        <w:keepNext/>
        <w:jc w:val="center"/>
      </w:pPr>
      <w:r w:rsidRPr="00576233">
        <w:rPr>
          <w:noProof/>
          <w:lang w:eastAsia="en-GB"/>
        </w:rPr>
        <w:drawing>
          <wp:inline distT="0" distB="0" distL="0" distR="0" wp14:anchorId="004FCB26" wp14:editId="103133F2">
            <wp:extent cx="5486400" cy="3317628"/>
            <wp:effectExtent l="0" t="0" r="0" b="0"/>
            <wp:docPr id="20" name="Picture 20" descr="C:\Users\Matteo de Benedetti\Documents\reports innocenti\pics\IF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teo de Benedetti\Documents\reports innocenti\pics\IFD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33576" cy="3346155"/>
                    </a:xfrm>
                    <a:prstGeom prst="rect">
                      <a:avLst/>
                    </a:prstGeom>
                    <a:noFill/>
                    <a:ln>
                      <a:noFill/>
                    </a:ln>
                  </pic:spPr>
                </pic:pic>
              </a:graphicData>
            </a:graphic>
          </wp:inline>
        </w:drawing>
      </w:r>
    </w:p>
    <w:p w:rsidR="005C59A4" w:rsidRDefault="005C59A4" w:rsidP="005C59A4">
      <w:pPr>
        <w:pStyle w:val="Caption"/>
        <w:jc w:val="center"/>
        <w:rPr>
          <w:lang w:val="en-GB"/>
        </w:rPr>
      </w:pPr>
      <w:bookmarkStart w:id="21" w:name="_Toc28939993"/>
      <w:r>
        <w:t xml:space="preserve">Figure </w:t>
      </w:r>
      <w:r>
        <w:fldChar w:fldCharType="begin"/>
      </w:r>
      <w:r>
        <w:instrText xml:space="preserve"> SEQ Figure \* ARABIC </w:instrText>
      </w:r>
      <w:r>
        <w:fldChar w:fldCharType="separate"/>
      </w:r>
      <w:r w:rsidR="00F75B8F">
        <w:rPr>
          <w:noProof/>
        </w:rPr>
        <w:t>10</w:t>
      </w:r>
      <w:r>
        <w:fldChar w:fldCharType="end"/>
      </w:r>
      <w:r>
        <w:t>: High and low speed at different IFDs</w:t>
      </w:r>
      <w:bookmarkEnd w:id="21"/>
    </w:p>
    <w:p w:rsidR="005C59A4" w:rsidRPr="005C59A4" w:rsidRDefault="005C59A4" w:rsidP="005C59A4">
      <w:pPr>
        <w:rPr>
          <w:lang w:val="en-GB"/>
        </w:rPr>
      </w:pPr>
    </w:p>
    <w:p w:rsidR="005C59A4" w:rsidRPr="005C59A4" w:rsidRDefault="005C59A4" w:rsidP="005C59A4">
      <w:pPr>
        <w:rPr>
          <w:lang w:val="en-GB"/>
        </w:rPr>
      </w:pPr>
      <w:r w:rsidRPr="005C59A4">
        <w:rPr>
          <w:lang w:val="en-GB"/>
        </w:rPr>
        <w:t>The plots clearly show that the VO performances are affected by the IFD</w:t>
      </w:r>
      <w:r w:rsidR="00EA7BD3">
        <w:rPr>
          <w:lang w:val="en-GB"/>
        </w:rPr>
        <w:t xml:space="preserve"> and IOP</w:t>
      </w:r>
      <w:r w:rsidRPr="005C59A4">
        <w:rPr>
          <w:lang w:val="en-GB"/>
        </w:rPr>
        <w:t xml:space="preserve"> in a very similar way</w:t>
      </w:r>
      <w:r w:rsidR="00EA7BD3">
        <w:rPr>
          <w:lang w:val="en-GB"/>
        </w:rPr>
        <w:t>,</w:t>
      </w:r>
      <w:r w:rsidRPr="005C59A4">
        <w:rPr>
          <w:lang w:val="en-GB"/>
        </w:rPr>
        <w:t xml:space="preserve"> whether the rover is moving at a high or low speed.</w:t>
      </w:r>
    </w:p>
    <w:p w:rsidR="005C59A4" w:rsidRDefault="005C59A4" w:rsidP="00AE12F0">
      <w:pPr>
        <w:rPr>
          <w:lang w:val="en-GB"/>
        </w:rPr>
      </w:pPr>
    </w:p>
    <w:p w:rsidR="005C59A4" w:rsidRDefault="005C59A4" w:rsidP="00AE12F0">
      <w:pPr>
        <w:rPr>
          <w:lang w:val="en-GB"/>
        </w:rPr>
      </w:pPr>
    </w:p>
    <w:p w:rsidR="00E53B3E" w:rsidRDefault="00482ED7" w:rsidP="00E53B3E">
      <w:pPr>
        <w:pStyle w:val="Heading2"/>
        <w:rPr>
          <w:lang w:val="en-GB"/>
        </w:rPr>
      </w:pPr>
      <w:bookmarkStart w:id="22" w:name="_Toc29398317"/>
      <w:r>
        <w:rPr>
          <w:lang w:val="en-GB"/>
        </w:rPr>
        <w:t>Small IFDs at high and low speed</w:t>
      </w:r>
      <w:bookmarkEnd w:id="22"/>
    </w:p>
    <w:p w:rsidR="00482ED7" w:rsidRDefault="00482ED7" w:rsidP="00482ED7">
      <w:pPr>
        <w:pStyle w:val="BodytextJustified"/>
        <w:rPr>
          <w:lang w:val="en-GB"/>
        </w:rPr>
      </w:pPr>
      <w:r>
        <w:rPr>
          <w:lang w:val="en-GB"/>
        </w:rPr>
        <w:t>In section 3.2 it was f</w:t>
      </w:r>
      <w:r w:rsidR="00A05F0A">
        <w:rPr>
          <w:lang w:val="en-GB"/>
        </w:rPr>
        <w:t>ound that for IFD&gt;0.3m and IOP&lt;7</w:t>
      </w:r>
      <w:r>
        <w:rPr>
          <w:lang w:val="en-GB"/>
        </w:rPr>
        <w:t>5% the VO started to lose accuracy.</w:t>
      </w:r>
    </w:p>
    <w:p w:rsidR="00482ED7" w:rsidRDefault="00482ED7" w:rsidP="00482ED7">
      <w:pPr>
        <w:pStyle w:val="BodytextJustified"/>
        <w:rPr>
          <w:lang w:val="en-GB"/>
        </w:rPr>
      </w:pPr>
      <w:r>
        <w:rPr>
          <w:lang w:val="en-GB"/>
        </w:rPr>
        <w:t>In the next tests it was investigated if a similar behaviour also occurs for high IOPs and small IFDs.</w:t>
      </w:r>
    </w:p>
    <w:p w:rsidR="00482ED7" w:rsidRDefault="00482ED7" w:rsidP="00482ED7">
      <w:pPr>
        <w:pStyle w:val="BodytextJustified"/>
        <w:rPr>
          <w:lang w:val="en-GB"/>
        </w:rPr>
      </w:pPr>
    </w:p>
    <w:p w:rsidR="001B5F1E" w:rsidRDefault="001B5F1E" w:rsidP="001B5F1E">
      <w:r>
        <w:t>A small IFD (and therefore large IOP) leads to a problem where a very small difference in position in the temporal matches, that can be achieved running the VO at a high frequency and moving the rover slowly, leads to inaccuracies in the motion estimation.</w:t>
      </w:r>
      <w:r>
        <w:br/>
        <w:t xml:space="preserve">This problem is very well known in VO and is usually counteracted using a technique called </w:t>
      </w:r>
      <w:r w:rsidRPr="00EF6A1C">
        <w:rPr>
          <w:i/>
        </w:rPr>
        <w:t xml:space="preserve">keyframes </w:t>
      </w:r>
      <w:r w:rsidRPr="00625A4D">
        <w:rPr>
          <w:i/>
        </w:rPr>
        <w:t>selection</w:t>
      </w:r>
      <w:r w:rsidRPr="00625A4D">
        <w:t xml:space="preserve"> [RD0</w:t>
      </w:r>
      <w:r w:rsidR="00625A4D" w:rsidRPr="00625A4D">
        <w:t>4</w:t>
      </w:r>
      <w:r w:rsidRPr="00625A4D">
        <w:t>], [RD0</w:t>
      </w:r>
      <w:r w:rsidR="00625A4D" w:rsidRPr="00625A4D">
        <w:t>5</w:t>
      </w:r>
      <w:r w:rsidRPr="00625A4D">
        <w:t>] which consists</w:t>
      </w:r>
      <w:r>
        <w:t xml:space="preserve"> in skipping frames until the uncertainty of the matches, or many other possible metrics, like the IFD or IOP, decreases under a certain threshold.</w:t>
      </w:r>
    </w:p>
    <w:p w:rsidR="001B5F1E" w:rsidRDefault="001B5F1E" w:rsidP="00482ED7">
      <w:pPr>
        <w:pStyle w:val="BodytextJustified"/>
        <w:rPr>
          <w:lang w:val="en-GB"/>
        </w:rPr>
      </w:pPr>
    </w:p>
    <w:p w:rsidR="00482ED7" w:rsidRDefault="00482ED7" w:rsidP="00482ED7">
      <w:pPr>
        <w:pStyle w:val="BodytextJustified"/>
        <w:tabs>
          <w:tab w:val="right" w:pos="9667"/>
        </w:tabs>
        <w:rPr>
          <w:lang w:val="en-GB"/>
        </w:rPr>
      </w:pPr>
      <w:r>
        <w:rPr>
          <w:lang w:val="en-GB"/>
        </w:rPr>
        <w:t>The same high speed sequence has been used and the focus was on small IFD values.</w:t>
      </w:r>
      <w:r>
        <w:rPr>
          <w:lang w:val="en-GB"/>
        </w:rPr>
        <w:tab/>
      </w:r>
    </w:p>
    <w:p w:rsidR="00482ED7" w:rsidRDefault="00482ED7" w:rsidP="00482ED7">
      <w:pPr>
        <w:rPr>
          <w:lang w:val="en-GB"/>
        </w:rPr>
      </w:pPr>
      <w:r>
        <w:t xml:space="preserve">The results </w:t>
      </w:r>
      <w:r w:rsidR="00625A4D">
        <w:t>did</w:t>
      </w:r>
      <w:r w:rsidR="002F444A">
        <w:t xml:space="preserve"> suggest that an</w:t>
      </w:r>
      <w:r>
        <w:t xml:space="preserve"> IFD smaller than 0.1m (and therefore IOP higher than 9</w:t>
      </w:r>
      <w:r w:rsidR="00A05F0A">
        <w:t>0</w:t>
      </w:r>
      <w:r>
        <w:t>%) leads to a small decrease in performances.</w:t>
      </w:r>
      <w:r>
        <w:br/>
      </w:r>
    </w:p>
    <w:p w:rsidR="00482ED7" w:rsidRDefault="0071382F" w:rsidP="0071382F">
      <w:pPr>
        <w:pStyle w:val="BodytextJustified"/>
        <w:tabs>
          <w:tab w:val="right" w:pos="9667"/>
        </w:tabs>
        <w:jc w:val="center"/>
        <w:rPr>
          <w:lang w:val="en-GB"/>
        </w:rPr>
      </w:pPr>
      <w:r w:rsidRPr="0071382F">
        <w:rPr>
          <w:noProof/>
          <w:lang w:val="en-GB" w:eastAsia="en-GB"/>
        </w:rPr>
        <w:lastRenderedPageBreak/>
        <w:drawing>
          <wp:inline distT="0" distB="0" distL="0" distR="0">
            <wp:extent cx="6169656" cy="38290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3">
                      <a:extLst>
                        <a:ext uri="{28A0092B-C50C-407E-A947-70E740481C1C}">
                          <a14:useLocalDpi xmlns:a14="http://schemas.microsoft.com/office/drawing/2010/main" val="0"/>
                        </a:ext>
                      </a:extLst>
                    </a:blip>
                    <a:srcRect l="7913" t="2216" r="7826" b="4414"/>
                    <a:stretch/>
                  </pic:blipFill>
                  <pic:spPr bwMode="auto">
                    <a:xfrm>
                      <a:off x="0" y="0"/>
                      <a:ext cx="6173119" cy="3831199"/>
                    </a:xfrm>
                    <a:prstGeom prst="rect">
                      <a:avLst/>
                    </a:prstGeom>
                    <a:noFill/>
                    <a:ln>
                      <a:noFill/>
                    </a:ln>
                    <a:extLst>
                      <a:ext uri="{53640926-AAD7-44D8-BBD7-CCE9431645EC}">
                        <a14:shadowObscured xmlns:a14="http://schemas.microsoft.com/office/drawing/2010/main"/>
                      </a:ext>
                    </a:extLst>
                  </pic:spPr>
                </pic:pic>
              </a:graphicData>
            </a:graphic>
          </wp:inline>
        </w:drawing>
      </w:r>
    </w:p>
    <w:p w:rsidR="00482ED7" w:rsidRDefault="00482ED7" w:rsidP="00482ED7">
      <w:pPr>
        <w:keepNext/>
        <w:jc w:val="center"/>
      </w:pPr>
    </w:p>
    <w:p w:rsidR="00482ED7" w:rsidRDefault="00482ED7" w:rsidP="00482ED7">
      <w:pPr>
        <w:pStyle w:val="Caption"/>
        <w:jc w:val="center"/>
      </w:pPr>
      <w:bookmarkStart w:id="23" w:name="_Toc28939994"/>
      <w:r>
        <w:t xml:space="preserve">Figure </w:t>
      </w:r>
      <w:r>
        <w:fldChar w:fldCharType="begin"/>
      </w:r>
      <w:r>
        <w:instrText xml:space="preserve"> SEQ Figure \* ARABIC </w:instrText>
      </w:r>
      <w:r>
        <w:fldChar w:fldCharType="separate"/>
      </w:r>
      <w:r w:rsidR="00F75B8F">
        <w:rPr>
          <w:noProof/>
        </w:rPr>
        <w:t>11</w:t>
      </w:r>
      <w:r>
        <w:fldChar w:fldCharType="end"/>
      </w:r>
      <w:r>
        <w:t>: Small IFDs at high speed</w:t>
      </w:r>
      <w:bookmarkEnd w:id="23"/>
    </w:p>
    <w:p w:rsidR="00482ED7" w:rsidRDefault="0071382F" w:rsidP="00482ED7">
      <w:pPr>
        <w:jc w:val="center"/>
      </w:pPr>
      <w:r w:rsidRPr="0071382F">
        <w:rPr>
          <w:noProof/>
          <w:lang w:val="en-GB" w:eastAsia="en-GB"/>
        </w:rPr>
        <w:drawing>
          <wp:inline distT="0" distB="0" distL="0" distR="0">
            <wp:extent cx="6145473" cy="3848100"/>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4">
                      <a:extLst>
                        <a:ext uri="{28A0092B-C50C-407E-A947-70E740481C1C}">
                          <a14:useLocalDpi xmlns:a14="http://schemas.microsoft.com/office/drawing/2010/main" val="0"/>
                        </a:ext>
                      </a:extLst>
                    </a:blip>
                    <a:srcRect l="8535" t="2226" r="8432" b="4589"/>
                    <a:stretch/>
                  </pic:blipFill>
                  <pic:spPr bwMode="auto">
                    <a:xfrm>
                      <a:off x="0" y="0"/>
                      <a:ext cx="6154314" cy="3853636"/>
                    </a:xfrm>
                    <a:prstGeom prst="rect">
                      <a:avLst/>
                    </a:prstGeom>
                    <a:noFill/>
                    <a:ln>
                      <a:noFill/>
                    </a:ln>
                    <a:extLst>
                      <a:ext uri="{53640926-AAD7-44D8-BBD7-CCE9431645EC}">
                        <a14:shadowObscured xmlns:a14="http://schemas.microsoft.com/office/drawing/2010/main"/>
                      </a:ext>
                    </a:extLst>
                  </pic:spPr>
                </pic:pic>
              </a:graphicData>
            </a:graphic>
          </wp:inline>
        </w:drawing>
      </w:r>
    </w:p>
    <w:p w:rsidR="00482ED7" w:rsidRDefault="00482ED7" w:rsidP="00482ED7">
      <w:r>
        <w:lastRenderedPageBreak/>
        <w:t xml:space="preserve">In the low speed tests </w:t>
      </w:r>
      <w:r w:rsidR="00625A4D">
        <w:t>the same appeared</w:t>
      </w:r>
      <w:r w:rsidR="001B5F1E">
        <w:t xml:space="preserve"> to happen, though the difference </w:t>
      </w:r>
      <w:r w:rsidR="00625A4D">
        <w:t>was</w:t>
      </w:r>
      <w:r w:rsidR="001B5F1E">
        <w:t xml:space="preserve"> considerably smaller, possibly thanks to the lower speed of the traverse.</w:t>
      </w:r>
    </w:p>
    <w:p w:rsidR="00482ED7" w:rsidRDefault="00482ED7" w:rsidP="00482ED7">
      <w:pPr>
        <w:pStyle w:val="BodytextJustified"/>
        <w:tabs>
          <w:tab w:val="right" w:pos="9667"/>
        </w:tabs>
        <w:rPr>
          <w:b/>
          <w:lang w:val="en-GB"/>
        </w:rPr>
      </w:pPr>
    </w:p>
    <w:p w:rsidR="0071382F" w:rsidRDefault="0071382F" w:rsidP="0071382F">
      <w:pPr>
        <w:pStyle w:val="BodytextJustified"/>
        <w:keepNext/>
        <w:tabs>
          <w:tab w:val="right" w:pos="9667"/>
        </w:tabs>
        <w:jc w:val="center"/>
      </w:pPr>
      <w:r w:rsidRPr="0071382F">
        <w:rPr>
          <w:b/>
          <w:noProof/>
          <w:lang w:val="en-GB" w:eastAsia="en-GB"/>
        </w:rPr>
        <w:drawing>
          <wp:inline distT="0" distB="0" distL="0" distR="0">
            <wp:extent cx="5812381" cy="372121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5">
                      <a:extLst>
                        <a:ext uri="{28A0092B-C50C-407E-A947-70E740481C1C}">
                          <a14:useLocalDpi xmlns:a14="http://schemas.microsoft.com/office/drawing/2010/main" val="0"/>
                        </a:ext>
                      </a:extLst>
                    </a:blip>
                    <a:srcRect l="7605" t="2151" r="8279" b="4603"/>
                    <a:stretch/>
                  </pic:blipFill>
                  <pic:spPr bwMode="auto">
                    <a:xfrm>
                      <a:off x="0" y="0"/>
                      <a:ext cx="5834601" cy="3735437"/>
                    </a:xfrm>
                    <a:prstGeom prst="rect">
                      <a:avLst/>
                    </a:prstGeom>
                    <a:noFill/>
                    <a:ln>
                      <a:noFill/>
                    </a:ln>
                    <a:extLst>
                      <a:ext uri="{53640926-AAD7-44D8-BBD7-CCE9431645EC}">
                        <a14:shadowObscured xmlns:a14="http://schemas.microsoft.com/office/drawing/2010/main"/>
                      </a:ext>
                    </a:extLst>
                  </pic:spPr>
                </pic:pic>
              </a:graphicData>
            </a:graphic>
          </wp:inline>
        </w:drawing>
      </w:r>
    </w:p>
    <w:p w:rsidR="0071382F" w:rsidRPr="00482ED7" w:rsidRDefault="0071382F" w:rsidP="0071382F">
      <w:pPr>
        <w:pStyle w:val="Caption"/>
        <w:jc w:val="center"/>
        <w:rPr>
          <w:b w:val="0"/>
          <w:lang w:val="en-GB"/>
        </w:rPr>
      </w:pPr>
      <w:bookmarkStart w:id="24" w:name="_Toc28939995"/>
      <w:r>
        <w:t xml:space="preserve">Figure </w:t>
      </w:r>
      <w:r>
        <w:fldChar w:fldCharType="begin"/>
      </w:r>
      <w:r>
        <w:instrText xml:space="preserve"> SEQ Figure \* ARABIC </w:instrText>
      </w:r>
      <w:r>
        <w:fldChar w:fldCharType="separate"/>
      </w:r>
      <w:r w:rsidR="00F75B8F">
        <w:rPr>
          <w:noProof/>
        </w:rPr>
        <w:t>12</w:t>
      </w:r>
      <w:r>
        <w:fldChar w:fldCharType="end"/>
      </w:r>
      <w:r>
        <w:t>: Small IFDs at low speed</w:t>
      </w:r>
      <w:bookmarkEnd w:id="24"/>
    </w:p>
    <w:p w:rsidR="00482ED7" w:rsidRDefault="0071382F" w:rsidP="0071382F">
      <w:pPr>
        <w:pStyle w:val="BodytextJustified"/>
        <w:jc w:val="center"/>
        <w:rPr>
          <w:lang w:val="en-GB"/>
        </w:rPr>
      </w:pPr>
      <w:r w:rsidRPr="0071382F">
        <w:rPr>
          <w:noProof/>
          <w:lang w:val="en-GB" w:eastAsia="en-GB"/>
        </w:rPr>
        <w:drawing>
          <wp:inline distT="0" distB="0" distL="0" distR="0">
            <wp:extent cx="5749571" cy="3729162"/>
            <wp:effectExtent l="0" t="0" r="381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6">
                      <a:extLst>
                        <a:ext uri="{28A0092B-C50C-407E-A947-70E740481C1C}">
                          <a14:useLocalDpi xmlns:a14="http://schemas.microsoft.com/office/drawing/2010/main" val="0"/>
                        </a:ext>
                      </a:extLst>
                    </a:blip>
                    <a:srcRect l="8535" t="1884" r="8440" b="4754"/>
                    <a:stretch/>
                  </pic:blipFill>
                  <pic:spPr bwMode="auto">
                    <a:xfrm>
                      <a:off x="0" y="0"/>
                      <a:ext cx="5766522" cy="3740156"/>
                    </a:xfrm>
                    <a:prstGeom prst="rect">
                      <a:avLst/>
                    </a:prstGeom>
                    <a:noFill/>
                    <a:ln>
                      <a:noFill/>
                    </a:ln>
                    <a:extLst>
                      <a:ext uri="{53640926-AAD7-44D8-BBD7-CCE9431645EC}">
                        <a14:shadowObscured xmlns:a14="http://schemas.microsoft.com/office/drawing/2010/main"/>
                      </a:ext>
                    </a:extLst>
                  </pic:spPr>
                </pic:pic>
              </a:graphicData>
            </a:graphic>
          </wp:inline>
        </w:drawing>
      </w:r>
    </w:p>
    <w:p w:rsidR="00AE12F0" w:rsidRDefault="00AE12F0" w:rsidP="00AE12F0">
      <w:pPr>
        <w:pStyle w:val="Heading1"/>
        <w:rPr>
          <w:lang w:val="en-GB"/>
        </w:rPr>
      </w:pPr>
      <w:bookmarkStart w:id="25" w:name="_Toc29398318"/>
      <w:r>
        <w:rPr>
          <w:lang w:val="en-GB"/>
        </w:rPr>
        <w:lastRenderedPageBreak/>
        <w:t>Visual odometry on the Navcam</w:t>
      </w:r>
      <w:bookmarkEnd w:id="25"/>
    </w:p>
    <w:p w:rsidR="00AE12F0" w:rsidRDefault="00AE12F0" w:rsidP="00AE12F0">
      <w:pPr>
        <w:pStyle w:val="Heading2"/>
        <w:rPr>
          <w:lang w:val="en-GB"/>
        </w:rPr>
      </w:pPr>
      <w:bookmarkStart w:id="26" w:name="_Toc29398319"/>
      <w:r>
        <w:rPr>
          <w:lang w:val="en-GB"/>
        </w:rPr>
        <w:t>NavCam</w:t>
      </w:r>
      <w:bookmarkEnd w:id="26"/>
      <w:r>
        <w:rPr>
          <w:lang w:val="en-GB"/>
        </w:rPr>
        <w:t xml:space="preserve"> </w:t>
      </w:r>
    </w:p>
    <w:p w:rsidR="00AE12F0" w:rsidRDefault="00261CEA" w:rsidP="00AE12F0">
      <w:pPr>
        <w:pStyle w:val="BodytextJustified"/>
        <w:rPr>
          <w:lang w:val="en-GB"/>
        </w:rPr>
      </w:pPr>
      <w:r>
        <w:rPr>
          <w:lang w:val="en-GB"/>
        </w:rPr>
        <w:t>The Navigation Camera (NavCam)</w:t>
      </w:r>
      <w:r w:rsidR="00EE60A1">
        <w:rPr>
          <w:lang w:val="en-GB"/>
        </w:rPr>
        <w:t xml:space="preserve"> is the same model as the LocCam (Bumblebee BB2) but it is located on top of the mast on a motorized Pan and Tilt Unit (PTU), as shown in the drawing.</w:t>
      </w:r>
    </w:p>
    <w:p w:rsidR="00B7224A" w:rsidRDefault="00D712C9" w:rsidP="00B7224A">
      <w:pPr>
        <w:pStyle w:val="BodytextJustified"/>
        <w:keepNext/>
        <w:jc w:val="center"/>
      </w:pPr>
      <w:r w:rsidRPr="00D712C9">
        <w:rPr>
          <w:noProof/>
          <w:lang w:val="en-GB" w:eastAsia="en-GB"/>
        </w:rPr>
        <w:drawing>
          <wp:inline distT="0" distB="0" distL="0" distR="0">
            <wp:extent cx="4277801" cy="3563271"/>
            <wp:effectExtent l="0" t="0" r="8890" b="0"/>
            <wp:docPr id="48" name="Picture 48" descr="C:\Users\Matteo de Benedetti\Documents\reports master thesis\pics\navcam_locc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tteo de Benedetti\Documents\reports master thesis\pics\navcam_loccam.png"/>
                    <pic:cNvPicPr>
                      <a:picLocks noChangeAspect="1" noChangeArrowheads="1"/>
                    </pic:cNvPicPr>
                  </pic:nvPicPr>
                  <pic:blipFill rotWithShape="1">
                    <a:blip r:embed="rId37">
                      <a:extLst>
                        <a:ext uri="{28A0092B-C50C-407E-A947-70E740481C1C}">
                          <a14:useLocalDpi xmlns:a14="http://schemas.microsoft.com/office/drawing/2010/main" val="0"/>
                        </a:ext>
                      </a:extLst>
                    </a:blip>
                    <a:srcRect b="11667"/>
                    <a:stretch/>
                  </pic:blipFill>
                  <pic:spPr bwMode="auto">
                    <a:xfrm>
                      <a:off x="0" y="0"/>
                      <a:ext cx="4291491" cy="3574675"/>
                    </a:xfrm>
                    <a:prstGeom prst="rect">
                      <a:avLst/>
                    </a:prstGeom>
                    <a:noFill/>
                    <a:ln>
                      <a:noFill/>
                    </a:ln>
                    <a:extLst>
                      <a:ext uri="{53640926-AAD7-44D8-BBD7-CCE9431645EC}">
                        <a14:shadowObscured xmlns:a14="http://schemas.microsoft.com/office/drawing/2010/main"/>
                      </a:ext>
                    </a:extLst>
                  </pic:spPr>
                </pic:pic>
              </a:graphicData>
            </a:graphic>
          </wp:inline>
        </w:drawing>
      </w:r>
    </w:p>
    <w:p w:rsidR="00EE60A1" w:rsidRDefault="00B7224A" w:rsidP="00B7224A">
      <w:pPr>
        <w:pStyle w:val="Caption"/>
        <w:jc w:val="center"/>
        <w:rPr>
          <w:lang w:val="en-GB"/>
        </w:rPr>
      </w:pPr>
      <w:bookmarkStart w:id="27" w:name="_Toc28939996"/>
      <w:r>
        <w:t xml:space="preserve">Figure </w:t>
      </w:r>
      <w:r>
        <w:fldChar w:fldCharType="begin"/>
      </w:r>
      <w:r>
        <w:instrText xml:space="preserve"> SEQ Figure \* ARABIC </w:instrText>
      </w:r>
      <w:r>
        <w:fldChar w:fldCharType="separate"/>
      </w:r>
      <w:r w:rsidR="00F75B8F">
        <w:rPr>
          <w:noProof/>
        </w:rPr>
        <w:t>13</w:t>
      </w:r>
      <w:r>
        <w:fldChar w:fldCharType="end"/>
      </w:r>
      <w:r>
        <w:t>: NavCam on the ExoTeR rover</w:t>
      </w:r>
      <w:bookmarkEnd w:id="27"/>
    </w:p>
    <w:p w:rsidR="00AE12F0" w:rsidRDefault="00B7224A" w:rsidP="00AE12F0">
      <w:pPr>
        <w:pStyle w:val="BodytextJustified"/>
        <w:rPr>
          <w:lang w:val="en-GB"/>
        </w:rPr>
      </w:pPr>
      <w:r>
        <w:rPr>
          <w:lang w:val="en-GB"/>
        </w:rPr>
        <w:t>To use the NavCam in the SpartanVO pipeline developed so far</w:t>
      </w:r>
      <w:r w:rsidR="002F444A">
        <w:rPr>
          <w:lang w:val="en-GB"/>
        </w:rPr>
        <w:t>,</w:t>
      </w:r>
      <w:r>
        <w:rPr>
          <w:lang w:val="en-GB"/>
        </w:rPr>
        <w:t xml:space="preserve"> a small number of adjustments has been necessary, such as </w:t>
      </w:r>
      <w:r w:rsidRPr="00B7224A">
        <w:rPr>
          <w:lang w:val="en-GB"/>
        </w:rPr>
        <w:t>importing the new parameters, connecting the appropriate tasks, adding the possibility of controlling the PTU angles in the motion_generator component, setting up the transform from the ExoTeR body to the camera on the PTU and resetting the zero of the PTU motors.</w:t>
      </w:r>
    </w:p>
    <w:p w:rsidR="00B7224A" w:rsidRDefault="00B7224A" w:rsidP="00AE12F0">
      <w:pPr>
        <w:pStyle w:val="BodytextJustified"/>
        <w:rPr>
          <w:lang w:val="en-GB"/>
        </w:rPr>
      </w:pPr>
    </w:p>
    <w:p w:rsidR="00B7224A" w:rsidRDefault="00B7224A" w:rsidP="00AE12F0">
      <w:pPr>
        <w:pStyle w:val="BodytextJustified"/>
        <w:rPr>
          <w:lang w:val="en-GB"/>
        </w:rPr>
      </w:pPr>
      <w:r>
        <w:rPr>
          <w:lang w:val="en-GB"/>
        </w:rPr>
        <w:t>After the SpartanVO was compatible with the NavCam, the same procedure used with the LocCam to refine the body-camera transform was used, obtaining a small increase in the position estimate accuracy.</w:t>
      </w:r>
    </w:p>
    <w:p w:rsidR="00B7224A" w:rsidRDefault="00B7224A" w:rsidP="00AE12F0">
      <w:pPr>
        <w:pStyle w:val="BodytextJustified"/>
        <w:rPr>
          <w:lang w:val="en-GB"/>
        </w:rPr>
      </w:pPr>
    </w:p>
    <w:p w:rsidR="00B7224A" w:rsidRDefault="00B7224A" w:rsidP="00B7224A">
      <w:pPr>
        <w:pStyle w:val="BodytextJustified"/>
        <w:keepNext/>
        <w:jc w:val="center"/>
      </w:pPr>
      <w:r w:rsidRPr="009539DC">
        <w:rPr>
          <w:noProof/>
          <w:lang w:eastAsia="en-GB"/>
        </w:rPr>
        <w:lastRenderedPageBreak/>
        <w:drawing>
          <wp:inline distT="0" distB="0" distL="0" distR="0" wp14:anchorId="46867342" wp14:editId="2F00802C">
            <wp:extent cx="5602710" cy="355423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8">
                      <a:extLst>
                        <a:ext uri="{28A0092B-C50C-407E-A947-70E740481C1C}">
                          <a14:useLocalDpi xmlns:a14="http://schemas.microsoft.com/office/drawing/2010/main" val="0"/>
                        </a:ext>
                      </a:extLst>
                    </a:blip>
                    <a:srcRect l="7909" t="2549" r="8110" b="4253"/>
                    <a:stretch/>
                  </pic:blipFill>
                  <pic:spPr bwMode="auto">
                    <a:xfrm>
                      <a:off x="0" y="0"/>
                      <a:ext cx="5607146" cy="3557047"/>
                    </a:xfrm>
                    <a:prstGeom prst="rect">
                      <a:avLst/>
                    </a:prstGeom>
                    <a:noFill/>
                    <a:ln>
                      <a:noFill/>
                    </a:ln>
                    <a:extLst>
                      <a:ext uri="{53640926-AAD7-44D8-BBD7-CCE9431645EC}">
                        <a14:shadowObscured xmlns:a14="http://schemas.microsoft.com/office/drawing/2010/main"/>
                      </a:ext>
                    </a:extLst>
                  </pic:spPr>
                </pic:pic>
              </a:graphicData>
            </a:graphic>
          </wp:inline>
        </w:drawing>
      </w:r>
    </w:p>
    <w:p w:rsidR="00B7224A" w:rsidRDefault="00B7224A" w:rsidP="00B7224A">
      <w:pPr>
        <w:pStyle w:val="Caption"/>
        <w:jc w:val="center"/>
        <w:rPr>
          <w:lang w:val="en-GB"/>
        </w:rPr>
      </w:pPr>
      <w:bookmarkStart w:id="28" w:name="_Toc28939997"/>
      <w:r>
        <w:t xml:space="preserve">Figure </w:t>
      </w:r>
      <w:r>
        <w:fldChar w:fldCharType="begin"/>
      </w:r>
      <w:r>
        <w:instrText xml:space="preserve"> SEQ Figure \* ARABIC </w:instrText>
      </w:r>
      <w:r>
        <w:fldChar w:fldCharType="separate"/>
      </w:r>
      <w:r w:rsidR="00F75B8F">
        <w:rPr>
          <w:noProof/>
        </w:rPr>
        <w:t>14</w:t>
      </w:r>
      <w:r>
        <w:fldChar w:fldCharType="end"/>
      </w:r>
      <w:r>
        <w:t>: Body to NavCam transform refinement</w:t>
      </w:r>
      <w:bookmarkEnd w:id="28"/>
    </w:p>
    <w:p w:rsidR="00B7224A" w:rsidRDefault="00B7224A" w:rsidP="00AE12F0">
      <w:pPr>
        <w:pStyle w:val="BodytextJustified"/>
        <w:rPr>
          <w:lang w:val="en-GB"/>
        </w:rPr>
      </w:pPr>
    </w:p>
    <w:p w:rsidR="00E53B3E" w:rsidRDefault="00B7224A" w:rsidP="00AE12F0">
      <w:pPr>
        <w:pStyle w:val="BodytextJustified"/>
        <w:rPr>
          <w:lang w:val="en-GB"/>
        </w:rPr>
      </w:pPr>
      <w:r>
        <w:rPr>
          <w:lang w:val="en-GB"/>
        </w:rPr>
        <w:t>The major difference between the NavCam and the LocCam is the possibility to change the pitch of the camera, while to LocCam was fixed on the rover’s body with a pitch of 30 degrees.</w:t>
      </w:r>
    </w:p>
    <w:p w:rsidR="002F444A" w:rsidRDefault="002F444A" w:rsidP="00AE12F0">
      <w:pPr>
        <w:pStyle w:val="BodytextJustified"/>
        <w:rPr>
          <w:lang w:val="en-GB"/>
        </w:rPr>
      </w:pPr>
    </w:p>
    <w:p w:rsidR="00B7224A" w:rsidRDefault="00B7224A" w:rsidP="00AE12F0">
      <w:pPr>
        <w:pStyle w:val="BodytextJustified"/>
        <w:rPr>
          <w:lang w:val="en-GB"/>
        </w:rPr>
      </w:pPr>
      <w:r>
        <w:rPr>
          <w:lang w:val="en-GB"/>
        </w:rPr>
        <w:t>Changing the pitch of the camera has the effect of decoupling the IFD and IOP, since different pitch values will still lead to the same IFD (which is only function of the rover’s speed and VO frequency) but will now mean different IOP.</w:t>
      </w:r>
    </w:p>
    <w:p w:rsidR="00B7224A" w:rsidRDefault="00B7224A" w:rsidP="00AE12F0">
      <w:pPr>
        <w:pStyle w:val="BodytextJustified"/>
        <w:rPr>
          <w:lang w:val="en-GB"/>
        </w:rPr>
      </w:pPr>
    </w:p>
    <w:p w:rsidR="00B7224A" w:rsidRDefault="00B7224A" w:rsidP="00AE12F0">
      <w:pPr>
        <w:pStyle w:val="BodytextJustified"/>
        <w:rPr>
          <w:lang w:val="en-GB"/>
        </w:rPr>
      </w:pPr>
      <w:r>
        <w:rPr>
          <w:lang w:val="en-GB"/>
        </w:rPr>
        <w:t xml:space="preserve">For example, with the same speed and VO frequency, </w:t>
      </w:r>
      <w:r w:rsidR="002F444A">
        <w:rPr>
          <w:lang w:val="en-GB"/>
        </w:rPr>
        <w:t>a camera</w:t>
      </w:r>
      <w:r>
        <w:rPr>
          <w:lang w:val="en-GB"/>
        </w:rPr>
        <w:t xml:space="preserve"> pointed to the ground below the rover (pitch=90 deg) will lead to a considerably smaller IOP than a camera pointed forward, like in the case of the LocCam.</w:t>
      </w:r>
    </w:p>
    <w:p w:rsidR="00B7224A" w:rsidRDefault="00B7224A" w:rsidP="00AE12F0">
      <w:pPr>
        <w:pStyle w:val="BodytextJustified"/>
        <w:rPr>
          <w:lang w:val="en-GB"/>
        </w:rPr>
      </w:pPr>
    </w:p>
    <w:p w:rsidR="00AE12F0" w:rsidRDefault="00335786" w:rsidP="00AE12F0">
      <w:pPr>
        <w:pStyle w:val="Heading1"/>
        <w:rPr>
          <w:lang w:val="en-GB"/>
        </w:rPr>
      </w:pPr>
      <w:bookmarkStart w:id="29" w:name="_Toc29398320"/>
      <w:r>
        <w:rPr>
          <w:lang w:val="en-GB"/>
        </w:rPr>
        <w:t xml:space="preserve">navcam </w:t>
      </w:r>
      <w:r w:rsidR="00AE12F0">
        <w:rPr>
          <w:lang w:val="en-GB"/>
        </w:rPr>
        <w:t>tests</w:t>
      </w:r>
      <w:bookmarkEnd w:id="29"/>
    </w:p>
    <w:p w:rsidR="00C04320" w:rsidRDefault="00C04320" w:rsidP="00C04320">
      <w:pPr>
        <w:pStyle w:val="Heading2"/>
        <w:rPr>
          <w:lang w:val="en-GB"/>
        </w:rPr>
      </w:pPr>
      <w:bookmarkStart w:id="30" w:name="_Toc29398321"/>
      <w:r>
        <w:rPr>
          <w:lang w:val="en-GB"/>
        </w:rPr>
        <w:t>Different Pitch values</w:t>
      </w:r>
      <w:bookmarkEnd w:id="30"/>
    </w:p>
    <w:p w:rsidR="00C04320" w:rsidRDefault="00C04320" w:rsidP="00C04320">
      <w:pPr>
        <w:pStyle w:val="BodytextJustified"/>
        <w:rPr>
          <w:lang w:val="en-GB"/>
        </w:rPr>
      </w:pPr>
      <w:r>
        <w:rPr>
          <w:lang w:val="en-GB"/>
        </w:rPr>
        <w:t xml:space="preserve">Using a 5 m sequence at 0.07 m/s with VO frequency of </w:t>
      </w:r>
      <w:r w:rsidR="002F444A">
        <w:rPr>
          <w:lang w:val="en-GB"/>
        </w:rPr>
        <w:t>0.</w:t>
      </w:r>
      <w:r>
        <w:rPr>
          <w:lang w:val="en-GB"/>
        </w:rPr>
        <w:t>2 Hz and therefore IFD = 0.3 m, different pitch values were tested, leading to</w:t>
      </w:r>
      <w:r w:rsidR="002F444A">
        <w:rPr>
          <w:lang w:val="en-GB"/>
        </w:rPr>
        <w:t xml:space="preserve"> also</w:t>
      </w:r>
      <w:r>
        <w:rPr>
          <w:lang w:val="en-GB"/>
        </w:rPr>
        <w:t xml:space="preserve"> different IOPs.</w:t>
      </w:r>
    </w:p>
    <w:p w:rsidR="00C04320" w:rsidRDefault="00C04320" w:rsidP="00C04320"/>
    <w:p w:rsidR="004B0524" w:rsidRDefault="004B0524" w:rsidP="004B0524">
      <w:r>
        <w:t>navcam pitch = 20deg – IOP = 99.99%</w:t>
      </w:r>
      <w:r>
        <w:br/>
        <w:t xml:space="preserve">navcam pitch = 30deg – IOP = </w:t>
      </w:r>
      <w:r w:rsidRPr="004B0524">
        <w:t>89.5863</w:t>
      </w:r>
      <w:r>
        <w:t>%</w:t>
      </w:r>
      <w:r w:rsidRPr="00FF1CEF">
        <w:t xml:space="preserve">    </w:t>
      </w:r>
      <w:r>
        <w:br/>
        <w:t>navcam pitch = 40deg – IOP = 71.9826%</w:t>
      </w:r>
      <w:r w:rsidRPr="00FF1CEF">
        <w:t xml:space="preserve">   </w:t>
      </w:r>
      <w:r>
        <w:br/>
        <w:t xml:space="preserve">navcam pitch = 50deg – IOP = </w:t>
      </w:r>
      <w:r w:rsidRPr="004B0524">
        <w:t>53.3938</w:t>
      </w:r>
      <w:r>
        <w:t>%</w:t>
      </w:r>
      <w:r>
        <w:br/>
        <w:t xml:space="preserve">loccam pitch = 30deg – IOP = </w:t>
      </w:r>
      <w:r w:rsidRPr="004B0524">
        <w:t>71.9826</w:t>
      </w:r>
      <w:r>
        <w:t>%</w:t>
      </w:r>
      <w:r w:rsidRPr="00FF1CEF">
        <w:t xml:space="preserve">   </w:t>
      </w:r>
    </w:p>
    <w:p w:rsidR="00C04320" w:rsidRPr="00C04320" w:rsidRDefault="00C04320" w:rsidP="00C04320">
      <w:pPr>
        <w:pStyle w:val="BodytextJustified"/>
        <w:rPr>
          <w:lang w:val="en-GB"/>
        </w:rPr>
      </w:pPr>
    </w:p>
    <w:p w:rsidR="00C04320" w:rsidRDefault="00C04320" w:rsidP="00C04320">
      <w:pPr>
        <w:rPr>
          <w:lang w:val="en-GB"/>
        </w:rPr>
      </w:pPr>
    </w:p>
    <w:p w:rsidR="00C04320" w:rsidRDefault="00C04320" w:rsidP="00C04320">
      <w:pPr>
        <w:keepNext/>
        <w:jc w:val="center"/>
      </w:pPr>
      <w:r w:rsidRPr="00125CBB">
        <w:rPr>
          <w:noProof/>
          <w:lang w:eastAsia="en-GB"/>
        </w:rPr>
        <w:drawing>
          <wp:inline distT="0" distB="0" distL="0" distR="0" wp14:anchorId="188B865D" wp14:editId="3BAE57A1">
            <wp:extent cx="5143552" cy="3005593"/>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8739" t="1972" r="8127" b="4839"/>
                    <a:stretch/>
                  </pic:blipFill>
                  <pic:spPr bwMode="auto">
                    <a:xfrm>
                      <a:off x="0" y="0"/>
                      <a:ext cx="5144959" cy="3006415"/>
                    </a:xfrm>
                    <a:prstGeom prst="rect">
                      <a:avLst/>
                    </a:prstGeom>
                    <a:noFill/>
                    <a:ln>
                      <a:noFill/>
                    </a:ln>
                    <a:extLst>
                      <a:ext uri="{53640926-AAD7-44D8-BBD7-CCE9431645EC}">
                        <a14:shadowObscured xmlns:a14="http://schemas.microsoft.com/office/drawing/2010/main"/>
                      </a:ext>
                    </a:extLst>
                  </pic:spPr>
                </pic:pic>
              </a:graphicData>
            </a:graphic>
          </wp:inline>
        </w:drawing>
      </w:r>
    </w:p>
    <w:p w:rsidR="00C04320" w:rsidRDefault="00C04320" w:rsidP="00C04320">
      <w:pPr>
        <w:pStyle w:val="Caption"/>
        <w:jc w:val="center"/>
      </w:pPr>
      <w:bookmarkStart w:id="31" w:name="_Toc28939998"/>
      <w:r>
        <w:t xml:space="preserve">Figure </w:t>
      </w:r>
      <w:r>
        <w:fldChar w:fldCharType="begin"/>
      </w:r>
      <w:r>
        <w:instrText xml:space="preserve"> SEQ Figure \* ARABIC </w:instrText>
      </w:r>
      <w:r>
        <w:fldChar w:fldCharType="separate"/>
      </w:r>
      <w:r w:rsidR="00F75B8F">
        <w:rPr>
          <w:noProof/>
        </w:rPr>
        <w:t>15</w:t>
      </w:r>
      <w:r>
        <w:fldChar w:fldCharType="end"/>
      </w:r>
      <w:r>
        <w:t>: Different Pitch Values at low VO frequency</w:t>
      </w:r>
      <w:bookmarkEnd w:id="31"/>
    </w:p>
    <w:p w:rsidR="00C04320" w:rsidRDefault="00C04320" w:rsidP="00C04320">
      <w:pPr>
        <w:jc w:val="center"/>
      </w:pPr>
      <w:r w:rsidRPr="00125CBB">
        <w:rPr>
          <w:noProof/>
          <w:lang w:eastAsia="en-GB"/>
        </w:rPr>
        <w:drawing>
          <wp:inline distT="0" distB="0" distL="0" distR="0" wp14:anchorId="2A649E05" wp14:editId="710EFA2F">
            <wp:extent cx="5064981" cy="2981740"/>
            <wp:effectExtent l="0" t="0" r="254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9765" t="2222" r="8377" b="5174"/>
                    <a:stretch/>
                  </pic:blipFill>
                  <pic:spPr bwMode="auto">
                    <a:xfrm>
                      <a:off x="0" y="0"/>
                      <a:ext cx="5065948" cy="2982309"/>
                    </a:xfrm>
                    <a:prstGeom prst="rect">
                      <a:avLst/>
                    </a:prstGeom>
                    <a:noFill/>
                    <a:ln>
                      <a:noFill/>
                    </a:ln>
                    <a:extLst>
                      <a:ext uri="{53640926-AAD7-44D8-BBD7-CCE9431645EC}">
                        <a14:shadowObscured xmlns:a14="http://schemas.microsoft.com/office/drawing/2010/main"/>
                      </a:ext>
                    </a:extLst>
                  </pic:spPr>
                </pic:pic>
              </a:graphicData>
            </a:graphic>
          </wp:inline>
        </w:drawing>
      </w:r>
    </w:p>
    <w:p w:rsidR="00C04320" w:rsidRDefault="00C04320" w:rsidP="00C04320">
      <w:pPr>
        <w:rPr>
          <w:lang w:val="en-GB"/>
        </w:rPr>
      </w:pPr>
    </w:p>
    <w:p w:rsidR="00C04320" w:rsidRDefault="00C04320" w:rsidP="00C04320">
      <w:pPr>
        <w:rPr>
          <w:lang w:val="en-GB"/>
        </w:rPr>
      </w:pPr>
      <w:r>
        <w:rPr>
          <w:lang w:val="en-GB"/>
        </w:rPr>
        <w:t>Another set of tests was run with the same conditions of the previous one</w:t>
      </w:r>
      <w:r w:rsidR="002F444A">
        <w:rPr>
          <w:lang w:val="en-GB"/>
        </w:rPr>
        <w:t>,</w:t>
      </w:r>
      <w:r>
        <w:rPr>
          <w:lang w:val="en-GB"/>
        </w:rPr>
        <w:t xml:space="preserve"> but </w:t>
      </w:r>
      <w:r w:rsidR="002F444A">
        <w:rPr>
          <w:lang w:val="en-GB"/>
        </w:rPr>
        <w:t xml:space="preserve">with </w:t>
      </w:r>
      <w:r>
        <w:rPr>
          <w:lang w:val="en-GB"/>
        </w:rPr>
        <w:t>a higher VO frequency of 1 Hz</w:t>
      </w:r>
      <w:r w:rsidR="002F444A">
        <w:rPr>
          <w:lang w:val="en-GB"/>
        </w:rPr>
        <w:t>,</w:t>
      </w:r>
      <w:r>
        <w:rPr>
          <w:lang w:val="en-GB"/>
        </w:rPr>
        <w:t xml:space="preserve"> leading to a smaller IFD of 0.07m and </w:t>
      </w:r>
      <w:r w:rsidR="002F444A">
        <w:rPr>
          <w:lang w:val="en-GB"/>
        </w:rPr>
        <w:t>larger</w:t>
      </w:r>
      <w:r>
        <w:rPr>
          <w:lang w:val="en-GB"/>
        </w:rPr>
        <w:t xml:space="preserve"> IOPs.</w:t>
      </w:r>
    </w:p>
    <w:p w:rsidR="00C04320" w:rsidRDefault="00C04320" w:rsidP="00C04320">
      <w:pPr>
        <w:rPr>
          <w:lang w:val="en-GB"/>
        </w:rPr>
      </w:pPr>
    </w:p>
    <w:p w:rsidR="00C04320" w:rsidRDefault="00C04320" w:rsidP="00C04320">
      <w:r>
        <w:t>navc</w:t>
      </w:r>
      <w:r w:rsidR="004B0524">
        <w:t xml:space="preserve">am pitch = 20deg – IOP = 99.99% </w:t>
      </w:r>
      <w:r w:rsidR="004B0524" w:rsidRPr="004B0524">
        <w:t xml:space="preserve">      </w:t>
      </w:r>
      <w:r>
        <w:br/>
        <w:t xml:space="preserve">navcam pitch = 30deg – IOP = </w:t>
      </w:r>
      <w:r w:rsidR="004B0524">
        <w:t>97.8717</w:t>
      </w:r>
      <w:r>
        <w:t>%</w:t>
      </w:r>
      <w:r w:rsidRPr="00FF1CEF">
        <w:t xml:space="preserve">    </w:t>
      </w:r>
      <w:r>
        <w:br/>
        <w:t xml:space="preserve">navcam pitch = 40deg – IOP = </w:t>
      </w:r>
      <w:r w:rsidR="004B0524" w:rsidRPr="004B0524">
        <w:t>93.8529</w:t>
      </w:r>
      <w:r>
        <w:t>%</w:t>
      </w:r>
      <w:r w:rsidRPr="00FF1CEF">
        <w:t xml:space="preserve">   </w:t>
      </w:r>
      <w:r>
        <w:br/>
        <w:t xml:space="preserve">navcam pitch = 50deg – IOP = </w:t>
      </w:r>
      <w:r w:rsidR="004B0524" w:rsidRPr="004B0524">
        <w:t>89.5461</w:t>
      </w:r>
      <w:r>
        <w:t>%</w:t>
      </w:r>
      <w:r>
        <w:br/>
        <w:t xml:space="preserve">loccam pitch = 30deg – IOP = </w:t>
      </w:r>
      <w:r w:rsidR="004B0524" w:rsidRPr="004B0524">
        <w:t>94.0312</w:t>
      </w:r>
      <w:r>
        <w:t>%</w:t>
      </w:r>
      <w:r w:rsidRPr="00FF1CEF">
        <w:t xml:space="preserve">   </w:t>
      </w:r>
    </w:p>
    <w:p w:rsidR="00C04320" w:rsidRDefault="00C04320" w:rsidP="00C04320">
      <w:pPr>
        <w:rPr>
          <w:lang w:val="en-GB"/>
        </w:rPr>
      </w:pPr>
    </w:p>
    <w:p w:rsidR="00C04320" w:rsidRDefault="00C04320" w:rsidP="00C04320">
      <w:pPr>
        <w:rPr>
          <w:lang w:val="en-GB"/>
        </w:rPr>
      </w:pPr>
    </w:p>
    <w:p w:rsidR="00C04320" w:rsidRDefault="00C04320" w:rsidP="00C04320">
      <w:pPr>
        <w:keepNext/>
        <w:jc w:val="center"/>
      </w:pPr>
      <w:r w:rsidRPr="00E67D50">
        <w:rPr>
          <w:noProof/>
          <w:lang w:eastAsia="en-GB"/>
        </w:rPr>
        <w:drawing>
          <wp:inline distT="0" distB="0" distL="0" distR="0" wp14:anchorId="5DFDF1B5" wp14:editId="722E85FE">
            <wp:extent cx="5322357" cy="33935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8533" t="3196" r="7892" b="5880"/>
                    <a:stretch/>
                  </pic:blipFill>
                  <pic:spPr bwMode="auto">
                    <a:xfrm>
                      <a:off x="0" y="0"/>
                      <a:ext cx="5328319" cy="3397385"/>
                    </a:xfrm>
                    <a:prstGeom prst="rect">
                      <a:avLst/>
                    </a:prstGeom>
                    <a:noFill/>
                    <a:ln>
                      <a:noFill/>
                    </a:ln>
                    <a:extLst>
                      <a:ext uri="{53640926-AAD7-44D8-BBD7-CCE9431645EC}">
                        <a14:shadowObscured xmlns:a14="http://schemas.microsoft.com/office/drawing/2010/main"/>
                      </a:ext>
                    </a:extLst>
                  </pic:spPr>
                </pic:pic>
              </a:graphicData>
            </a:graphic>
          </wp:inline>
        </w:drawing>
      </w:r>
    </w:p>
    <w:p w:rsidR="00C04320" w:rsidRDefault="00C04320" w:rsidP="00C04320">
      <w:pPr>
        <w:pStyle w:val="Caption"/>
        <w:jc w:val="center"/>
      </w:pPr>
      <w:bookmarkStart w:id="32" w:name="_Toc28939999"/>
      <w:r>
        <w:t xml:space="preserve">Figure </w:t>
      </w:r>
      <w:r>
        <w:fldChar w:fldCharType="begin"/>
      </w:r>
      <w:r>
        <w:instrText xml:space="preserve"> SEQ Figure \* ARABIC </w:instrText>
      </w:r>
      <w:r>
        <w:fldChar w:fldCharType="separate"/>
      </w:r>
      <w:r w:rsidR="00F75B8F">
        <w:rPr>
          <w:noProof/>
        </w:rPr>
        <w:t>16</w:t>
      </w:r>
      <w:r>
        <w:fldChar w:fldCharType="end"/>
      </w:r>
      <w:r>
        <w:t>: Different Pitch Values at higher VO frequency</w:t>
      </w:r>
      <w:bookmarkEnd w:id="32"/>
    </w:p>
    <w:p w:rsidR="00C04320" w:rsidRDefault="00C04320" w:rsidP="00C04320">
      <w:r w:rsidRPr="00E67D50">
        <w:rPr>
          <w:noProof/>
          <w:lang w:eastAsia="en-GB"/>
        </w:rPr>
        <w:drawing>
          <wp:inline distT="0" distB="0" distL="0" distR="0" wp14:anchorId="7DD747EC" wp14:editId="46EF233E">
            <wp:extent cx="6188710" cy="362178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88710" cy="3621788"/>
                    </a:xfrm>
                    <a:prstGeom prst="rect">
                      <a:avLst/>
                    </a:prstGeom>
                    <a:noFill/>
                    <a:ln>
                      <a:noFill/>
                    </a:ln>
                  </pic:spPr>
                </pic:pic>
              </a:graphicData>
            </a:graphic>
          </wp:inline>
        </w:drawing>
      </w:r>
    </w:p>
    <w:p w:rsidR="00C04320" w:rsidRDefault="00C04320" w:rsidP="00C04320">
      <w:r>
        <w:t xml:space="preserve">The last two sets of tests with the NavCam at different pitches, IOPs and VO frequency showed that the NavCam VO has generally worse performances than the LocCam VO and, while the LocCam is influenced only by the IOP since its mount is fixed to ExoTeR’s body, </w:t>
      </w:r>
      <w:r>
        <w:lastRenderedPageBreak/>
        <w:t>the NavCam did not appear to only be influenced by the IOP, but also by the camera pitch, since a pitch of 20 degrees led to a big loss in accuracy even at very high IOP.</w:t>
      </w:r>
    </w:p>
    <w:p w:rsidR="002F444A" w:rsidRDefault="002F444A" w:rsidP="00C04320"/>
    <w:p w:rsidR="00C04320" w:rsidRDefault="00C04320" w:rsidP="00C04320">
      <w:pPr>
        <w:rPr>
          <w:lang w:val="en-GB"/>
        </w:rPr>
      </w:pPr>
      <w:r>
        <w:t>The reason behind this could be that the camera pitch does not only affect the IOP, but also changes the depth of the features in the frames: a small pitch of 20 degrees means that most of the features are very far and there are not many close features coming from the ground, as opposed to the 30 degrees of the LocCam.</w:t>
      </w:r>
    </w:p>
    <w:p w:rsidR="00C04320" w:rsidRDefault="00C04320" w:rsidP="00C04320">
      <w:pPr>
        <w:rPr>
          <w:lang w:val="en-GB"/>
        </w:rPr>
      </w:pPr>
    </w:p>
    <w:p w:rsidR="006A0DD8" w:rsidRDefault="006A0DD8" w:rsidP="006A0DD8">
      <w:pPr>
        <w:pStyle w:val="Heading2"/>
        <w:rPr>
          <w:lang w:val="en-GB"/>
        </w:rPr>
      </w:pPr>
      <w:bookmarkStart w:id="33" w:name="_Toc29398322"/>
      <w:r>
        <w:rPr>
          <w:lang w:val="en-GB"/>
        </w:rPr>
        <w:t>Comparison between LocCam and NavCam at fixed pitch</w:t>
      </w:r>
      <w:bookmarkEnd w:id="33"/>
    </w:p>
    <w:p w:rsidR="00C04320" w:rsidRDefault="006A0DD8" w:rsidP="006A0DD8">
      <w:pPr>
        <w:rPr>
          <w:lang w:val="en-GB"/>
        </w:rPr>
      </w:pPr>
      <w:r w:rsidRPr="006A0DD8">
        <w:rPr>
          <w:lang w:val="en-GB"/>
        </w:rPr>
        <w:t xml:space="preserve">In the next </w:t>
      </w:r>
      <w:r>
        <w:rPr>
          <w:lang w:val="en-GB"/>
        </w:rPr>
        <w:t xml:space="preserve">two </w:t>
      </w:r>
      <w:r w:rsidRPr="006A0DD8">
        <w:rPr>
          <w:lang w:val="en-GB"/>
        </w:rPr>
        <w:t xml:space="preserve">tests </w:t>
      </w:r>
      <w:r>
        <w:rPr>
          <w:lang w:val="en-GB"/>
        </w:rPr>
        <w:t xml:space="preserve">sets </w:t>
      </w:r>
      <w:r w:rsidRPr="006A0DD8">
        <w:rPr>
          <w:lang w:val="en-GB"/>
        </w:rPr>
        <w:t>the pitch has been fixed to 37.7 degrees, a value that gave goo</w:t>
      </w:r>
      <w:r>
        <w:rPr>
          <w:lang w:val="en-GB"/>
        </w:rPr>
        <w:t xml:space="preserve">d results in the previous tests </w:t>
      </w:r>
      <w:r w:rsidRPr="006A0DD8">
        <w:rPr>
          <w:lang w:val="en-GB"/>
        </w:rPr>
        <w:t xml:space="preserve">and allows to obtain the same IFDs and </w:t>
      </w:r>
      <w:r>
        <w:rPr>
          <w:lang w:val="en-GB"/>
        </w:rPr>
        <w:t xml:space="preserve">IOPs that were studied with the </w:t>
      </w:r>
      <w:r w:rsidRPr="006A0DD8">
        <w:rPr>
          <w:lang w:val="en-GB"/>
        </w:rPr>
        <w:t>LocCam and gave both good (IFD =</w:t>
      </w:r>
      <w:r>
        <w:rPr>
          <w:lang w:val="en-GB"/>
        </w:rPr>
        <w:t xml:space="preserve"> </w:t>
      </w:r>
      <w:r w:rsidRPr="006A0DD8">
        <w:rPr>
          <w:lang w:val="en-GB"/>
        </w:rPr>
        <w:t>0.1m and IOP = 93%) and bad (IFD = 0.3m and IOP = 85%) performances.</w:t>
      </w:r>
    </w:p>
    <w:p w:rsidR="006A0DD8" w:rsidRDefault="006A0DD8" w:rsidP="006A0DD8">
      <w:pPr>
        <w:rPr>
          <w:lang w:val="en-GB"/>
        </w:rPr>
      </w:pPr>
    </w:p>
    <w:p w:rsidR="00E06AB0" w:rsidRDefault="00E06AB0" w:rsidP="006A0DD8">
      <w:r>
        <w:t>The following</w:t>
      </w:r>
      <w:r w:rsidR="006A0DD8" w:rsidRPr="00E06AB0">
        <w:t xml:space="preserve"> tests show the results for: </w:t>
      </w:r>
    </w:p>
    <w:p w:rsidR="006A0DD8" w:rsidRPr="00E06AB0" w:rsidRDefault="002F444A" w:rsidP="006A0DD8">
      <w:pPr>
        <w:rPr>
          <w:lang w:val="en-GB"/>
        </w:rPr>
      </w:pPr>
      <w:r>
        <w:t>S</w:t>
      </w:r>
      <w:r w:rsidR="006A0DD8" w:rsidRPr="00E06AB0">
        <w:t>peed=0.07m/s, NavCam pitch = 37.7</w:t>
      </w:r>
      <w:r w:rsidR="00D712C9" w:rsidRPr="00E06AB0">
        <w:t xml:space="preserve"> degrees</w:t>
      </w:r>
      <w:r w:rsidR="006A0DD8" w:rsidRPr="00E06AB0">
        <w:t xml:space="preserve">, </w:t>
      </w:r>
      <w:r w:rsidRPr="00E06AB0">
        <w:t>IOP=</w:t>
      </w:r>
      <w:r w:rsidR="00271423" w:rsidRPr="00271423">
        <w:t>92.61</w:t>
      </w:r>
      <w:r w:rsidRPr="00E06AB0">
        <w:t xml:space="preserve">%, IFD=0.1m, </w:t>
      </w:r>
      <w:r w:rsidR="006A0DD8" w:rsidRPr="00E06AB0">
        <w:t>where the LocCam achieved a good accuracy.</w:t>
      </w:r>
    </w:p>
    <w:p w:rsidR="00C04320" w:rsidRPr="00E06AB0" w:rsidRDefault="00C04320" w:rsidP="00C04320">
      <w:pPr>
        <w:rPr>
          <w:lang w:val="en-GB"/>
        </w:rPr>
      </w:pPr>
    </w:p>
    <w:p w:rsidR="00E06AB0" w:rsidRDefault="00E06AB0" w:rsidP="00E06AB0">
      <w:pPr>
        <w:keepNext/>
        <w:jc w:val="center"/>
      </w:pPr>
      <w:r w:rsidRPr="000472A6">
        <w:rPr>
          <w:noProof/>
          <w:lang w:eastAsia="en-GB"/>
        </w:rPr>
        <w:drawing>
          <wp:inline distT="0" distB="0" distL="0" distR="0" wp14:anchorId="12661C47" wp14:editId="72578A9C">
            <wp:extent cx="5761627" cy="351957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43">
                      <a:extLst>
                        <a:ext uri="{28A0092B-C50C-407E-A947-70E740481C1C}">
                          <a14:useLocalDpi xmlns:a14="http://schemas.microsoft.com/office/drawing/2010/main" val="0"/>
                        </a:ext>
                      </a:extLst>
                    </a:blip>
                    <a:srcRect l="8226" t="3050" r="8699" b="4436"/>
                    <a:stretch/>
                  </pic:blipFill>
                  <pic:spPr bwMode="auto">
                    <a:xfrm>
                      <a:off x="0" y="0"/>
                      <a:ext cx="5766273" cy="3522416"/>
                    </a:xfrm>
                    <a:prstGeom prst="rect">
                      <a:avLst/>
                    </a:prstGeom>
                    <a:noFill/>
                    <a:ln>
                      <a:noFill/>
                    </a:ln>
                    <a:extLst>
                      <a:ext uri="{53640926-AAD7-44D8-BBD7-CCE9431645EC}">
                        <a14:shadowObscured xmlns:a14="http://schemas.microsoft.com/office/drawing/2010/main"/>
                      </a:ext>
                    </a:extLst>
                  </pic:spPr>
                </pic:pic>
              </a:graphicData>
            </a:graphic>
          </wp:inline>
        </w:drawing>
      </w:r>
    </w:p>
    <w:p w:rsidR="00E06AB0" w:rsidRDefault="00E06AB0" w:rsidP="00E06AB0">
      <w:pPr>
        <w:pStyle w:val="Caption"/>
        <w:jc w:val="center"/>
      </w:pPr>
      <w:bookmarkStart w:id="34" w:name="_Toc28940000"/>
      <w:r>
        <w:t xml:space="preserve">Figure </w:t>
      </w:r>
      <w:r>
        <w:fldChar w:fldCharType="begin"/>
      </w:r>
      <w:r>
        <w:instrText xml:space="preserve"> SEQ Figure \* ARABIC </w:instrText>
      </w:r>
      <w:r>
        <w:fldChar w:fldCharType="separate"/>
      </w:r>
      <w:r w:rsidR="00F75B8F">
        <w:rPr>
          <w:noProof/>
        </w:rPr>
        <w:t>17</w:t>
      </w:r>
      <w:r>
        <w:fldChar w:fldCharType="end"/>
      </w:r>
      <w:r>
        <w:t>: Comparison between LocCam and NavCam with good IOP and IFD, position error</w:t>
      </w:r>
      <w:bookmarkEnd w:id="34"/>
    </w:p>
    <w:p w:rsidR="00E06AB0" w:rsidRDefault="00E06AB0" w:rsidP="00E06AB0">
      <w:pPr>
        <w:keepNext/>
        <w:jc w:val="center"/>
      </w:pPr>
      <w:r w:rsidRPr="000472A6">
        <w:rPr>
          <w:noProof/>
          <w:lang w:eastAsia="en-GB"/>
        </w:rPr>
        <w:lastRenderedPageBreak/>
        <w:drawing>
          <wp:inline distT="0" distB="0" distL="0" distR="0" wp14:anchorId="236D7311" wp14:editId="38E41856">
            <wp:extent cx="5693434" cy="3530219"/>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4">
                      <a:extLst>
                        <a:ext uri="{28A0092B-C50C-407E-A947-70E740481C1C}">
                          <a14:useLocalDpi xmlns:a14="http://schemas.microsoft.com/office/drawing/2010/main" val="0"/>
                        </a:ext>
                      </a:extLst>
                    </a:blip>
                    <a:srcRect l="8783" t="1782" r="8697" b="4803"/>
                    <a:stretch/>
                  </pic:blipFill>
                  <pic:spPr bwMode="auto">
                    <a:xfrm>
                      <a:off x="0" y="0"/>
                      <a:ext cx="5711231" cy="3541254"/>
                    </a:xfrm>
                    <a:prstGeom prst="rect">
                      <a:avLst/>
                    </a:prstGeom>
                    <a:noFill/>
                    <a:ln>
                      <a:noFill/>
                    </a:ln>
                    <a:extLst>
                      <a:ext uri="{53640926-AAD7-44D8-BBD7-CCE9431645EC}">
                        <a14:shadowObscured xmlns:a14="http://schemas.microsoft.com/office/drawing/2010/main"/>
                      </a:ext>
                    </a:extLst>
                  </pic:spPr>
                </pic:pic>
              </a:graphicData>
            </a:graphic>
          </wp:inline>
        </w:drawing>
      </w:r>
    </w:p>
    <w:p w:rsidR="00E06AB0" w:rsidRDefault="00E06AB0" w:rsidP="00E06AB0">
      <w:pPr>
        <w:pStyle w:val="Caption"/>
        <w:jc w:val="center"/>
      </w:pPr>
      <w:bookmarkStart w:id="35" w:name="_Toc28940001"/>
      <w:r>
        <w:t xml:space="preserve">Figure </w:t>
      </w:r>
      <w:r>
        <w:fldChar w:fldCharType="begin"/>
      </w:r>
      <w:r>
        <w:instrText xml:space="preserve"> SEQ Figure \* ARABIC </w:instrText>
      </w:r>
      <w:r>
        <w:fldChar w:fldCharType="separate"/>
      </w:r>
      <w:r w:rsidR="00F75B8F">
        <w:rPr>
          <w:noProof/>
        </w:rPr>
        <w:t>18</w:t>
      </w:r>
      <w:r>
        <w:fldChar w:fldCharType="end"/>
      </w:r>
      <w:r>
        <w:t xml:space="preserve">: </w:t>
      </w:r>
      <w:r w:rsidRPr="006515EB">
        <w:t>Comparison between LocCam and Na</w:t>
      </w:r>
      <w:r>
        <w:t>vCam with good IOP and IFD, orienta</w:t>
      </w:r>
      <w:r w:rsidRPr="006515EB">
        <w:t>tion error</w:t>
      </w:r>
      <w:bookmarkEnd w:id="35"/>
    </w:p>
    <w:p w:rsidR="00C04320" w:rsidRPr="00E06AB0" w:rsidRDefault="00C04320" w:rsidP="00C04320">
      <w:pPr>
        <w:rPr>
          <w:lang w:val="en-GB"/>
        </w:rPr>
      </w:pPr>
    </w:p>
    <w:p w:rsidR="00E06AB0" w:rsidRDefault="00E06AB0" w:rsidP="00C04320">
      <w:r>
        <w:t>The following</w:t>
      </w:r>
      <w:r w:rsidR="006A0DD8" w:rsidRPr="00E06AB0">
        <w:t xml:space="preserve"> tests show the results for: </w:t>
      </w:r>
    </w:p>
    <w:p w:rsidR="006A0DD8" w:rsidRPr="00E06AB0" w:rsidRDefault="002F444A" w:rsidP="00C04320">
      <w:pPr>
        <w:rPr>
          <w:lang w:val="en-GB"/>
        </w:rPr>
      </w:pPr>
      <w:r>
        <w:t>S</w:t>
      </w:r>
      <w:r w:rsidR="006A0DD8" w:rsidRPr="00E06AB0">
        <w:t xml:space="preserve">peed=0.07m/s, NavCam pitch = 37.7 </w:t>
      </w:r>
      <w:r w:rsidR="00D712C9" w:rsidRPr="00E06AB0">
        <w:t>degrees</w:t>
      </w:r>
      <w:r w:rsidR="006A0DD8" w:rsidRPr="00E06AB0">
        <w:t xml:space="preserve">, </w:t>
      </w:r>
      <w:r w:rsidRPr="00E06AB0">
        <w:t>IOP=</w:t>
      </w:r>
      <w:r w:rsidR="001E5490" w:rsidRPr="001E5490">
        <w:t>78.6</w:t>
      </w:r>
      <w:r w:rsidR="001E5490">
        <w:t>8</w:t>
      </w:r>
      <w:r w:rsidRPr="00E06AB0">
        <w:t xml:space="preserve">%, IFD=0.3m, </w:t>
      </w:r>
      <w:r w:rsidR="006A0DD8" w:rsidRPr="00E06AB0">
        <w:t>where the LocCam’s accuracy started to degrade.</w:t>
      </w:r>
    </w:p>
    <w:p w:rsidR="00E06AB0" w:rsidRDefault="00E06AB0" w:rsidP="00E06AB0"/>
    <w:p w:rsidR="00E06AB0" w:rsidRDefault="00E06AB0" w:rsidP="00E06AB0">
      <w:pPr>
        <w:keepNext/>
        <w:jc w:val="center"/>
      </w:pPr>
      <w:r w:rsidRPr="000472A6">
        <w:rPr>
          <w:noProof/>
          <w:lang w:eastAsia="en-GB"/>
        </w:rPr>
        <w:drawing>
          <wp:inline distT="0" distB="0" distL="0" distR="0" wp14:anchorId="64173DF1" wp14:editId="6AB03418">
            <wp:extent cx="5792739" cy="345056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5">
                      <a:extLst>
                        <a:ext uri="{28A0092B-C50C-407E-A947-70E740481C1C}">
                          <a14:useLocalDpi xmlns:a14="http://schemas.microsoft.com/office/drawing/2010/main" val="0"/>
                        </a:ext>
                      </a:extLst>
                    </a:blip>
                    <a:srcRect l="8645" t="2623" r="8962" b="5035"/>
                    <a:stretch/>
                  </pic:blipFill>
                  <pic:spPr bwMode="auto">
                    <a:xfrm>
                      <a:off x="0" y="0"/>
                      <a:ext cx="5813504" cy="3462935"/>
                    </a:xfrm>
                    <a:prstGeom prst="rect">
                      <a:avLst/>
                    </a:prstGeom>
                    <a:noFill/>
                    <a:ln>
                      <a:noFill/>
                    </a:ln>
                    <a:extLst>
                      <a:ext uri="{53640926-AAD7-44D8-BBD7-CCE9431645EC}">
                        <a14:shadowObscured xmlns:a14="http://schemas.microsoft.com/office/drawing/2010/main"/>
                      </a:ext>
                    </a:extLst>
                  </pic:spPr>
                </pic:pic>
              </a:graphicData>
            </a:graphic>
          </wp:inline>
        </w:drawing>
      </w:r>
    </w:p>
    <w:p w:rsidR="00E06AB0" w:rsidRDefault="00E06AB0" w:rsidP="00E06AB0">
      <w:pPr>
        <w:pStyle w:val="Caption"/>
        <w:jc w:val="center"/>
      </w:pPr>
      <w:bookmarkStart w:id="36" w:name="_Toc28940002"/>
      <w:r>
        <w:t xml:space="preserve">Figure </w:t>
      </w:r>
      <w:r>
        <w:fldChar w:fldCharType="begin"/>
      </w:r>
      <w:r>
        <w:instrText xml:space="preserve"> SEQ Figure \* ARABIC </w:instrText>
      </w:r>
      <w:r>
        <w:fldChar w:fldCharType="separate"/>
      </w:r>
      <w:r w:rsidR="00F75B8F">
        <w:rPr>
          <w:noProof/>
        </w:rPr>
        <w:t>19</w:t>
      </w:r>
      <w:r>
        <w:fldChar w:fldCharType="end"/>
      </w:r>
      <w:r>
        <w:t xml:space="preserve">: </w:t>
      </w:r>
      <w:r w:rsidRPr="00F80DD3">
        <w:t>Comparison bet</w:t>
      </w:r>
      <w:r>
        <w:t>ween LocCam and NavCam with bad</w:t>
      </w:r>
      <w:r w:rsidRPr="00F80DD3">
        <w:t xml:space="preserve"> IOP and IFD, </w:t>
      </w:r>
      <w:r w:rsidR="0049577D">
        <w:t>position</w:t>
      </w:r>
      <w:r w:rsidRPr="00F80DD3">
        <w:t xml:space="preserve"> error</w:t>
      </w:r>
      <w:bookmarkEnd w:id="36"/>
    </w:p>
    <w:p w:rsidR="0049577D" w:rsidRDefault="00E06AB0" w:rsidP="0049577D">
      <w:pPr>
        <w:keepNext/>
        <w:jc w:val="center"/>
      </w:pPr>
      <w:r w:rsidRPr="000472A6">
        <w:rPr>
          <w:noProof/>
          <w:lang w:eastAsia="en-GB"/>
        </w:rPr>
        <w:lastRenderedPageBreak/>
        <w:drawing>
          <wp:inline distT="0" distB="0" distL="0" distR="0" wp14:anchorId="04CB6BFE" wp14:editId="0AFA98A3">
            <wp:extent cx="5743599" cy="345056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6">
                      <a:extLst>
                        <a:ext uri="{28A0092B-C50C-407E-A947-70E740481C1C}">
                          <a14:useLocalDpi xmlns:a14="http://schemas.microsoft.com/office/drawing/2010/main" val="0"/>
                        </a:ext>
                      </a:extLst>
                    </a:blip>
                    <a:srcRect l="8785" t="2354" r="8125" b="3999"/>
                    <a:stretch/>
                  </pic:blipFill>
                  <pic:spPr bwMode="auto">
                    <a:xfrm>
                      <a:off x="0" y="0"/>
                      <a:ext cx="5754539" cy="3457138"/>
                    </a:xfrm>
                    <a:prstGeom prst="rect">
                      <a:avLst/>
                    </a:prstGeom>
                    <a:noFill/>
                    <a:ln>
                      <a:noFill/>
                    </a:ln>
                    <a:extLst>
                      <a:ext uri="{53640926-AAD7-44D8-BBD7-CCE9431645EC}">
                        <a14:shadowObscured xmlns:a14="http://schemas.microsoft.com/office/drawing/2010/main"/>
                      </a:ext>
                    </a:extLst>
                  </pic:spPr>
                </pic:pic>
              </a:graphicData>
            </a:graphic>
          </wp:inline>
        </w:drawing>
      </w:r>
    </w:p>
    <w:p w:rsidR="00E06AB0" w:rsidRDefault="0049577D" w:rsidP="0049577D">
      <w:pPr>
        <w:pStyle w:val="Caption"/>
        <w:jc w:val="center"/>
      </w:pPr>
      <w:bookmarkStart w:id="37" w:name="_Toc28940003"/>
      <w:r>
        <w:t xml:space="preserve">Figure </w:t>
      </w:r>
      <w:r>
        <w:fldChar w:fldCharType="begin"/>
      </w:r>
      <w:r>
        <w:instrText xml:space="preserve"> SEQ Figure \* ARABIC </w:instrText>
      </w:r>
      <w:r>
        <w:fldChar w:fldCharType="separate"/>
      </w:r>
      <w:r w:rsidR="00F75B8F">
        <w:rPr>
          <w:noProof/>
        </w:rPr>
        <w:t>20</w:t>
      </w:r>
      <w:r>
        <w:fldChar w:fldCharType="end"/>
      </w:r>
      <w:r w:rsidRPr="00BA6BFD">
        <w:t>: Comparison between LocCam and NavCam with bad IOP and IFD, orientation error</w:t>
      </w:r>
      <w:bookmarkEnd w:id="37"/>
    </w:p>
    <w:p w:rsidR="00C04320" w:rsidRPr="00E06AB0" w:rsidRDefault="00C04320" w:rsidP="00C04320">
      <w:pPr>
        <w:rPr>
          <w:lang w:val="en-GB"/>
        </w:rPr>
      </w:pPr>
    </w:p>
    <w:p w:rsidR="006A0DD8" w:rsidRPr="00F940CA" w:rsidRDefault="00F940CA" w:rsidP="00C04320">
      <w:pPr>
        <w:rPr>
          <w:lang w:val="en-GB"/>
        </w:rPr>
      </w:pPr>
      <w:r>
        <w:t>The last</w:t>
      </w:r>
      <w:r w:rsidR="006A0DD8" w:rsidRPr="00E06AB0">
        <w:t xml:space="preserve"> two</w:t>
      </w:r>
      <w:r>
        <w:t xml:space="preserve"> sets of</w:t>
      </w:r>
      <w:r w:rsidR="006A0DD8" w:rsidRPr="00E06AB0">
        <w:t xml:space="preserve"> tests show that the NavCam VO maintain</w:t>
      </w:r>
      <w:r>
        <w:t>ed</w:t>
      </w:r>
      <w:r w:rsidR="006A0DD8" w:rsidRPr="00E06AB0">
        <w:t xml:space="preserve"> the same performances </w:t>
      </w:r>
      <w:r w:rsidR="006A0DD8" w:rsidRPr="00F940CA">
        <w:t>when changing the IFD and IOP through the VO frequency, while the LocCam VO show</w:t>
      </w:r>
      <w:r w:rsidRPr="00F940CA">
        <w:t>ed</w:t>
      </w:r>
      <w:r w:rsidR="006A0DD8" w:rsidRPr="00F940CA">
        <w:t xml:space="preserve"> better performances with lower IFD and higher IOP (IFD = 0.1m and IOP </w:t>
      </w:r>
      <w:r w:rsidR="001E5490">
        <w:t>~</w:t>
      </w:r>
      <w:r w:rsidR="006A0DD8" w:rsidRPr="00F940CA">
        <w:t xml:space="preserve"> 93%) with respect to higher IFD and l</w:t>
      </w:r>
      <w:r w:rsidR="001E5490">
        <w:t>ower IOP (IFD = 0.3m and IOP ~ 78</w:t>
      </w:r>
      <w:r w:rsidR="006A0DD8" w:rsidRPr="00F940CA">
        <w:t>%)</w:t>
      </w:r>
    </w:p>
    <w:p w:rsidR="006A0DD8" w:rsidRPr="00F940CA" w:rsidRDefault="006A0DD8" w:rsidP="00C04320">
      <w:pPr>
        <w:rPr>
          <w:lang w:val="en-GB"/>
        </w:rPr>
      </w:pPr>
    </w:p>
    <w:p w:rsidR="006A0DD8" w:rsidRDefault="00342EC2" w:rsidP="00342EC2">
      <w:pPr>
        <w:pStyle w:val="Heading2"/>
        <w:rPr>
          <w:lang w:val="en-GB"/>
        </w:rPr>
      </w:pPr>
      <w:bookmarkStart w:id="38" w:name="_Toc29398323"/>
      <w:r>
        <w:rPr>
          <w:lang w:val="en-GB"/>
        </w:rPr>
        <w:t>Comparison between LocCam and NavCam on a complex trajectory</w:t>
      </w:r>
      <w:bookmarkEnd w:id="38"/>
    </w:p>
    <w:p w:rsidR="00342EC2" w:rsidRDefault="00342EC2" w:rsidP="00342EC2">
      <w:pPr>
        <w:pStyle w:val="BodytextJustified"/>
        <w:rPr>
          <w:lang w:val="en-GB"/>
        </w:rPr>
      </w:pPr>
      <w:r>
        <w:rPr>
          <w:lang w:val="en-GB"/>
        </w:rPr>
        <w:t>A final comparison, using the best combination of parameters for both the LocCam and the NavCam, on a more complex L-shaped trajectory, has been executed.</w:t>
      </w:r>
    </w:p>
    <w:p w:rsidR="00342EC2" w:rsidRDefault="00342EC2" w:rsidP="00342EC2">
      <w:pPr>
        <w:pStyle w:val="BodytextJustified"/>
        <w:rPr>
          <w:lang w:val="en-GB"/>
        </w:rPr>
      </w:pPr>
    </w:p>
    <w:p w:rsidR="00342EC2" w:rsidRDefault="00342EC2" w:rsidP="00342EC2">
      <w:pPr>
        <w:keepNext/>
        <w:jc w:val="center"/>
      </w:pPr>
      <w:r w:rsidRPr="00515F50">
        <w:rPr>
          <w:noProof/>
          <w:lang w:eastAsia="en-GB"/>
        </w:rPr>
        <w:lastRenderedPageBreak/>
        <w:drawing>
          <wp:inline distT="0" distB="0" distL="0" distR="0" wp14:anchorId="7D9C25F9" wp14:editId="6A69B059">
            <wp:extent cx="6065488" cy="36004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7">
                      <a:extLst>
                        <a:ext uri="{28A0092B-C50C-407E-A947-70E740481C1C}">
                          <a14:useLocalDpi xmlns:a14="http://schemas.microsoft.com/office/drawing/2010/main" val="0"/>
                        </a:ext>
                      </a:extLst>
                    </a:blip>
                    <a:srcRect l="8619" r="8063" b="4060"/>
                    <a:stretch/>
                  </pic:blipFill>
                  <pic:spPr bwMode="auto">
                    <a:xfrm>
                      <a:off x="0" y="0"/>
                      <a:ext cx="6079712" cy="3608894"/>
                    </a:xfrm>
                    <a:prstGeom prst="rect">
                      <a:avLst/>
                    </a:prstGeom>
                    <a:noFill/>
                    <a:ln>
                      <a:noFill/>
                    </a:ln>
                    <a:extLst>
                      <a:ext uri="{53640926-AAD7-44D8-BBD7-CCE9431645EC}">
                        <a14:shadowObscured xmlns:a14="http://schemas.microsoft.com/office/drawing/2010/main"/>
                      </a:ext>
                    </a:extLst>
                  </pic:spPr>
                </pic:pic>
              </a:graphicData>
            </a:graphic>
          </wp:inline>
        </w:drawing>
      </w:r>
    </w:p>
    <w:p w:rsidR="00342EC2" w:rsidRDefault="00342EC2" w:rsidP="00342EC2">
      <w:pPr>
        <w:pStyle w:val="Caption"/>
        <w:jc w:val="center"/>
      </w:pPr>
      <w:r>
        <w:t xml:space="preserve">Figure </w:t>
      </w:r>
      <w:r>
        <w:fldChar w:fldCharType="begin"/>
      </w:r>
      <w:r>
        <w:instrText xml:space="preserve"> SEQ Figure \* ARABIC </w:instrText>
      </w:r>
      <w:r>
        <w:fldChar w:fldCharType="separate"/>
      </w:r>
      <w:r w:rsidR="00F75B8F">
        <w:rPr>
          <w:noProof/>
        </w:rPr>
        <w:t>21</w:t>
      </w:r>
      <w:r>
        <w:fldChar w:fldCharType="end"/>
      </w:r>
      <w:r>
        <w:t>: Comparison between NavCam and LocCam on more complex trajectory</w:t>
      </w:r>
    </w:p>
    <w:p w:rsidR="00342EC2" w:rsidRPr="00342EC2" w:rsidRDefault="00342EC2" w:rsidP="00342EC2"/>
    <w:p w:rsidR="00342EC2" w:rsidRDefault="00342EC2" w:rsidP="00342EC2">
      <w:pPr>
        <w:keepNext/>
        <w:jc w:val="center"/>
      </w:pPr>
      <w:r w:rsidRPr="00727B1E">
        <w:rPr>
          <w:noProof/>
          <w:lang w:eastAsia="en-GB"/>
        </w:rPr>
        <w:drawing>
          <wp:inline distT="0" distB="0" distL="0" distR="0" wp14:anchorId="739F3FF0" wp14:editId="3F64D2D3">
            <wp:extent cx="6090250" cy="37583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8">
                      <a:extLst>
                        <a:ext uri="{28A0092B-C50C-407E-A947-70E740481C1C}">
                          <a14:useLocalDpi xmlns:a14="http://schemas.microsoft.com/office/drawing/2010/main" val="0"/>
                        </a:ext>
                      </a:extLst>
                    </a:blip>
                    <a:srcRect l="6972" t="2245" r="7849" b="3701"/>
                    <a:stretch/>
                  </pic:blipFill>
                  <pic:spPr bwMode="auto">
                    <a:xfrm>
                      <a:off x="0" y="0"/>
                      <a:ext cx="6102982" cy="3766232"/>
                    </a:xfrm>
                    <a:prstGeom prst="rect">
                      <a:avLst/>
                    </a:prstGeom>
                    <a:noFill/>
                    <a:ln>
                      <a:noFill/>
                    </a:ln>
                    <a:extLst>
                      <a:ext uri="{53640926-AAD7-44D8-BBD7-CCE9431645EC}">
                        <a14:shadowObscured xmlns:a14="http://schemas.microsoft.com/office/drawing/2010/main"/>
                      </a:ext>
                    </a:extLst>
                  </pic:spPr>
                </pic:pic>
              </a:graphicData>
            </a:graphic>
          </wp:inline>
        </w:drawing>
      </w:r>
    </w:p>
    <w:p w:rsidR="00342EC2" w:rsidRDefault="00342EC2" w:rsidP="00342EC2">
      <w:pPr>
        <w:pStyle w:val="Caption"/>
        <w:jc w:val="center"/>
      </w:pPr>
      <w:r>
        <w:t xml:space="preserve">Figure </w:t>
      </w:r>
      <w:r>
        <w:fldChar w:fldCharType="begin"/>
      </w:r>
      <w:r>
        <w:instrText xml:space="preserve"> SEQ Figure \* ARABIC </w:instrText>
      </w:r>
      <w:r>
        <w:fldChar w:fldCharType="separate"/>
      </w:r>
      <w:r w:rsidR="00F75B8F">
        <w:rPr>
          <w:noProof/>
        </w:rPr>
        <w:t>22</w:t>
      </w:r>
      <w:r>
        <w:fldChar w:fldCharType="end"/>
      </w:r>
      <w:r>
        <w:t xml:space="preserve">: </w:t>
      </w:r>
      <w:r w:rsidRPr="00F33EE1">
        <w:t>Comparison between NavCam and LocCam on more complex trajectory</w:t>
      </w:r>
      <w:r>
        <w:t>, position error</w:t>
      </w:r>
    </w:p>
    <w:p w:rsidR="00342EC2" w:rsidRDefault="00342EC2" w:rsidP="00342EC2">
      <w:pPr>
        <w:keepNext/>
        <w:jc w:val="center"/>
      </w:pPr>
      <w:r w:rsidRPr="00727B1E">
        <w:rPr>
          <w:noProof/>
          <w:lang w:eastAsia="en-GB"/>
        </w:rPr>
        <w:lastRenderedPageBreak/>
        <w:drawing>
          <wp:inline distT="0" distB="0" distL="0" distR="0" wp14:anchorId="19F8AD37" wp14:editId="7419D22C">
            <wp:extent cx="5758628" cy="363172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9">
                      <a:extLst>
                        <a:ext uri="{28A0092B-C50C-407E-A947-70E740481C1C}">
                          <a14:useLocalDpi xmlns:a14="http://schemas.microsoft.com/office/drawing/2010/main" val="0"/>
                        </a:ext>
                      </a:extLst>
                    </a:blip>
                    <a:srcRect l="8087" t="1998" r="8127" b="3335"/>
                    <a:stretch/>
                  </pic:blipFill>
                  <pic:spPr bwMode="auto">
                    <a:xfrm>
                      <a:off x="0" y="0"/>
                      <a:ext cx="5765237" cy="3635889"/>
                    </a:xfrm>
                    <a:prstGeom prst="rect">
                      <a:avLst/>
                    </a:prstGeom>
                    <a:noFill/>
                    <a:ln>
                      <a:noFill/>
                    </a:ln>
                    <a:extLst>
                      <a:ext uri="{53640926-AAD7-44D8-BBD7-CCE9431645EC}">
                        <a14:shadowObscured xmlns:a14="http://schemas.microsoft.com/office/drawing/2010/main"/>
                      </a:ext>
                    </a:extLst>
                  </pic:spPr>
                </pic:pic>
              </a:graphicData>
            </a:graphic>
          </wp:inline>
        </w:drawing>
      </w:r>
    </w:p>
    <w:p w:rsidR="00342EC2" w:rsidRDefault="00342EC2" w:rsidP="00342EC2">
      <w:pPr>
        <w:pStyle w:val="Caption"/>
        <w:jc w:val="center"/>
      </w:pPr>
      <w:r>
        <w:t xml:space="preserve">Figure </w:t>
      </w:r>
      <w:r>
        <w:fldChar w:fldCharType="begin"/>
      </w:r>
      <w:r>
        <w:instrText xml:space="preserve"> SEQ Figure \* ARABIC </w:instrText>
      </w:r>
      <w:r>
        <w:fldChar w:fldCharType="separate"/>
      </w:r>
      <w:r w:rsidR="00F75B8F">
        <w:rPr>
          <w:noProof/>
        </w:rPr>
        <w:t>23</w:t>
      </w:r>
      <w:r>
        <w:fldChar w:fldCharType="end"/>
      </w:r>
      <w:r>
        <w:t xml:space="preserve">: </w:t>
      </w:r>
      <w:r w:rsidRPr="002054A3">
        <w:t>Comparison between NavCam and LocCam on more complex trajectory</w:t>
      </w:r>
      <w:r>
        <w:t>, orientation error</w:t>
      </w:r>
    </w:p>
    <w:p w:rsidR="00342EC2" w:rsidRDefault="00342EC2" w:rsidP="00342EC2">
      <w:pPr>
        <w:pStyle w:val="BodytextJustified"/>
        <w:rPr>
          <w:lang w:val="en-GB"/>
        </w:rPr>
      </w:pPr>
    </w:p>
    <w:p w:rsidR="00342EC2" w:rsidRPr="00342EC2" w:rsidRDefault="00342EC2" w:rsidP="00342EC2">
      <w:pPr>
        <w:pStyle w:val="BodytextJustified"/>
        <w:rPr>
          <w:lang w:val="en-GB"/>
        </w:rPr>
      </w:pPr>
    </w:p>
    <w:p w:rsidR="006A0DD8" w:rsidRPr="00F940CA" w:rsidRDefault="006A0DD8" w:rsidP="006A0DD8">
      <w:pPr>
        <w:rPr>
          <w:lang w:val="en-GB"/>
        </w:rPr>
      </w:pPr>
      <w:r w:rsidRPr="00F940CA">
        <w:rPr>
          <w:lang w:val="en-GB"/>
        </w:rPr>
        <w:t>Considering al</w:t>
      </w:r>
      <w:r w:rsidR="006275F0">
        <w:rPr>
          <w:lang w:val="en-GB"/>
        </w:rPr>
        <w:t xml:space="preserve">l the tests run with the NavCam and this final comparison, the NavCam </w:t>
      </w:r>
      <w:r w:rsidRPr="00F940CA">
        <w:rPr>
          <w:lang w:val="en-GB"/>
        </w:rPr>
        <w:t xml:space="preserve">showed in general inferior performances compared to the </w:t>
      </w:r>
      <w:r w:rsidR="006275F0">
        <w:rPr>
          <w:lang w:val="en-GB"/>
        </w:rPr>
        <w:t>Loc</w:t>
      </w:r>
      <w:r w:rsidRPr="00F940CA">
        <w:rPr>
          <w:lang w:val="en-GB"/>
        </w:rPr>
        <w:t xml:space="preserve">Cam. </w:t>
      </w:r>
    </w:p>
    <w:p w:rsidR="006A0DD8" w:rsidRPr="00F940CA" w:rsidRDefault="006A0DD8" w:rsidP="006A0DD8">
      <w:pPr>
        <w:rPr>
          <w:lang w:val="en-GB"/>
        </w:rPr>
      </w:pPr>
      <w:r w:rsidRPr="00F940CA">
        <w:rPr>
          <w:lang w:val="en-GB"/>
        </w:rPr>
        <w:t>This is believed could be caused by two possible reasons:</w:t>
      </w:r>
    </w:p>
    <w:p w:rsidR="006A0DD8" w:rsidRPr="00F940CA" w:rsidRDefault="006A0DD8" w:rsidP="006A0DD8">
      <w:pPr>
        <w:pStyle w:val="ListParagraph"/>
        <w:numPr>
          <w:ilvl w:val="0"/>
          <w:numId w:val="33"/>
        </w:numPr>
        <w:rPr>
          <w:lang w:val="en-GB"/>
        </w:rPr>
      </w:pPr>
      <w:r w:rsidRPr="00F940CA">
        <w:rPr>
          <w:lang w:val="en-GB"/>
        </w:rPr>
        <w:t>The higher position of the camera does not allow close features to be used in the motion estimation, even with a high pitch, which will then lead to a very small IOP and the loss of far features</w:t>
      </w:r>
      <w:r w:rsidR="006D18F4" w:rsidRPr="00F940CA">
        <w:rPr>
          <w:lang w:val="en-GB"/>
        </w:rPr>
        <w:t xml:space="preserve"> and therefore low VO accuracy</w:t>
      </w:r>
      <w:r w:rsidRPr="00F940CA">
        <w:rPr>
          <w:lang w:val="en-GB"/>
        </w:rPr>
        <w:t>.</w:t>
      </w:r>
    </w:p>
    <w:p w:rsidR="006A0DD8" w:rsidRPr="00F940CA" w:rsidRDefault="006A0DD8" w:rsidP="006A0DD8">
      <w:pPr>
        <w:pStyle w:val="ListParagraph"/>
        <w:numPr>
          <w:ilvl w:val="0"/>
          <w:numId w:val="33"/>
        </w:numPr>
        <w:rPr>
          <w:lang w:val="en-GB"/>
        </w:rPr>
      </w:pPr>
      <w:r w:rsidRPr="00F940CA">
        <w:rPr>
          <w:lang w:val="en-GB"/>
        </w:rPr>
        <w:t xml:space="preserve">The camera mounted on the PTU is considerably more sensible to vibrations of the mast when the rover moves, compared to the LocCam bracket which is </w:t>
      </w:r>
      <w:r w:rsidR="006D18F4" w:rsidRPr="00F940CA">
        <w:rPr>
          <w:lang w:val="en-GB"/>
        </w:rPr>
        <w:t>better</w:t>
      </w:r>
      <w:r w:rsidRPr="00F940CA">
        <w:rPr>
          <w:lang w:val="en-GB"/>
        </w:rPr>
        <w:t xml:space="preserve"> fixed to the </w:t>
      </w:r>
      <w:r w:rsidR="006D18F4" w:rsidRPr="00F940CA">
        <w:rPr>
          <w:lang w:val="en-GB"/>
        </w:rPr>
        <w:t xml:space="preserve">ExoTeR </w:t>
      </w:r>
      <w:r w:rsidRPr="00F940CA">
        <w:rPr>
          <w:lang w:val="en-GB"/>
        </w:rPr>
        <w:t>body.</w:t>
      </w:r>
    </w:p>
    <w:p w:rsidR="006A0DD8" w:rsidRPr="00F940CA" w:rsidRDefault="006A0DD8" w:rsidP="00C04320">
      <w:pPr>
        <w:rPr>
          <w:lang w:val="en-GB"/>
        </w:rPr>
      </w:pPr>
    </w:p>
    <w:p w:rsidR="00C04320" w:rsidRDefault="00C04320" w:rsidP="00C04320">
      <w:pPr>
        <w:rPr>
          <w:lang w:val="en-GB"/>
        </w:rPr>
      </w:pPr>
    </w:p>
    <w:p w:rsidR="00F940CA" w:rsidRDefault="00F940CA" w:rsidP="00C04320">
      <w:pPr>
        <w:rPr>
          <w:lang w:val="en-GB"/>
        </w:rPr>
      </w:pPr>
    </w:p>
    <w:p w:rsidR="00F940CA" w:rsidRDefault="00F940CA" w:rsidP="00C04320">
      <w:pPr>
        <w:rPr>
          <w:lang w:val="en-GB"/>
        </w:rPr>
      </w:pPr>
    </w:p>
    <w:p w:rsidR="00F940CA" w:rsidRDefault="00F940CA" w:rsidP="00C04320">
      <w:pPr>
        <w:rPr>
          <w:lang w:val="en-GB"/>
        </w:rPr>
      </w:pPr>
    </w:p>
    <w:p w:rsidR="00F940CA" w:rsidRDefault="00F940CA" w:rsidP="00C04320">
      <w:pPr>
        <w:rPr>
          <w:lang w:val="en-GB"/>
        </w:rPr>
      </w:pPr>
    </w:p>
    <w:p w:rsidR="00F940CA" w:rsidRDefault="00F940CA" w:rsidP="00C04320">
      <w:pPr>
        <w:rPr>
          <w:lang w:val="en-GB"/>
        </w:rPr>
      </w:pPr>
    </w:p>
    <w:p w:rsidR="006275F0" w:rsidRDefault="006275F0" w:rsidP="00C04320">
      <w:pPr>
        <w:rPr>
          <w:lang w:val="en-GB"/>
        </w:rPr>
      </w:pPr>
    </w:p>
    <w:p w:rsidR="006275F0" w:rsidRDefault="006275F0" w:rsidP="00C04320">
      <w:pPr>
        <w:rPr>
          <w:lang w:val="en-GB"/>
        </w:rPr>
      </w:pPr>
    </w:p>
    <w:p w:rsidR="006275F0" w:rsidRDefault="006275F0" w:rsidP="00C04320">
      <w:pPr>
        <w:rPr>
          <w:lang w:val="en-GB"/>
        </w:rPr>
      </w:pPr>
    </w:p>
    <w:p w:rsidR="006275F0" w:rsidRDefault="006275F0" w:rsidP="00C04320">
      <w:pPr>
        <w:rPr>
          <w:lang w:val="en-GB"/>
        </w:rPr>
      </w:pPr>
    </w:p>
    <w:p w:rsidR="00F940CA" w:rsidRDefault="00F940CA" w:rsidP="00C04320">
      <w:pPr>
        <w:rPr>
          <w:lang w:val="en-GB"/>
        </w:rPr>
      </w:pPr>
    </w:p>
    <w:p w:rsidR="00F940CA" w:rsidRPr="00C04320" w:rsidRDefault="00F940CA" w:rsidP="00C04320">
      <w:pPr>
        <w:rPr>
          <w:lang w:val="en-GB"/>
        </w:rPr>
      </w:pPr>
    </w:p>
    <w:p w:rsidR="001B3DBB" w:rsidRDefault="00F940CA" w:rsidP="00AE12F0">
      <w:pPr>
        <w:pStyle w:val="Heading1"/>
        <w:rPr>
          <w:rFonts w:cs="Arial"/>
          <w:bCs/>
          <w:iCs/>
          <w:caps w:val="0"/>
          <w:szCs w:val="28"/>
          <w:lang w:val="en-GB"/>
        </w:rPr>
      </w:pPr>
      <w:bookmarkStart w:id="39" w:name="_Toc29398324"/>
      <w:r>
        <w:rPr>
          <w:lang w:val="en-GB"/>
        </w:rPr>
        <w:lastRenderedPageBreak/>
        <w:t>spartan vo integration</w:t>
      </w:r>
      <w:bookmarkEnd w:id="39"/>
    </w:p>
    <w:p w:rsidR="00AE12F0" w:rsidRDefault="00F940CA" w:rsidP="00AE12F0">
      <w:pPr>
        <w:rPr>
          <w:lang w:val="en-GB"/>
        </w:rPr>
      </w:pPr>
      <w:r>
        <w:rPr>
          <w:lang w:val="en-GB"/>
        </w:rPr>
        <w:t xml:space="preserve">The integration of the </w:t>
      </w:r>
      <w:r w:rsidR="002F444A">
        <w:rPr>
          <w:lang w:val="en-GB"/>
        </w:rPr>
        <w:t>SpartanVO</w:t>
      </w:r>
      <w:r>
        <w:rPr>
          <w:lang w:val="en-GB"/>
        </w:rPr>
        <w:t xml:space="preserve"> library in the RoCK environment has been further improved adding the Stream Aligner to two of the tasks of the VO. </w:t>
      </w:r>
    </w:p>
    <w:p w:rsidR="00F940CA" w:rsidRDefault="00F940CA" w:rsidP="00AE12F0">
      <w:pPr>
        <w:rPr>
          <w:lang w:val="en-GB"/>
        </w:rPr>
      </w:pPr>
    </w:p>
    <w:p w:rsidR="00F940CA" w:rsidRDefault="00F940CA" w:rsidP="00AE12F0">
      <w:pPr>
        <w:rPr>
          <w:lang w:val="en-GB"/>
        </w:rPr>
      </w:pPr>
      <w:r>
        <w:rPr>
          <w:lang w:val="en-GB"/>
        </w:rPr>
        <w:t>The Stream Aligner is used to align the inputs of a RoCK component based on their timestamp instead of the time of arrival. This is crucial when one of the signal arrives with a non-negligible delay due to the computation time required to compute it, which is exactly the case of the VO estimates.</w:t>
      </w:r>
    </w:p>
    <w:p w:rsidR="00F940CA" w:rsidRDefault="00F940CA" w:rsidP="00AE12F0">
      <w:pPr>
        <w:rPr>
          <w:lang w:val="en-GB"/>
        </w:rPr>
      </w:pPr>
    </w:p>
    <w:p w:rsidR="00F940CA" w:rsidRDefault="00F940CA" w:rsidP="00F940CA">
      <w:r>
        <w:t>The task that fuses the VO pose with the IMU readings was using the VO estimate combined with the last IMU measurement, which is the measurement obtained when the VO estimate is completed, not when the pictures used for the VO are acquired (between the 2 there is the VO step computation time).</w:t>
      </w:r>
      <w:r>
        <w:br/>
        <w:t>Now, using the stream aligner, it aligns the timestamps of the signals of the VO and IMU.</w:t>
      </w:r>
    </w:p>
    <w:p w:rsidR="00F940CA" w:rsidRDefault="00F940CA" w:rsidP="00F940CA">
      <w:r>
        <w:t>With this addition a little improvement in the estimate has been achieved.</w:t>
      </w:r>
    </w:p>
    <w:p w:rsidR="00F940CA" w:rsidRDefault="00F940CA" w:rsidP="00AE12F0">
      <w:pPr>
        <w:rPr>
          <w:lang w:val="en-GB"/>
        </w:rPr>
      </w:pPr>
    </w:p>
    <w:p w:rsidR="00F940CA" w:rsidRDefault="00F940CA" w:rsidP="00F940CA">
      <w:pPr>
        <w:keepNext/>
        <w:jc w:val="center"/>
      </w:pPr>
      <w:r w:rsidRPr="00F940CA">
        <w:rPr>
          <w:noProof/>
          <w:lang w:val="en-GB" w:eastAsia="en-GB"/>
        </w:rPr>
        <w:drawing>
          <wp:inline distT="0" distB="0" distL="0" distR="0">
            <wp:extent cx="5491647" cy="3648973"/>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50">
                      <a:extLst>
                        <a:ext uri="{28A0092B-C50C-407E-A947-70E740481C1C}">
                          <a14:useLocalDpi xmlns:a14="http://schemas.microsoft.com/office/drawing/2010/main" val="0"/>
                        </a:ext>
                      </a:extLst>
                    </a:blip>
                    <a:srcRect l="7870" t="2330" r="8368" b="5408"/>
                    <a:stretch/>
                  </pic:blipFill>
                  <pic:spPr bwMode="auto">
                    <a:xfrm>
                      <a:off x="0" y="0"/>
                      <a:ext cx="5509678" cy="3660954"/>
                    </a:xfrm>
                    <a:prstGeom prst="rect">
                      <a:avLst/>
                    </a:prstGeom>
                    <a:noFill/>
                    <a:ln>
                      <a:noFill/>
                    </a:ln>
                    <a:extLst>
                      <a:ext uri="{53640926-AAD7-44D8-BBD7-CCE9431645EC}">
                        <a14:shadowObscured xmlns:a14="http://schemas.microsoft.com/office/drawing/2010/main"/>
                      </a:ext>
                    </a:extLst>
                  </pic:spPr>
                </pic:pic>
              </a:graphicData>
            </a:graphic>
          </wp:inline>
        </w:drawing>
      </w:r>
    </w:p>
    <w:p w:rsidR="00F940CA" w:rsidRDefault="00F940CA" w:rsidP="00F940CA">
      <w:pPr>
        <w:pStyle w:val="Caption"/>
        <w:jc w:val="center"/>
        <w:rPr>
          <w:lang w:val="en-GB"/>
        </w:rPr>
      </w:pPr>
      <w:bookmarkStart w:id="40" w:name="_Toc28940004"/>
      <w:r>
        <w:t xml:space="preserve">Figure </w:t>
      </w:r>
      <w:r>
        <w:fldChar w:fldCharType="begin"/>
      </w:r>
      <w:r>
        <w:instrText xml:space="preserve"> SEQ Figure \* ARABIC </w:instrText>
      </w:r>
      <w:r>
        <w:fldChar w:fldCharType="separate"/>
      </w:r>
      <w:r w:rsidR="00F75B8F">
        <w:rPr>
          <w:noProof/>
        </w:rPr>
        <w:t>24</w:t>
      </w:r>
      <w:r>
        <w:fldChar w:fldCharType="end"/>
      </w:r>
      <w:r>
        <w:t>: Stream Aligner improvements</w:t>
      </w:r>
      <w:bookmarkEnd w:id="40"/>
    </w:p>
    <w:p w:rsidR="00F940CA" w:rsidRDefault="00F940CA" w:rsidP="00AE12F0">
      <w:pPr>
        <w:rPr>
          <w:lang w:val="en-GB"/>
        </w:rPr>
      </w:pPr>
    </w:p>
    <w:p w:rsidR="00CE72AA" w:rsidRDefault="00CE72AA" w:rsidP="00CE72AA">
      <w:r>
        <w:t xml:space="preserve">The task </w:t>
      </w:r>
      <w:r>
        <w:t>which</w:t>
      </w:r>
      <w:r>
        <w:t xml:space="preserve"> takes the final VO estimate and compares it with the GT from the Vicon System had the same problem, it would compute the difference between V</w:t>
      </w:r>
      <w:r>
        <w:t>O</w:t>
      </w:r>
      <w:r>
        <w:t xml:space="preserve"> and GT using misaligned data. </w:t>
      </w:r>
      <w:r>
        <w:br/>
        <w:t xml:space="preserve">This </w:t>
      </w:r>
      <w:r>
        <w:t xml:space="preserve">was previously fixed in post processing when the data was plotted in Matlab, and now it </w:t>
      </w:r>
      <w:r>
        <w:t>ha</w:t>
      </w:r>
      <w:r>
        <w:t>s</w:t>
      </w:r>
      <w:r>
        <w:t xml:space="preserve"> been fixed with the stream aligner and also the task </w:t>
      </w:r>
      <w:r>
        <w:t xml:space="preserve">now </w:t>
      </w:r>
      <w:r>
        <w:t>allows to see the real error and other useful outputs (VO estimate in position and orientation, GT in position and orientation, distance travelled, error in percentage) directly at runtime.</w:t>
      </w:r>
    </w:p>
    <w:p w:rsidR="00EB4399" w:rsidRDefault="00EB4399" w:rsidP="00EB4399">
      <w:pPr>
        <w:pStyle w:val="Heading1"/>
        <w:numPr>
          <w:ilvl w:val="0"/>
          <w:numId w:val="2"/>
        </w:numPr>
        <w:rPr>
          <w:lang w:val="en-GB"/>
        </w:rPr>
      </w:pPr>
      <w:bookmarkStart w:id="41" w:name="_Toc23845439"/>
      <w:bookmarkStart w:id="42" w:name="_Toc26864785"/>
      <w:bookmarkStart w:id="43" w:name="_Toc29398325"/>
      <w:r>
        <w:rPr>
          <w:lang w:val="en-GB"/>
        </w:rPr>
        <w:lastRenderedPageBreak/>
        <w:t>References</w:t>
      </w:r>
      <w:bookmarkEnd w:id="41"/>
      <w:bookmarkEnd w:id="42"/>
      <w:bookmarkEnd w:id="43"/>
    </w:p>
    <w:p w:rsidR="00EB4399" w:rsidRDefault="00EB4399" w:rsidP="00EB4399">
      <w:pPr>
        <w:pStyle w:val="Heading2"/>
        <w:numPr>
          <w:ilvl w:val="1"/>
          <w:numId w:val="2"/>
        </w:numPr>
        <w:rPr>
          <w:lang w:val="en-GB"/>
        </w:rPr>
      </w:pPr>
      <w:bookmarkStart w:id="44" w:name="_Toc23845440"/>
      <w:bookmarkStart w:id="45" w:name="_Toc26864786"/>
      <w:bookmarkStart w:id="46" w:name="_Toc29398326"/>
      <w:r>
        <w:rPr>
          <w:lang w:val="en-GB"/>
        </w:rPr>
        <w:t>Reference Documents</w:t>
      </w:r>
      <w:bookmarkEnd w:id="44"/>
      <w:bookmarkEnd w:id="45"/>
      <w:bookmarkEnd w:id="46"/>
    </w:p>
    <w:tbl>
      <w:tblPr>
        <w:tblStyle w:val="ESATable"/>
        <w:tblW w:w="9637" w:type="dxa"/>
        <w:tblLayout w:type="fixed"/>
        <w:tblLook w:val="01E0" w:firstRow="1" w:lastRow="1" w:firstColumn="1" w:lastColumn="1" w:noHBand="0" w:noVBand="0"/>
      </w:tblPr>
      <w:tblGrid>
        <w:gridCol w:w="1633"/>
        <w:gridCol w:w="8004"/>
      </w:tblGrid>
      <w:tr w:rsidR="00EB4399" w:rsidRPr="00DB0F7B" w:rsidTr="00DC6A42">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633" w:type="dxa"/>
          </w:tcPr>
          <w:p w:rsidR="00EB4399" w:rsidRPr="00DB0F7B" w:rsidRDefault="00EB4399" w:rsidP="00DC6A42">
            <w:pPr>
              <w:rPr>
                <w:lang w:val="en-GB"/>
              </w:rPr>
            </w:pPr>
            <w:r>
              <w:rPr>
                <w:rStyle w:val="DataLabelChar"/>
              </w:rPr>
              <w:t>Reference</w:t>
            </w:r>
          </w:p>
        </w:tc>
        <w:tc>
          <w:tcPr>
            <w:cnfStyle w:val="000100000000" w:firstRow="0" w:lastRow="0" w:firstColumn="0" w:lastColumn="1" w:oddVBand="0" w:evenVBand="0" w:oddHBand="0" w:evenHBand="0" w:firstRowFirstColumn="0" w:firstRowLastColumn="0" w:lastRowFirstColumn="0" w:lastRowLastColumn="0"/>
            <w:tcW w:w="8004" w:type="dxa"/>
          </w:tcPr>
          <w:p w:rsidR="00EB4399" w:rsidRPr="00DB0F7B" w:rsidRDefault="00EB4399" w:rsidP="00DC6A42">
            <w:pPr>
              <w:rPr>
                <w:b/>
                <w:bCs/>
                <w:lang w:val="en-GB"/>
              </w:rPr>
            </w:pPr>
            <w:r>
              <w:rPr>
                <w:rStyle w:val="DataLabelChar"/>
              </w:rPr>
              <w:t>Document</w:t>
            </w:r>
          </w:p>
        </w:tc>
      </w:tr>
      <w:tr w:rsidR="00EB4399" w:rsidRPr="009B7826" w:rsidTr="00DC6A42">
        <w:trPr>
          <w:trHeight w:val="247"/>
        </w:trPr>
        <w:tc>
          <w:tcPr>
            <w:cnfStyle w:val="001000000000" w:firstRow="0" w:lastRow="0" w:firstColumn="1" w:lastColumn="0" w:oddVBand="0" w:evenVBand="0" w:oddHBand="0" w:evenHBand="0" w:firstRowFirstColumn="0" w:firstRowLastColumn="0" w:lastRowFirstColumn="0" w:lastRowLastColumn="0"/>
            <w:tcW w:w="1633" w:type="dxa"/>
          </w:tcPr>
          <w:p w:rsidR="00EB4399" w:rsidRPr="009B7826" w:rsidRDefault="00EB4399" w:rsidP="00DC6A42">
            <w:pPr>
              <w:rPr>
                <w:rStyle w:val="DataLabelChar"/>
                <w:b w:val="0"/>
              </w:rPr>
            </w:pPr>
            <w:r>
              <w:rPr>
                <w:rStyle w:val="DataLabelChar"/>
                <w:b w:val="0"/>
              </w:rPr>
              <w:t>[RD01]</w:t>
            </w:r>
          </w:p>
        </w:tc>
        <w:tc>
          <w:tcPr>
            <w:cnfStyle w:val="000100000000" w:firstRow="0" w:lastRow="0" w:firstColumn="0" w:lastColumn="1" w:oddVBand="0" w:evenVBand="0" w:oddHBand="0" w:evenHBand="0" w:firstRowFirstColumn="0" w:firstRowLastColumn="0" w:lastRowFirstColumn="0" w:lastRowLastColumn="0"/>
            <w:tcW w:w="8004" w:type="dxa"/>
          </w:tcPr>
          <w:p w:rsidR="00EB4399" w:rsidRPr="009B7826" w:rsidRDefault="00EB4399" w:rsidP="00DC6A42">
            <w:pPr>
              <w:rPr>
                <w:rStyle w:val="DataLabelChar"/>
                <w:b w:val="0"/>
              </w:rPr>
            </w:pPr>
            <w:r>
              <w:rPr>
                <w:rStyle w:val="DataLabelChar"/>
                <w:b w:val="0"/>
              </w:rPr>
              <w:t xml:space="preserve">ESA PRL GitHub, </w:t>
            </w:r>
            <w:r w:rsidRPr="005A20A2">
              <w:rPr>
                <w:rStyle w:val="DataLabelChar"/>
                <w:b w:val="0"/>
              </w:rPr>
              <w:t>visodom</w:t>
            </w:r>
            <w:r>
              <w:rPr>
                <w:rStyle w:val="DataLabelChar"/>
                <w:b w:val="0"/>
              </w:rPr>
              <w:t xml:space="preserve"> branch, </w:t>
            </w:r>
            <w:r w:rsidRPr="00B16745">
              <w:rPr>
                <w:rStyle w:val="DataLabelChar"/>
                <w:b w:val="0"/>
              </w:rPr>
              <w:t>https://github.c</w:t>
            </w:r>
            <w:r>
              <w:rPr>
                <w:rStyle w:val="DataLabelChar"/>
                <w:b w:val="0"/>
              </w:rPr>
              <w:t>om/esa-prl/</w:t>
            </w:r>
          </w:p>
        </w:tc>
      </w:tr>
      <w:tr w:rsidR="00EB4399" w:rsidRPr="009B7826" w:rsidTr="00DC6A42">
        <w:trPr>
          <w:trHeight w:val="247"/>
        </w:trPr>
        <w:tc>
          <w:tcPr>
            <w:cnfStyle w:val="001000000000" w:firstRow="0" w:lastRow="0" w:firstColumn="1" w:lastColumn="0" w:oddVBand="0" w:evenVBand="0" w:oddHBand="0" w:evenHBand="0" w:firstRowFirstColumn="0" w:firstRowLastColumn="0" w:lastRowFirstColumn="0" w:lastRowLastColumn="0"/>
            <w:tcW w:w="1633" w:type="dxa"/>
          </w:tcPr>
          <w:p w:rsidR="00EB4399" w:rsidRDefault="00EB4399" w:rsidP="00DC6A42">
            <w:pPr>
              <w:rPr>
                <w:rStyle w:val="DataLabelChar"/>
                <w:b w:val="0"/>
              </w:rPr>
            </w:pPr>
            <w:r>
              <w:rPr>
                <w:rStyle w:val="DataLabelChar"/>
                <w:b w:val="0"/>
              </w:rPr>
              <w:t>[RD02]</w:t>
            </w:r>
          </w:p>
        </w:tc>
        <w:tc>
          <w:tcPr>
            <w:cnfStyle w:val="000100000000" w:firstRow="0" w:lastRow="0" w:firstColumn="0" w:lastColumn="1" w:oddVBand="0" w:evenVBand="0" w:oddHBand="0" w:evenHBand="0" w:firstRowFirstColumn="0" w:firstRowLastColumn="0" w:lastRowFirstColumn="0" w:lastRowLastColumn="0"/>
            <w:tcW w:w="8004" w:type="dxa"/>
          </w:tcPr>
          <w:p w:rsidR="00EB4399" w:rsidRDefault="00EB4399" w:rsidP="00DC6A42">
            <w:pPr>
              <w:rPr>
                <w:rStyle w:val="DataLabelChar"/>
                <w:b w:val="0"/>
              </w:rPr>
            </w:pPr>
            <w:r>
              <w:rPr>
                <w:rStyle w:val="DataLabelChar"/>
                <w:b w:val="0"/>
              </w:rPr>
              <w:t xml:space="preserve">Personal GitHub, </w:t>
            </w:r>
            <w:r w:rsidRPr="00B16745">
              <w:rPr>
                <w:rStyle w:val="DataLabelChar"/>
                <w:b w:val="0"/>
              </w:rPr>
              <w:t>https://github.com/MatteoDeBenedetti/ESA-Thesis</w:t>
            </w:r>
          </w:p>
        </w:tc>
      </w:tr>
      <w:tr w:rsidR="00EB4399" w:rsidRPr="009B7826" w:rsidTr="00DC6A42">
        <w:trPr>
          <w:trHeight w:val="247"/>
        </w:trPr>
        <w:tc>
          <w:tcPr>
            <w:cnfStyle w:val="001000000000" w:firstRow="0" w:lastRow="0" w:firstColumn="1" w:lastColumn="0" w:oddVBand="0" w:evenVBand="0" w:oddHBand="0" w:evenHBand="0" w:firstRowFirstColumn="0" w:firstRowLastColumn="0" w:lastRowFirstColumn="0" w:lastRowLastColumn="0"/>
            <w:tcW w:w="1633" w:type="dxa"/>
          </w:tcPr>
          <w:p w:rsidR="00EB4399" w:rsidRDefault="00EB4399" w:rsidP="00625A4D">
            <w:pPr>
              <w:rPr>
                <w:rStyle w:val="DataLabelChar"/>
                <w:b w:val="0"/>
              </w:rPr>
            </w:pPr>
            <w:r>
              <w:rPr>
                <w:rStyle w:val="DataLabelChar"/>
                <w:b w:val="0"/>
              </w:rPr>
              <w:t>[RD0</w:t>
            </w:r>
            <w:r w:rsidR="00625A4D">
              <w:rPr>
                <w:rStyle w:val="DataLabelChar"/>
                <w:b w:val="0"/>
              </w:rPr>
              <w:t>3</w:t>
            </w:r>
            <w:r>
              <w:rPr>
                <w:rStyle w:val="DataLabelChar"/>
                <w:b w:val="0"/>
              </w:rPr>
              <w:t>]</w:t>
            </w:r>
          </w:p>
        </w:tc>
        <w:tc>
          <w:tcPr>
            <w:cnfStyle w:val="000100000000" w:firstRow="0" w:lastRow="0" w:firstColumn="0" w:lastColumn="1" w:oddVBand="0" w:evenVBand="0" w:oddHBand="0" w:evenHBand="0" w:firstRowFirstColumn="0" w:firstRowLastColumn="0" w:lastRowFirstColumn="0" w:lastRowLastColumn="0"/>
            <w:tcW w:w="8004" w:type="dxa"/>
          </w:tcPr>
          <w:p w:rsidR="00EB4399" w:rsidRDefault="00EB4399" w:rsidP="00DC6A42">
            <w:pPr>
              <w:rPr>
                <w:rStyle w:val="DataLabelChar"/>
                <w:b w:val="0"/>
              </w:rPr>
            </w:pPr>
            <w:r>
              <w:rPr>
                <w:rStyle w:val="DataLabelChar"/>
                <w:b w:val="0"/>
              </w:rPr>
              <w:t>Viso2 Library, “</w:t>
            </w:r>
            <w:r w:rsidRPr="00A30878">
              <w:rPr>
                <w:rStyle w:val="DataLabelChar"/>
                <w:b w:val="0"/>
              </w:rPr>
              <w:t>Visual Odometry based on Stereo Image Sequences with RANSAC-based Outlier Rejection Scheme</w:t>
            </w:r>
            <w:r>
              <w:rPr>
                <w:rStyle w:val="DataLabelChar"/>
                <w:b w:val="0"/>
              </w:rPr>
              <w:t xml:space="preserve">”, </w:t>
            </w:r>
            <w:r w:rsidRPr="00A30878">
              <w:rPr>
                <w:rStyle w:val="DataLabelChar"/>
                <w:b w:val="0"/>
              </w:rPr>
              <w:t>Bernd Kitt and Andreas Geiger and Henning Lategahn</w:t>
            </w:r>
          </w:p>
        </w:tc>
      </w:tr>
      <w:tr w:rsidR="00EB4399" w:rsidRPr="009B7826" w:rsidTr="00DC6A42">
        <w:trPr>
          <w:trHeight w:val="247"/>
        </w:trPr>
        <w:tc>
          <w:tcPr>
            <w:cnfStyle w:val="001000000000" w:firstRow="0" w:lastRow="0" w:firstColumn="1" w:lastColumn="0" w:oddVBand="0" w:evenVBand="0" w:oddHBand="0" w:evenHBand="0" w:firstRowFirstColumn="0" w:firstRowLastColumn="0" w:lastRowFirstColumn="0" w:lastRowLastColumn="0"/>
            <w:tcW w:w="1633" w:type="dxa"/>
          </w:tcPr>
          <w:p w:rsidR="00EB4399" w:rsidRDefault="00EB4399" w:rsidP="00625A4D">
            <w:pPr>
              <w:rPr>
                <w:rStyle w:val="DataLabelChar"/>
                <w:b w:val="0"/>
              </w:rPr>
            </w:pPr>
            <w:r>
              <w:rPr>
                <w:rStyle w:val="DataLabelChar"/>
                <w:b w:val="0"/>
              </w:rPr>
              <w:t>[RD0</w:t>
            </w:r>
            <w:r w:rsidR="00625A4D">
              <w:rPr>
                <w:rStyle w:val="DataLabelChar"/>
                <w:b w:val="0"/>
              </w:rPr>
              <w:t>4</w:t>
            </w:r>
            <w:r>
              <w:rPr>
                <w:rStyle w:val="DataLabelChar"/>
                <w:b w:val="0"/>
              </w:rPr>
              <w:t>]</w:t>
            </w:r>
          </w:p>
        </w:tc>
        <w:tc>
          <w:tcPr>
            <w:cnfStyle w:val="000100000000" w:firstRow="0" w:lastRow="0" w:firstColumn="0" w:lastColumn="1" w:oddVBand="0" w:evenVBand="0" w:oddHBand="0" w:evenHBand="0" w:firstRowFirstColumn="0" w:firstRowLastColumn="0" w:lastRowFirstColumn="0" w:lastRowLastColumn="0"/>
            <w:tcW w:w="8004" w:type="dxa"/>
          </w:tcPr>
          <w:p w:rsidR="00EB4399" w:rsidRDefault="00625A4D" w:rsidP="00DC6A42">
            <w:pPr>
              <w:rPr>
                <w:rStyle w:val="DataLabelChar"/>
                <w:b w:val="0"/>
              </w:rPr>
            </w:pPr>
            <w:r w:rsidRPr="00625A4D">
              <w:rPr>
                <w:rStyle w:val="DataLabelChar"/>
                <w:b w:val="0"/>
              </w:rPr>
              <w:t>D. Scaramuzza, F. Fraundorfer “Visual Odometry: Part I - The First 30 Years and Fundamentals”, IEEE Robotics and Automation Magazine, Volume 18, issue 4, 2011.</w:t>
            </w:r>
          </w:p>
        </w:tc>
      </w:tr>
      <w:tr w:rsidR="00625A4D" w:rsidRPr="009B7826" w:rsidTr="00DC6A42">
        <w:trPr>
          <w:trHeight w:val="247"/>
        </w:trPr>
        <w:tc>
          <w:tcPr>
            <w:cnfStyle w:val="001000000000" w:firstRow="0" w:lastRow="0" w:firstColumn="1" w:lastColumn="0" w:oddVBand="0" w:evenVBand="0" w:oddHBand="0" w:evenHBand="0" w:firstRowFirstColumn="0" w:firstRowLastColumn="0" w:lastRowFirstColumn="0" w:lastRowLastColumn="0"/>
            <w:tcW w:w="1633" w:type="dxa"/>
          </w:tcPr>
          <w:p w:rsidR="00625A4D" w:rsidRDefault="00625A4D" w:rsidP="00625A4D">
            <w:pPr>
              <w:rPr>
                <w:rStyle w:val="DataLabelChar"/>
                <w:b w:val="0"/>
              </w:rPr>
            </w:pPr>
            <w:r>
              <w:rPr>
                <w:rStyle w:val="DataLabelChar"/>
                <w:b w:val="0"/>
              </w:rPr>
              <w:t>[RD05]</w:t>
            </w:r>
          </w:p>
        </w:tc>
        <w:tc>
          <w:tcPr>
            <w:cnfStyle w:val="000100000000" w:firstRow="0" w:lastRow="0" w:firstColumn="0" w:lastColumn="1" w:oddVBand="0" w:evenVBand="0" w:oddHBand="0" w:evenHBand="0" w:firstRowFirstColumn="0" w:firstRowLastColumn="0" w:lastRowFirstColumn="0" w:lastRowLastColumn="0"/>
            <w:tcW w:w="8004" w:type="dxa"/>
          </w:tcPr>
          <w:p w:rsidR="00625A4D" w:rsidRPr="00625A4D" w:rsidRDefault="00625A4D" w:rsidP="00625A4D">
            <w:pPr>
              <w:rPr>
                <w:rStyle w:val="DataLabelChar"/>
                <w:b w:val="0"/>
              </w:rPr>
            </w:pPr>
            <w:r w:rsidRPr="00625A4D">
              <w:rPr>
                <w:rStyle w:val="DataLabelChar"/>
                <w:b w:val="0"/>
              </w:rPr>
              <w:t xml:space="preserve">Fanfani, M., Bellavia, F. &amp; Colombo, C. “Accurate keyframe selection and keypoint tracking for robust visual odometry”, Machine Vision and Applications (2016) 27: 833. </w:t>
            </w:r>
          </w:p>
        </w:tc>
      </w:tr>
    </w:tbl>
    <w:p w:rsidR="00EB4399" w:rsidRPr="00A30878" w:rsidRDefault="00EB4399" w:rsidP="00EB4399">
      <w:pPr>
        <w:pStyle w:val="BodytextJustified"/>
        <w:rPr>
          <w:lang w:val="en-GB"/>
        </w:rPr>
      </w:pPr>
    </w:p>
    <w:p w:rsidR="00EB4399" w:rsidRDefault="00EB4399" w:rsidP="00EB4399">
      <w:pPr>
        <w:pStyle w:val="Heading2"/>
        <w:numPr>
          <w:ilvl w:val="1"/>
          <w:numId w:val="2"/>
        </w:numPr>
        <w:rPr>
          <w:lang w:val="en-GB"/>
        </w:rPr>
      </w:pPr>
      <w:bookmarkStart w:id="47" w:name="_Toc23845441"/>
      <w:bookmarkStart w:id="48" w:name="_Toc26864787"/>
      <w:bookmarkStart w:id="49" w:name="_Toc29398327"/>
      <w:r>
        <w:rPr>
          <w:lang w:val="en-GB"/>
        </w:rPr>
        <w:t>List of Acronyms</w:t>
      </w:r>
      <w:bookmarkEnd w:id="47"/>
      <w:bookmarkEnd w:id="48"/>
      <w:bookmarkEnd w:id="49"/>
    </w:p>
    <w:tbl>
      <w:tblPr>
        <w:tblStyle w:val="ESATable"/>
        <w:tblW w:w="9637" w:type="dxa"/>
        <w:tblLayout w:type="fixed"/>
        <w:tblLook w:val="01E0" w:firstRow="1" w:lastRow="1" w:firstColumn="1" w:lastColumn="1" w:noHBand="0" w:noVBand="0"/>
      </w:tblPr>
      <w:tblGrid>
        <w:gridCol w:w="1633"/>
        <w:gridCol w:w="8004"/>
      </w:tblGrid>
      <w:tr w:rsidR="00EB4399" w:rsidRPr="00DB0F7B" w:rsidTr="00DC6A42">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633" w:type="dxa"/>
          </w:tcPr>
          <w:p w:rsidR="00EB4399" w:rsidRPr="00DB0F7B" w:rsidRDefault="00EB4399" w:rsidP="00DC6A42">
            <w:pPr>
              <w:rPr>
                <w:lang w:val="en-GB"/>
              </w:rPr>
            </w:pPr>
            <w:r>
              <w:rPr>
                <w:rStyle w:val="DataLabelChar"/>
              </w:rPr>
              <w:t>Acronym</w:t>
            </w:r>
          </w:p>
        </w:tc>
        <w:tc>
          <w:tcPr>
            <w:cnfStyle w:val="000100000000" w:firstRow="0" w:lastRow="0" w:firstColumn="0" w:lastColumn="1" w:oddVBand="0" w:evenVBand="0" w:oddHBand="0" w:evenHBand="0" w:firstRowFirstColumn="0" w:firstRowLastColumn="0" w:lastRowFirstColumn="0" w:lastRowLastColumn="0"/>
            <w:tcW w:w="8004" w:type="dxa"/>
          </w:tcPr>
          <w:p w:rsidR="00EB4399" w:rsidRPr="00DB0F7B" w:rsidRDefault="00EB4399" w:rsidP="00DC6A42">
            <w:pPr>
              <w:rPr>
                <w:b/>
                <w:bCs/>
                <w:lang w:val="en-GB"/>
              </w:rPr>
            </w:pPr>
            <w:r>
              <w:rPr>
                <w:rStyle w:val="DataLabelChar"/>
              </w:rPr>
              <w:t>Full description</w:t>
            </w:r>
          </w:p>
        </w:tc>
      </w:tr>
      <w:tr w:rsidR="00EB4399" w:rsidRPr="009B7826" w:rsidTr="00DC6A42">
        <w:trPr>
          <w:trHeight w:val="247"/>
        </w:trPr>
        <w:tc>
          <w:tcPr>
            <w:cnfStyle w:val="001000000000" w:firstRow="0" w:lastRow="0" w:firstColumn="1" w:lastColumn="0" w:oddVBand="0" w:evenVBand="0" w:oddHBand="0" w:evenHBand="0" w:firstRowFirstColumn="0" w:firstRowLastColumn="0" w:lastRowFirstColumn="0" w:lastRowLastColumn="0"/>
            <w:tcW w:w="1633" w:type="dxa"/>
          </w:tcPr>
          <w:p w:rsidR="00EB4399" w:rsidRPr="009B7826" w:rsidRDefault="00EB4399" w:rsidP="00DC6A42">
            <w:pPr>
              <w:rPr>
                <w:rStyle w:val="DataLabelChar"/>
                <w:b w:val="0"/>
              </w:rPr>
            </w:pPr>
            <w:r>
              <w:rPr>
                <w:rStyle w:val="DataLabelChar"/>
                <w:b w:val="0"/>
              </w:rPr>
              <w:t>ESA</w:t>
            </w:r>
          </w:p>
        </w:tc>
        <w:tc>
          <w:tcPr>
            <w:cnfStyle w:val="000100000000" w:firstRow="0" w:lastRow="0" w:firstColumn="0" w:lastColumn="1" w:oddVBand="0" w:evenVBand="0" w:oddHBand="0" w:evenHBand="0" w:firstRowFirstColumn="0" w:firstRowLastColumn="0" w:lastRowFirstColumn="0" w:lastRowLastColumn="0"/>
            <w:tcW w:w="8004" w:type="dxa"/>
          </w:tcPr>
          <w:p w:rsidR="00EB4399" w:rsidRPr="009B7826" w:rsidRDefault="00EB4399" w:rsidP="00DC6A42">
            <w:pPr>
              <w:rPr>
                <w:rStyle w:val="DataLabelChar"/>
                <w:b w:val="0"/>
              </w:rPr>
            </w:pPr>
            <w:r>
              <w:rPr>
                <w:rStyle w:val="DataLabelChar"/>
                <w:b w:val="0"/>
              </w:rPr>
              <w:t>European Space Agency</w:t>
            </w:r>
          </w:p>
        </w:tc>
      </w:tr>
      <w:tr w:rsidR="00EB4399" w:rsidRPr="009B7826" w:rsidTr="00DC6A42">
        <w:trPr>
          <w:trHeight w:val="247"/>
        </w:trPr>
        <w:tc>
          <w:tcPr>
            <w:cnfStyle w:val="001000000000" w:firstRow="0" w:lastRow="0" w:firstColumn="1" w:lastColumn="0" w:oddVBand="0" w:evenVBand="0" w:oddHBand="0" w:evenHBand="0" w:firstRowFirstColumn="0" w:firstRowLastColumn="0" w:lastRowFirstColumn="0" w:lastRowLastColumn="0"/>
            <w:tcW w:w="1633" w:type="dxa"/>
          </w:tcPr>
          <w:p w:rsidR="00EB4399" w:rsidRDefault="00EB4399" w:rsidP="00DC6A42">
            <w:pPr>
              <w:rPr>
                <w:rStyle w:val="DataLabelChar"/>
                <w:b w:val="0"/>
              </w:rPr>
            </w:pPr>
            <w:r>
              <w:rPr>
                <w:rStyle w:val="DataLabelChar"/>
                <w:b w:val="0"/>
              </w:rPr>
              <w:t>ESTEC</w:t>
            </w:r>
          </w:p>
        </w:tc>
        <w:tc>
          <w:tcPr>
            <w:cnfStyle w:val="000100000000" w:firstRow="0" w:lastRow="0" w:firstColumn="0" w:lastColumn="1" w:oddVBand="0" w:evenVBand="0" w:oddHBand="0" w:evenHBand="0" w:firstRowFirstColumn="0" w:firstRowLastColumn="0" w:lastRowFirstColumn="0" w:lastRowLastColumn="0"/>
            <w:tcW w:w="8004" w:type="dxa"/>
          </w:tcPr>
          <w:p w:rsidR="00EB4399" w:rsidRDefault="00EB4399" w:rsidP="00DC6A42">
            <w:pPr>
              <w:rPr>
                <w:rStyle w:val="DataLabelChar"/>
                <w:b w:val="0"/>
              </w:rPr>
            </w:pPr>
            <w:r>
              <w:rPr>
                <w:rStyle w:val="DataLabelChar"/>
                <w:b w:val="0"/>
              </w:rPr>
              <w:t>European Space Research and Technology Centre</w:t>
            </w:r>
          </w:p>
        </w:tc>
      </w:tr>
      <w:tr w:rsidR="00EB4399" w:rsidRPr="009B7826" w:rsidTr="00DC6A42">
        <w:trPr>
          <w:trHeight w:val="247"/>
        </w:trPr>
        <w:tc>
          <w:tcPr>
            <w:cnfStyle w:val="001000000000" w:firstRow="0" w:lastRow="0" w:firstColumn="1" w:lastColumn="0" w:oddVBand="0" w:evenVBand="0" w:oddHBand="0" w:evenHBand="0" w:firstRowFirstColumn="0" w:firstRowLastColumn="0" w:lastRowFirstColumn="0" w:lastRowLastColumn="0"/>
            <w:tcW w:w="1633" w:type="dxa"/>
          </w:tcPr>
          <w:p w:rsidR="00EB4399" w:rsidRDefault="00EB4399" w:rsidP="00DC6A42">
            <w:pPr>
              <w:rPr>
                <w:rStyle w:val="DataLabelChar"/>
                <w:b w:val="0"/>
              </w:rPr>
            </w:pPr>
            <w:r>
              <w:rPr>
                <w:rStyle w:val="DataLabelChar"/>
                <w:b w:val="0"/>
              </w:rPr>
              <w:t>VO</w:t>
            </w:r>
          </w:p>
        </w:tc>
        <w:tc>
          <w:tcPr>
            <w:cnfStyle w:val="000100000000" w:firstRow="0" w:lastRow="0" w:firstColumn="0" w:lastColumn="1" w:oddVBand="0" w:evenVBand="0" w:oddHBand="0" w:evenHBand="0" w:firstRowFirstColumn="0" w:firstRowLastColumn="0" w:lastRowFirstColumn="0" w:lastRowLastColumn="0"/>
            <w:tcW w:w="8004" w:type="dxa"/>
          </w:tcPr>
          <w:p w:rsidR="00EB4399" w:rsidRDefault="00EB4399" w:rsidP="00DC6A42">
            <w:pPr>
              <w:rPr>
                <w:rStyle w:val="DataLabelChar"/>
                <w:b w:val="0"/>
              </w:rPr>
            </w:pPr>
            <w:r>
              <w:rPr>
                <w:rStyle w:val="DataLabelChar"/>
                <w:b w:val="0"/>
              </w:rPr>
              <w:t>Visual Odometry</w:t>
            </w:r>
          </w:p>
        </w:tc>
      </w:tr>
      <w:tr w:rsidR="00EB4399" w:rsidRPr="009B7826" w:rsidTr="00DC6A42">
        <w:trPr>
          <w:trHeight w:val="247"/>
        </w:trPr>
        <w:tc>
          <w:tcPr>
            <w:cnfStyle w:val="001000000000" w:firstRow="0" w:lastRow="0" w:firstColumn="1" w:lastColumn="0" w:oddVBand="0" w:evenVBand="0" w:oddHBand="0" w:evenHBand="0" w:firstRowFirstColumn="0" w:firstRowLastColumn="0" w:lastRowFirstColumn="0" w:lastRowLastColumn="0"/>
            <w:tcW w:w="1633" w:type="dxa"/>
          </w:tcPr>
          <w:p w:rsidR="00EB4399" w:rsidRDefault="00EB4399" w:rsidP="00DC6A42">
            <w:pPr>
              <w:rPr>
                <w:rStyle w:val="DataLabelChar"/>
                <w:b w:val="0"/>
              </w:rPr>
            </w:pPr>
            <w:r>
              <w:rPr>
                <w:rStyle w:val="DataLabelChar"/>
                <w:b w:val="0"/>
              </w:rPr>
              <w:t>PRL</w:t>
            </w:r>
          </w:p>
        </w:tc>
        <w:tc>
          <w:tcPr>
            <w:cnfStyle w:val="000100000000" w:firstRow="0" w:lastRow="0" w:firstColumn="0" w:lastColumn="1" w:oddVBand="0" w:evenVBand="0" w:oddHBand="0" w:evenHBand="0" w:firstRowFirstColumn="0" w:firstRowLastColumn="0" w:lastRowFirstColumn="0" w:lastRowLastColumn="0"/>
            <w:tcW w:w="8004" w:type="dxa"/>
          </w:tcPr>
          <w:p w:rsidR="00EB4399" w:rsidRDefault="00EB4399" w:rsidP="00DC6A42">
            <w:pPr>
              <w:rPr>
                <w:rStyle w:val="DataLabelChar"/>
                <w:b w:val="0"/>
              </w:rPr>
            </w:pPr>
            <w:r>
              <w:rPr>
                <w:rStyle w:val="DataLabelChar"/>
                <w:b w:val="0"/>
              </w:rPr>
              <w:t>Planetary Robotics Laboratory</w:t>
            </w:r>
          </w:p>
        </w:tc>
      </w:tr>
      <w:tr w:rsidR="00EB4399" w:rsidRPr="009B7826" w:rsidTr="00DC6A42">
        <w:trPr>
          <w:trHeight w:val="247"/>
        </w:trPr>
        <w:tc>
          <w:tcPr>
            <w:cnfStyle w:val="001000000000" w:firstRow="0" w:lastRow="0" w:firstColumn="1" w:lastColumn="0" w:oddVBand="0" w:evenVBand="0" w:oddHBand="0" w:evenHBand="0" w:firstRowFirstColumn="0" w:firstRowLastColumn="0" w:lastRowFirstColumn="0" w:lastRowLastColumn="0"/>
            <w:tcW w:w="1633" w:type="dxa"/>
          </w:tcPr>
          <w:p w:rsidR="00EB4399" w:rsidRPr="00337ADC" w:rsidRDefault="00EB4399" w:rsidP="00DC6A42">
            <w:pPr>
              <w:rPr>
                <w:rStyle w:val="DataLabelChar"/>
                <w:b w:val="0"/>
              </w:rPr>
            </w:pPr>
            <w:r w:rsidRPr="00337ADC">
              <w:rPr>
                <w:sz w:val="18"/>
                <w:szCs w:val="18"/>
                <w:lang w:val="en-GB"/>
              </w:rPr>
              <w:t xml:space="preserve">ExoTer </w:t>
            </w:r>
          </w:p>
        </w:tc>
        <w:tc>
          <w:tcPr>
            <w:cnfStyle w:val="000100000000" w:firstRow="0" w:lastRow="0" w:firstColumn="0" w:lastColumn="1" w:oddVBand="0" w:evenVBand="0" w:oddHBand="0" w:evenHBand="0" w:firstRowFirstColumn="0" w:firstRowLastColumn="0" w:lastRowFirstColumn="0" w:lastRowLastColumn="0"/>
            <w:tcW w:w="8004" w:type="dxa"/>
          </w:tcPr>
          <w:p w:rsidR="00EB4399" w:rsidRDefault="00EB4399" w:rsidP="00DC6A42">
            <w:pPr>
              <w:rPr>
                <w:rStyle w:val="DataLabelChar"/>
                <w:b w:val="0"/>
              </w:rPr>
            </w:pPr>
            <w:r w:rsidRPr="00337ADC">
              <w:rPr>
                <w:rStyle w:val="DataLabelChar"/>
                <w:b w:val="0"/>
              </w:rPr>
              <w:t>ExoMars Testing Rover</w:t>
            </w:r>
          </w:p>
        </w:tc>
      </w:tr>
      <w:tr w:rsidR="00EB4399" w:rsidRPr="009B7826" w:rsidTr="00DC6A42">
        <w:trPr>
          <w:trHeight w:val="247"/>
        </w:trPr>
        <w:tc>
          <w:tcPr>
            <w:cnfStyle w:val="001000000000" w:firstRow="0" w:lastRow="0" w:firstColumn="1" w:lastColumn="0" w:oddVBand="0" w:evenVBand="0" w:oddHBand="0" w:evenHBand="0" w:firstRowFirstColumn="0" w:firstRowLastColumn="0" w:lastRowFirstColumn="0" w:lastRowLastColumn="0"/>
            <w:tcW w:w="1633" w:type="dxa"/>
          </w:tcPr>
          <w:p w:rsidR="00EB4399" w:rsidRPr="00337ADC" w:rsidRDefault="00EB4399" w:rsidP="00DC6A42">
            <w:pPr>
              <w:rPr>
                <w:sz w:val="18"/>
                <w:szCs w:val="18"/>
                <w:lang w:val="en-GB"/>
              </w:rPr>
            </w:pPr>
            <w:r>
              <w:rPr>
                <w:sz w:val="18"/>
                <w:szCs w:val="18"/>
                <w:lang w:val="en-GB"/>
              </w:rPr>
              <w:t>IOP</w:t>
            </w:r>
          </w:p>
        </w:tc>
        <w:tc>
          <w:tcPr>
            <w:cnfStyle w:val="000100000000" w:firstRow="0" w:lastRow="0" w:firstColumn="0" w:lastColumn="1" w:oddVBand="0" w:evenVBand="0" w:oddHBand="0" w:evenHBand="0" w:firstRowFirstColumn="0" w:firstRowLastColumn="0" w:lastRowFirstColumn="0" w:lastRowLastColumn="0"/>
            <w:tcW w:w="8004" w:type="dxa"/>
          </w:tcPr>
          <w:p w:rsidR="00EB4399" w:rsidRPr="00337ADC" w:rsidRDefault="00EB4399" w:rsidP="00DC6A42">
            <w:pPr>
              <w:rPr>
                <w:rStyle w:val="DataLabelChar"/>
                <w:b w:val="0"/>
              </w:rPr>
            </w:pPr>
            <w:r>
              <w:rPr>
                <w:rStyle w:val="DataLabelChar"/>
                <w:b w:val="0"/>
              </w:rPr>
              <w:t>Image Overlap Percentage</w:t>
            </w:r>
          </w:p>
        </w:tc>
      </w:tr>
      <w:tr w:rsidR="00EB4399" w:rsidRPr="009B7826" w:rsidTr="00DC6A42">
        <w:trPr>
          <w:trHeight w:val="247"/>
        </w:trPr>
        <w:tc>
          <w:tcPr>
            <w:cnfStyle w:val="001000000000" w:firstRow="0" w:lastRow="0" w:firstColumn="1" w:lastColumn="0" w:oddVBand="0" w:evenVBand="0" w:oddHBand="0" w:evenHBand="0" w:firstRowFirstColumn="0" w:firstRowLastColumn="0" w:lastRowFirstColumn="0" w:lastRowLastColumn="0"/>
            <w:tcW w:w="1633" w:type="dxa"/>
          </w:tcPr>
          <w:p w:rsidR="00EB4399" w:rsidRDefault="00EB4399" w:rsidP="00DC6A42">
            <w:pPr>
              <w:rPr>
                <w:sz w:val="18"/>
                <w:szCs w:val="18"/>
                <w:lang w:val="en-GB"/>
              </w:rPr>
            </w:pPr>
            <w:r>
              <w:rPr>
                <w:sz w:val="18"/>
                <w:szCs w:val="18"/>
                <w:lang w:val="en-GB"/>
              </w:rPr>
              <w:t>IFD</w:t>
            </w:r>
          </w:p>
        </w:tc>
        <w:tc>
          <w:tcPr>
            <w:cnfStyle w:val="000100000000" w:firstRow="0" w:lastRow="0" w:firstColumn="0" w:lastColumn="1" w:oddVBand="0" w:evenVBand="0" w:oddHBand="0" w:evenHBand="0" w:firstRowFirstColumn="0" w:firstRowLastColumn="0" w:lastRowFirstColumn="0" w:lastRowLastColumn="0"/>
            <w:tcW w:w="8004" w:type="dxa"/>
          </w:tcPr>
          <w:p w:rsidR="00EB4399" w:rsidRDefault="00EB4399" w:rsidP="00DC6A42">
            <w:pPr>
              <w:rPr>
                <w:rStyle w:val="DataLabelChar"/>
                <w:b w:val="0"/>
              </w:rPr>
            </w:pPr>
            <w:r>
              <w:rPr>
                <w:rStyle w:val="DataLabelChar"/>
                <w:b w:val="0"/>
              </w:rPr>
              <w:t xml:space="preserve">Inter-Frame Distance </w:t>
            </w:r>
          </w:p>
        </w:tc>
      </w:tr>
      <w:tr w:rsidR="00261CEA" w:rsidRPr="009B7826" w:rsidTr="00DC6A42">
        <w:trPr>
          <w:trHeight w:val="247"/>
        </w:trPr>
        <w:tc>
          <w:tcPr>
            <w:cnfStyle w:val="001000000000" w:firstRow="0" w:lastRow="0" w:firstColumn="1" w:lastColumn="0" w:oddVBand="0" w:evenVBand="0" w:oddHBand="0" w:evenHBand="0" w:firstRowFirstColumn="0" w:firstRowLastColumn="0" w:lastRowFirstColumn="0" w:lastRowLastColumn="0"/>
            <w:tcW w:w="1633" w:type="dxa"/>
          </w:tcPr>
          <w:p w:rsidR="00261CEA" w:rsidRDefault="00261CEA" w:rsidP="00DC6A42">
            <w:pPr>
              <w:rPr>
                <w:sz w:val="18"/>
                <w:szCs w:val="18"/>
                <w:lang w:val="en-GB"/>
              </w:rPr>
            </w:pPr>
            <w:r>
              <w:rPr>
                <w:sz w:val="18"/>
                <w:szCs w:val="18"/>
                <w:lang w:val="en-GB"/>
              </w:rPr>
              <w:t>LocCam</w:t>
            </w:r>
          </w:p>
        </w:tc>
        <w:tc>
          <w:tcPr>
            <w:cnfStyle w:val="000100000000" w:firstRow="0" w:lastRow="0" w:firstColumn="0" w:lastColumn="1" w:oddVBand="0" w:evenVBand="0" w:oddHBand="0" w:evenHBand="0" w:firstRowFirstColumn="0" w:firstRowLastColumn="0" w:lastRowFirstColumn="0" w:lastRowLastColumn="0"/>
            <w:tcW w:w="8004" w:type="dxa"/>
          </w:tcPr>
          <w:p w:rsidR="00261CEA" w:rsidRDefault="00261CEA" w:rsidP="00DC6A42">
            <w:pPr>
              <w:rPr>
                <w:rStyle w:val="DataLabelChar"/>
                <w:b w:val="0"/>
              </w:rPr>
            </w:pPr>
            <w:r>
              <w:rPr>
                <w:rStyle w:val="DataLabelChar"/>
                <w:b w:val="0"/>
              </w:rPr>
              <w:t>Localization Camera</w:t>
            </w:r>
          </w:p>
        </w:tc>
      </w:tr>
      <w:tr w:rsidR="00261CEA" w:rsidRPr="009B7826" w:rsidTr="00DC6A42">
        <w:trPr>
          <w:trHeight w:val="247"/>
        </w:trPr>
        <w:tc>
          <w:tcPr>
            <w:cnfStyle w:val="001000000000" w:firstRow="0" w:lastRow="0" w:firstColumn="1" w:lastColumn="0" w:oddVBand="0" w:evenVBand="0" w:oddHBand="0" w:evenHBand="0" w:firstRowFirstColumn="0" w:firstRowLastColumn="0" w:lastRowFirstColumn="0" w:lastRowLastColumn="0"/>
            <w:tcW w:w="1633" w:type="dxa"/>
          </w:tcPr>
          <w:p w:rsidR="00261CEA" w:rsidRDefault="00261CEA" w:rsidP="00DC6A42">
            <w:pPr>
              <w:rPr>
                <w:sz w:val="18"/>
                <w:szCs w:val="18"/>
                <w:lang w:val="en-GB"/>
              </w:rPr>
            </w:pPr>
            <w:r>
              <w:rPr>
                <w:sz w:val="18"/>
                <w:szCs w:val="18"/>
                <w:lang w:val="en-GB"/>
              </w:rPr>
              <w:t>NavCam</w:t>
            </w:r>
          </w:p>
        </w:tc>
        <w:tc>
          <w:tcPr>
            <w:cnfStyle w:val="000100000000" w:firstRow="0" w:lastRow="0" w:firstColumn="0" w:lastColumn="1" w:oddVBand="0" w:evenVBand="0" w:oddHBand="0" w:evenHBand="0" w:firstRowFirstColumn="0" w:firstRowLastColumn="0" w:lastRowFirstColumn="0" w:lastRowLastColumn="0"/>
            <w:tcW w:w="8004" w:type="dxa"/>
          </w:tcPr>
          <w:p w:rsidR="00261CEA" w:rsidRDefault="00261CEA" w:rsidP="00261CEA">
            <w:pPr>
              <w:rPr>
                <w:rStyle w:val="DataLabelChar"/>
                <w:b w:val="0"/>
              </w:rPr>
            </w:pPr>
            <w:r>
              <w:rPr>
                <w:rStyle w:val="DataLabelChar"/>
                <w:b w:val="0"/>
              </w:rPr>
              <w:t>Navigation Camera</w:t>
            </w:r>
          </w:p>
        </w:tc>
      </w:tr>
      <w:tr w:rsidR="00EE60A1" w:rsidRPr="009B7826" w:rsidTr="00DC6A42">
        <w:trPr>
          <w:trHeight w:val="247"/>
        </w:trPr>
        <w:tc>
          <w:tcPr>
            <w:cnfStyle w:val="001000000000" w:firstRow="0" w:lastRow="0" w:firstColumn="1" w:lastColumn="0" w:oddVBand="0" w:evenVBand="0" w:oddHBand="0" w:evenHBand="0" w:firstRowFirstColumn="0" w:firstRowLastColumn="0" w:lastRowFirstColumn="0" w:lastRowLastColumn="0"/>
            <w:tcW w:w="1633" w:type="dxa"/>
          </w:tcPr>
          <w:p w:rsidR="00EE60A1" w:rsidRDefault="00EE60A1" w:rsidP="00EE60A1">
            <w:pPr>
              <w:rPr>
                <w:sz w:val="18"/>
                <w:szCs w:val="18"/>
                <w:lang w:val="en-GB"/>
              </w:rPr>
            </w:pPr>
            <w:r>
              <w:rPr>
                <w:sz w:val="18"/>
                <w:szCs w:val="18"/>
                <w:lang w:val="en-GB"/>
              </w:rPr>
              <w:t>PTU</w:t>
            </w:r>
          </w:p>
        </w:tc>
        <w:tc>
          <w:tcPr>
            <w:cnfStyle w:val="000100000000" w:firstRow="0" w:lastRow="0" w:firstColumn="0" w:lastColumn="1" w:oddVBand="0" w:evenVBand="0" w:oddHBand="0" w:evenHBand="0" w:firstRowFirstColumn="0" w:firstRowLastColumn="0" w:lastRowFirstColumn="0" w:lastRowLastColumn="0"/>
            <w:tcW w:w="8004" w:type="dxa"/>
          </w:tcPr>
          <w:p w:rsidR="00EE60A1" w:rsidRDefault="00EE60A1" w:rsidP="00261CEA">
            <w:pPr>
              <w:rPr>
                <w:rStyle w:val="DataLabelChar"/>
                <w:b w:val="0"/>
              </w:rPr>
            </w:pPr>
            <w:r>
              <w:rPr>
                <w:rStyle w:val="DataLabelChar"/>
                <w:b w:val="0"/>
              </w:rPr>
              <w:t>Pan and Tilt Unit</w:t>
            </w:r>
          </w:p>
        </w:tc>
      </w:tr>
    </w:tbl>
    <w:p w:rsidR="00EB4399" w:rsidRDefault="00EB4399" w:rsidP="00EB4399">
      <w:pPr>
        <w:pStyle w:val="BodytextJustified"/>
        <w:rPr>
          <w:lang w:val="en-GB"/>
        </w:rPr>
      </w:pPr>
    </w:p>
    <w:p w:rsidR="00EB4399" w:rsidRDefault="00EB4399" w:rsidP="00EB4399">
      <w:pPr>
        <w:pStyle w:val="Heading2"/>
        <w:numPr>
          <w:ilvl w:val="1"/>
          <w:numId w:val="2"/>
        </w:numPr>
        <w:rPr>
          <w:lang w:val="en-GB"/>
        </w:rPr>
      </w:pPr>
      <w:bookmarkStart w:id="50" w:name="_Toc26864788"/>
      <w:bookmarkStart w:id="51" w:name="_Toc29398328"/>
      <w:r>
        <w:rPr>
          <w:lang w:val="en-GB"/>
        </w:rPr>
        <w:t>Table of Figures</w:t>
      </w:r>
      <w:bookmarkEnd w:id="50"/>
      <w:bookmarkEnd w:id="51"/>
    </w:p>
    <w:p w:rsidR="00142BFF" w:rsidRDefault="00EB4399">
      <w:pPr>
        <w:pStyle w:val="TableofFigures"/>
        <w:tabs>
          <w:tab w:val="right" w:leader="dot" w:pos="9657"/>
        </w:tabs>
        <w:rPr>
          <w:rFonts w:asciiTheme="minorHAnsi" w:eastAsiaTheme="minorEastAsia" w:hAnsiTheme="minorHAnsi" w:cstheme="minorBidi"/>
          <w:noProof/>
          <w:sz w:val="22"/>
          <w:szCs w:val="22"/>
          <w:lang w:val="en-GB" w:eastAsia="en-GB"/>
        </w:rPr>
      </w:pPr>
      <w:r>
        <w:rPr>
          <w:lang w:val="en-GB"/>
        </w:rPr>
        <w:fldChar w:fldCharType="begin"/>
      </w:r>
      <w:r>
        <w:rPr>
          <w:lang w:val="en-GB"/>
        </w:rPr>
        <w:instrText xml:space="preserve"> TOC \h \z \c "Figure" </w:instrText>
      </w:r>
      <w:r>
        <w:rPr>
          <w:lang w:val="en-GB"/>
        </w:rPr>
        <w:fldChar w:fldCharType="separate"/>
      </w:r>
      <w:hyperlink w:anchor="_Toc28939984" w:history="1">
        <w:r w:rsidR="00142BFF" w:rsidRPr="00D00E76">
          <w:rPr>
            <w:rStyle w:val="Hyperlink"/>
            <w:noProof/>
          </w:rPr>
          <w:t>Figure 1: VO frequency from camera fps and VO computation time</w:t>
        </w:r>
        <w:r w:rsidR="00142BFF">
          <w:rPr>
            <w:noProof/>
            <w:webHidden/>
          </w:rPr>
          <w:tab/>
        </w:r>
        <w:r w:rsidR="00142BFF">
          <w:rPr>
            <w:noProof/>
            <w:webHidden/>
          </w:rPr>
          <w:fldChar w:fldCharType="begin"/>
        </w:r>
        <w:r w:rsidR="00142BFF">
          <w:rPr>
            <w:noProof/>
            <w:webHidden/>
          </w:rPr>
          <w:instrText xml:space="preserve"> PAGEREF _Toc28939984 \h </w:instrText>
        </w:r>
        <w:r w:rsidR="00142BFF">
          <w:rPr>
            <w:noProof/>
            <w:webHidden/>
          </w:rPr>
        </w:r>
        <w:r w:rsidR="00142BFF">
          <w:rPr>
            <w:noProof/>
            <w:webHidden/>
          </w:rPr>
          <w:fldChar w:fldCharType="separate"/>
        </w:r>
        <w:r w:rsidR="00F75B8F">
          <w:rPr>
            <w:noProof/>
            <w:webHidden/>
          </w:rPr>
          <w:t>4</w:t>
        </w:r>
        <w:r w:rsidR="00142BFF">
          <w:rPr>
            <w:noProof/>
            <w:webHidden/>
          </w:rPr>
          <w:fldChar w:fldCharType="end"/>
        </w:r>
      </w:hyperlink>
    </w:p>
    <w:p w:rsidR="00142BFF" w:rsidRDefault="00142BFF">
      <w:pPr>
        <w:pStyle w:val="TableofFigures"/>
        <w:tabs>
          <w:tab w:val="right" w:leader="dot" w:pos="9657"/>
        </w:tabs>
        <w:rPr>
          <w:rFonts w:asciiTheme="minorHAnsi" w:eastAsiaTheme="minorEastAsia" w:hAnsiTheme="minorHAnsi" w:cstheme="minorBidi"/>
          <w:noProof/>
          <w:sz w:val="22"/>
          <w:szCs w:val="22"/>
          <w:lang w:val="en-GB" w:eastAsia="en-GB"/>
        </w:rPr>
      </w:pPr>
      <w:hyperlink w:anchor="_Toc28939985" w:history="1">
        <w:r w:rsidRPr="00D00E76">
          <w:rPr>
            <w:rStyle w:val="Hyperlink"/>
            <w:noProof/>
          </w:rPr>
          <w:t>Figure 2: Image Overlap Percentage scheme</w:t>
        </w:r>
        <w:r>
          <w:rPr>
            <w:noProof/>
            <w:webHidden/>
          </w:rPr>
          <w:tab/>
        </w:r>
        <w:r>
          <w:rPr>
            <w:noProof/>
            <w:webHidden/>
          </w:rPr>
          <w:fldChar w:fldCharType="begin"/>
        </w:r>
        <w:r>
          <w:rPr>
            <w:noProof/>
            <w:webHidden/>
          </w:rPr>
          <w:instrText xml:space="preserve"> PAGEREF _Toc28939985 \h </w:instrText>
        </w:r>
        <w:r>
          <w:rPr>
            <w:noProof/>
            <w:webHidden/>
          </w:rPr>
        </w:r>
        <w:r>
          <w:rPr>
            <w:noProof/>
            <w:webHidden/>
          </w:rPr>
          <w:fldChar w:fldCharType="separate"/>
        </w:r>
        <w:r w:rsidR="00F75B8F">
          <w:rPr>
            <w:noProof/>
            <w:webHidden/>
          </w:rPr>
          <w:t>5</w:t>
        </w:r>
        <w:r>
          <w:rPr>
            <w:noProof/>
            <w:webHidden/>
          </w:rPr>
          <w:fldChar w:fldCharType="end"/>
        </w:r>
      </w:hyperlink>
    </w:p>
    <w:p w:rsidR="00142BFF" w:rsidRDefault="00142BFF">
      <w:pPr>
        <w:pStyle w:val="TableofFigures"/>
        <w:tabs>
          <w:tab w:val="right" w:leader="dot" w:pos="9657"/>
        </w:tabs>
        <w:rPr>
          <w:rFonts w:asciiTheme="minorHAnsi" w:eastAsiaTheme="minorEastAsia" w:hAnsiTheme="minorHAnsi" w:cstheme="minorBidi"/>
          <w:noProof/>
          <w:sz w:val="22"/>
          <w:szCs w:val="22"/>
          <w:lang w:val="en-GB" w:eastAsia="en-GB"/>
        </w:rPr>
      </w:pPr>
      <w:hyperlink w:anchor="_Toc28939986" w:history="1">
        <w:r w:rsidRPr="00D00E76">
          <w:rPr>
            <w:rStyle w:val="Hyperlink"/>
            <w:noProof/>
          </w:rPr>
          <w:t>Figure 3: SpartanVO computation time distribution</w:t>
        </w:r>
        <w:r>
          <w:rPr>
            <w:noProof/>
            <w:webHidden/>
          </w:rPr>
          <w:tab/>
        </w:r>
        <w:r>
          <w:rPr>
            <w:noProof/>
            <w:webHidden/>
          </w:rPr>
          <w:fldChar w:fldCharType="begin"/>
        </w:r>
        <w:r>
          <w:rPr>
            <w:noProof/>
            <w:webHidden/>
          </w:rPr>
          <w:instrText xml:space="preserve"> PAGEREF _Toc28939986 \h </w:instrText>
        </w:r>
        <w:r>
          <w:rPr>
            <w:noProof/>
            <w:webHidden/>
          </w:rPr>
        </w:r>
        <w:r>
          <w:rPr>
            <w:noProof/>
            <w:webHidden/>
          </w:rPr>
          <w:fldChar w:fldCharType="separate"/>
        </w:r>
        <w:r w:rsidR="00F75B8F">
          <w:rPr>
            <w:noProof/>
            <w:webHidden/>
          </w:rPr>
          <w:t>6</w:t>
        </w:r>
        <w:r>
          <w:rPr>
            <w:noProof/>
            <w:webHidden/>
          </w:rPr>
          <w:fldChar w:fldCharType="end"/>
        </w:r>
      </w:hyperlink>
    </w:p>
    <w:p w:rsidR="00142BFF" w:rsidRDefault="00142BFF">
      <w:pPr>
        <w:pStyle w:val="TableofFigures"/>
        <w:tabs>
          <w:tab w:val="right" w:leader="dot" w:pos="9657"/>
        </w:tabs>
        <w:rPr>
          <w:rFonts w:asciiTheme="minorHAnsi" w:eastAsiaTheme="minorEastAsia" w:hAnsiTheme="minorHAnsi" w:cstheme="minorBidi"/>
          <w:noProof/>
          <w:sz w:val="22"/>
          <w:szCs w:val="22"/>
          <w:lang w:val="en-GB" w:eastAsia="en-GB"/>
        </w:rPr>
      </w:pPr>
      <w:hyperlink w:anchor="_Toc28939987" w:history="1">
        <w:r w:rsidRPr="00D00E76">
          <w:rPr>
            <w:rStyle w:val="Hyperlink"/>
            <w:noProof/>
          </w:rPr>
          <w:t>Figure 4: Performances of the frequency control</w:t>
        </w:r>
        <w:r>
          <w:rPr>
            <w:noProof/>
            <w:webHidden/>
          </w:rPr>
          <w:tab/>
        </w:r>
        <w:r>
          <w:rPr>
            <w:noProof/>
            <w:webHidden/>
          </w:rPr>
          <w:fldChar w:fldCharType="begin"/>
        </w:r>
        <w:r>
          <w:rPr>
            <w:noProof/>
            <w:webHidden/>
          </w:rPr>
          <w:instrText xml:space="preserve"> PAGEREF _Toc28939987 \h </w:instrText>
        </w:r>
        <w:r>
          <w:rPr>
            <w:noProof/>
            <w:webHidden/>
          </w:rPr>
        </w:r>
        <w:r>
          <w:rPr>
            <w:noProof/>
            <w:webHidden/>
          </w:rPr>
          <w:fldChar w:fldCharType="separate"/>
        </w:r>
        <w:r w:rsidR="00F75B8F">
          <w:rPr>
            <w:noProof/>
            <w:webHidden/>
          </w:rPr>
          <w:t>7</w:t>
        </w:r>
        <w:r>
          <w:rPr>
            <w:noProof/>
            <w:webHidden/>
          </w:rPr>
          <w:fldChar w:fldCharType="end"/>
        </w:r>
      </w:hyperlink>
    </w:p>
    <w:p w:rsidR="00142BFF" w:rsidRDefault="00142BFF">
      <w:pPr>
        <w:pStyle w:val="TableofFigures"/>
        <w:tabs>
          <w:tab w:val="right" w:leader="dot" w:pos="9657"/>
        </w:tabs>
        <w:rPr>
          <w:rFonts w:asciiTheme="minorHAnsi" w:eastAsiaTheme="minorEastAsia" w:hAnsiTheme="minorHAnsi" w:cstheme="minorBidi"/>
          <w:noProof/>
          <w:sz w:val="22"/>
          <w:szCs w:val="22"/>
          <w:lang w:val="en-GB" w:eastAsia="en-GB"/>
        </w:rPr>
      </w:pPr>
      <w:hyperlink w:anchor="_Toc28939988" w:history="1">
        <w:r w:rsidRPr="00D00E76">
          <w:rPr>
            <w:rStyle w:val="Hyperlink"/>
            <w:noProof/>
          </w:rPr>
          <w:t>Figure 5: Test with decreasing VO frequency at high speed</w:t>
        </w:r>
        <w:r>
          <w:rPr>
            <w:noProof/>
            <w:webHidden/>
          </w:rPr>
          <w:tab/>
        </w:r>
        <w:r>
          <w:rPr>
            <w:noProof/>
            <w:webHidden/>
          </w:rPr>
          <w:fldChar w:fldCharType="begin"/>
        </w:r>
        <w:r>
          <w:rPr>
            <w:noProof/>
            <w:webHidden/>
          </w:rPr>
          <w:instrText xml:space="preserve"> PAGEREF _Toc28939988 \h </w:instrText>
        </w:r>
        <w:r>
          <w:rPr>
            <w:noProof/>
            <w:webHidden/>
          </w:rPr>
        </w:r>
        <w:r>
          <w:rPr>
            <w:noProof/>
            <w:webHidden/>
          </w:rPr>
          <w:fldChar w:fldCharType="separate"/>
        </w:r>
        <w:r w:rsidR="00F75B8F">
          <w:rPr>
            <w:noProof/>
            <w:webHidden/>
          </w:rPr>
          <w:t>8</w:t>
        </w:r>
        <w:r>
          <w:rPr>
            <w:noProof/>
            <w:webHidden/>
          </w:rPr>
          <w:fldChar w:fldCharType="end"/>
        </w:r>
      </w:hyperlink>
    </w:p>
    <w:p w:rsidR="00142BFF" w:rsidRDefault="00142BFF">
      <w:pPr>
        <w:pStyle w:val="TableofFigures"/>
        <w:tabs>
          <w:tab w:val="right" w:leader="dot" w:pos="9657"/>
        </w:tabs>
        <w:rPr>
          <w:rFonts w:asciiTheme="minorHAnsi" w:eastAsiaTheme="minorEastAsia" w:hAnsiTheme="minorHAnsi" w:cstheme="minorBidi"/>
          <w:noProof/>
          <w:sz w:val="22"/>
          <w:szCs w:val="22"/>
          <w:lang w:val="en-GB" w:eastAsia="en-GB"/>
        </w:rPr>
      </w:pPr>
      <w:hyperlink w:anchor="_Toc28939989" w:history="1">
        <w:r w:rsidRPr="00D00E76">
          <w:rPr>
            <w:rStyle w:val="Hyperlink"/>
            <w:noProof/>
          </w:rPr>
          <w:t>Figure 6: Tests with decreasing VO frequency at low speed, position error</w:t>
        </w:r>
        <w:r>
          <w:rPr>
            <w:noProof/>
            <w:webHidden/>
          </w:rPr>
          <w:tab/>
        </w:r>
        <w:r>
          <w:rPr>
            <w:noProof/>
            <w:webHidden/>
          </w:rPr>
          <w:fldChar w:fldCharType="begin"/>
        </w:r>
        <w:r>
          <w:rPr>
            <w:noProof/>
            <w:webHidden/>
          </w:rPr>
          <w:instrText xml:space="preserve"> PAGEREF _Toc28939989 \h </w:instrText>
        </w:r>
        <w:r>
          <w:rPr>
            <w:noProof/>
            <w:webHidden/>
          </w:rPr>
        </w:r>
        <w:r>
          <w:rPr>
            <w:noProof/>
            <w:webHidden/>
          </w:rPr>
          <w:fldChar w:fldCharType="separate"/>
        </w:r>
        <w:r w:rsidR="00F75B8F">
          <w:rPr>
            <w:noProof/>
            <w:webHidden/>
          </w:rPr>
          <w:t>9</w:t>
        </w:r>
        <w:r>
          <w:rPr>
            <w:noProof/>
            <w:webHidden/>
          </w:rPr>
          <w:fldChar w:fldCharType="end"/>
        </w:r>
      </w:hyperlink>
    </w:p>
    <w:p w:rsidR="00142BFF" w:rsidRDefault="00142BFF">
      <w:pPr>
        <w:pStyle w:val="TableofFigures"/>
        <w:tabs>
          <w:tab w:val="right" w:leader="dot" w:pos="9657"/>
        </w:tabs>
        <w:rPr>
          <w:rFonts w:asciiTheme="minorHAnsi" w:eastAsiaTheme="minorEastAsia" w:hAnsiTheme="minorHAnsi" w:cstheme="minorBidi"/>
          <w:noProof/>
          <w:sz w:val="22"/>
          <w:szCs w:val="22"/>
          <w:lang w:val="en-GB" w:eastAsia="en-GB"/>
        </w:rPr>
      </w:pPr>
      <w:hyperlink w:anchor="_Toc28939990" w:history="1">
        <w:r w:rsidRPr="00D00E76">
          <w:rPr>
            <w:rStyle w:val="Hyperlink"/>
            <w:noProof/>
          </w:rPr>
          <w:t>Figure 7: Tests with decreasing VO frequency at low speed, orientation error</w:t>
        </w:r>
        <w:r>
          <w:rPr>
            <w:noProof/>
            <w:webHidden/>
          </w:rPr>
          <w:tab/>
        </w:r>
        <w:r>
          <w:rPr>
            <w:noProof/>
            <w:webHidden/>
          </w:rPr>
          <w:fldChar w:fldCharType="begin"/>
        </w:r>
        <w:r>
          <w:rPr>
            <w:noProof/>
            <w:webHidden/>
          </w:rPr>
          <w:instrText xml:space="preserve"> PAGEREF _Toc28939990 \h </w:instrText>
        </w:r>
        <w:r>
          <w:rPr>
            <w:noProof/>
            <w:webHidden/>
          </w:rPr>
        </w:r>
        <w:r>
          <w:rPr>
            <w:noProof/>
            <w:webHidden/>
          </w:rPr>
          <w:fldChar w:fldCharType="separate"/>
        </w:r>
        <w:r w:rsidR="00F75B8F">
          <w:rPr>
            <w:noProof/>
            <w:webHidden/>
          </w:rPr>
          <w:t>10</w:t>
        </w:r>
        <w:r>
          <w:rPr>
            <w:noProof/>
            <w:webHidden/>
          </w:rPr>
          <w:fldChar w:fldCharType="end"/>
        </w:r>
      </w:hyperlink>
    </w:p>
    <w:p w:rsidR="00142BFF" w:rsidRDefault="00142BFF">
      <w:pPr>
        <w:pStyle w:val="TableofFigures"/>
        <w:tabs>
          <w:tab w:val="right" w:leader="dot" w:pos="9657"/>
        </w:tabs>
        <w:rPr>
          <w:rFonts w:asciiTheme="minorHAnsi" w:eastAsiaTheme="minorEastAsia" w:hAnsiTheme="minorHAnsi" w:cstheme="minorBidi"/>
          <w:noProof/>
          <w:sz w:val="22"/>
          <w:szCs w:val="22"/>
          <w:lang w:val="en-GB" w:eastAsia="en-GB"/>
        </w:rPr>
      </w:pPr>
      <w:hyperlink w:anchor="_Toc28939991" w:history="1">
        <w:r w:rsidRPr="00D00E76">
          <w:rPr>
            <w:rStyle w:val="Hyperlink"/>
            <w:noProof/>
          </w:rPr>
          <w:t>Figure 8: Tests with increasing IFDs at high speed</w:t>
        </w:r>
        <w:r>
          <w:rPr>
            <w:noProof/>
            <w:webHidden/>
          </w:rPr>
          <w:tab/>
        </w:r>
        <w:r>
          <w:rPr>
            <w:noProof/>
            <w:webHidden/>
          </w:rPr>
          <w:fldChar w:fldCharType="begin"/>
        </w:r>
        <w:r>
          <w:rPr>
            <w:noProof/>
            <w:webHidden/>
          </w:rPr>
          <w:instrText xml:space="preserve"> PAGEREF _Toc28939991 \h </w:instrText>
        </w:r>
        <w:r>
          <w:rPr>
            <w:noProof/>
            <w:webHidden/>
          </w:rPr>
        </w:r>
        <w:r>
          <w:rPr>
            <w:noProof/>
            <w:webHidden/>
          </w:rPr>
          <w:fldChar w:fldCharType="separate"/>
        </w:r>
        <w:r w:rsidR="00F75B8F">
          <w:rPr>
            <w:noProof/>
            <w:webHidden/>
          </w:rPr>
          <w:t>11</w:t>
        </w:r>
        <w:r>
          <w:rPr>
            <w:noProof/>
            <w:webHidden/>
          </w:rPr>
          <w:fldChar w:fldCharType="end"/>
        </w:r>
      </w:hyperlink>
    </w:p>
    <w:p w:rsidR="00142BFF" w:rsidRDefault="00142BFF">
      <w:pPr>
        <w:pStyle w:val="TableofFigures"/>
        <w:tabs>
          <w:tab w:val="right" w:leader="dot" w:pos="9657"/>
        </w:tabs>
        <w:rPr>
          <w:rFonts w:asciiTheme="minorHAnsi" w:eastAsiaTheme="minorEastAsia" w:hAnsiTheme="minorHAnsi" w:cstheme="minorBidi"/>
          <w:noProof/>
          <w:sz w:val="22"/>
          <w:szCs w:val="22"/>
          <w:lang w:val="en-GB" w:eastAsia="en-GB"/>
        </w:rPr>
      </w:pPr>
      <w:hyperlink w:anchor="_Toc28939992" w:history="1">
        <w:r w:rsidRPr="00D00E76">
          <w:rPr>
            <w:rStyle w:val="Hyperlink"/>
            <w:noProof/>
          </w:rPr>
          <w:t>Figure 9: Tests with increasing IFDs at low speed</w:t>
        </w:r>
        <w:r>
          <w:rPr>
            <w:noProof/>
            <w:webHidden/>
          </w:rPr>
          <w:tab/>
        </w:r>
        <w:r>
          <w:rPr>
            <w:noProof/>
            <w:webHidden/>
          </w:rPr>
          <w:fldChar w:fldCharType="begin"/>
        </w:r>
        <w:r>
          <w:rPr>
            <w:noProof/>
            <w:webHidden/>
          </w:rPr>
          <w:instrText xml:space="preserve"> PAGEREF _Toc28939992 \h </w:instrText>
        </w:r>
        <w:r>
          <w:rPr>
            <w:noProof/>
            <w:webHidden/>
          </w:rPr>
        </w:r>
        <w:r>
          <w:rPr>
            <w:noProof/>
            <w:webHidden/>
          </w:rPr>
          <w:fldChar w:fldCharType="separate"/>
        </w:r>
        <w:r w:rsidR="00F75B8F">
          <w:rPr>
            <w:noProof/>
            <w:webHidden/>
          </w:rPr>
          <w:t>12</w:t>
        </w:r>
        <w:r>
          <w:rPr>
            <w:noProof/>
            <w:webHidden/>
          </w:rPr>
          <w:fldChar w:fldCharType="end"/>
        </w:r>
      </w:hyperlink>
    </w:p>
    <w:p w:rsidR="00142BFF" w:rsidRDefault="00142BFF">
      <w:pPr>
        <w:pStyle w:val="TableofFigures"/>
        <w:tabs>
          <w:tab w:val="right" w:leader="dot" w:pos="9657"/>
        </w:tabs>
        <w:rPr>
          <w:rFonts w:asciiTheme="minorHAnsi" w:eastAsiaTheme="minorEastAsia" w:hAnsiTheme="minorHAnsi" w:cstheme="minorBidi"/>
          <w:noProof/>
          <w:sz w:val="22"/>
          <w:szCs w:val="22"/>
          <w:lang w:val="en-GB" w:eastAsia="en-GB"/>
        </w:rPr>
      </w:pPr>
      <w:hyperlink w:anchor="_Toc28939993" w:history="1">
        <w:r w:rsidRPr="00D00E76">
          <w:rPr>
            <w:rStyle w:val="Hyperlink"/>
            <w:noProof/>
          </w:rPr>
          <w:t>Figure 10: High and low speed at different IFDs</w:t>
        </w:r>
        <w:r>
          <w:rPr>
            <w:noProof/>
            <w:webHidden/>
          </w:rPr>
          <w:tab/>
        </w:r>
        <w:r>
          <w:rPr>
            <w:noProof/>
            <w:webHidden/>
          </w:rPr>
          <w:fldChar w:fldCharType="begin"/>
        </w:r>
        <w:r>
          <w:rPr>
            <w:noProof/>
            <w:webHidden/>
          </w:rPr>
          <w:instrText xml:space="preserve"> PAGEREF _Toc28939993 \h </w:instrText>
        </w:r>
        <w:r>
          <w:rPr>
            <w:noProof/>
            <w:webHidden/>
          </w:rPr>
        </w:r>
        <w:r>
          <w:rPr>
            <w:noProof/>
            <w:webHidden/>
          </w:rPr>
          <w:fldChar w:fldCharType="separate"/>
        </w:r>
        <w:r w:rsidR="00F75B8F">
          <w:rPr>
            <w:noProof/>
            <w:webHidden/>
          </w:rPr>
          <w:t>13</w:t>
        </w:r>
        <w:r>
          <w:rPr>
            <w:noProof/>
            <w:webHidden/>
          </w:rPr>
          <w:fldChar w:fldCharType="end"/>
        </w:r>
      </w:hyperlink>
    </w:p>
    <w:p w:rsidR="00142BFF" w:rsidRDefault="00142BFF">
      <w:pPr>
        <w:pStyle w:val="TableofFigures"/>
        <w:tabs>
          <w:tab w:val="right" w:leader="dot" w:pos="9657"/>
        </w:tabs>
        <w:rPr>
          <w:rFonts w:asciiTheme="minorHAnsi" w:eastAsiaTheme="minorEastAsia" w:hAnsiTheme="minorHAnsi" w:cstheme="minorBidi"/>
          <w:noProof/>
          <w:sz w:val="22"/>
          <w:szCs w:val="22"/>
          <w:lang w:val="en-GB" w:eastAsia="en-GB"/>
        </w:rPr>
      </w:pPr>
      <w:hyperlink w:anchor="_Toc28939994" w:history="1">
        <w:r w:rsidRPr="00D00E76">
          <w:rPr>
            <w:rStyle w:val="Hyperlink"/>
            <w:noProof/>
          </w:rPr>
          <w:t>Figure 11: Small IFDs at high speed</w:t>
        </w:r>
        <w:r>
          <w:rPr>
            <w:noProof/>
            <w:webHidden/>
          </w:rPr>
          <w:tab/>
        </w:r>
        <w:r>
          <w:rPr>
            <w:noProof/>
            <w:webHidden/>
          </w:rPr>
          <w:fldChar w:fldCharType="begin"/>
        </w:r>
        <w:r>
          <w:rPr>
            <w:noProof/>
            <w:webHidden/>
          </w:rPr>
          <w:instrText xml:space="preserve"> PAGEREF _Toc28939994 \h </w:instrText>
        </w:r>
        <w:r>
          <w:rPr>
            <w:noProof/>
            <w:webHidden/>
          </w:rPr>
        </w:r>
        <w:r>
          <w:rPr>
            <w:noProof/>
            <w:webHidden/>
          </w:rPr>
          <w:fldChar w:fldCharType="separate"/>
        </w:r>
        <w:r w:rsidR="00F75B8F">
          <w:rPr>
            <w:noProof/>
            <w:webHidden/>
          </w:rPr>
          <w:t>14</w:t>
        </w:r>
        <w:r>
          <w:rPr>
            <w:noProof/>
            <w:webHidden/>
          </w:rPr>
          <w:fldChar w:fldCharType="end"/>
        </w:r>
      </w:hyperlink>
    </w:p>
    <w:p w:rsidR="00142BFF" w:rsidRDefault="00142BFF">
      <w:pPr>
        <w:pStyle w:val="TableofFigures"/>
        <w:tabs>
          <w:tab w:val="right" w:leader="dot" w:pos="9657"/>
        </w:tabs>
        <w:rPr>
          <w:rFonts w:asciiTheme="minorHAnsi" w:eastAsiaTheme="minorEastAsia" w:hAnsiTheme="minorHAnsi" w:cstheme="minorBidi"/>
          <w:noProof/>
          <w:sz w:val="22"/>
          <w:szCs w:val="22"/>
          <w:lang w:val="en-GB" w:eastAsia="en-GB"/>
        </w:rPr>
      </w:pPr>
      <w:hyperlink w:anchor="_Toc28939995" w:history="1">
        <w:r w:rsidRPr="00D00E76">
          <w:rPr>
            <w:rStyle w:val="Hyperlink"/>
            <w:noProof/>
          </w:rPr>
          <w:t>Figure 12: Small IFDs at low speed</w:t>
        </w:r>
        <w:r>
          <w:rPr>
            <w:noProof/>
            <w:webHidden/>
          </w:rPr>
          <w:tab/>
        </w:r>
        <w:r>
          <w:rPr>
            <w:noProof/>
            <w:webHidden/>
          </w:rPr>
          <w:fldChar w:fldCharType="begin"/>
        </w:r>
        <w:r>
          <w:rPr>
            <w:noProof/>
            <w:webHidden/>
          </w:rPr>
          <w:instrText xml:space="preserve"> PAGEREF _Toc28939995 \h </w:instrText>
        </w:r>
        <w:r>
          <w:rPr>
            <w:noProof/>
            <w:webHidden/>
          </w:rPr>
        </w:r>
        <w:r>
          <w:rPr>
            <w:noProof/>
            <w:webHidden/>
          </w:rPr>
          <w:fldChar w:fldCharType="separate"/>
        </w:r>
        <w:r w:rsidR="00F75B8F">
          <w:rPr>
            <w:noProof/>
            <w:webHidden/>
          </w:rPr>
          <w:t>15</w:t>
        </w:r>
        <w:r>
          <w:rPr>
            <w:noProof/>
            <w:webHidden/>
          </w:rPr>
          <w:fldChar w:fldCharType="end"/>
        </w:r>
      </w:hyperlink>
    </w:p>
    <w:p w:rsidR="00142BFF" w:rsidRDefault="00142BFF">
      <w:pPr>
        <w:pStyle w:val="TableofFigures"/>
        <w:tabs>
          <w:tab w:val="right" w:leader="dot" w:pos="9657"/>
        </w:tabs>
        <w:rPr>
          <w:rFonts w:asciiTheme="minorHAnsi" w:eastAsiaTheme="minorEastAsia" w:hAnsiTheme="minorHAnsi" w:cstheme="minorBidi"/>
          <w:noProof/>
          <w:sz w:val="22"/>
          <w:szCs w:val="22"/>
          <w:lang w:val="en-GB" w:eastAsia="en-GB"/>
        </w:rPr>
      </w:pPr>
      <w:hyperlink w:anchor="_Toc28939996" w:history="1">
        <w:r w:rsidRPr="00D00E76">
          <w:rPr>
            <w:rStyle w:val="Hyperlink"/>
            <w:noProof/>
          </w:rPr>
          <w:t>Figure 13: NavCam on the ExoTeR rover</w:t>
        </w:r>
        <w:r>
          <w:rPr>
            <w:noProof/>
            <w:webHidden/>
          </w:rPr>
          <w:tab/>
        </w:r>
        <w:r>
          <w:rPr>
            <w:noProof/>
            <w:webHidden/>
          </w:rPr>
          <w:fldChar w:fldCharType="begin"/>
        </w:r>
        <w:r>
          <w:rPr>
            <w:noProof/>
            <w:webHidden/>
          </w:rPr>
          <w:instrText xml:space="preserve"> PAGEREF _Toc28939996 \h </w:instrText>
        </w:r>
        <w:r>
          <w:rPr>
            <w:noProof/>
            <w:webHidden/>
          </w:rPr>
        </w:r>
        <w:r>
          <w:rPr>
            <w:noProof/>
            <w:webHidden/>
          </w:rPr>
          <w:fldChar w:fldCharType="separate"/>
        </w:r>
        <w:r w:rsidR="00F75B8F">
          <w:rPr>
            <w:noProof/>
            <w:webHidden/>
          </w:rPr>
          <w:t>16</w:t>
        </w:r>
        <w:r>
          <w:rPr>
            <w:noProof/>
            <w:webHidden/>
          </w:rPr>
          <w:fldChar w:fldCharType="end"/>
        </w:r>
      </w:hyperlink>
    </w:p>
    <w:p w:rsidR="00142BFF" w:rsidRDefault="00142BFF">
      <w:pPr>
        <w:pStyle w:val="TableofFigures"/>
        <w:tabs>
          <w:tab w:val="right" w:leader="dot" w:pos="9657"/>
        </w:tabs>
        <w:rPr>
          <w:rFonts w:asciiTheme="minorHAnsi" w:eastAsiaTheme="minorEastAsia" w:hAnsiTheme="minorHAnsi" w:cstheme="minorBidi"/>
          <w:noProof/>
          <w:sz w:val="22"/>
          <w:szCs w:val="22"/>
          <w:lang w:val="en-GB" w:eastAsia="en-GB"/>
        </w:rPr>
      </w:pPr>
      <w:hyperlink w:anchor="_Toc28939997" w:history="1">
        <w:r w:rsidRPr="00D00E76">
          <w:rPr>
            <w:rStyle w:val="Hyperlink"/>
            <w:noProof/>
          </w:rPr>
          <w:t>Figure 14: Body to NavCam transform refin</w:t>
        </w:r>
        <w:bookmarkStart w:id="52" w:name="_GoBack"/>
        <w:bookmarkEnd w:id="52"/>
        <w:r w:rsidRPr="00D00E76">
          <w:rPr>
            <w:rStyle w:val="Hyperlink"/>
            <w:noProof/>
          </w:rPr>
          <w:t>ement</w:t>
        </w:r>
        <w:r>
          <w:rPr>
            <w:noProof/>
            <w:webHidden/>
          </w:rPr>
          <w:tab/>
        </w:r>
        <w:r>
          <w:rPr>
            <w:noProof/>
            <w:webHidden/>
          </w:rPr>
          <w:fldChar w:fldCharType="begin"/>
        </w:r>
        <w:r>
          <w:rPr>
            <w:noProof/>
            <w:webHidden/>
          </w:rPr>
          <w:instrText xml:space="preserve"> PAGEREF _Toc28939997 \h </w:instrText>
        </w:r>
        <w:r>
          <w:rPr>
            <w:noProof/>
            <w:webHidden/>
          </w:rPr>
        </w:r>
        <w:r>
          <w:rPr>
            <w:noProof/>
            <w:webHidden/>
          </w:rPr>
          <w:fldChar w:fldCharType="separate"/>
        </w:r>
        <w:r w:rsidR="00F75B8F">
          <w:rPr>
            <w:noProof/>
            <w:webHidden/>
          </w:rPr>
          <w:t>17</w:t>
        </w:r>
        <w:r>
          <w:rPr>
            <w:noProof/>
            <w:webHidden/>
          </w:rPr>
          <w:fldChar w:fldCharType="end"/>
        </w:r>
      </w:hyperlink>
    </w:p>
    <w:p w:rsidR="00142BFF" w:rsidRDefault="00142BFF">
      <w:pPr>
        <w:pStyle w:val="TableofFigures"/>
        <w:tabs>
          <w:tab w:val="right" w:leader="dot" w:pos="9657"/>
        </w:tabs>
        <w:rPr>
          <w:rFonts w:asciiTheme="minorHAnsi" w:eastAsiaTheme="minorEastAsia" w:hAnsiTheme="minorHAnsi" w:cstheme="minorBidi"/>
          <w:noProof/>
          <w:sz w:val="22"/>
          <w:szCs w:val="22"/>
          <w:lang w:val="en-GB" w:eastAsia="en-GB"/>
        </w:rPr>
      </w:pPr>
      <w:hyperlink w:anchor="_Toc28939998" w:history="1">
        <w:r w:rsidRPr="00D00E76">
          <w:rPr>
            <w:rStyle w:val="Hyperlink"/>
            <w:noProof/>
          </w:rPr>
          <w:t>Figure 15: Different Pitch Values at low VO frequency</w:t>
        </w:r>
        <w:r>
          <w:rPr>
            <w:noProof/>
            <w:webHidden/>
          </w:rPr>
          <w:tab/>
        </w:r>
        <w:r>
          <w:rPr>
            <w:noProof/>
            <w:webHidden/>
          </w:rPr>
          <w:fldChar w:fldCharType="begin"/>
        </w:r>
        <w:r>
          <w:rPr>
            <w:noProof/>
            <w:webHidden/>
          </w:rPr>
          <w:instrText xml:space="preserve"> PAGEREF _Toc28939998 \h </w:instrText>
        </w:r>
        <w:r>
          <w:rPr>
            <w:noProof/>
            <w:webHidden/>
          </w:rPr>
        </w:r>
        <w:r>
          <w:rPr>
            <w:noProof/>
            <w:webHidden/>
          </w:rPr>
          <w:fldChar w:fldCharType="separate"/>
        </w:r>
        <w:r w:rsidR="00F75B8F">
          <w:rPr>
            <w:noProof/>
            <w:webHidden/>
          </w:rPr>
          <w:t>18</w:t>
        </w:r>
        <w:r>
          <w:rPr>
            <w:noProof/>
            <w:webHidden/>
          </w:rPr>
          <w:fldChar w:fldCharType="end"/>
        </w:r>
      </w:hyperlink>
    </w:p>
    <w:p w:rsidR="00142BFF" w:rsidRDefault="00142BFF">
      <w:pPr>
        <w:pStyle w:val="TableofFigures"/>
        <w:tabs>
          <w:tab w:val="right" w:leader="dot" w:pos="9657"/>
        </w:tabs>
        <w:rPr>
          <w:rFonts w:asciiTheme="minorHAnsi" w:eastAsiaTheme="minorEastAsia" w:hAnsiTheme="minorHAnsi" w:cstheme="minorBidi"/>
          <w:noProof/>
          <w:sz w:val="22"/>
          <w:szCs w:val="22"/>
          <w:lang w:val="en-GB" w:eastAsia="en-GB"/>
        </w:rPr>
      </w:pPr>
      <w:hyperlink w:anchor="_Toc28939999" w:history="1">
        <w:r w:rsidRPr="00D00E76">
          <w:rPr>
            <w:rStyle w:val="Hyperlink"/>
            <w:noProof/>
          </w:rPr>
          <w:t>Figure 16: Different Pitch Values at higher VO frequency</w:t>
        </w:r>
        <w:r>
          <w:rPr>
            <w:noProof/>
            <w:webHidden/>
          </w:rPr>
          <w:tab/>
        </w:r>
        <w:r>
          <w:rPr>
            <w:noProof/>
            <w:webHidden/>
          </w:rPr>
          <w:fldChar w:fldCharType="begin"/>
        </w:r>
        <w:r>
          <w:rPr>
            <w:noProof/>
            <w:webHidden/>
          </w:rPr>
          <w:instrText xml:space="preserve"> PAGEREF _Toc28939999 \h </w:instrText>
        </w:r>
        <w:r>
          <w:rPr>
            <w:noProof/>
            <w:webHidden/>
          </w:rPr>
        </w:r>
        <w:r>
          <w:rPr>
            <w:noProof/>
            <w:webHidden/>
          </w:rPr>
          <w:fldChar w:fldCharType="separate"/>
        </w:r>
        <w:r w:rsidR="00F75B8F">
          <w:rPr>
            <w:noProof/>
            <w:webHidden/>
          </w:rPr>
          <w:t>19</w:t>
        </w:r>
        <w:r>
          <w:rPr>
            <w:noProof/>
            <w:webHidden/>
          </w:rPr>
          <w:fldChar w:fldCharType="end"/>
        </w:r>
      </w:hyperlink>
    </w:p>
    <w:p w:rsidR="00142BFF" w:rsidRDefault="00142BFF">
      <w:pPr>
        <w:pStyle w:val="TableofFigures"/>
        <w:tabs>
          <w:tab w:val="right" w:leader="dot" w:pos="9657"/>
        </w:tabs>
        <w:rPr>
          <w:rFonts w:asciiTheme="minorHAnsi" w:eastAsiaTheme="minorEastAsia" w:hAnsiTheme="minorHAnsi" w:cstheme="minorBidi"/>
          <w:noProof/>
          <w:sz w:val="22"/>
          <w:szCs w:val="22"/>
          <w:lang w:val="en-GB" w:eastAsia="en-GB"/>
        </w:rPr>
      </w:pPr>
      <w:hyperlink w:anchor="_Toc28940000" w:history="1">
        <w:r w:rsidRPr="00D00E76">
          <w:rPr>
            <w:rStyle w:val="Hyperlink"/>
            <w:noProof/>
          </w:rPr>
          <w:t>Figure 17: Comparison between LocCam and NavCam with good IOP and IFD, position error</w:t>
        </w:r>
        <w:r>
          <w:rPr>
            <w:noProof/>
            <w:webHidden/>
          </w:rPr>
          <w:tab/>
        </w:r>
        <w:r>
          <w:rPr>
            <w:noProof/>
            <w:webHidden/>
          </w:rPr>
          <w:fldChar w:fldCharType="begin"/>
        </w:r>
        <w:r>
          <w:rPr>
            <w:noProof/>
            <w:webHidden/>
          </w:rPr>
          <w:instrText xml:space="preserve"> PAGEREF _Toc28940000 \h </w:instrText>
        </w:r>
        <w:r>
          <w:rPr>
            <w:noProof/>
            <w:webHidden/>
          </w:rPr>
        </w:r>
        <w:r>
          <w:rPr>
            <w:noProof/>
            <w:webHidden/>
          </w:rPr>
          <w:fldChar w:fldCharType="separate"/>
        </w:r>
        <w:r w:rsidR="00F75B8F">
          <w:rPr>
            <w:noProof/>
            <w:webHidden/>
          </w:rPr>
          <w:t>20</w:t>
        </w:r>
        <w:r>
          <w:rPr>
            <w:noProof/>
            <w:webHidden/>
          </w:rPr>
          <w:fldChar w:fldCharType="end"/>
        </w:r>
      </w:hyperlink>
    </w:p>
    <w:p w:rsidR="00142BFF" w:rsidRDefault="00142BFF">
      <w:pPr>
        <w:pStyle w:val="TableofFigures"/>
        <w:tabs>
          <w:tab w:val="right" w:leader="dot" w:pos="9657"/>
        </w:tabs>
        <w:rPr>
          <w:rFonts w:asciiTheme="minorHAnsi" w:eastAsiaTheme="minorEastAsia" w:hAnsiTheme="minorHAnsi" w:cstheme="minorBidi"/>
          <w:noProof/>
          <w:sz w:val="22"/>
          <w:szCs w:val="22"/>
          <w:lang w:val="en-GB" w:eastAsia="en-GB"/>
        </w:rPr>
      </w:pPr>
      <w:hyperlink w:anchor="_Toc28940001" w:history="1">
        <w:r w:rsidRPr="00D00E76">
          <w:rPr>
            <w:rStyle w:val="Hyperlink"/>
            <w:noProof/>
          </w:rPr>
          <w:t>Figure 18: Comparison between LocCam and NavCam with good IOP and IFD, orientation error</w:t>
        </w:r>
        <w:r>
          <w:rPr>
            <w:noProof/>
            <w:webHidden/>
          </w:rPr>
          <w:tab/>
        </w:r>
        <w:r>
          <w:rPr>
            <w:noProof/>
            <w:webHidden/>
          </w:rPr>
          <w:fldChar w:fldCharType="begin"/>
        </w:r>
        <w:r>
          <w:rPr>
            <w:noProof/>
            <w:webHidden/>
          </w:rPr>
          <w:instrText xml:space="preserve"> PAGEREF _Toc28940001 \h </w:instrText>
        </w:r>
        <w:r>
          <w:rPr>
            <w:noProof/>
            <w:webHidden/>
          </w:rPr>
        </w:r>
        <w:r>
          <w:rPr>
            <w:noProof/>
            <w:webHidden/>
          </w:rPr>
          <w:fldChar w:fldCharType="separate"/>
        </w:r>
        <w:r w:rsidR="00F75B8F">
          <w:rPr>
            <w:noProof/>
            <w:webHidden/>
          </w:rPr>
          <w:t>21</w:t>
        </w:r>
        <w:r>
          <w:rPr>
            <w:noProof/>
            <w:webHidden/>
          </w:rPr>
          <w:fldChar w:fldCharType="end"/>
        </w:r>
      </w:hyperlink>
    </w:p>
    <w:p w:rsidR="00142BFF" w:rsidRDefault="00142BFF">
      <w:pPr>
        <w:pStyle w:val="TableofFigures"/>
        <w:tabs>
          <w:tab w:val="right" w:leader="dot" w:pos="9657"/>
        </w:tabs>
        <w:rPr>
          <w:rFonts w:asciiTheme="minorHAnsi" w:eastAsiaTheme="minorEastAsia" w:hAnsiTheme="minorHAnsi" w:cstheme="minorBidi"/>
          <w:noProof/>
          <w:sz w:val="22"/>
          <w:szCs w:val="22"/>
          <w:lang w:val="en-GB" w:eastAsia="en-GB"/>
        </w:rPr>
      </w:pPr>
      <w:hyperlink w:anchor="_Toc28940002" w:history="1">
        <w:r w:rsidRPr="00D00E76">
          <w:rPr>
            <w:rStyle w:val="Hyperlink"/>
            <w:noProof/>
          </w:rPr>
          <w:t>Figure 19: Comparison between LocCam and NavCam with bad IOP and IFD, position error</w:t>
        </w:r>
        <w:r>
          <w:rPr>
            <w:noProof/>
            <w:webHidden/>
          </w:rPr>
          <w:tab/>
        </w:r>
        <w:r>
          <w:rPr>
            <w:noProof/>
            <w:webHidden/>
          </w:rPr>
          <w:fldChar w:fldCharType="begin"/>
        </w:r>
        <w:r>
          <w:rPr>
            <w:noProof/>
            <w:webHidden/>
          </w:rPr>
          <w:instrText xml:space="preserve"> PAGEREF _Toc28940002 \h </w:instrText>
        </w:r>
        <w:r>
          <w:rPr>
            <w:noProof/>
            <w:webHidden/>
          </w:rPr>
        </w:r>
        <w:r>
          <w:rPr>
            <w:noProof/>
            <w:webHidden/>
          </w:rPr>
          <w:fldChar w:fldCharType="separate"/>
        </w:r>
        <w:r w:rsidR="00F75B8F">
          <w:rPr>
            <w:noProof/>
            <w:webHidden/>
          </w:rPr>
          <w:t>21</w:t>
        </w:r>
        <w:r>
          <w:rPr>
            <w:noProof/>
            <w:webHidden/>
          </w:rPr>
          <w:fldChar w:fldCharType="end"/>
        </w:r>
      </w:hyperlink>
    </w:p>
    <w:p w:rsidR="00142BFF" w:rsidRDefault="00142BFF">
      <w:pPr>
        <w:pStyle w:val="TableofFigures"/>
        <w:tabs>
          <w:tab w:val="right" w:leader="dot" w:pos="9657"/>
        </w:tabs>
        <w:rPr>
          <w:rFonts w:asciiTheme="minorHAnsi" w:eastAsiaTheme="minorEastAsia" w:hAnsiTheme="minorHAnsi" w:cstheme="minorBidi"/>
          <w:noProof/>
          <w:sz w:val="22"/>
          <w:szCs w:val="22"/>
          <w:lang w:val="en-GB" w:eastAsia="en-GB"/>
        </w:rPr>
      </w:pPr>
      <w:hyperlink w:anchor="_Toc28940003" w:history="1">
        <w:r w:rsidRPr="00D00E76">
          <w:rPr>
            <w:rStyle w:val="Hyperlink"/>
            <w:noProof/>
          </w:rPr>
          <w:t>Figure 20: Comparison between LocCam and NavCam with bad IOP and IFD, orientation error</w:t>
        </w:r>
        <w:r>
          <w:rPr>
            <w:noProof/>
            <w:webHidden/>
          </w:rPr>
          <w:tab/>
        </w:r>
        <w:r>
          <w:rPr>
            <w:noProof/>
            <w:webHidden/>
          </w:rPr>
          <w:fldChar w:fldCharType="begin"/>
        </w:r>
        <w:r>
          <w:rPr>
            <w:noProof/>
            <w:webHidden/>
          </w:rPr>
          <w:instrText xml:space="preserve"> PAGEREF _Toc28940003 \h </w:instrText>
        </w:r>
        <w:r>
          <w:rPr>
            <w:noProof/>
            <w:webHidden/>
          </w:rPr>
        </w:r>
        <w:r>
          <w:rPr>
            <w:noProof/>
            <w:webHidden/>
          </w:rPr>
          <w:fldChar w:fldCharType="separate"/>
        </w:r>
        <w:r w:rsidR="00F75B8F">
          <w:rPr>
            <w:noProof/>
            <w:webHidden/>
          </w:rPr>
          <w:t>22</w:t>
        </w:r>
        <w:r>
          <w:rPr>
            <w:noProof/>
            <w:webHidden/>
          </w:rPr>
          <w:fldChar w:fldCharType="end"/>
        </w:r>
      </w:hyperlink>
    </w:p>
    <w:p w:rsidR="00142BFF" w:rsidRDefault="00142BFF">
      <w:pPr>
        <w:pStyle w:val="TableofFigures"/>
        <w:tabs>
          <w:tab w:val="right" w:leader="dot" w:pos="9657"/>
        </w:tabs>
        <w:rPr>
          <w:rFonts w:asciiTheme="minorHAnsi" w:eastAsiaTheme="minorEastAsia" w:hAnsiTheme="minorHAnsi" w:cstheme="minorBidi"/>
          <w:noProof/>
          <w:sz w:val="22"/>
          <w:szCs w:val="22"/>
          <w:lang w:val="en-GB" w:eastAsia="en-GB"/>
        </w:rPr>
      </w:pPr>
      <w:hyperlink w:anchor="_Toc28940004" w:history="1">
        <w:r w:rsidRPr="00D00E76">
          <w:rPr>
            <w:rStyle w:val="Hyperlink"/>
            <w:noProof/>
          </w:rPr>
          <w:t>Figure 21: Stream Aligner improvements</w:t>
        </w:r>
        <w:r>
          <w:rPr>
            <w:noProof/>
            <w:webHidden/>
          </w:rPr>
          <w:tab/>
        </w:r>
        <w:r>
          <w:rPr>
            <w:noProof/>
            <w:webHidden/>
          </w:rPr>
          <w:fldChar w:fldCharType="begin"/>
        </w:r>
        <w:r>
          <w:rPr>
            <w:noProof/>
            <w:webHidden/>
          </w:rPr>
          <w:instrText xml:space="preserve"> PAGEREF _Toc28940004 \h </w:instrText>
        </w:r>
        <w:r>
          <w:rPr>
            <w:noProof/>
            <w:webHidden/>
          </w:rPr>
        </w:r>
        <w:r>
          <w:rPr>
            <w:noProof/>
            <w:webHidden/>
          </w:rPr>
          <w:fldChar w:fldCharType="separate"/>
        </w:r>
        <w:r w:rsidR="00F75B8F">
          <w:rPr>
            <w:noProof/>
            <w:webHidden/>
          </w:rPr>
          <w:t>25</w:t>
        </w:r>
        <w:r>
          <w:rPr>
            <w:noProof/>
            <w:webHidden/>
          </w:rPr>
          <w:fldChar w:fldCharType="end"/>
        </w:r>
      </w:hyperlink>
    </w:p>
    <w:p w:rsidR="00EB4399" w:rsidRPr="00AE12F0" w:rsidRDefault="00EB4399" w:rsidP="00EB4399">
      <w:pPr>
        <w:rPr>
          <w:lang w:val="en-GB"/>
        </w:rPr>
      </w:pPr>
      <w:r>
        <w:rPr>
          <w:lang w:val="en-GB"/>
        </w:rPr>
        <w:fldChar w:fldCharType="end"/>
      </w:r>
    </w:p>
    <w:sectPr w:rsidR="00EB4399" w:rsidRPr="00AE12F0" w:rsidSect="00C17126">
      <w:headerReference w:type="first" r:id="rId51"/>
      <w:footerReference w:type="first" r:id="rId52"/>
      <w:pgSz w:w="11907" w:h="16840" w:code="9"/>
      <w:pgMar w:top="1860" w:right="1106" w:bottom="1979" w:left="1134" w:header="771" w:footer="102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67D0" w:rsidRDefault="00F867D0">
      <w:r>
        <w:separator/>
      </w:r>
    </w:p>
    <w:p w:rsidR="00F867D0" w:rsidRDefault="00F867D0"/>
    <w:p w:rsidR="00F867D0" w:rsidRDefault="00F867D0"/>
    <w:p w:rsidR="00F867D0" w:rsidRDefault="00F867D0"/>
    <w:p w:rsidR="00F867D0" w:rsidRDefault="00F867D0"/>
    <w:p w:rsidR="00F867D0" w:rsidRDefault="00F867D0"/>
  </w:endnote>
  <w:endnote w:type="continuationSeparator" w:id="0">
    <w:p w:rsidR="00F867D0" w:rsidRDefault="00F867D0">
      <w:r>
        <w:continuationSeparator/>
      </w:r>
    </w:p>
    <w:p w:rsidR="00F867D0" w:rsidRDefault="00F867D0"/>
    <w:p w:rsidR="00F867D0" w:rsidRDefault="00F867D0"/>
    <w:p w:rsidR="00F867D0" w:rsidRDefault="00F867D0"/>
    <w:p w:rsidR="00F867D0" w:rsidRDefault="00F867D0"/>
    <w:p w:rsidR="00F867D0" w:rsidRDefault="00F867D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1" w:fontKey="{3CDA8A2E-6921-4F85-A5DF-C28830622F16}"/>
    <w:embedBold r:id="rId2" w:fontKey="{6482F5BB-7232-4A4C-937C-2446E60378A6}"/>
    <w:embedItalic r:id="rId3" w:fontKey="{8A3D735F-41CC-46EC-84F0-6A3B1781D821}"/>
    <w:embedBoldItalic r:id="rId4" w:fontKey="{8617D7AE-EB63-4B22-A667-BEF43253706B}"/>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FuturaTMedCon">
    <w:altName w:val="Arial"/>
    <w:panose1 w:val="020B0606020204040204"/>
    <w:charset w:val="00"/>
    <w:family w:val="swiss"/>
    <w:pitch w:val="variable"/>
    <w:sig w:usb0="00000007" w:usb1="00000000" w:usb2="00000000" w:usb3="00000000" w:csb0="00000013" w:csb1="00000000"/>
  </w:font>
  <w:font w:name="NotesStyle-BoldTf">
    <w:panose1 w:val="02000806040000020004"/>
    <w:charset w:val="00"/>
    <w:family w:val="auto"/>
    <w:pitch w:val="variable"/>
    <w:sig w:usb0="800000AF" w:usb1="4000204A" w:usb2="00000000" w:usb3="00000000" w:csb0="00000001" w:csb1="00000000"/>
    <w:embedRegular r:id="rId5" w:fontKey="{1AC84BBB-DE3D-48EC-AAEE-B641D67B9299}"/>
  </w:font>
  <w:font w:name="NotesEsa">
    <w:panose1 w:val="02000506030000020004"/>
    <w:charset w:val="00"/>
    <w:family w:val="auto"/>
    <w:pitch w:val="variable"/>
    <w:sig w:usb0="800000EF" w:usb1="4000206A" w:usb2="00000000" w:usb3="00000000" w:csb0="00000093" w:csb1="00000000"/>
    <w:embedRegular r:id="rId6" w:fontKey="{9C803184-4AD0-4F9B-A94C-43999BB58F66}"/>
    <w:embedBold r:id="rId7" w:fontKey="{0B59CE99-38A4-4913-AEBA-13F04408CC6A}"/>
  </w:font>
  <w:font w:name="Lucida Grande">
    <w:charset w:val="00"/>
    <w:family w:val="auto"/>
    <w:pitch w:val="variable"/>
    <w:sig w:usb0="E1000AEF" w:usb1="5000A1FF" w:usb2="00000000" w:usb3="00000000" w:csb0="000001BF" w:csb1="00000000"/>
  </w:font>
  <w:font w:name="Calibri">
    <w:altName w:val="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UI"/>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7BD3" w:rsidRPr="00C17126" w:rsidRDefault="00EA7BD3" w:rsidP="00C17126">
    <w:pPr>
      <w:pStyle w:val="Footer"/>
    </w:pPr>
    <w:r w:rsidRPr="00C17126">
      <w:fldChar w:fldCharType="begin"/>
    </w:r>
    <w:r w:rsidRPr="00C17126">
      <w:instrText xml:space="preserve">PAGE  </w:instrText>
    </w:r>
    <w:r w:rsidRPr="00C17126">
      <w:fldChar w:fldCharType="separate"/>
    </w:r>
    <w:r>
      <w:t>4</w:t>
    </w:r>
    <w:r w:rsidRPr="00C17126">
      <w:fldChar w:fldCharType="end"/>
    </w:r>
  </w:p>
  <w:p w:rsidR="00EA7BD3" w:rsidRPr="00C17126" w:rsidRDefault="00EA7BD3" w:rsidP="00C17126">
    <w:pPr>
      <w:pStyle w:val="Footer"/>
    </w:pPr>
  </w:p>
  <w:p w:rsidR="00EA7BD3" w:rsidRPr="00C17126" w:rsidRDefault="00EA7BD3" w:rsidP="00C171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7BD3" w:rsidRDefault="00EA7BD3" w:rsidP="00C17126">
    <w:pPr>
      <w:pStyle w:val="Footer"/>
    </w:pPr>
    <w:r w:rsidRPr="00C17126">
      <w:rPr>
        <w:lang w:val="en-GB" w:eastAsia="en-GB"/>
      </w:rPr>
      <w:drawing>
        <wp:anchor distT="0" distB="0" distL="114300" distR="114300" simplePos="0" relativeHeight="251660288" behindDoc="0" locked="1" layoutInCell="1" allowOverlap="1" wp14:anchorId="00F6E360" wp14:editId="2843A0C1">
          <wp:simplePos x="0" y="0"/>
          <wp:positionH relativeFrom="rightMargin">
            <wp:posOffset>-1245235</wp:posOffset>
          </wp:positionH>
          <wp:positionV relativeFrom="page">
            <wp:posOffset>9848215</wp:posOffset>
          </wp:positionV>
          <wp:extent cx="1245235" cy="197485"/>
          <wp:effectExtent l="0" t="0" r="0" b="0"/>
          <wp:wrapNone/>
          <wp:docPr id="74"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label_signature_ok"/>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45235" cy="197485"/>
                  </a:xfrm>
                  <a:prstGeom prst="rect">
                    <a:avLst/>
                  </a:prstGeom>
                  <a:noFill/>
                </pic:spPr>
              </pic:pic>
            </a:graphicData>
          </a:graphic>
          <wp14:sizeRelH relativeFrom="page">
            <wp14:pctWidth>0</wp14:pctWidth>
          </wp14:sizeRelH>
          <wp14:sizeRelV relativeFrom="page">
            <wp14:pctHeight>0</wp14:pctHeight>
          </wp14:sizeRelV>
        </wp:anchor>
      </w:drawing>
    </w:r>
    <w:r w:rsidRPr="00C17126">
      <w:t xml:space="preserve">Page </w:t>
    </w:r>
    <w:r w:rsidRPr="00C17126">
      <w:fldChar w:fldCharType="begin"/>
    </w:r>
    <w:r w:rsidRPr="00C17126">
      <w:instrText xml:space="preserve">PAGE  </w:instrText>
    </w:r>
    <w:r w:rsidRPr="00C17126">
      <w:fldChar w:fldCharType="separate"/>
    </w:r>
    <w:r w:rsidR="002F48EF">
      <w:t>14</w:t>
    </w:r>
    <w:r w:rsidRPr="00C17126">
      <w:fldChar w:fldCharType="end"/>
    </w:r>
    <w:r w:rsidRPr="00C17126">
      <w:t>/</w:t>
    </w:r>
    <w:r w:rsidRPr="00C17126">
      <w:fldChar w:fldCharType="begin"/>
    </w:r>
    <w:r w:rsidRPr="00C17126">
      <w:instrText xml:space="preserve"> NUMPAGES </w:instrText>
    </w:r>
    <w:r w:rsidRPr="00C17126">
      <w:fldChar w:fldCharType="separate"/>
    </w:r>
    <w:r w:rsidR="002F48EF">
      <w:t>27</w:t>
    </w:r>
    <w:r w:rsidRPr="00C17126">
      <w:fldChar w:fldCharType="end"/>
    </w:r>
  </w:p>
  <w:p w:rsidR="00EA7BD3" w:rsidRPr="00A65A01" w:rsidRDefault="00EA7BD3" w:rsidP="00A65A01">
    <w:pPr>
      <w:rPr>
        <w:sz w:val="16"/>
        <w:szCs w:val="16"/>
        <w:lang w:val="fr-FR"/>
      </w:rPr>
    </w:pPr>
    <w:r>
      <w:rPr>
        <w:rStyle w:val="PageNumber"/>
        <w:szCs w:val="16"/>
      </w:rPr>
      <w:fldChar w:fldCharType="begin"/>
    </w:r>
    <w:r w:rsidRPr="00FC70E3">
      <w:rPr>
        <w:rStyle w:val="PageNumber"/>
        <w:szCs w:val="16"/>
        <w:lang w:val="fr-FR"/>
      </w:rPr>
      <w:instrText xml:space="preserve"> DOCPROPERTY  Title  \* </w:instrText>
    </w:r>
    <w:r w:rsidRPr="0050068B">
      <w:rPr>
        <w:rStyle w:val="PageNumber"/>
      </w:rPr>
      <w:instrText>MERGEFORMAT</w:instrText>
    </w:r>
    <w:r w:rsidRPr="00FC70E3">
      <w:rPr>
        <w:rStyle w:val="PageNumber"/>
        <w:szCs w:val="16"/>
        <w:lang w:val="fr-FR"/>
      </w:rPr>
      <w:instrText xml:space="preserve"> </w:instrText>
    </w:r>
    <w:r>
      <w:rPr>
        <w:rStyle w:val="PageNumber"/>
        <w:szCs w:val="16"/>
      </w:rPr>
      <w:fldChar w:fldCharType="separate"/>
    </w:r>
    <w:r w:rsidR="00F75B8F">
      <w:rPr>
        <w:rStyle w:val="PageNumber"/>
        <w:szCs w:val="16"/>
        <w:lang w:val="fr-FR"/>
      </w:rPr>
      <w:t>Monthly Report Intern Matteo De Benedetti - December 2019</w:t>
    </w:r>
    <w:r>
      <w:rPr>
        <w:rStyle w:val="PageNumber"/>
        <w:szCs w:val="16"/>
      </w:rPr>
      <w:fldChar w:fldCharType="end"/>
    </w:r>
  </w:p>
  <w:p w:rsidR="00EA7BD3" w:rsidRPr="00C17126" w:rsidRDefault="00EA7BD3" w:rsidP="00C17126">
    <w:pPr>
      <w:pStyle w:val="Footer"/>
    </w:pPr>
    <w:r w:rsidRPr="00C17126">
      <w:t xml:space="preserve">Issue Date </w:t>
    </w:r>
    <w:r>
      <w:fldChar w:fldCharType="begin"/>
    </w:r>
    <w:r>
      <w:instrText xml:space="preserve"> DOCPROPERTY  "Issue Date" </w:instrText>
    </w:r>
    <w:r>
      <w:rPr>
        <w:lang w:val="en-GB"/>
      </w:rPr>
      <w:instrText xml:space="preserve">\@ "dd/MM/yyyy" </w:instrText>
    </w:r>
    <w:r>
      <w:instrText xml:space="preserve"> \* MERGEFORMAT </w:instrText>
    </w:r>
    <w:r>
      <w:fldChar w:fldCharType="separate"/>
    </w:r>
    <w:r w:rsidR="00F75B8F">
      <w:t>02/01/2020</w:t>
    </w:r>
    <w:r>
      <w:fldChar w:fldCharType="end"/>
    </w:r>
    <w:r w:rsidRPr="00C17126">
      <w:t xml:space="preserve">  Ref </w:t>
    </w:r>
    <w:r w:rsidRPr="00C17126">
      <w:fldChar w:fldCharType="begin"/>
    </w:r>
    <w:r w:rsidRPr="00C17126">
      <w:instrText xml:space="preserve"> DOCPROPERTY  Reference \* MERGEFORMAT </w:instrText>
    </w:r>
    <w:r w:rsidRPr="00C17126">
      <w:fldChar w:fldCharType="end"/>
    </w:r>
    <w:r w:rsidRPr="00C17126">
      <w:t xml:space="preserve">  </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1E0" w:firstRow="1" w:lastRow="1" w:firstColumn="1" w:lastColumn="1" w:noHBand="0" w:noVBand="0"/>
    </w:tblPr>
    <w:tblGrid>
      <w:gridCol w:w="2646"/>
      <w:gridCol w:w="7021"/>
    </w:tblGrid>
    <w:tr w:rsidR="00EA7BD3" w:rsidRPr="00C17126" w:rsidTr="00D77C5B">
      <w:trPr>
        <w:trHeight w:val="20"/>
      </w:trPr>
      <w:tc>
        <w:tcPr>
          <w:tcW w:w="2646" w:type="dxa"/>
        </w:tcPr>
        <w:p w:rsidR="00EA7BD3" w:rsidRPr="00C17126" w:rsidRDefault="00EA7BD3" w:rsidP="00C17126">
          <w:pPr>
            <w:pStyle w:val="DataLabel"/>
          </w:pPr>
          <w:r w:rsidRPr="00C17126">
            <w:t>Prepared by</w:t>
          </w:r>
        </w:p>
      </w:tc>
      <w:tc>
        <w:tcPr>
          <w:tcW w:w="7021" w:type="dxa"/>
        </w:tcPr>
        <w:p w:rsidR="00EA7BD3" w:rsidRPr="00C17126" w:rsidRDefault="00EA7BD3" w:rsidP="00C17126">
          <w:pPr>
            <w:pStyle w:val="DataLabel"/>
          </w:pPr>
          <w:r w:rsidRPr="00C17126">
            <w:fldChar w:fldCharType="begin"/>
          </w:r>
          <w:r w:rsidRPr="00C17126">
            <w:instrText xml:space="preserve"> DOCPROPERTY  "Author"  </w:instrText>
          </w:r>
          <w:r>
            <w:fldChar w:fldCharType="separate"/>
          </w:r>
          <w:r w:rsidR="00F75B8F">
            <w:t>Matteo De Benedetti</w:t>
          </w:r>
          <w:r w:rsidRPr="00C17126">
            <w:fldChar w:fldCharType="end"/>
          </w:r>
        </w:p>
      </w:tc>
    </w:tr>
    <w:tr w:rsidR="00EA7BD3" w:rsidRPr="00C17126" w:rsidTr="00D77C5B">
      <w:trPr>
        <w:trHeight w:val="67"/>
      </w:trPr>
      <w:tc>
        <w:tcPr>
          <w:tcW w:w="2646" w:type="dxa"/>
        </w:tcPr>
        <w:p w:rsidR="00EA7BD3" w:rsidRPr="00C17126" w:rsidRDefault="00EA7BD3" w:rsidP="00C17126">
          <w:pPr>
            <w:pStyle w:val="DataLabel"/>
          </w:pPr>
        </w:p>
      </w:tc>
      <w:tc>
        <w:tcPr>
          <w:tcW w:w="7021" w:type="dxa"/>
        </w:tcPr>
        <w:p w:rsidR="00EA7BD3" w:rsidRPr="00C17126" w:rsidRDefault="00EA7BD3" w:rsidP="00C17126">
          <w:pPr>
            <w:pStyle w:val="DataLabel"/>
          </w:pPr>
          <w:r w:rsidRPr="00C17126">
            <w:fldChar w:fldCharType="begin"/>
          </w:r>
          <w:r w:rsidRPr="00C17126">
            <w:instrText xml:space="preserve"> DOCPROPERTY  "</w:instrText>
          </w:r>
          <w:r w:rsidRPr="00CC0449">
            <w:instrText>Organisational entity</w:instrText>
          </w:r>
          <w:r w:rsidRPr="00C17126">
            <w:instrText xml:space="preserve">"  </w:instrText>
          </w:r>
          <w:r w:rsidRPr="00C17126">
            <w:fldChar w:fldCharType="end"/>
          </w:r>
        </w:p>
      </w:tc>
    </w:tr>
    <w:tr w:rsidR="00EA7BD3" w:rsidRPr="00C17126" w:rsidTr="00D77C5B">
      <w:trPr>
        <w:trHeight w:val="20"/>
      </w:trPr>
      <w:tc>
        <w:tcPr>
          <w:tcW w:w="2646" w:type="dxa"/>
        </w:tcPr>
        <w:p w:rsidR="00EA7BD3" w:rsidRPr="00C17126" w:rsidRDefault="00EA7BD3" w:rsidP="00C17126">
          <w:pPr>
            <w:pStyle w:val="DataLabel"/>
          </w:pPr>
          <w:r w:rsidRPr="00C17126">
            <w:t>Reference</w:t>
          </w:r>
        </w:p>
      </w:tc>
      <w:tc>
        <w:tcPr>
          <w:tcW w:w="7021" w:type="dxa"/>
        </w:tcPr>
        <w:p w:rsidR="00EA7BD3" w:rsidRPr="00C17126" w:rsidRDefault="00EA7BD3" w:rsidP="00C17126">
          <w:pPr>
            <w:pStyle w:val="DataLabel"/>
          </w:pPr>
          <w:r w:rsidRPr="00C17126">
            <w:fldChar w:fldCharType="begin"/>
          </w:r>
          <w:r w:rsidRPr="00C17126">
            <w:instrText xml:space="preserve"> DOCPROPERTY  "Reference"  </w:instrText>
          </w:r>
          <w:r w:rsidRPr="00C17126">
            <w:fldChar w:fldCharType="end"/>
          </w:r>
        </w:p>
      </w:tc>
    </w:tr>
    <w:tr w:rsidR="00EA7BD3" w:rsidRPr="00C17126" w:rsidTr="00D77C5B">
      <w:trPr>
        <w:trHeight w:val="20"/>
      </w:trPr>
      <w:tc>
        <w:tcPr>
          <w:tcW w:w="2646" w:type="dxa"/>
        </w:tcPr>
        <w:p w:rsidR="00EA7BD3" w:rsidRPr="00C17126" w:rsidRDefault="00EA7BD3" w:rsidP="00C17126">
          <w:pPr>
            <w:pStyle w:val="DataLabel"/>
          </w:pPr>
          <w:r w:rsidRPr="00C17126">
            <w:t>Issue</w:t>
          </w:r>
          <w:r>
            <w:t>/Revision</w:t>
          </w:r>
          <w:r w:rsidRPr="00C17126">
            <w:t xml:space="preserve"> </w:t>
          </w:r>
        </w:p>
      </w:tc>
      <w:tc>
        <w:tcPr>
          <w:tcW w:w="7021" w:type="dxa"/>
        </w:tcPr>
        <w:p w:rsidR="00EA7BD3" w:rsidRPr="00C17126" w:rsidRDefault="00EA7BD3" w:rsidP="00C17126">
          <w:pPr>
            <w:pStyle w:val="DataLabel"/>
          </w:pPr>
          <w:r w:rsidRPr="00C17126">
            <w:fldChar w:fldCharType="begin"/>
          </w:r>
          <w:r w:rsidRPr="00C17126">
            <w:instrText xml:space="preserve"> DOCPROPERTY  "Issue"  </w:instrText>
          </w:r>
          <w:r w:rsidRPr="00C17126">
            <w:fldChar w:fldCharType="separate"/>
          </w:r>
          <w:r w:rsidR="00F75B8F">
            <w:t>0</w:t>
          </w:r>
          <w:r w:rsidRPr="00C17126">
            <w:fldChar w:fldCharType="end"/>
          </w:r>
          <w:r>
            <w:t>.</w:t>
          </w:r>
          <w:r w:rsidRPr="00C17126">
            <w:fldChar w:fldCharType="begin"/>
          </w:r>
          <w:r w:rsidRPr="00C17126">
            <w:instrText xml:space="preserve"> DOCPROPERTY  "Revision"  </w:instrText>
          </w:r>
          <w:r w:rsidRPr="00C17126">
            <w:fldChar w:fldCharType="separate"/>
          </w:r>
          <w:r w:rsidR="00F75B8F">
            <w:t>0</w:t>
          </w:r>
          <w:r w:rsidRPr="00C17126">
            <w:fldChar w:fldCharType="end"/>
          </w:r>
        </w:p>
      </w:tc>
    </w:tr>
    <w:tr w:rsidR="00EA7BD3" w:rsidRPr="00C17126" w:rsidTr="00D77C5B">
      <w:trPr>
        <w:trHeight w:val="20"/>
      </w:trPr>
      <w:tc>
        <w:tcPr>
          <w:tcW w:w="2646" w:type="dxa"/>
        </w:tcPr>
        <w:p w:rsidR="00EA7BD3" w:rsidRPr="00C17126" w:rsidRDefault="00EA7BD3" w:rsidP="00C17126">
          <w:pPr>
            <w:pStyle w:val="DataLabel"/>
          </w:pPr>
          <w:r w:rsidRPr="00C17126">
            <w:t>Date of Issue</w:t>
          </w:r>
        </w:p>
      </w:tc>
      <w:tc>
        <w:tcPr>
          <w:tcW w:w="7021" w:type="dxa"/>
        </w:tcPr>
        <w:p w:rsidR="00EA7BD3" w:rsidRPr="00C17126" w:rsidRDefault="00EA7BD3" w:rsidP="00C17126">
          <w:pPr>
            <w:pStyle w:val="DataLabel"/>
          </w:pPr>
          <w:r w:rsidRPr="00C17126">
            <w:fldChar w:fldCharType="begin"/>
          </w:r>
          <w:r w:rsidRPr="00C17126">
            <w:instrText xml:space="preserve"> DOCPROPERTY  "Issue Date" </w:instrText>
          </w:r>
          <w:r>
            <w:instrText>\@ "dd/MM/yyyy"</w:instrText>
          </w:r>
          <w:r w:rsidRPr="00C17126">
            <w:instrText xml:space="preserve"> </w:instrText>
          </w:r>
          <w:r w:rsidRPr="00C17126">
            <w:fldChar w:fldCharType="separate"/>
          </w:r>
          <w:r w:rsidR="00F75B8F">
            <w:t>02/01/2020</w:t>
          </w:r>
          <w:r w:rsidRPr="00C17126">
            <w:fldChar w:fldCharType="end"/>
          </w:r>
        </w:p>
      </w:tc>
    </w:tr>
    <w:tr w:rsidR="00EA7BD3" w:rsidRPr="00C17126" w:rsidTr="00D77C5B">
      <w:trPr>
        <w:trHeight w:val="20"/>
      </w:trPr>
      <w:tc>
        <w:tcPr>
          <w:tcW w:w="2646" w:type="dxa"/>
        </w:tcPr>
        <w:p w:rsidR="00EA7BD3" w:rsidRPr="00C17126" w:rsidRDefault="00EA7BD3" w:rsidP="00C17126">
          <w:pPr>
            <w:pStyle w:val="DataLabel"/>
          </w:pPr>
          <w:r w:rsidRPr="00C17126">
            <w:t>Status</w:t>
          </w:r>
        </w:p>
      </w:tc>
      <w:tc>
        <w:tcPr>
          <w:tcW w:w="7021" w:type="dxa"/>
        </w:tcPr>
        <w:p w:rsidR="00EA7BD3" w:rsidRPr="00C17126" w:rsidRDefault="00EA7BD3" w:rsidP="00C17126">
          <w:pPr>
            <w:pStyle w:val="DataLabel"/>
          </w:pPr>
          <w:r w:rsidRPr="00C17126">
            <w:fldChar w:fldCharType="begin"/>
          </w:r>
          <w:r w:rsidRPr="00C17126">
            <w:instrText xml:space="preserve"> DOCPROPERTY  "Status"  </w:instrText>
          </w:r>
          <w:r w:rsidRPr="00C17126">
            <w:fldChar w:fldCharType="separate"/>
          </w:r>
          <w:r w:rsidR="00F75B8F">
            <w:t>Draft</w:t>
          </w:r>
          <w:r w:rsidRPr="00C17126">
            <w:fldChar w:fldCharType="end"/>
          </w:r>
        </w:p>
      </w:tc>
    </w:tr>
    <w:tr w:rsidR="00EA7BD3" w:rsidRPr="00C17126" w:rsidTr="00D77C5B">
      <w:trPr>
        <w:trHeight w:val="67"/>
      </w:trPr>
      <w:tc>
        <w:tcPr>
          <w:tcW w:w="2646" w:type="dxa"/>
        </w:tcPr>
        <w:p w:rsidR="00EA7BD3" w:rsidRPr="00C17126" w:rsidRDefault="00EA7BD3" w:rsidP="00C17126">
          <w:pPr>
            <w:pStyle w:val="DataLabel"/>
          </w:pPr>
        </w:p>
        <w:p w:rsidR="00EA7BD3" w:rsidRPr="00C17126" w:rsidRDefault="00EA7BD3" w:rsidP="00C17126">
          <w:pPr>
            <w:pStyle w:val="DataLabel"/>
          </w:pPr>
        </w:p>
      </w:tc>
      <w:tc>
        <w:tcPr>
          <w:tcW w:w="7021" w:type="dxa"/>
        </w:tcPr>
        <w:p w:rsidR="00EA7BD3" w:rsidRPr="00C17126" w:rsidRDefault="00EA7BD3" w:rsidP="00C17126">
          <w:pPr>
            <w:pStyle w:val="DataLabel"/>
          </w:pPr>
        </w:p>
      </w:tc>
    </w:tr>
  </w:tbl>
  <w:p w:rsidR="00EA7BD3" w:rsidRPr="00C17126" w:rsidRDefault="00EA7BD3" w:rsidP="00C17126">
    <w:pPr>
      <w:pStyle w:val="Footer"/>
    </w:pPr>
    <w:r w:rsidRPr="00C17126">
      <w:rPr>
        <w:lang w:val="en-GB" w:eastAsia="en-GB"/>
      </w:rPr>
      <w:drawing>
        <wp:anchor distT="0" distB="0" distL="114300" distR="114300" simplePos="0" relativeHeight="251657216" behindDoc="0" locked="1" layoutInCell="1" allowOverlap="1" wp14:anchorId="5B48E287" wp14:editId="094A855B">
          <wp:simplePos x="0" y="0"/>
          <wp:positionH relativeFrom="rightMargin">
            <wp:posOffset>-1248410</wp:posOffset>
          </wp:positionH>
          <wp:positionV relativeFrom="page">
            <wp:posOffset>9843770</wp:posOffset>
          </wp:positionV>
          <wp:extent cx="1248410" cy="201930"/>
          <wp:effectExtent l="0" t="0" r="8890" b="7620"/>
          <wp:wrapNone/>
          <wp:docPr id="76" name="ESAlogo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label_signature_ok"/>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48410" cy="20193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7BD3" w:rsidRPr="00C17126" w:rsidRDefault="00EA7BD3" w:rsidP="00C17126">
    <w:pPr>
      <w:pStyle w:val="Footer"/>
    </w:pPr>
    <w:r w:rsidRPr="00C17126">
      <w:t xml:space="preserve">Page </w:t>
    </w:r>
    <w:r w:rsidRPr="00C17126">
      <w:fldChar w:fldCharType="begin"/>
    </w:r>
    <w:r w:rsidRPr="00C17126">
      <w:instrText xml:space="preserve">PAGE  </w:instrText>
    </w:r>
    <w:r w:rsidRPr="00C17126">
      <w:fldChar w:fldCharType="separate"/>
    </w:r>
    <w:r w:rsidR="002F48EF">
      <w:t>4</w:t>
    </w:r>
    <w:r w:rsidRPr="00C17126">
      <w:fldChar w:fldCharType="end"/>
    </w:r>
    <w:r w:rsidRPr="00C17126">
      <w:t>/</w:t>
    </w:r>
    <w:r w:rsidRPr="00C17126">
      <w:fldChar w:fldCharType="begin"/>
    </w:r>
    <w:r w:rsidRPr="00C17126">
      <w:instrText xml:space="preserve"> NUMPAGES </w:instrText>
    </w:r>
    <w:r w:rsidRPr="00C17126">
      <w:fldChar w:fldCharType="separate"/>
    </w:r>
    <w:r w:rsidR="002F48EF">
      <w:t>27</w:t>
    </w:r>
    <w:r w:rsidRPr="00C17126">
      <w:fldChar w:fldCharType="end"/>
    </w:r>
  </w:p>
  <w:p w:rsidR="00EA7BD3" w:rsidRPr="00A65A01" w:rsidRDefault="00EA7BD3" w:rsidP="00A65A01">
    <w:pPr>
      <w:rPr>
        <w:sz w:val="16"/>
        <w:szCs w:val="16"/>
        <w:lang w:val="fr-FR"/>
      </w:rPr>
    </w:pPr>
    <w:r>
      <w:rPr>
        <w:rStyle w:val="PageNumber"/>
        <w:szCs w:val="16"/>
      </w:rPr>
      <w:fldChar w:fldCharType="begin"/>
    </w:r>
    <w:r w:rsidRPr="00FC70E3">
      <w:rPr>
        <w:rStyle w:val="PageNumber"/>
        <w:szCs w:val="16"/>
        <w:lang w:val="fr-FR"/>
      </w:rPr>
      <w:instrText xml:space="preserve"> DOCPROPERTY  Title  \* </w:instrText>
    </w:r>
    <w:r w:rsidRPr="0050068B">
      <w:rPr>
        <w:rStyle w:val="PageNumber"/>
      </w:rPr>
      <w:instrText>MERGEFORMAT</w:instrText>
    </w:r>
    <w:r w:rsidRPr="00FC70E3">
      <w:rPr>
        <w:rStyle w:val="PageNumber"/>
        <w:szCs w:val="16"/>
        <w:lang w:val="fr-FR"/>
      </w:rPr>
      <w:instrText xml:space="preserve"> </w:instrText>
    </w:r>
    <w:r>
      <w:rPr>
        <w:rStyle w:val="PageNumber"/>
        <w:szCs w:val="16"/>
      </w:rPr>
      <w:fldChar w:fldCharType="separate"/>
    </w:r>
    <w:r w:rsidR="00F75B8F">
      <w:rPr>
        <w:rStyle w:val="PageNumber"/>
        <w:szCs w:val="16"/>
        <w:lang w:val="fr-FR"/>
      </w:rPr>
      <w:t>Monthly Report Intern Matteo De Benedetti - December 2019</w:t>
    </w:r>
    <w:r>
      <w:rPr>
        <w:rStyle w:val="PageNumber"/>
        <w:szCs w:val="16"/>
      </w:rPr>
      <w:fldChar w:fldCharType="end"/>
    </w:r>
  </w:p>
  <w:p w:rsidR="00EA7BD3" w:rsidRPr="00C17126" w:rsidRDefault="00EA7BD3" w:rsidP="00C17126">
    <w:pPr>
      <w:pStyle w:val="Footer"/>
    </w:pPr>
    <w:r w:rsidRPr="00C17126">
      <w:t xml:space="preserve">Issue Date </w:t>
    </w:r>
    <w:r>
      <w:fldChar w:fldCharType="begin"/>
    </w:r>
    <w:r>
      <w:instrText xml:space="preserve"> DOCPROPERTY  "Issue Date"  </w:instrText>
    </w:r>
    <w:r>
      <w:rPr>
        <w:lang w:val="en-GB"/>
      </w:rPr>
      <w:instrText xml:space="preserve">\@ "dd/MM/yyyy" </w:instrText>
    </w:r>
    <w:r>
      <w:instrText xml:space="preserve">\* MERGEFORMAT </w:instrText>
    </w:r>
    <w:r>
      <w:fldChar w:fldCharType="separate"/>
    </w:r>
    <w:r w:rsidR="00F75B8F">
      <w:t>02/01/2020</w:t>
    </w:r>
    <w:r>
      <w:fldChar w:fldCharType="end"/>
    </w:r>
    <w:r w:rsidRPr="00C17126">
      <w:t xml:space="preserve">  Ref </w:t>
    </w:r>
    <w:r w:rsidRPr="00C17126">
      <w:fldChar w:fldCharType="begin"/>
    </w:r>
    <w:r w:rsidRPr="00C17126">
      <w:instrText xml:space="preserve"> DOCPROPERTY  Reference \* MERGEFORMAT </w:instrText>
    </w:r>
    <w:r w:rsidRPr="00C17126">
      <w:fldChar w:fldCharType="end"/>
    </w:r>
    <w:r w:rsidRPr="00C17126">
      <w:t xml:space="preserve"> </w:t>
    </w:r>
    <w:r w:rsidRPr="00C17126">
      <w:rPr>
        <w:lang w:val="en-GB" w:eastAsia="en-GB"/>
      </w:rPr>
      <w:drawing>
        <wp:anchor distT="0" distB="0" distL="114300" distR="114300" simplePos="0" relativeHeight="251660288" behindDoc="0" locked="1" layoutInCell="1" allowOverlap="1" wp14:anchorId="775CBFF6" wp14:editId="079ADDB0">
          <wp:simplePos x="0" y="0"/>
          <wp:positionH relativeFrom="rightMargin">
            <wp:posOffset>-1245235</wp:posOffset>
          </wp:positionH>
          <wp:positionV relativeFrom="page">
            <wp:posOffset>9848215</wp:posOffset>
          </wp:positionV>
          <wp:extent cx="1245235" cy="197485"/>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label_signature_ok"/>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45235" cy="19748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67D0" w:rsidRDefault="00F867D0">
      <w:r>
        <w:separator/>
      </w:r>
    </w:p>
  </w:footnote>
  <w:footnote w:type="continuationSeparator" w:id="0">
    <w:p w:rsidR="00F867D0" w:rsidRDefault="00F867D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7BD3" w:rsidRDefault="00EA7BD3" w:rsidP="00C17126">
    <w:pPr>
      <w:pStyle w:val="Classification"/>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rsidR="00EA7BD3" w:rsidRDefault="00EA7BD3" w:rsidP="00C17126">
    <w:pPr>
      <w:pStyle w:val="Classification"/>
    </w:pPr>
  </w:p>
  <w:p w:rsidR="00EA7BD3" w:rsidRDefault="00EA7BD3" w:rsidP="00C17126">
    <w:pPr>
      <w:pStyle w:val="Classification"/>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7BD3" w:rsidRDefault="00EA7BD3" w:rsidP="00C17126">
    <w:pPr>
      <w:pStyle w:val="Classification"/>
    </w:pPr>
    <w:r w:rsidRPr="0095746A">
      <w:rPr>
        <w:noProof/>
        <w:lang w:val="en-GB"/>
      </w:rPr>
      <w:fldChar w:fldCharType="begin"/>
    </w:r>
    <w:r w:rsidRPr="0095746A">
      <w:rPr>
        <w:noProof/>
        <w:lang w:val="en-GB"/>
      </w:rPr>
      <w:instrText xml:space="preserve"> DOCPROPERTY  Classification  \* MERGEFORMAT </w:instrText>
    </w:r>
    <w:r w:rsidRPr="0095746A">
      <w:rPr>
        <w:noProof/>
        <w:lang w:val="en-GB"/>
      </w:rPr>
      <w:fldChar w:fldCharType="separate"/>
    </w:r>
    <w:r w:rsidR="00F75B8F">
      <w:rPr>
        <w:noProof/>
        <w:lang w:val="en-GB"/>
      </w:rPr>
      <w:t>ESA UNCLASSIFIED - For Official Use</w:t>
    </w:r>
    <w:r w:rsidRPr="0095746A">
      <w:rPr>
        <w:noProof/>
        <w:lang w:val="en-GB"/>
      </w:rPr>
      <w:fldChar w:fldCharType="end"/>
    </w:r>
    <w:r>
      <w:rPr>
        <w:noProof/>
        <w:lang w:val="en-GB"/>
      </w:rPr>
      <w:t xml:space="preserve"> </w:t>
    </w:r>
    <w:r w:rsidRPr="0095746A">
      <w:rPr>
        <w:noProof/>
        <w:lang w:val="en-GB"/>
      </w:rPr>
      <w:fldChar w:fldCharType="begin"/>
    </w:r>
    <w:r w:rsidRPr="0095746A">
      <w:rPr>
        <w:noProof/>
        <w:lang w:val="en-GB"/>
      </w:rPr>
      <w:instrText xml:space="preserve"> DOCPROPERTY  CAVEAT_Separator \* MERGEFORMAT </w:instrText>
    </w:r>
    <w:r w:rsidRPr="0095746A">
      <w:rPr>
        <w:noProof/>
        <w:lang w:val="en-GB"/>
      </w:rPr>
      <w:fldChar w:fldCharType="separate"/>
    </w:r>
    <w:r w:rsidR="00F75B8F" w:rsidRPr="00F75B8F">
      <w:rPr>
        <w:b/>
        <w:bCs/>
        <w:noProof/>
        <w:lang w:val="en-GB"/>
      </w:rPr>
      <w:t xml:space="preserve"> </w:t>
    </w:r>
    <w:r w:rsidRPr="0095746A">
      <w:rPr>
        <w:noProof/>
        <w:lang w:val="en-GB"/>
      </w:rPr>
      <w:fldChar w:fldCharType="end"/>
    </w:r>
    <w:r>
      <w:rPr>
        <w:noProof/>
        <w:lang w:val="en-GB"/>
      </w:rPr>
      <w:t xml:space="preserve"> </w:t>
    </w:r>
    <w:r w:rsidRPr="0095746A">
      <w:rPr>
        <w:noProof/>
        <w:lang w:val="en-GB"/>
      </w:rPr>
      <w:fldChar w:fldCharType="begin"/>
    </w:r>
    <w:r w:rsidRPr="0095746A">
      <w:rPr>
        <w:noProof/>
        <w:lang w:val="en-GB"/>
      </w:rPr>
      <w:instrText xml:space="preserve"> DOCPROPERTY  "Classification caveat" \* MERGEFORMAT </w:instrText>
    </w:r>
    <w:r w:rsidRPr="0095746A">
      <w:rPr>
        <w:noProof/>
        <w:lang w:val="en-GB"/>
      </w:rPr>
      <w:fldChar w:fldCharType="end"/>
    </w:r>
    <w:r>
      <w:rPr>
        <w:noProof/>
        <w:lang w:val="en-GB" w:eastAsia="en-GB"/>
      </w:rPr>
      <w:drawing>
        <wp:anchor distT="0" distB="0" distL="114300" distR="114300" simplePos="0" relativeHeight="251654144" behindDoc="1" locked="0" layoutInCell="1" allowOverlap="1" wp14:anchorId="45DD890B" wp14:editId="5795C8C2">
          <wp:simplePos x="0" y="0"/>
          <wp:positionH relativeFrom="rightMargin">
            <wp:posOffset>-1318260</wp:posOffset>
          </wp:positionH>
          <wp:positionV relativeFrom="margin">
            <wp:posOffset>-575945</wp:posOffset>
          </wp:positionV>
          <wp:extent cx="1318260" cy="474345"/>
          <wp:effectExtent l="0" t="0" r="0" b="1905"/>
          <wp:wrapTight wrapText="bothSides">
            <wp:wrapPolygon edited="0">
              <wp:start x="0" y="0"/>
              <wp:lineTo x="0" y="20819"/>
              <wp:lineTo x="21225" y="20819"/>
              <wp:lineTo x="21225" y="0"/>
              <wp:lineTo x="0" y="0"/>
            </wp:wrapPolygon>
          </wp:wrapTight>
          <wp:docPr id="73"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a-logo_JPG_RGB-300DPI"/>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318260" cy="47434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7BD3" w:rsidRPr="0095746A" w:rsidRDefault="00EA7BD3" w:rsidP="00C17126">
    <w:pPr>
      <w:pStyle w:val="Classification"/>
      <w:rPr>
        <w:lang w:val="en-GB"/>
      </w:rPr>
    </w:pPr>
    <w:r w:rsidRPr="0095746A">
      <w:rPr>
        <w:noProof/>
        <w:lang w:val="en-GB"/>
      </w:rPr>
      <w:fldChar w:fldCharType="begin"/>
    </w:r>
    <w:r w:rsidRPr="0095746A">
      <w:rPr>
        <w:noProof/>
        <w:lang w:val="en-GB"/>
      </w:rPr>
      <w:instrText xml:space="preserve"> DOCPROPERTY  Classification  \* MERGEFORMAT </w:instrText>
    </w:r>
    <w:r w:rsidRPr="0095746A">
      <w:rPr>
        <w:noProof/>
        <w:lang w:val="en-GB"/>
      </w:rPr>
      <w:fldChar w:fldCharType="separate"/>
    </w:r>
    <w:r w:rsidR="00F75B8F">
      <w:rPr>
        <w:noProof/>
        <w:lang w:val="en-GB"/>
      </w:rPr>
      <w:t>ESA UNCLASSIFIED - For Official Use</w:t>
    </w:r>
    <w:r w:rsidRPr="0095746A">
      <w:rPr>
        <w:noProof/>
        <w:lang w:val="en-GB"/>
      </w:rPr>
      <w:fldChar w:fldCharType="end"/>
    </w:r>
    <w:r>
      <w:rPr>
        <w:noProof/>
        <w:lang w:val="en-GB"/>
      </w:rPr>
      <w:t xml:space="preserve"> </w:t>
    </w:r>
    <w:r w:rsidRPr="0095746A">
      <w:rPr>
        <w:noProof/>
        <w:lang w:val="en-GB"/>
      </w:rPr>
      <w:fldChar w:fldCharType="begin"/>
    </w:r>
    <w:r w:rsidRPr="0095746A">
      <w:rPr>
        <w:noProof/>
        <w:lang w:val="en-GB"/>
      </w:rPr>
      <w:instrText xml:space="preserve"> DOCPROPERTY  CAVEAT_Separator \* MERGEFORMAT </w:instrText>
    </w:r>
    <w:r w:rsidRPr="0095746A">
      <w:rPr>
        <w:noProof/>
        <w:lang w:val="en-GB"/>
      </w:rPr>
      <w:fldChar w:fldCharType="separate"/>
    </w:r>
    <w:r w:rsidR="00F75B8F" w:rsidRPr="00F75B8F">
      <w:rPr>
        <w:b/>
        <w:bCs/>
        <w:noProof/>
        <w:lang w:val="en-GB"/>
      </w:rPr>
      <w:t xml:space="preserve"> </w:t>
    </w:r>
    <w:r w:rsidRPr="0095746A">
      <w:rPr>
        <w:noProof/>
        <w:lang w:val="en-GB"/>
      </w:rPr>
      <w:fldChar w:fldCharType="end"/>
    </w:r>
    <w:r>
      <w:rPr>
        <w:noProof/>
        <w:lang w:val="en-GB"/>
      </w:rPr>
      <w:t xml:space="preserve"> </w:t>
    </w:r>
    <w:r w:rsidRPr="0095746A">
      <w:rPr>
        <w:noProof/>
        <w:lang w:val="en-GB"/>
      </w:rPr>
      <w:fldChar w:fldCharType="begin"/>
    </w:r>
    <w:r w:rsidRPr="0095746A">
      <w:rPr>
        <w:noProof/>
        <w:lang w:val="en-GB"/>
      </w:rPr>
      <w:instrText xml:space="preserve"> DOCPROPERTY  "Classification caveat" \* MERGEFORMAT </w:instrText>
    </w:r>
    <w:r w:rsidRPr="0095746A">
      <w:rPr>
        <w:noProof/>
        <w:lang w:val="en-GB"/>
      </w:rPr>
      <w:fldChar w:fldCharType="end"/>
    </w:r>
    <w:r w:rsidRPr="0095746A">
      <w:rPr>
        <w:noProof/>
        <w:lang w:val="en-GB" w:eastAsia="en-GB"/>
      </w:rPr>
      <w:drawing>
        <wp:anchor distT="0" distB="0" distL="114300" distR="114300" simplePos="0" relativeHeight="251663360" behindDoc="1" locked="0" layoutInCell="1" allowOverlap="1" wp14:anchorId="4A6D1248" wp14:editId="457AE3A1">
          <wp:simplePos x="0" y="0"/>
          <wp:positionH relativeFrom="rightMargin">
            <wp:posOffset>-1318260</wp:posOffset>
          </wp:positionH>
          <wp:positionV relativeFrom="margin">
            <wp:posOffset>-575945</wp:posOffset>
          </wp:positionV>
          <wp:extent cx="1318260" cy="474345"/>
          <wp:effectExtent l="0" t="0" r="0" b="1905"/>
          <wp:wrapTight wrapText="bothSides">
            <wp:wrapPolygon edited="0">
              <wp:start x="0" y="0"/>
              <wp:lineTo x="0" y="20819"/>
              <wp:lineTo x="21225" y="20819"/>
              <wp:lineTo x="21225" y="0"/>
              <wp:lineTo x="0" y="0"/>
            </wp:wrapPolygon>
          </wp:wrapTight>
          <wp:docPr id="75" name="ESA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a-logo_JPG_RGB-300DPI"/>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318260" cy="474345"/>
                  </a:xfrm>
                  <a:prstGeom prst="rect">
                    <a:avLst/>
                  </a:prstGeom>
                  <a:noFill/>
                  <a:ln>
                    <a:noFill/>
                  </a:ln>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7BD3" w:rsidRPr="00AF0335" w:rsidRDefault="00EA7BD3" w:rsidP="00C17126">
    <w:pPr>
      <w:pStyle w:val="Classification"/>
    </w:pPr>
    <w:r w:rsidRPr="0095746A">
      <w:rPr>
        <w:noProof/>
        <w:lang w:val="en-GB"/>
      </w:rPr>
      <w:fldChar w:fldCharType="begin"/>
    </w:r>
    <w:r w:rsidRPr="0095746A">
      <w:rPr>
        <w:noProof/>
        <w:lang w:val="en-GB"/>
      </w:rPr>
      <w:instrText xml:space="preserve"> DOCPROPERTY  Classification  \* MERGEFORMAT </w:instrText>
    </w:r>
    <w:r w:rsidRPr="0095746A">
      <w:rPr>
        <w:noProof/>
        <w:lang w:val="en-GB"/>
      </w:rPr>
      <w:fldChar w:fldCharType="separate"/>
    </w:r>
    <w:r w:rsidR="00F75B8F">
      <w:rPr>
        <w:noProof/>
        <w:lang w:val="en-GB"/>
      </w:rPr>
      <w:t>ESA UNCLASSIFIED - For Official Use</w:t>
    </w:r>
    <w:r w:rsidRPr="0095746A">
      <w:rPr>
        <w:noProof/>
        <w:lang w:val="en-GB"/>
      </w:rPr>
      <w:fldChar w:fldCharType="end"/>
    </w:r>
    <w:r>
      <w:rPr>
        <w:noProof/>
        <w:lang w:val="en-GB"/>
      </w:rPr>
      <w:t xml:space="preserve"> </w:t>
    </w:r>
    <w:r w:rsidRPr="0095746A">
      <w:rPr>
        <w:noProof/>
        <w:lang w:val="en-GB"/>
      </w:rPr>
      <w:fldChar w:fldCharType="begin"/>
    </w:r>
    <w:r w:rsidRPr="0095746A">
      <w:rPr>
        <w:noProof/>
        <w:lang w:val="en-GB"/>
      </w:rPr>
      <w:instrText xml:space="preserve"> DOCPROPERTY  CAVEAT_Separator \* MERGEFORMAT </w:instrText>
    </w:r>
    <w:r w:rsidRPr="0095746A">
      <w:rPr>
        <w:noProof/>
        <w:lang w:val="en-GB"/>
      </w:rPr>
      <w:fldChar w:fldCharType="separate"/>
    </w:r>
    <w:r w:rsidR="00F75B8F" w:rsidRPr="00F75B8F">
      <w:rPr>
        <w:b/>
        <w:bCs/>
        <w:noProof/>
        <w:lang w:val="en-GB"/>
      </w:rPr>
      <w:t xml:space="preserve"> </w:t>
    </w:r>
    <w:r w:rsidRPr="0095746A">
      <w:rPr>
        <w:noProof/>
        <w:lang w:val="en-GB"/>
      </w:rPr>
      <w:fldChar w:fldCharType="end"/>
    </w:r>
    <w:r>
      <w:rPr>
        <w:noProof/>
        <w:lang w:val="en-GB"/>
      </w:rPr>
      <w:t xml:space="preserve"> </w:t>
    </w:r>
    <w:r w:rsidRPr="0095746A">
      <w:rPr>
        <w:noProof/>
        <w:lang w:val="en-GB"/>
      </w:rPr>
      <w:fldChar w:fldCharType="begin"/>
    </w:r>
    <w:r w:rsidRPr="0095746A">
      <w:rPr>
        <w:noProof/>
        <w:lang w:val="en-GB"/>
      </w:rPr>
      <w:instrText xml:space="preserve"> DOCPROPERTY  "Classification caveat" \* MERGEFORMAT </w:instrText>
    </w:r>
    <w:r w:rsidRPr="0095746A">
      <w:rPr>
        <w:noProof/>
        <w:lang w:val="en-GB"/>
      </w:rPr>
      <w:fldChar w:fldCharType="end"/>
    </w:r>
    <w:r w:rsidRPr="00B33CC4">
      <w:rPr>
        <w:noProof/>
        <w:lang w:val="en-GB" w:eastAsia="en-GB"/>
      </w:rPr>
      <w:drawing>
        <wp:anchor distT="0" distB="0" distL="114300" distR="114300" simplePos="0" relativeHeight="251657216" behindDoc="1" locked="0" layoutInCell="1" allowOverlap="1" wp14:anchorId="48367AD4" wp14:editId="69466C20">
          <wp:simplePos x="0" y="0"/>
          <wp:positionH relativeFrom="rightMargin">
            <wp:posOffset>-1320800</wp:posOffset>
          </wp:positionH>
          <wp:positionV relativeFrom="margin">
            <wp:posOffset>-580390</wp:posOffset>
          </wp:positionV>
          <wp:extent cx="1320800" cy="478790"/>
          <wp:effectExtent l="0" t="0" r="0" b="0"/>
          <wp:wrapTight wrapText="bothSides">
            <wp:wrapPolygon edited="0">
              <wp:start x="0" y="0"/>
              <wp:lineTo x="0" y="20626"/>
              <wp:lineTo x="21185" y="20626"/>
              <wp:lineTo x="2118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sa-logo_JPG_RGB-300DPI"/>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320800" cy="4787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7BD3" w:rsidRDefault="00EA7BD3" w:rsidP="00C17126">
    <w:pPr>
      <w:pStyle w:val="Classification"/>
    </w:pPr>
  </w:p>
  <w:p w:rsidR="00EA7BD3" w:rsidRDefault="00EA7BD3" w:rsidP="00C17126">
    <w:pPr>
      <w:pStyle w:val="Classification"/>
    </w:pPr>
  </w:p>
  <w:p w:rsidR="00EA7BD3" w:rsidRDefault="00EA7BD3" w:rsidP="00C17126">
    <w:pPr>
      <w:pStyle w:val="Classification"/>
    </w:pPr>
  </w:p>
  <w:p w:rsidR="00EA7BD3" w:rsidRDefault="00EA7BD3" w:rsidP="00C17126">
    <w:pPr>
      <w:pStyle w:val="Classification"/>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77C40A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E5CC6B5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8236D09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C42074D8"/>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78E0CBA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45A563A"/>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FC88F9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BE0050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A40CC3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0B50794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E03758"/>
    <w:multiLevelType w:val="hybridMultilevel"/>
    <w:tmpl w:val="0C0CA3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A154A1B"/>
    <w:multiLevelType w:val="hybridMultilevel"/>
    <w:tmpl w:val="C04821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8686AEE"/>
    <w:multiLevelType w:val="hybridMultilevel"/>
    <w:tmpl w:val="F92CA9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16C3C13"/>
    <w:multiLevelType w:val="multilevel"/>
    <w:tmpl w:val="8B0E1910"/>
    <w:lvl w:ilvl="0">
      <w:start w:val="1"/>
      <w:numFmt w:val="decimal"/>
      <w:pStyle w:val="Heading1"/>
      <w:lvlText w:val="%1"/>
      <w:lvlJc w:val="left"/>
      <w:pPr>
        <w:tabs>
          <w:tab w:val="num" w:pos="907"/>
        </w:tabs>
        <w:ind w:left="907" w:hanging="907"/>
      </w:pPr>
    </w:lvl>
    <w:lvl w:ilvl="1">
      <w:start w:val="1"/>
      <w:numFmt w:val="decimal"/>
      <w:pStyle w:val="Heading2"/>
      <w:lvlText w:val="%1.%2"/>
      <w:lvlJc w:val="left"/>
      <w:pPr>
        <w:tabs>
          <w:tab w:val="num" w:pos="907"/>
        </w:tabs>
        <w:ind w:left="907" w:hanging="907"/>
      </w:pPr>
    </w:lvl>
    <w:lvl w:ilvl="2">
      <w:start w:val="1"/>
      <w:numFmt w:val="decimal"/>
      <w:pStyle w:val="Heading3"/>
      <w:lvlText w:val="%1.%2.%3"/>
      <w:lvlJc w:val="left"/>
      <w:pPr>
        <w:tabs>
          <w:tab w:val="num" w:pos="907"/>
        </w:tabs>
        <w:ind w:left="907" w:hanging="907"/>
      </w:pPr>
    </w:lvl>
    <w:lvl w:ilvl="3">
      <w:start w:val="1"/>
      <w:numFmt w:val="decimal"/>
      <w:pStyle w:val="Heading4"/>
      <w:lvlText w:val="%1.%2.%3.%4"/>
      <w:lvlJc w:val="left"/>
      <w:pPr>
        <w:tabs>
          <w:tab w:val="num" w:pos="907"/>
        </w:tabs>
        <w:ind w:left="907" w:hanging="907"/>
      </w:pPr>
    </w:lvl>
    <w:lvl w:ilvl="4">
      <w:start w:val="1"/>
      <w:numFmt w:val="decimal"/>
      <w:pStyle w:val="Heading5"/>
      <w:lvlText w:val="%1.%2.%3.%4.%5"/>
      <w:lvlJc w:val="left"/>
      <w:pPr>
        <w:tabs>
          <w:tab w:val="num" w:pos="1440"/>
        </w:tabs>
        <w:ind w:left="907" w:hanging="907"/>
      </w:pPr>
    </w:lvl>
    <w:lvl w:ilvl="5">
      <w:start w:val="1"/>
      <w:numFmt w:val="decimal"/>
      <w:pStyle w:val="Heading6"/>
      <w:lvlText w:val="%1.%2.%3.%4.%5.%6"/>
      <w:lvlJc w:val="left"/>
      <w:pPr>
        <w:tabs>
          <w:tab w:val="num" w:pos="1440"/>
        </w:tabs>
        <w:ind w:left="907" w:hanging="907"/>
      </w:pPr>
    </w:lvl>
    <w:lvl w:ilvl="6">
      <w:start w:val="1"/>
      <w:numFmt w:val="decimal"/>
      <w:pStyle w:val="Heading7"/>
      <w:lvlText w:val="%1.%2.%3.%4.%5.%6.%7"/>
      <w:lvlJc w:val="left"/>
      <w:pPr>
        <w:tabs>
          <w:tab w:val="num" w:pos="1800"/>
        </w:tabs>
        <w:ind w:left="907" w:hanging="907"/>
      </w:pPr>
    </w:lvl>
    <w:lvl w:ilvl="7">
      <w:start w:val="1"/>
      <w:numFmt w:val="decimal"/>
      <w:pStyle w:val="Heading8"/>
      <w:lvlText w:val="%1.%2.%3.%4.%5.%6.%7.%8"/>
      <w:lvlJc w:val="left"/>
      <w:pPr>
        <w:tabs>
          <w:tab w:val="num" w:pos="2160"/>
        </w:tabs>
        <w:ind w:left="907" w:hanging="907"/>
      </w:pPr>
    </w:lvl>
    <w:lvl w:ilvl="8">
      <w:start w:val="1"/>
      <w:numFmt w:val="upperLetter"/>
      <w:pStyle w:val="Appendix"/>
      <w:lvlText w:val="Appendix %9"/>
      <w:lvlJc w:val="left"/>
      <w:pPr>
        <w:tabs>
          <w:tab w:val="num" w:pos="3067"/>
        </w:tabs>
        <w:ind w:left="2268" w:hanging="1361"/>
      </w:pPr>
    </w:lvl>
  </w:abstractNum>
  <w:abstractNum w:abstractNumId="14" w15:restartNumberingAfterBreak="0">
    <w:nsid w:val="79FA326E"/>
    <w:multiLevelType w:val="multilevel"/>
    <w:tmpl w:val="ED52F2F8"/>
    <w:lvl w:ilvl="0">
      <w:start w:val="1"/>
      <w:numFmt w:val="decimal"/>
      <w:lvlText w:val="%1"/>
      <w:lvlJc w:val="left"/>
      <w:pPr>
        <w:tabs>
          <w:tab w:val="num" w:pos="504"/>
        </w:tabs>
        <w:ind w:left="432" w:hanging="432"/>
      </w:pPr>
      <w:rPr>
        <w:rFonts w:hint="default"/>
      </w:rPr>
    </w:lvl>
    <w:lvl w:ilvl="1">
      <w:start w:val="1"/>
      <w:numFmt w:val="decimal"/>
      <w:lvlText w:val="%1.%2"/>
      <w:lvlJc w:val="left"/>
      <w:pPr>
        <w:tabs>
          <w:tab w:val="num" w:pos="720"/>
        </w:tabs>
        <w:ind w:left="576" w:hanging="576"/>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1008"/>
        </w:tabs>
        <w:ind w:left="720" w:hanging="720"/>
      </w:pPr>
      <w:rPr>
        <w:rFonts w:hint="default"/>
      </w:rPr>
    </w:lvl>
    <w:lvl w:ilvl="3">
      <w:start w:val="1"/>
      <w:numFmt w:val="decimal"/>
      <w:lvlText w:val="%1.%2.%3.%4"/>
      <w:lvlJc w:val="left"/>
      <w:pPr>
        <w:tabs>
          <w:tab w:val="num" w:pos="1296"/>
        </w:tabs>
        <w:ind w:left="864" w:hanging="864"/>
      </w:pPr>
      <w:rPr>
        <w:rFonts w:hint="default"/>
      </w:rPr>
    </w:lvl>
    <w:lvl w:ilvl="4">
      <w:start w:val="1"/>
      <w:numFmt w:val="decimal"/>
      <w:lvlText w:val="%1.%2.%3.%4.%5"/>
      <w:lvlJc w:val="left"/>
      <w:pPr>
        <w:tabs>
          <w:tab w:val="num" w:pos="1152"/>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440"/>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728"/>
        </w:tabs>
        <w:ind w:left="1584" w:hanging="1584"/>
      </w:pPr>
      <w:rPr>
        <w:rFonts w:hint="default"/>
      </w:rPr>
    </w:lvl>
  </w:abstractNum>
  <w:num w:numId="1">
    <w:abstractNumId w:val="14"/>
  </w:num>
  <w:num w:numId="2">
    <w:abstractNumId w:val="13"/>
  </w:num>
  <w:num w:numId="3">
    <w:abstractNumId w:val="8"/>
  </w:num>
  <w:num w:numId="4">
    <w:abstractNumId w:val="6"/>
  </w:num>
  <w:num w:numId="5">
    <w:abstractNumId w:val="13"/>
  </w:num>
  <w:num w:numId="6">
    <w:abstractNumId w:val="13"/>
  </w:num>
  <w:num w:numId="7">
    <w:abstractNumId w:val="13"/>
  </w:num>
  <w:num w:numId="8">
    <w:abstractNumId w:val="13"/>
  </w:num>
  <w:num w:numId="9">
    <w:abstractNumId w:val="13"/>
  </w:num>
  <w:num w:numId="10">
    <w:abstractNumId w:val="13"/>
  </w:num>
  <w:num w:numId="11">
    <w:abstractNumId w:val="9"/>
  </w:num>
  <w:num w:numId="12">
    <w:abstractNumId w:val="7"/>
  </w:num>
  <w:num w:numId="13">
    <w:abstractNumId w:val="5"/>
  </w:num>
  <w:num w:numId="14">
    <w:abstractNumId w:val="4"/>
  </w:num>
  <w:num w:numId="15">
    <w:abstractNumId w:val="3"/>
  </w:num>
  <w:num w:numId="16">
    <w:abstractNumId w:val="2"/>
  </w:num>
  <w:num w:numId="17">
    <w:abstractNumId w:val="1"/>
  </w:num>
  <w:num w:numId="18">
    <w:abstractNumId w:val="0"/>
  </w:num>
  <w:num w:numId="19">
    <w:abstractNumId w:val="13"/>
  </w:num>
  <w:num w:numId="20">
    <w:abstractNumId w:val="13"/>
  </w:num>
  <w:num w:numId="21">
    <w:abstractNumId w:val="13"/>
  </w:num>
  <w:num w:numId="22">
    <w:abstractNumId w:val="13"/>
  </w:num>
  <w:num w:numId="23">
    <w:abstractNumId w:val="13"/>
  </w:num>
  <w:num w:numId="24">
    <w:abstractNumId w:val="13"/>
  </w:num>
  <w:num w:numId="25">
    <w:abstractNumId w:val="13"/>
  </w:num>
  <w:num w:numId="26">
    <w:abstractNumId w:val="13"/>
  </w:num>
  <w:num w:numId="27">
    <w:abstractNumId w:val="13"/>
  </w:num>
  <w:num w:numId="28">
    <w:abstractNumId w:val="13"/>
  </w:num>
  <w:num w:numId="29">
    <w:abstractNumId w:val="13"/>
  </w:num>
  <w:num w:numId="30">
    <w:abstractNumId w:val="13"/>
  </w:num>
  <w:num w:numId="31">
    <w:abstractNumId w:val="11"/>
  </w:num>
  <w:num w:numId="32">
    <w:abstractNumId w:val="12"/>
  </w:num>
  <w:num w:numId="33">
    <w:abstractNumId w:val="1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embedTrueTypeFonts/>
  <w:saveSubsetFonts/>
  <w:activeWritingStyle w:appName="MSWord" w:lang="fr-FR" w:vendorID="64" w:dllVersion="131078" w:nlCheck="1" w:checkStyle="0"/>
  <w:activeWritingStyle w:appName="MSWord" w:lang="en-US" w:vendorID="64" w:dllVersion="131078" w:nlCheck="1" w:checkStyle="1"/>
  <w:activeWritingStyle w:appName="MSWord" w:lang="en-GB" w:vendorID="64" w:dllVersion="131078" w:nlCheck="1" w:checkStyle="1"/>
  <w:attachedTemplate r:id="rId1"/>
  <w:defaultTabStop w:val="720"/>
  <w:hyphenationZone w:val="425"/>
  <w:drawingGridHorizontalSpacing w:val="9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version" w:val="2008"/>
  </w:docVars>
  <w:rsids>
    <w:rsidRoot w:val="00AE12F0"/>
    <w:rsid w:val="0000015A"/>
    <w:rsid w:val="000022F8"/>
    <w:rsid w:val="000032DD"/>
    <w:rsid w:val="00003D84"/>
    <w:rsid w:val="00006A46"/>
    <w:rsid w:val="00007391"/>
    <w:rsid w:val="00010883"/>
    <w:rsid w:val="00012319"/>
    <w:rsid w:val="0001238A"/>
    <w:rsid w:val="00014161"/>
    <w:rsid w:val="0001535E"/>
    <w:rsid w:val="000218CD"/>
    <w:rsid w:val="000236A1"/>
    <w:rsid w:val="000240FE"/>
    <w:rsid w:val="0002515F"/>
    <w:rsid w:val="00026149"/>
    <w:rsid w:val="00026E29"/>
    <w:rsid w:val="0002733F"/>
    <w:rsid w:val="000308F9"/>
    <w:rsid w:val="00030BA8"/>
    <w:rsid w:val="000334D3"/>
    <w:rsid w:val="000420AB"/>
    <w:rsid w:val="0004498F"/>
    <w:rsid w:val="000465A6"/>
    <w:rsid w:val="0004683F"/>
    <w:rsid w:val="000503B9"/>
    <w:rsid w:val="000543F4"/>
    <w:rsid w:val="00054660"/>
    <w:rsid w:val="00057E45"/>
    <w:rsid w:val="000632D3"/>
    <w:rsid w:val="0006384B"/>
    <w:rsid w:val="00064ED7"/>
    <w:rsid w:val="00066338"/>
    <w:rsid w:val="000665C0"/>
    <w:rsid w:val="000665EF"/>
    <w:rsid w:val="00070C9E"/>
    <w:rsid w:val="00071846"/>
    <w:rsid w:val="0007347E"/>
    <w:rsid w:val="00073879"/>
    <w:rsid w:val="000744BB"/>
    <w:rsid w:val="00083796"/>
    <w:rsid w:val="00084A7C"/>
    <w:rsid w:val="00084DF6"/>
    <w:rsid w:val="00085B27"/>
    <w:rsid w:val="00087FDD"/>
    <w:rsid w:val="00090A8A"/>
    <w:rsid w:val="000960DF"/>
    <w:rsid w:val="00096CB8"/>
    <w:rsid w:val="000A09CB"/>
    <w:rsid w:val="000A17AF"/>
    <w:rsid w:val="000A22B6"/>
    <w:rsid w:val="000A233B"/>
    <w:rsid w:val="000A27E9"/>
    <w:rsid w:val="000A3F27"/>
    <w:rsid w:val="000B5B6F"/>
    <w:rsid w:val="000B5BD9"/>
    <w:rsid w:val="000C0895"/>
    <w:rsid w:val="000C2726"/>
    <w:rsid w:val="000C55C8"/>
    <w:rsid w:val="000C6064"/>
    <w:rsid w:val="000C7C5F"/>
    <w:rsid w:val="000D1A1D"/>
    <w:rsid w:val="000E163C"/>
    <w:rsid w:val="000E39EB"/>
    <w:rsid w:val="000E4D83"/>
    <w:rsid w:val="000E507C"/>
    <w:rsid w:val="000F6D78"/>
    <w:rsid w:val="000F7F16"/>
    <w:rsid w:val="00100757"/>
    <w:rsid w:val="00103E06"/>
    <w:rsid w:val="00105E51"/>
    <w:rsid w:val="00107A75"/>
    <w:rsid w:val="00107E16"/>
    <w:rsid w:val="00112E09"/>
    <w:rsid w:val="00113A63"/>
    <w:rsid w:val="00117EB4"/>
    <w:rsid w:val="0012051B"/>
    <w:rsid w:val="00120DD5"/>
    <w:rsid w:val="001211FF"/>
    <w:rsid w:val="00123428"/>
    <w:rsid w:val="0012547E"/>
    <w:rsid w:val="00127B0F"/>
    <w:rsid w:val="00130C89"/>
    <w:rsid w:val="00132D43"/>
    <w:rsid w:val="00135FC3"/>
    <w:rsid w:val="0013707E"/>
    <w:rsid w:val="00137638"/>
    <w:rsid w:val="00140439"/>
    <w:rsid w:val="00141215"/>
    <w:rsid w:val="00142BFF"/>
    <w:rsid w:val="00143494"/>
    <w:rsid w:val="001441B5"/>
    <w:rsid w:val="00145149"/>
    <w:rsid w:val="001455AC"/>
    <w:rsid w:val="0014719F"/>
    <w:rsid w:val="00150DFC"/>
    <w:rsid w:val="00150E5C"/>
    <w:rsid w:val="00155817"/>
    <w:rsid w:val="0015677F"/>
    <w:rsid w:val="001604E3"/>
    <w:rsid w:val="001646DA"/>
    <w:rsid w:val="00165356"/>
    <w:rsid w:val="0017006D"/>
    <w:rsid w:val="0018034F"/>
    <w:rsid w:val="00184375"/>
    <w:rsid w:val="001843D2"/>
    <w:rsid w:val="001923E5"/>
    <w:rsid w:val="00192572"/>
    <w:rsid w:val="00192C25"/>
    <w:rsid w:val="001941F2"/>
    <w:rsid w:val="001A0D6E"/>
    <w:rsid w:val="001A2ED4"/>
    <w:rsid w:val="001A4FC5"/>
    <w:rsid w:val="001B11E2"/>
    <w:rsid w:val="001B155B"/>
    <w:rsid w:val="001B22A7"/>
    <w:rsid w:val="001B2829"/>
    <w:rsid w:val="001B3DBB"/>
    <w:rsid w:val="001B446D"/>
    <w:rsid w:val="001B4E1E"/>
    <w:rsid w:val="001B5F1E"/>
    <w:rsid w:val="001C4ECB"/>
    <w:rsid w:val="001C4FEB"/>
    <w:rsid w:val="001C7E8D"/>
    <w:rsid w:val="001D0559"/>
    <w:rsid w:val="001D0566"/>
    <w:rsid w:val="001D0B29"/>
    <w:rsid w:val="001D7310"/>
    <w:rsid w:val="001E0782"/>
    <w:rsid w:val="001E0AAD"/>
    <w:rsid w:val="001E1B29"/>
    <w:rsid w:val="001E5490"/>
    <w:rsid w:val="001E6520"/>
    <w:rsid w:val="001F27B8"/>
    <w:rsid w:val="001F2C68"/>
    <w:rsid w:val="001F4C6A"/>
    <w:rsid w:val="001F7EEF"/>
    <w:rsid w:val="00204324"/>
    <w:rsid w:val="0021237E"/>
    <w:rsid w:val="0021411B"/>
    <w:rsid w:val="00214469"/>
    <w:rsid w:val="00214724"/>
    <w:rsid w:val="002161D2"/>
    <w:rsid w:val="002166DE"/>
    <w:rsid w:val="0021731D"/>
    <w:rsid w:val="00217721"/>
    <w:rsid w:val="00220DAA"/>
    <w:rsid w:val="00223B7A"/>
    <w:rsid w:val="00230E83"/>
    <w:rsid w:val="00230EA2"/>
    <w:rsid w:val="0023476D"/>
    <w:rsid w:val="00236703"/>
    <w:rsid w:val="00236713"/>
    <w:rsid w:val="00236CC1"/>
    <w:rsid w:val="0023720B"/>
    <w:rsid w:val="00237217"/>
    <w:rsid w:val="002376A1"/>
    <w:rsid w:val="0024198F"/>
    <w:rsid w:val="002419EC"/>
    <w:rsid w:val="00243BC6"/>
    <w:rsid w:val="00244057"/>
    <w:rsid w:val="002452D2"/>
    <w:rsid w:val="002468CE"/>
    <w:rsid w:val="00250619"/>
    <w:rsid w:val="00253115"/>
    <w:rsid w:val="002577DC"/>
    <w:rsid w:val="00261089"/>
    <w:rsid w:val="00261CEA"/>
    <w:rsid w:val="00263EAC"/>
    <w:rsid w:val="00265310"/>
    <w:rsid w:val="002662F9"/>
    <w:rsid w:val="002705DD"/>
    <w:rsid w:val="00271423"/>
    <w:rsid w:val="00271535"/>
    <w:rsid w:val="00274351"/>
    <w:rsid w:val="002744A3"/>
    <w:rsid w:val="002773ED"/>
    <w:rsid w:val="00284E77"/>
    <w:rsid w:val="0028613E"/>
    <w:rsid w:val="002865E9"/>
    <w:rsid w:val="0029092E"/>
    <w:rsid w:val="00290FC5"/>
    <w:rsid w:val="00291881"/>
    <w:rsid w:val="0029339A"/>
    <w:rsid w:val="002962D7"/>
    <w:rsid w:val="002A3B49"/>
    <w:rsid w:val="002A70F8"/>
    <w:rsid w:val="002B065D"/>
    <w:rsid w:val="002B166A"/>
    <w:rsid w:val="002B2817"/>
    <w:rsid w:val="002B36E7"/>
    <w:rsid w:val="002B59E5"/>
    <w:rsid w:val="002C4421"/>
    <w:rsid w:val="002D1C29"/>
    <w:rsid w:val="002D4255"/>
    <w:rsid w:val="002D44CE"/>
    <w:rsid w:val="002D5F71"/>
    <w:rsid w:val="002D6125"/>
    <w:rsid w:val="002E1A08"/>
    <w:rsid w:val="002E217A"/>
    <w:rsid w:val="002E3666"/>
    <w:rsid w:val="002E4872"/>
    <w:rsid w:val="002E5EFD"/>
    <w:rsid w:val="002E6B0F"/>
    <w:rsid w:val="002F444A"/>
    <w:rsid w:val="002F48EF"/>
    <w:rsid w:val="00303351"/>
    <w:rsid w:val="00305125"/>
    <w:rsid w:val="00306BBE"/>
    <w:rsid w:val="00314D90"/>
    <w:rsid w:val="00317CCC"/>
    <w:rsid w:val="003233DC"/>
    <w:rsid w:val="00326037"/>
    <w:rsid w:val="00326F28"/>
    <w:rsid w:val="003272FE"/>
    <w:rsid w:val="003344E2"/>
    <w:rsid w:val="00335786"/>
    <w:rsid w:val="00335E7E"/>
    <w:rsid w:val="00335F41"/>
    <w:rsid w:val="00336118"/>
    <w:rsid w:val="00336594"/>
    <w:rsid w:val="00336D67"/>
    <w:rsid w:val="00342EC2"/>
    <w:rsid w:val="0034310A"/>
    <w:rsid w:val="00343A6E"/>
    <w:rsid w:val="003453EA"/>
    <w:rsid w:val="00352AAB"/>
    <w:rsid w:val="00360395"/>
    <w:rsid w:val="00362BB4"/>
    <w:rsid w:val="003631B4"/>
    <w:rsid w:val="0036345A"/>
    <w:rsid w:val="00366471"/>
    <w:rsid w:val="0036775D"/>
    <w:rsid w:val="00367B4C"/>
    <w:rsid w:val="00367B96"/>
    <w:rsid w:val="00373FB3"/>
    <w:rsid w:val="00376ABC"/>
    <w:rsid w:val="00382D20"/>
    <w:rsid w:val="00384DB0"/>
    <w:rsid w:val="00384F26"/>
    <w:rsid w:val="003900CD"/>
    <w:rsid w:val="00390A34"/>
    <w:rsid w:val="00390FBD"/>
    <w:rsid w:val="003A29DA"/>
    <w:rsid w:val="003A4635"/>
    <w:rsid w:val="003A5137"/>
    <w:rsid w:val="003A523B"/>
    <w:rsid w:val="003B14E1"/>
    <w:rsid w:val="003B3572"/>
    <w:rsid w:val="003B59B4"/>
    <w:rsid w:val="003B672E"/>
    <w:rsid w:val="003B7075"/>
    <w:rsid w:val="003B7D04"/>
    <w:rsid w:val="003C00D9"/>
    <w:rsid w:val="003C5F38"/>
    <w:rsid w:val="003C6C6E"/>
    <w:rsid w:val="003D05D0"/>
    <w:rsid w:val="003D068A"/>
    <w:rsid w:val="003D2356"/>
    <w:rsid w:val="003D29EE"/>
    <w:rsid w:val="003D4BD1"/>
    <w:rsid w:val="003E145D"/>
    <w:rsid w:val="003F6831"/>
    <w:rsid w:val="003F790D"/>
    <w:rsid w:val="0040077E"/>
    <w:rsid w:val="00400FB6"/>
    <w:rsid w:val="004025C1"/>
    <w:rsid w:val="004037EA"/>
    <w:rsid w:val="00404507"/>
    <w:rsid w:val="004060E1"/>
    <w:rsid w:val="00414A05"/>
    <w:rsid w:val="00416828"/>
    <w:rsid w:val="004173DE"/>
    <w:rsid w:val="004210CF"/>
    <w:rsid w:val="004210EB"/>
    <w:rsid w:val="00421C05"/>
    <w:rsid w:val="00422465"/>
    <w:rsid w:val="004233A3"/>
    <w:rsid w:val="00423499"/>
    <w:rsid w:val="00426038"/>
    <w:rsid w:val="0042693A"/>
    <w:rsid w:val="00431BB2"/>
    <w:rsid w:val="00433008"/>
    <w:rsid w:val="00436F05"/>
    <w:rsid w:val="004401CF"/>
    <w:rsid w:val="004419E6"/>
    <w:rsid w:val="004475B8"/>
    <w:rsid w:val="00450A69"/>
    <w:rsid w:val="00451BC5"/>
    <w:rsid w:val="00451CA1"/>
    <w:rsid w:val="004523B0"/>
    <w:rsid w:val="004600C1"/>
    <w:rsid w:val="00460577"/>
    <w:rsid w:val="00464115"/>
    <w:rsid w:val="004652C9"/>
    <w:rsid w:val="004716A5"/>
    <w:rsid w:val="00472915"/>
    <w:rsid w:val="00482ED7"/>
    <w:rsid w:val="00484651"/>
    <w:rsid w:val="004870F5"/>
    <w:rsid w:val="00487E14"/>
    <w:rsid w:val="00490321"/>
    <w:rsid w:val="00490CD9"/>
    <w:rsid w:val="00494B8B"/>
    <w:rsid w:val="00495194"/>
    <w:rsid w:val="0049577D"/>
    <w:rsid w:val="004968D5"/>
    <w:rsid w:val="004A56DE"/>
    <w:rsid w:val="004A5916"/>
    <w:rsid w:val="004B0524"/>
    <w:rsid w:val="004B0A32"/>
    <w:rsid w:val="004B1F61"/>
    <w:rsid w:val="004B3863"/>
    <w:rsid w:val="004C29B1"/>
    <w:rsid w:val="004C32B5"/>
    <w:rsid w:val="004D1244"/>
    <w:rsid w:val="004D148F"/>
    <w:rsid w:val="004D42C8"/>
    <w:rsid w:val="004D46DE"/>
    <w:rsid w:val="004E0B8B"/>
    <w:rsid w:val="004E3B66"/>
    <w:rsid w:val="004E59F3"/>
    <w:rsid w:val="004E5D06"/>
    <w:rsid w:val="004E756C"/>
    <w:rsid w:val="004F24FC"/>
    <w:rsid w:val="004F5DE8"/>
    <w:rsid w:val="004F72DB"/>
    <w:rsid w:val="004F7BC4"/>
    <w:rsid w:val="0050068B"/>
    <w:rsid w:val="00500A6D"/>
    <w:rsid w:val="00500BC2"/>
    <w:rsid w:val="005036EB"/>
    <w:rsid w:val="00506070"/>
    <w:rsid w:val="00506D79"/>
    <w:rsid w:val="00512E2D"/>
    <w:rsid w:val="005156E7"/>
    <w:rsid w:val="005178C5"/>
    <w:rsid w:val="00517901"/>
    <w:rsid w:val="00520EC9"/>
    <w:rsid w:val="00524691"/>
    <w:rsid w:val="00524E22"/>
    <w:rsid w:val="00527F79"/>
    <w:rsid w:val="00530F2A"/>
    <w:rsid w:val="00536041"/>
    <w:rsid w:val="005408AC"/>
    <w:rsid w:val="00540947"/>
    <w:rsid w:val="00542842"/>
    <w:rsid w:val="00542900"/>
    <w:rsid w:val="005439A3"/>
    <w:rsid w:val="005439F2"/>
    <w:rsid w:val="00543B61"/>
    <w:rsid w:val="00545C98"/>
    <w:rsid w:val="00545EBC"/>
    <w:rsid w:val="00546E5C"/>
    <w:rsid w:val="005474BC"/>
    <w:rsid w:val="00547C14"/>
    <w:rsid w:val="00552539"/>
    <w:rsid w:val="005537F2"/>
    <w:rsid w:val="00555689"/>
    <w:rsid w:val="005566C9"/>
    <w:rsid w:val="0056371A"/>
    <w:rsid w:val="00564367"/>
    <w:rsid w:val="00567ABA"/>
    <w:rsid w:val="0057171D"/>
    <w:rsid w:val="00572411"/>
    <w:rsid w:val="00575C0A"/>
    <w:rsid w:val="00580878"/>
    <w:rsid w:val="00580B39"/>
    <w:rsid w:val="005817D7"/>
    <w:rsid w:val="005823EB"/>
    <w:rsid w:val="00582887"/>
    <w:rsid w:val="005901CF"/>
    <w:rsid w:val="005905F0"/>
    <w:rsid w:val="0059095E"/>
    <w:rsid w:val="00590F50"/>
    <w:rsid w:val="005945E0"/>
    <w:rsid w:val="00595A23"/>
    <w:rsid w:val="005A0BED"/>
    <w:rsid w:val="005A2C3A"/>
    <w:rsid w:val="005A5764"/>
    <w:rsid w:val="005A7503"/>
    <w:rsid w:val="005B027E"/>
    <w:rsid w:val="005B3F1F"/>
    <w:rsid w:val="005B5ECB"/>
    <w:rsid w:val="005B7A9C"/>
    <w:rsid w:val="005C10D6"/>
    <w:rsid w:val="005C18EF"/>
    <w:rsid w:val="005C59A4"/>
    <w:rsid w:val="005C6B6E"/>
    <w:rsid w:val="005D0C74"/>
    <w:rsid w:val="005D527C"/>
    <w:rsid w:val="005D5286"/>
    <w:rsid w:val="005D6EF2"/>
    <w:rsid w:val="005D77D3"/>
    <w:rsid w:val="005E12E9"/>
    <w:rsid w:val="005E4B03"/>
    <w:rsid w:val="005E689C"/>
    <w:rsid w:val="005F2C1E"/>
    <w:rsid w:val="005F40ED"/>
    <w:rsid w:val="005F67A8"/>
    <w:rsid w:val="005F707A"/>
    <w:rsid w:val="00602BE4"/>
    <w:rsid w:val="00603D52"/>
    <w:rsid w:val="00606E45"/>
    <w:rsid w:val="00610842"/>
    <w:rsid w:val="00610D73"/>
    <w:rsid w:val="00613984"/>
    <w:rsid w:val="006168EC"/>
    <w:rsid w:val="00617D38"/>
    <w:rsid w:val="0062262E"/>
    <w:rsid w:val="00624D83"/>
    <w:rsid w:val="00625A4D"/>
    <w:rsid w:val="00627011"/>
    <w:rsid w:val="00627516"/>
    <w:rsid w:val="006275F0"/>
    <w:rsid w:val="006339C1"/>
    <w:rsid w:val="00636519"/>
    <w:rsid w:val="00640952"/>
    <w:rsid w:val="00642571"/>
    <w:rsid w:val="006432BD"/>
    <w:rsid w:val="006440BE"/>
    <w:rsid w:val="0065076F"/>
    <w:rsid w:val="00655679"/>
    <w:rsid w:val="006604BD"/>
    <w:rsid w:val="00663032"/>
    <w:rsid w:val="0066459A"/>
    <w:rsid w:val="0066504B"/>
    <w:rsid w:val="00667FED"/>
    <w:rsid w:val="006733D8"/>
    <w:rsid w:val="00675E49"/>
    <w:rsid w:val="0068038A"/>
    <w:rsid w:val="00684692"/>
    <w:rsid w:val="00685FED"/>
    <w:rsid w:val="0069287B"/>
    <w:rsid w:val="00693E2E"/>
    <w:rsid w:val="00694075"/>
    <w:rsid w:val="00694E04"/>
    <w:rsid w:val="00694F95"/>
    <w:rsid w:val="006968A3"/>
    <w:rsid w:val="00696D49"/>
    <w:rsid w:val="006A0DD8"/>
    <w:rsid w:val="006A5B43"/>
    <w:rsid w:val="006A6DE5"/>
    <w:rsid w:val="006B0CF2"/>
    <w:rsid w:val="006B1654"/>
    <w:rsid w:val="006B17E4"/>
    <w:rsid w:val="006B19D7"/>
    <w:rsid w:val="006B3C9E"/>
    <w:rsid w:val="006B4082"/>
    <w:rsid w:val="006B40C5"/>
    <w:rsid w:val="006B4466"/>
    <w:rsid w:val="006B5742"/>
    <w:rsid w:val="006B7D40"/>
    <w:rsid w:val="006C0798"/>
    <w:rsid w:val="006C307E"/>
    <w:rsid w:val="006C31C1"/>
    <w:rsid w:val="006C7CC2"/>
    <w:rsid w:val="006D08F0"/>
    <w:rsid w:val="006D18F4"/>
    <w:rsid w:val="006D20B1"/>
    <w:rsid w:val="006D28CF"/>
    <w:rsid w:val="006D403A"/>
    <w:rsid w:val="006D6497"/>
    <w:rsid w:val="006D700F"/>
    <w:rsid w:val="006E0FD8"/>
    <w:rsid w:val="006E16BD"/>
    <w:rsid w:val="006E32CF"/>
    <w:rsid w:val="006E52C0"/>
    <w:rsid w:val="006E7405"/>
    <w:rsid w:val="006F0C63"/>
    <w:rsid w:val="006F181E"/>
    <w:rsid w:val="006F28ED"/>
    <w:rsid w:val="006F37D1"/>
    <w:rsid w:val="006F5B38"/>
    <w:rsid w:val="006F6059"/>
    <w:rsid w:val="00700A4E"/>
    <w:rsid w:val="0071100B"/>
    <w:rsid w:val="0071149A"/>
    <w:rsid w:val="00711EB8"/>
    <w:rsid w:val="00711FFE"/>
    <w:rsid w:val="0071382F"/>
    <w:rsid w:val="007153D8"/>
    <w:rsid w:val="007168C2"/>
    <w:rsid w:val="00716E10"/>
    <w:rsid w:val="00721B9B"/>
    <w:rsid w:val="007248C5"/>
    <w:rsid w:val="00725373"/>
    <w:rsid w:val="007305DC"/>
    <w:rsid w:val="00730E61"/>
    <w:rsid w:val="00731BD9"/>
    <w:rsid w:val="00736D6C"/>
    <w:rsid w:val="00737462"/>
    <w:rsid w:val="007379E3"/>
    <w:rsid w:val="00747C58"/>
    <w:rsid w:val="007508E0"/>
    <w:rsid w:val="00750E83"/>
    <w:rsid w:val="00751D59"/>
    <w:rsid w:val="0075223A"/>
    <w:rsid w:val="007559D8"/>
    <w:rsid w:val="007559FF"/>
    <w:rsid w:val="00756E4C"/>
    <w:rsid w:val="007742FC"/>
    <w:rsid w:val="00774FE9"/>
    <w:rsid w:val="007754D1"/>
    <w:rsid w:val="007765D6"/>
    <w:rsid w:val="00784C1C"/>
    <w:rsid w:val="007870FC"/>
    <w:rsid w:val="00787EBB"/>
    <w:rsid w:val="007902BF"/>
    <w:rsid w:val="00790E21"/>
    <w:rsid w:val="00794AB3"/>
    <w:rsid w:val="00796839"/>
    <w:rsid w:val="00796B37"/>
    <w:rsid w:val="007A01D2"/>
    <w:rsid w:val="007A0963"/>
    <w:rsid w:val="007A0E0E"/>
    <w:rsid w:val="007A1081"/>
    <w:rsid w:val="007A1999"/>
    <w:rsid w:val="007A47B8"/>
    <w:rsid w:val="007A4C40"/>
    <w:rsid w:val="007A60A7"/>
    <w:rsid w:val="007A645F"/>
    <w:rsid w:val="007A73CB"/>
    <w:rsid w:val="007B1262"/>
    <w:rsid w:val="007B4EB3"/>
    <w:rsid w:val="007C418D"/>
    <w:rsid w:val="007D0CB3"/>
    <w:rsid w:val="007D1A70"/>
    <w:rsid w:val="007E0C2D"/>
    <w:rsid w:val="007E1F5E"/>
    <w:rsid w:val="007E40B0"/>
    <w:rsid w:val="007E46B0"/>
    <w:rsid w:val="007E4BC9"/>
    <w:rsid w:val="007E5536"/>
    <w:rsid w:val="007E7F7D"/>
    <w:rsid w:val="007F08DE"/>
    <w:rsid w:val="007F0A0B"/>
    <w:rsid w:val="007F2B2B"/>
    <w:rsid w:val="007F6B34"/>
    <w:rsid w:val="00800F0D"/>
    <w:rsid w:val="00804065"/>
    <w:rsid w:val="0081193B"/>
    <w:rsid w:val="008126C5"/>
    <w:rsid w:val="0081482D"/>
    <w:rsid w:val="008214E3"/>
    <w:rsid w:val="00821B98"/>
    <w:rsid w:val="00824DF6"/>
    <w:rsid w:val="00824F25"/>
    <w:rsid w:val="00825BA3"/>
    <w:rsid w:val="00832EEF"/>
    <w:rsid w:val="00835174"/>
    <w:rsid w:val="00837A65"/>
    <w:rsid w:val="0084284B"/>
    <w:rsid w:val="00845229"/>
    <w:rsid w:val="0085009C"/>
    <w:rsid w:val="008544D7"/>
    <w:rsid w:val="00854CB7"/>
    <w:rsid w:val="0085641C"/>
    <w:rsid w:val="00856F4E"/>
    <w:rsid w:val="00857211"/>
    <w:rsid w:val="00860B64"/>
    <w:rsid w:val="00863139"/>
    <w:rsid w:val="00870479"/>
    <w:rsid w:val="0087057A"/>
    <w:rsid w:val="00873EAA"/>
    <w:rsid w:val="0087714E"/>
    <w:rsid w:val="00880EF7"/>
    <w:rsid w:val="00883557"/>
    <w:rsid w:val="00887B36"/>
    <w:rsid w:val="00887BB9"/>
    <w:rsid w:val="008914DB"/>
    <w:rsid w:val="008931C2"/>
    <w:rsid w:val="00894013"/>
    <w:rsid w:val="008A2FAF"/>
    <w:rsid w:val="008A3C87"/>
    <w:rsid w:val="008A40CF"/>
    <w:rsid w:val="008A70C5"/>
    <w:rsid w:val="008B41D9"/>
    <w:rsid w:val="008B58D0"/>
    <w:rsid w:val="008B6440"/>
    <w:rsid w:val="008B66D2"/>
    <w:rsid w:val="008C540F"/>
    <w:rsid w:val="008E224A"/>
    <w:rsid w:val="008E3668"/>
    <w:rsid w:val="008F188C"/>
    <w:rsid w:val="008F3EC3"/>
    <w:rsid w:val="008F633D"/>
    <w:rsid w:val="00900669"/>
    <w:rsid w:val="009010CE"/>
    <w:rsid w:val="00907355"/>
    <w:rsid w:val="0091047A"/>
    <w:rsid w:val="00911872"/>
    <w:rsid w:val="009121AC"/>
    <w:rsid w:val="009127F0"/>
    <w:rsid w:val="00912D1D"/>
    <w:rsid w:val="00920FC8"/>
    <w:rsid w:val="00921C3D"/>
    <w:rsid w:val="00931C1C"/>
    <w:rsid w:val="0093223A"/>
    <w:rsid w:val="0093316D"/>
    <w:rsid w:val="0093431F"/>
    <w:rsid w:val="009372C6"/>
    <w:rsid w:val="00937F19"/>
    <w:rsid w:val="00947EFC"/>
    <w:rsid w:val="0095061D"/>
    <w:rsid w:val="009509D4"/>
    <w:rsid w:val="00952D5B"/>
    <w:rsid w:val="00954AB9"/>
    <w:rsid w:val="009557BE"/>
    <w:rsid w:val="00956756"/>
    <w:rsid w:val="009570E4"/>
    <w:rsid w:val="0095746A"/>
    <w:rsid w:val="00957626"/>
    <w:rsid w:val="009630BA"/>
    <w:rsid w:val="00965E79"/>
    <w:rsid w:val="00967589"/>
    <w:rsid w:val="00971A3A"/>
    <w:rsid w:val="00971CC4"/>
    <w:rsid w:val="00972A84"/>
    <w:rsid w:val="00974399"/>
    <w:rsid w:val="009745D8"/>
    <w:rsid w:val="00974E37"/>
    <w:rsid w:val="009751EE"/>
    <w:rsid w:val="00976743"/>
    <w:rsid w:val="0097721A"/>
    <w:rsid w:val="00977BFD"/>
    <w:rsid w:val="00982FC9"/>
    <w:rsid w:val="00984B10"/>
    <w:rsid w:val="00986B20"/>
    <w:rsid w:val="00987098"/>
    <w:rsid w:val="00992F58"/>
    <w:rsid w:val="009958FB"/>
    <w:rsid w:val="009A1027"/>
    <w:rsid w:val="009A1605"/>
    <w:rsid w:val="009A2180"/>
    <w:rsid w:val="009A5649"/>
    <w:rsid w:val="009B1179"/>
    <w:rsid w:val="009B2DA1"/>
    <w:rsid w:val="009B7826"/>
    <w:rsid w:val="009C10D8"/>
    <w:rsid w:val="009C142B"/>
    <w:rsid w:val="009C1C22"/>
    <w:rsid w:val="009C6984"/>
    <w:rsid w:val="009D29D1"/>
    <w:rsid w:val="009D3B5B"/>
    <w:rsid w:val="009D3DE3"/>
    <w:rsid w:val="009D4EE9"/>
    <w:rsid w:val="009D57E2"/>
    <w:rsid w:val="009D71F2"/>
    <w:rsid w:val="009E05A2"/>
    <w:rsid w:val="009E1951"/>
    <w:rsid w:val="009E20B5"/>
    <w:rsid w:val="009E5DDF"/>
    <w:rsid w:val="009E75F1"/>
    <w:rsid w:val="009E7FA5"/>
    <w:rsid w:val="009F32FC"/>
    <w:rsid w:val="009F3523"/>
    <w:rsid w:val="009F4DD6"/>
    <w:rsid w:val="009F7222"/>
    <w:rsid w:val="009F744F"/>
    <w:rsid w:val="00A000AB"/>
    <w:rsid w:val="00A01789"/>
    <w:rsid w:val="00A03173"/>
    <w:rsid w:val="00A05BB4"/>
    <w:rsid w:val="00A05F0A"/>
    <w:rsid w:val="00A06777"/>
    <w:rsid w:val="00A1023E"/>
    <w:rsid w:val="00A11321"/>
    <w:rsid w:val="00A11781"/>
    <w:rsid w:val="00A127E5"/>
    <w:rsid w:val="00A135B2"/>
    <w:rsid w:val="00A161A5"/>
    <w:rsid w:val="00A24AF6"/>
    <w:rsid w:val="00A26720"/>
    <w:rsid w:val="00A31C78"/>
    <w:rsid w:val="00A330CA"/>
    <w:rsid w:val="00A338CF"/>
    <w:rsid w:val="00A359BB"/>
    <w:rsid w:val="00A35A31"/>
    <w:rsid w:val="00A36C61"/>
    <w:rsid w:val="00A373DD"/>
    <w:rsid w:val="00A44482"/>
    <w:rsid w:val="00A44539"/>
    <w:rsid w:val="00A4640A"/>
    <w:rsid w:val="00A54FED"/>
    <w:rsid w:val="00A5735A"/>
    <w:rsid w:val="00A64866"/>
    <w:rsid w:val="00A65A01"/>
    <w:rsid w:val="00A65DA9"/>
    <w:rsid w:val="00A729C6"/>
    <w:rsid w:val="00A82B21"/>
    <w:rsid w:val="00A843CB"/>
    <w:rsid w:val="00A852AA"/>
    <w:rsid w:val="00A86486"/>
    <w:rsid w:val="00A8771A"/>
    <w:rsid w:val="00A87781"/>
    <w:rsid w:val="00A92C11"/>
    <w:rsid w:val="00A93675"/>
    <w:rsid w:val="00A971A8"/>
    <w:rsid w:val="00A97E28"/>
    <w:rsid w:val="00AA0A67"/>
    <w:rsid w:val="00AA1C1A"/>
    <w:rsid w:val="00AA5FCB"/>
    <w:rsid w:val="00AA6C57"/>
    <w:rsid w:val="00AA75D2"/>
    <w:rsid w:val="00AB5F83"/>
    <w:rsid w:val="00AB732C"/>
    <w:rsid w:val="00AC0FD2"/>
    <w:rsid w:val="00AC373C"/>
    <w:rsid w:val="00AC7AAC"/>
    <w:rsid w:val="00AD467F"/>
    <w:rsid w:val="00AD514C"/>
    <w:rsid w:val="00AD5610"/>
    <w:rsid w:val="00AE0558"/>
    <w:rsid w:val="00AE12F0"/>
    <w:rsid w:val="00AE48D3"/>
    <w:rsid w:val="00AE622A"/>
    <w:rsid w:val="00AF0335"/>
    <w:rsid w:val="00AF45B2"/>
    <w:rsid w:val="00AF524F"/>
    <w:rsid w:val="00AF56C1"/>
    <w:rsid w:val="00AF6783"/>
    <w:rsid w:val="00AF77CC"/>
    <w:rsid w:val="00AF7907"/>
    <w:rsid w:val="00B02036"/>
    <w:rsid w:val="00B02F19"/>
    <w:rsid w:val="00B03121"/>
    <w:rsid w:val="00B07DAB"/>
    <w:rsid w:val="00B20303"/>
    <w:rsid w:val="00B20578"/>
    <w:rsid w:val="00B21AE1"/>
    <w:rsid w:val="00B220E9"/>
    <w:rsid w:val="00B26EAF"/>
    <w:rsid w:val="00B2781C"/>
    <w:rsid w:val="00B317B2"/>
    <w:rsid w:val="00B33CC4"/>
    <w:rsid w:val="00B35D2E"/>
    <w:rsid w:val="00B37641"/>
    <w:rsid w:val="00B40700"/>
    <w:rsid w:val="00B4302C"/>
    <w:rsid w:val="00B4444D"/>
    <w:rsid w:val="00B444ED"/>
    <w:rsid w:val="00B5055E"/>
    <w:rsid w:val="00B5057B"/>
    <w:rsid w:val="00B50E6B"/>
    <w:rsid w:val="00B52009"/>
    <w:rsid w:val="00B52555"/>
    <w:rsid w:val="00B54EB8"/>
    <w:rsid w:val="00B55CEE"/>
    <w:rsid w:val="00B60D66"/>
    <w:rsid w:val="00B60F72"/>
    <w:rsid w:val="00B641FE"/>
    <w:rsid w:val="00B653E2"/>
    <w:rsid w:val="00B6677A"/>
    <w:rsid w:val="00B67684"/>
    <w:rsid w:val="00B70E39"/>
    <w:rsid w:val="00B70FDA"/>
    <w:rsid w:val="00B7224A"/>
    <w:rsid w:val="00B7440F"/>
    <w:rsid w:val="00B83603"/>
    <w:rsid w:val="00B83846"/>
    <w:rsid w:val="00B860A2"/>
    <w:rsid w:val="00B86E45"/>
    <w:rsid w:val="00B9149D"/>
    <w:rsid w:val="00B92849"/>
    <w:rsid w:val="00B93CB5"/>
    <w:rsid w:val="00B962DE"/>
    <w:rsid w:val="00B978BF"/>
    <w:rsid w:val="00BA3BBE"/>
    <w:rsid w:val="00BA7A59"/>
    <w:rsid w:val="00BC0667"/>
    <w:rsid w:val="00BC5534"/>
    <w:rsid w:val="00BC6929"/>
    <w:rsid w:val="00BD19D5"/>
    <w:rsid w:val="00BD2953"/>
    <w:rsid w:val="00BD3369"/>
    <w:rsid w:val="00BD61AA"/>
    <w:rsid w:val="00BD7004"/>
    <w:rsid w:val="00BD7504"/>
    <w:rsid w:val="00BE1131"/>
    <w:rsid w:val="00BE1866"/>
    <w:rsid w:val="00BE2E53"/>
    <w:rsid w:val="00BF0409"/>
    <w:rsid w:val="00BF2F80"/>
    <w:rsid w:val="00BF3F3D"/>
    <w:rsid w:val="00BF463E"/>
    <w:rsid w:val="00BF5BF8"/>
    <w:rsid w:val="00C019F7"/>
    <w:rsid w:val="00C04320"/>
    <w:rsid w:val="00C04D09"/>
    <w:rsid w:val="00C0745B"/>
    <w:rsid w:val="00C10089"/>
    <w:rsid w:val="00C11583"/>
    <w:rsid w:val="00C127B0"/>
    <w:rsid w:val="00C15D11"/>
    <w:rsid w:val="00C161A8"/>
    <w:rsid w:val="00C17126"/>
    <w:rsid w:val="00C230D9"/>
    <w:rsid w:val="00C272AE"/>
    <w:rsid w:val="00C27D80"/>
    <w:rsid w:val="00C30855"/>
    <w:rsid w:val="00C347F5"/>
    <w:rsid w:val="00C35A32"/>
    <w:rsid w:val="00C365F2"/>
    <w:rsid w:val="00C43598"/>
    <w:rsid w:val="00C47661"/>
    <w:rsid w:val="00C5240A"/>
    <w:rsid w:val="00C54012"/>
    <w:rsid w:val="00C56FA2"/>
    <w:rsid w:val="00C5781F"/>
    <w:rsid w:val="00C61133"/>
    <w:rsid w:val="00C62965"/>
    <w:rsid w:val="00C6366A"/>
    <w:rsid w:val="00C64108"/>
    <w:rsid w:val="00C72C54"/>
    <w:rsid w:val="00C73180"/>
    <w:rsid w:val="00C74B3C"/>
    <w:rsid w:val="00C75CB4"/>
    <w:rsid w:val="00C85D5B"/>
    <w:rsid w:val="00C86DE6"/>
    <w:rsid w:val="00C87F70"/>
    <w:rsid w:val="00C910BC"/>
    <w:rsid w:val="00C9244D"/>
    <w:rsid w:val="00C95837"/>
    <w:rsid w:val="00C95FC1"/>
    <w:rsid w:val="00C96F39"/>
    <w:rsid w:val="00CA30BE"/>
    <w:rsid w:val="00CA5D5D"/>
    <w:rsid w:val="00CB0214"/>
    <w:rsid w:val="00CB26C8"/>
    <w:rsid w:val="00CB36C9"/>
    <w:rsid w:val="00CB3F4F"/>
    <w:rsid w:val="00CB4AE3"/>
    <w:rsid w:val="00CB597C"/>
    <w:rsid w:val="00CC0449"/>
    <w:rsid w:val="00CC22C1"/>
    <w:rsid w:val="00CC2421"/>
    <w:rsid w:val="00CC54D9"/>
    <w:rsid w:val="00CC7B6B"/>
    <w:rsid w:val="00CD383E"/>
    <w:rsid w:val="00CD4427"/>
    <w:rsid w:val="00CD4672"/>
    <w:rsid w:val="00CD46A5"/>
    <w:rsid w:val="00CE0DF0"/>
    <w:rsid w:val="00CE63A6"/>
    <w:rsid w:val="00CE72AA"/>
    <w:rsid w:val="00CF16AA"/>
    <w:rsid w:val="00CF398D"/>
    <w:rsid w:val="00CF7EC5"/>
    <w:rsid w:val="00D02CCE"/>
    <w:rsid w:val="00D1470A"/>
    <w:rsid w:val="00D1485C"/>
    <w:rsid w:val="00D15FD3"/>
    <w:rsid w:val="00D16C0B"/>
    <w:rsid w:val="00D20940"/>
    <w:rsid w:val="00D20A60"/>
    <w:rsid w:val="00D21011"/>
    <w:rsid w:val="00D22E10"/>
    <w:rsid w:val="00D272CE"/>
    <w:rsid w:val="00D27788"/>
    <w:rsid w:val="00D3768C"/>
    <w:rsid w:val="00D4750C"/>
    <w:rsid w:val="00D47926"/>
    <w:rsid w:val="00D50EC1"/>
    <w:rsid w:val="00D52FED"/>
    <w:rsid w:val="00D56E62"/>
    <w:rsid w:val="00D62239"/>
    <w:rsid w:val="00D6378D"/>
    <w:rsid w:val="00D63892"/>
    <w:rsid w:val="00D67364"/>
    <w:rsid w:val="00D712C9"/>
    <w:rsid w:val="00D77BA0"/>
    <w:rsid w:val="00D77C5B"/>
    <w:rsid w:val="00D8712F"/>
    <w:rsid w:val="00D913DF"/>
    <w:rsid w:val="00D91533"/>
    <w:rsid w:val="00D92B4C"/>
    <w:rsid w:val="00D933F0"/>
    <w:rsid w:val="00D93A8E"/>
    <w:rsid w:val="00D97D0B"/>
    <w:rsid w:val="00DA1A64"/>
    <w:rsid w:val="00DA5E58"/>
    <w:rsid w:val="00DA6214"/>
    <w:rsid w:val="00DB0315"/>
    <w:rsid w:val="00DB0E53"/>
    <w:rsid w:val="00DB0F7B"/>
    <w:rsid w:val="00DB260F"/>
    <w:rsid w:val="00DC114B"/>
    <w:rsid w:val="00DC19F4"/>
    <w:rsid w:val="00DC2939"/>
    <w:rsid w:val="00DC6A42"/>
    <w:rsid w:val="00DC6BAA"/>
    <w:rsid w:val="00DD221B"/>
    <w:rsid w:val="00DD458C"/>
    <w:rsid w:val="00DD504D"/>
    <w:rsid w:val="00DD68E1"/>
    <w:rsid w:val="00DD6D47"/>
    <w:rsid w:val="00DE0B61"/>
    <w:rsid w:val="00DE2079"/>
    <w:rsid w:val="00DE3A1E"/>
    <w:rsid w:val="00DE4FFE"/>
    <w:rsid w:val="00DE5D8F"/>
    <w:rsid w:val="00DF26EB"/>
    <w:rsid w:val="00DF439B"/>
    <w:rsid w:val="00E00DE2"/>
    <w:rsid w:val="00E017F7"/>
    <w:rsid w:val="00E0308F"/>
    <w:rsid w:val="00E05B2B"/>
    <w:rsid w:val="00E06AB0"/>
    <w:rsid w:val="00E07C2E"/>
    <w:rsid w:val="00E128B4"/>
    <w:rsid w:val="00E12D32"/>
    <w:rsid w:val="00E13FA2"/>
    <w:rsid w:val="00E15724"/>
    <w:rsid w:val="00E22B41"/>
    <w:rsid w:val="00E23481"/>
    <w:rsid w:val="00E33253"/>
    <w:rsid w:val="00E3361A"/>
    <w:rsid w:val="00E34D0E"/>
    <w:rsid w:val="00E413B3"/>
    <w:rsid w:val="00E418F4"/>
    <w:rsid w:val="00E45205"/>
    <w:rsid w:val="00E531EC"/>
    <w:rsid w:val="00E53B3E"/>
    <w:rsid w:val="00E542DE"/>
    <w:rsid w:val="00E57863"/>
    <w:rsid w:val="00E605A9"/>
    <w:rsid w:val="00E64A7E"/>
    <w:rsid w:val="00E65686"/>
    <w:rsid w:val="00E72BDD"/>
    <w:rsid w:val="00E730F4"/>
    <w:rsid w:val="00E80300"/>
    <w:rsid w:val="00E82620"/>
    <w:rsid w:val="00E82C41"/>
    <w:rsid w:val="00E85781"/>
    <w:rsid w:val="00E87C46"/>
    <w:rsid w:val="00E90403"/>
    <w:rsid w:val="00E95FBA"/>
    <w:rsid w:val="00E97962"/>
    <w:rsid w:val="00EA2FCF"/>
    <w:rsid w:val="00EA3F35"/>
    <w:rsid w:val="00EA4FF1"/>
    <w:rsid w:val="00EA58D7"/>
    <w:rsid w:val="00EA6991"/>
    <w:rsid w:val="00EA7BD3"/>
    <w:rsid w:val="00EB0116"/>
    <w:rsid w:val="00EB2056"/>
    <w:rsid w:val="00EB3083"/>
    <w:rsid w:val="00EB38E7"/>
    <w:rsid w:val="00EB3975"/>
    <w:rsid w:val="00EB4399"/>
    <w:rsid w:val="00EB59AF"/>
    <w:rsid w:val="00EC1164"/>
    <w:rsid w:val="00EC5D81"/>
    <w:rsid w:val="00EC6CA8"/>
    <w:rsid w:val="00EC76BB"/>
    <w:rsid w:val="00ED089B"/>
    <w:rsid w:val="00ED221E"/>
    <w:rsid w:val="00ED2D7F"/>
    <w:rsid w:val="00ED4CE0"/>
    <w:rsid w:val="00ED7369"/>
    <w:rsid w:val="00EE0C64"/>
    <w:rsid w:val="00EE4122"/>
    <w:rsid w:val="00EE50B4"/>
    <w:rsid w:val="00EE60A1"/>
    <w:rsid w:val="00EE6456"/>
    <w:rsid w:val="00EF2A85"/>
    <w:rsid w:val="00EF39F2"/>
    <w:rsid w:val="00EF5098"/>
    <w:rsid w:val="00F01569"/>
    <w:rsid w:val="00F01630"/>
    <w:rsid w:val="00F03AF6"/>
    <w:rsid w:val="00F05CF6"/>
    <w:rsid w:val="00F10624"/>
    <w:rsid w:val="00F10960"/>
    <w:rsid w:val="00F11D02"/>
    <w:rsid w:val="00F11F22"/>
    <w:rsid w:val="00F12197"/>
    <w:rsid w:val="00F14101"/>
    <w:rsid w:val="00F1738C"/>
    <w:rsid w:val="00F20A10"/>
    <w:rsid w:val="00F23F52"/>
    <w:rsid w:val="00F24E91"/>
    <w:rsid w:val="00F30D37"/>
    <w:rsid w:val="00F312F2"/>
    <w:rsid w:val="00F345AE"/>
    <w:rsid w:val="00F3758A"/>
    <w:rsid w:val="00F430A7"/>
    <w:rsid w:val="00F447CF"/>
    <w:rsid w:val="00F46CCA"/>
    <w:rsid w:val="00F47980"/>
    <w:rsid w:val="00F504BD"/>
    <w:rsid w:val="00F5163A"/>
    <w:rsid w:val="00F60159"/>
    <w:rsid w:val="00F60A8C"/>
    <w:rsid w:val="00F62AF5"/>
    <w:rsid w:val="00F641FC"/>
    <w:rsid w:val="00F6420F"/>
    <w:rsid w:val="00F6727B"/>
    <w:rsid w:val="00F67379"/>
    <w:rsid w:val="00F70F5E"/>
    <w:rsid w:val="00F71993"/>
    <w:rsid w:val="00F75B8F"/>
    <w:rsid w:val="00F771AE"/>
    <w:rsid w:val="00F77CBD"/>
    <w:rsid w:val="00F82556"/>
    <w:rsid w:val="00F82FE2"/>
    <w:rsid w:val="00F83C65"/>
    <w:rsid w:val="00F867D0"/>
    <w:rsid w:val="00F86FF3"/>
    <w:rsid w:val="00F8744B"/>
    <w:rsid w:val="00F87A9F"/>
    <w:rsid w:val="00F93A87"/>
    <w:rsid w:val="00F93CDD"/>
    <w:rsid w:val="00F940CA"/>
    <w:rsid w:val="00F94F40"/>
    <w:rsid w:val="00F964F6"/>
    <w:rsid w:val="00FA0554"/>
    <w:rsid w:val="00FA06F0"/>
    <w:rsid w:val="00FA117B"/>
    <w:rsid w:val="00FA33AD"/>
    <w:rsid w:val="00FA7DD4"/>
    <w:rsid w:val="00FB0680"/>
    <w:rsid w:val="00FB42F8"/>
    <w:rsid w:val="00FB4578"/>
    <w:rsid w:val="00FB49AA"/>
    <w:rsid w:val="00FB4BA5"/>
    <w:rsid w:val="00FB5BA5"/>
    <w:rsid w:val="00FC0D45"/>
    <w:rsid w:val="00FC0DCE"/>
    <w:rsid w:val="00FC0DEF"/>
    <w:rsid w:val="00FC3C02"/>
    <w:rsid w:val="00FC584D"/>
    <w:rsid w:val="00FC70E3"/>
    <w:rsid w:val="00FC7DC5"/>
    <w:rsid w:val="00FD25A4"/>
    <w:rsid w:val="00FD3319"/>
    <w:rsid w:val="00FD4072"/>
    <w:rsid w:val="00FD6B83"/>
    <w:rsid w:val="00FE0154"/>
    <w:rsid w:val="00FE04B8"/>
    <w:rsid w:val="00FE1BB2"/>
    <w:rsid w:val="00FE4523"/>
    <w:rsid w:val="00FE59C4"/>
    <w:rsid w:val="00FF1969"/>
    <w:rsid w:val="00FF23B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214531F"/>
  <w15:docId w15:val="{FB672ACF-8F73-4A13-8924-ED8739CA6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Georgia" w:eastAsia="Times New Roman" w:hAnsi="Georgia" w:cs="Times New Roman"/>
        <w:sz w:val="24"/>
        <w:szCs w:val="24"/>
        <w:lang w:val="en-US" w:eastAsia="en-US" w:bidi="ar-SA"/>
      </w:rPr>
    </w:rPrDefault>
    <w:pPrDefault>
      <w:pPr>
        <w:spacing w:line="240" w:lineRule="atLeast"/>
      </w:pPr>
    </w:pPrDefault>
  </w:docDefaults>
  <w:latentStyles w:defLockedState="0" w:defUIPriority="0" w:defSemiHidden="0" w:defUnhideWhenUsed="0" w:defQFormat="0" w:count="371">
    <w:lsdException w:name="Normal" w:qFormat="1"/>
    <w:lsdException w:name="heading 1" w:uiPriority="4" w:qFormat="1"/>
    <w:lsdException w:name="heading 2" w:uiPriority="4" w:qFormat="1"/>
    <w:lsdException w:name="heading 3" w:uiPriority="4" w:qFormat="1"/>
    <w:lsdException w:name="heading 4" w:uiPriority="4" w:qFormat="1"/>
    <w:lsdException w:name="heading 5" w:uiPriority="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68D5"/>
  </w:style>
  <w:style w:type="paragraph" w:styleId="Heading1">
    <w:name w:val="heading 1"/>
    <w:basedOn w:val="Normal"/>
    <w:next w:val="Normal"/>
    <w:link w:val="Heading1Char"/>
    <w:uiPriority w:val="4"/>
    <w:qFormat/>
    <w:rsid w:val="00C17126"/>
    <w:pPr>
      <w:numPr>
        <w:numId w:val="30"/>
      </w:numPr>
      <w:spacing w:before="240" w:after="240" w:line="240" w:lineRule="auto"/>
      <w:outlineLvl w:val="0"/>
    </w:pPr>
    <w:rPr>
      <w:b/>
      <w:caps/>
      <w:sz w:val="28"/>
    </w:rPr>
  </w:style>
  <w:style w:type="paragraph" w:styleId="Heading2">
    <w:name w:val="heading 2"/>
    <w:basedOn w:val="Normal"/>
    <w:next w:val="BodytextJustified"/>
    <w:link w:val="Heading2Char"/>
    <w:uiPriority w:val="4"/>
    <w:qFormat/>
    <w:rsid w:val="00C17126"/>
    <w:pPr>
      <w:keepNext/>
      <w:numPr>
        <w:ilvl w:val="1"/>
        <w:numId w:val="30"/>
      </w:numPr>
      <w:spacing w:before="240" w:after="120" w:line="240" w:lineRule="auto"/>
      <w:outlineLvl w:val="1"/>
    </w:pPr>
    <w:rPr>
      <w:rFonts w:cs="Arial"/>
      <w:b/>
      <w:bCs/>
      <w:iCs/>
      <w:sz w:val="28"/>
      <w:szCs w:val="28"/>
    </w:rPr>
  </w:style>
  <w:style w:type="paragraph" w:styleId="Heading3">
    <w:name w:val="heading 3"/>
    <w:basedOn w:val="Normal"/>
    <w:next w:val="BodytextJustified"/>
    <w:link w:val="Heading3Char"/>
    <w:uiPriority w:val="4"/>
    <w:qFormat/>
    <w:rsid w:val="00C17126"/>
    <w:pPr>
      <w:keepNext/>
      <w:numPr>
        <w:ilvl w:val="2"/>
        <w:numId w:val="30"/>
      </w:numPr>
      <w:spacing w:before="240" w:after="120" w:line="240" w:lineRule="auto"/>
      <w:outlineLvl w:val="2"/>
    </w:pPr>
    <w:rPr>
      <w:rFonts w:cs="Arial"/>
      <w:b/>
      <w:bCs/>
      <w:i/>
      <w:sz w:val="26"/>
      <w:szCs w:val="26"/>
    </w:rPr>
  </w:style>
  <w:style w:type="paragraph" w:styleId="Heading4">
    <w:name w:val="heading 4"/>
    <w:basedOn w:val="Normal"/>
    <w:next w:val="BodytextJustified"/>
    <w:link w:val="Heading4Char"/>
    <w:uiPriority w:val="4"/>
    <w:qFormat/>
    <w:rsid w:val="00C17126"/>
    <w:pPr>
      <w:keepNext/>
      <w:numPr>
        <w:ilvl w:val="3"/>
        <w:numId w:val="30"/>
      </w:numPr>
      <w:spacing w:before="240" w:after="120" w:line="240" w:lineRule="auto"/>
      <w:outlineLvl w:val="3"/>
    </w:pPr>
    <w:rPr>
      <w:b/>
      <w:bCs/>
      <w:szCs w:val="28"/>
    </w:rPr>
  </w:style>
  <w:style w:type="paragraph" w:styleId="Heading5">
    <w:name w:val="heading 5"/>
    <w:basedOn w:val="Normal"/>
    <w:next w:val="BodytextJustified"/>
    <w:uiPriority w:val="4"/>
    <w:qFormat/>
    <w:locked/>
    <w:rsid w:val="00C17126"/>
    <w:pPr>
      <w:keepNext/>
      <w:numPr>
        <w:ilvl w:val="4"/>
        <w:numId w:val="30"/>
      </w:numPr>
      <w:spacing w:before="240" w:after="60" w:line="240" w:lineRule="auto"/>
      <w:outlineLvl w:val="4"/>
    </w:pPr>
    <w:rPr>
      <w:b/>
      <w:bCs/>
      <w:i/>
      <w:iCs/>
      <w:szCs w:val="26"/>
    </w:rPr>
  </w:style>
  <w:style w:type="paragraph" w:styleId="Heading6">
    <w:name w:val="heading 6"/>
    <w:basedOn w:val="Normal"/>
    <w:next w:val="BodytextJustified"/>
    <w:semiHidden/>
    <w:rsid w:val="00C17126"/>
    <w:pPr>
      <w:numPr>
        <w:ilvl w:val="5"/>
        <w:numId w:val="30"/>
      </w:numPr>
      <w:spacing w:before="240" w:after="60" w:line="240" w:lineRule="auto"/>
      <w:outlineLvl w:val="5"/>
    </w:pPr>
    <w:rPr>
      <w:bCs/>
      <w:szCs w:val="22"/>
    </w:rPr>
  </w:style>
  <w:style w:type="paragraph" w:styleId="Heading7">
    <w:name w:val="heading 7"/>
    <w:basedOn w:val="Normal"/>
    <w:next w:val="BodytextJustified"/>
    <w:semiHidden/>
    <w:rsid w:val="00C17126"/>
    <w:pPr>
      <w:numPr>
        <w:ilvl w:val="6"/>
        <w:numId w:val="30"/>
      </w:numPr>
      <w:spacing w:before="240" w:after="60" w:line="240" w:lineRule="auto"/>
      <w:outlineLvl w:val="6"/>
    </w:pPr>
    <w:rPr>
      <w:i/>
    </w:rPr>
  </w:style>
  <w:style w:type="paragraph" w:styleId="Heading8">
    <w:name w:val="heading 8"/>
    <w:basedOn w:val="Normal"/>
    <w:next w:val="BodytextJustified"/>
    <w:semiHidden/>
    <w:rsid w:val="00C17126"/>
    <w:pPr>
      <w:numPr>
        <w:ilvl w:val="7"/>
        <w:numId w:val="30"/>
      </w:numPr>
      <w:spacing w:before="240" w:after="60" w:line="240" w:lineRule="auto"/>
      <w:outlineLvl w:val="7"/>
    </w:pPr>
    <w:rPr>
      <w:iCs/>
    </w:rPr>
  </w:style>
  <w:style w:type="paragraph" w:styleId="Heading9">
    <w:name w:val="heading 9"/>
    <w:basedOn w:val="Normal"/>
    <w:next w:val="BodytextJustified"/>
    <w:semiHidden/>
    <w:rsid w:val="00C17126"/>
    <w:pPr>
      <w:numPr>
        <w:ilvl w:val="8"/>
        <w:numId w:val="1"/>
      </w:numPr>
      <w:tabs>
        <w:tab w:val="clear" w:pos="1728"/>
        <w:tab w:val="num" w:pos="1584"/>
      </w:tabs>
      <w:spacing w:before="240" w:after="60" w:line="240" w:lineRule="auto"/>
      <w:outlineLvl w:val="8"/>
    </w:pPr>
    <w:rPr>
      <w:rFonts w:cs="Arial"/>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Justified">
    <w:name w:val="Body text Justified"/>
    <w:basedOn w:val="Normal"/>
    <w:semiHidden/>
    <w:rsid w:val="00C17126"/>
    <w:pPr>
      <w:spacing w:line="240" w:lineRule="auto"/>
      <w:jc w:val="both"/>
    </w:pPr>
    <w:rPr>
      <w:szCs w:val="20"/>
    </w:rPr>
  </w:style>
  <w:style w:type="paragraph" w:styleId="Title">
    <w:name w:val="Title"/>
    <w:basedOn w:val="Normal"/>
    <w:next w:val="Normal"/>
    <w:link w:val="TitleChar"/>
    <w:rsid w:val="00C17126"/>
    <w:pPr>
      <w:spacing w:line="240" w:lineRule="auto"/>
    </w:pPr>
    <w:rPr>
      <w:sz w:val="36"/>
    </w:rPr>
  </w:style>
  <w:style w:type="character" w:customStyle="1" w:styleId="TitleChar">
    <w:name w:val="Title Char"/>
    <w:basedOn w:val="DefaultParagraphFont"/>
    <w:link w:val="Title"/>
    <w:rsid w:val="00C17126"/>
    <w:rPr>
      <w:rFonts w:ascii="Georgia" w:eastAsiaTheme="minorHAnsi" w:hAnsi="Georgia" w:cstheme="minorBidi"/>
      <w:sz w:val="36"/>
      <w:szCs w:val="24"/>
      <w:lang w:val="en-GB"/>
    </w:rPr>
  </w:style>
  <w:style w:type="paragraph" w:styleId="TOCHeading">
    <w:name w:val="TOC Heading"/>
    <w:basedOn w:val="Normal"/>
    <w:next w:val="Normal"/>
    <w:uiPriority w:val="39"/>
    <w:semiHidden/>
    <w:unhideWhenUsed/>
    <w:qFormat/>
    <w:rsid w:val="00C17126"/>
    <w:pPr>
      <w:spacing w:before="240" w:after="240" w:line="240" w:lineRule="exact"/>
    </w:pPr>
    <w:rPr>
      <w:b/>
      <w:sz w:val="18"/>
    </w:rPr>
  </w:style>
  <w:style w:type="character" w:styleId="FollowedHyperlink">
    <w:name w:val="FollowedHyperlink"/>
    <w:basedOn w:val="DefaultParagraphFont"/>
    <w:semiHidden/>
    <w:unhideWhenUsed/>
    <w:rsid w:val="00C17126"/>
    <w:rPr>
      <w:color w:val="800080"/>
      <w:u w:val="single"/>
    </w:rPr>
  </w:style>
  <w:style w:type="paragraph" w:styleId="TOC1">
    <w:name w:val="toc 1"/>
    <w:basedOn w:val="Normal"/>
    <w:next w:val="Normal"/>
    <w:uiPriority w:val="39"/>
    <w:locked/>
    <w:rsid w:val="00C17126"/>
    <w:pPr>
      <w:tabs>
        <w:tab w:val="left" w:pos="397"/>
        <w:tab w:val="right" w:leader="dot" w:pos="9630"/>
      </w:tabs>
    </w:pPr>
    <w:rPr>
      <w:b/>
      <w:bCs/>
      <w:caps/>
      <w:noProof/>
      <w:szCs w:val="20"/>
    </w:rPr>
  </w:style>
  <w:style w:type="paragraph" w:styleId="TOC2">
    <w:name w:val="toc 2"/>
    <w:basedOn w:val="Normal"/>
    <w:next w:val="Normal"/>
    <w:autoRedefine/>
    <w:uiPriority w:val="39"/>
    <w:locked/>
    <w:rsid w:val="00C17126"/>
    <w:pPr>
      <w:tabs>
        <w:tab w:val="left" w:pos="454"/>
        <w:tab w:val="right" w:leader="dot" w:pos="9630"/>
      </w:tabs>
    </w:pPr>
    <w:rPr>
      <w:noProof/>
      <w:szCs w:val="20"/>
    </w:rPr>
  </w:style>
  <w:style w:type="paragraph" w:styleId="TOC3">
    <w:name w:val="toc 3"/>
    <w:basedOn w:val="Normal"/>
    <w:next w:val="Normal"/>
    <w:autoRedefine/>
    <w:uiPriority w:val="39"/>
    <w:semiHidden/>
    <w:locked/>
    <w:rsid w:val="00C17126"/>
    <w:pPr>
      <w:tabs>
        <w:tab w:val="left" w:pos="567"/>
        <w:tab w:val="right" w:leader="dot" w:pos="9630"/>
      </w:tabs>
    </w:pPr>
    <w:rPr>
      <w:noProof/>
      <w:szCs w:val="20"/>
    </w:rPr>
  </w:style>
  <w:style w:type="paragraph" w:styleId="FootnoteText">
    <w:name w:val="footnote text"/>
    <w:basedOn w:val="Normal"/>
    <w:semiHidden/>
    <w:rsid w:val="00C17126"/>
    <w:rPr>
      <w:szCs w:val="20"/>
      <w:lang w:val="it-IT"/>
    </w:rPr>
  </w:style>
  <w:style w:type="character" w:styleId="FootnoteReference">
    <w:name w:val="footnote reference"/>
    <w:basedOn w:val="DefaultParagraphFont"/>
    <w:semiHidden/>
    <w:rsid w:val="00C17126"/>
    <w:rPr>
      <w:vertAlign w:val="superscript"/>
    </w:rPr>
  </w:style>
  <w:style w:type="paragraph" w:styleId="TOC4">
    <w:name w:val="toc 4"/>
    <w:basedOn w:val="Normal"/>
    <w:next w:val="Normal"/>
    <w:autoRedefine/>
    <w:semiHidden/>
    <w:locked/>
    <w:rsid w:val="00C17126"/>
    <w:pPr>
      <w:tabs>
        <w:tab w:val="left" w:pos="709"/>
        <w:tab w:val="right" w:leader="dot" w:pos="9628"/>
      </w:tabs>
    </w:pPr>
  </w:style>
  <w:style w:type="paragraph" w:styleId="TOC5">
    <w:name w:val="toc 5"/>
    <w:basedOn w:val="Normal"/>
    <w:next w:val="Normal"/>
    <w:autoRedefine/>
    <w:uiPriority w:val="39"/>
    <w:semiHidden/>
    <w:unhideWhenUsed/>
    <w:rsid w:val="00C17126"/>
    <w:pPr>
      <w:spacing w:after="100"/>
      <w:ind w:left="960"/>
    </w:pPr>
  </w:style>
  <w:style w:type="paragraph" w:styleId="TOC6">
    <w:name w:val="toc 6"/>
    <w:basedOn w:val="Normal"/>
    <w:next w:val="Normal"/>
    <w:autoRedefine/>
    <w:semiHidden/>
    <w:rsid w:val="00C17126"/>
    <w:pPr>
      <w:tabs>
        <w:tab w:val="left" w:pos="448"/>
        <w:tab w:val="right" w:leader="dot" w:pos="9628"/>
      </w:tabs>
    </w:pPr>
  </w:style>
  <w:style w:type="paragraph" w:styleId="TOC7">
    <w:name w:val="toc 7"/>
    <w:basedOn w:val="Normal"/>
    <w:next w:val="Normal"/>
    <w:autoRedefine/>
    <w:semiHidden/>
    <w:rsid w:val="00C17126"/>
    <w:pPr>
      <w:tabs>
        <w:tab w:val="left" w:pos="448"/>
        <w:tab w:val="right" w:leader="dot" w:pos="9628"/>
      </w:tabs>
    </w:pPr>
  </w:style>
  <w:style w:type="paragraph" w:styleId="TOC8">
    <w:name w:val="toc 8"/>
    <w:basedOn w:val="Normal"/>
    <w:next w:val="Normal"/>
    <w:autoRedefine/>
    <w:semiHidden/>
    <w:rsid w:val="00C17126"/>
    <w:pPr>
      <w:tabs>
        <w:tab w:val="left" w:pos="448"/>
        <w:tab w:val="right" w:leader="dot" w:pos="9628"/>
      </w:tabs>
    </w:pPr>
  </w:style>
  <w:style w:type="paragraph" w:styleId="TOC9">
    <w:name w:val="toc 9"/>
    <w:basedOn w:val="Normal"/>
    <w:next w:val="Normal"/>
    <w:autoRedefine/>
    <w:semiHidden/>
    <w:rsid w:val="00C17126"/>
    <w:pPr>
      <w:tabs>
        <w:tab w:val="left" w:pos="448"/>
        <w:tab w:val="right" w:leader="dot" w:pos="9628"/>
      </w:tabs>
    </w:pPr>
  </w:style>
  <w:style w:type="character" w:styleId="PageNumber">
    <w:name w:val="page number"/>
    <w:basedOn w:val="DefaultParagraphFont"/>
    <w:unhideWhenUsed/>
    <w:rsid w:val="00C17126"/>
    <w:rPr>
      <w:rFonts w:ascii="Georgia" w:hAnsi="Georgia"/>
      <w:sz w:val="16"/>
      <w:lang w:val="en-GB"/>
    </w:rPr>
  </w:style>
  <w:style w:type="character" w:customStyle="1" w:styleId="Data">
    <w:name w:val="Data"/>
    <w:basedOn w:val="DefaultParagraphFont"/>
    <w:uiPriority w:val="19"/>
    <w:qFormat/>
    <w:rsid w:val="00C17126"/>
    <w:rPr>
      <w:rFonts w:ascii="Georgia" w:hAnsi="Georgia"/>
      <w:b w:val="0"/>
      <w:sz w:val="18"/>
    </w:rPr>
  </w:style>
  <w:style w:type="paragraph" w:customStyle="1" w:styleId="DataLabel">
    <w:name w:val="Data Label"/>
    <w:link w:val="DataLabelChar"/>
    <w:uiPriority w:val="19"/>
    <w:qFormat/>
    <w:rsid w:val="00C17126"/>
    <w:pPr>
      <w:tabs>
        <w:tab w:val="left" w:pos="3960"/>
        <w:tab w:val="left" w:pos="4860"/>
        <w:tab w:val="left" w:pos="6840"/>
      </w:tabs>
      <w:spacing w:line="240" w:lineRule="exact"/>
    </w:pPr>
    <w:rPr>
      <w:rFonts w:cs="Georgia"/>
      <w:b/>
      <w:color w:val="211E1E"/>
      <w:sz w:val="18"/>
      <w:szCs w:val="18"/>
      <w:lang w:val="en-GB" w:eastAsia="it-IT"/>
    </w:rPr>
  </w:style>
  <w:style w:type="character" w:customStyle="1" w:styleId="DataLabelChar">
    <w:name w:val="Data Label Char"/>
    <w:basedOn w:val="DefaultParagraphFont"/>
    <w:link w:val="DataLabel"/>
    <w:uiPriority w:val="19"/>
    <w:rsid w:val="00C17126"/>
    <w:rPr>
      <w:rFonts w:ascii="Georgia" w:hAnsi="Georgia" w:cs="Georgia"/>
      <w:b/>
      <w:color w:val="211E1E"/>
      <w:sz w:val="18"/>
      <w:szCs w:val="18"/>
      <w:lang w:val="en-GB" w:eastAsia="it-IT"/>
    </w:rPr>
  </w:style>
  <w:style w:type="paragraph" w:styleId="Header">
    <w:name w:val="header"/>
    <w:basedOn w:val="Normal"/>
    <w:link w:val="HeaderChar"/>
    <w:semiHidden/>
    <w:rsid w:val="00C17126"/>
    <w:pPr>
      <w:tabs>
        <w:tab w:val="center" w:pos="4680"/>
        <w:tab w:val="right" w:pos="9360"/>
      </w:tabs>
    </w:pPr>
  </w:style>
  <w:style w:type="character" w:customStyle="1" w:styleId="HeaderChar">
    <w:name w:val="Header Char"/>
    <w:basedOn w:val="DefaultParagraphFont"/>
    <w:link w:val="Header"/>
    <w:semiHidden/>
    <w:rsid w:val="00C17126"/>
    <w:rPr>
      <w:rFonts w:ascii="Georgia" w:eastAsiaTheme="minorHAnsi" w:hAnsi="Georgia" w:cstheme="minorBidi"/>
      <w:sz w:val="24"/>
      <w:szCs w:val="24"/>
      <w:lang w:val="en-GB"/>
    </w:rPr>
  </w:style>
  <w:style w:type="character" w:customStyle="1" w:styleId="Label">
    <w:name w:val="Label"/>
    <w:basedOn w:val="DefaultParagraphFont"/>
    <w:semiHidden/>
    <w:rsid w:val="00C17126"/>
    <w:rPr>
      <w:rFonts w:ascii="FuturaTMedCon" w:hAnsi="FuturaTMedCon"/>
      <w:noProof/>
      <w:sz w:val="24"/>
    </w:rPr>
  </w:style>
  <w:style w:type="paragraph" w:customStyle="1" w:styleId="ESA-Logo">
    <w:name w:val="ESA-Logo"/>
    <w:basedOn w:val="Normal"/>
    <w:semiHidden/>
    <w:rsid w:val="00C17126"/>
    <w:pPr>
      <w:spacing w:after="120" w:line="240" w:lineRule="auto"/>
      <w:jc w:val="right"/>
    </w:pPr>
  </w:style>
  <w:style w:type="paragraph" w:customStyle="1" w:styleId="Sitename">
    <w:name w:val="Sitename"/>
    <w:basedOn w:val="Normal"/>
    <w:semiHidden/>
    <w:rsid w:val="00C17126"/>
    <w:pPr>
      <w:spacing w:before="227" w:after="227" w:line="400" w:lineRule="atLeast"/>
      <w:ind w:right="-57"/>
      <w:jc w:val="right"/>
    </w:pPr>
    <w:rPr>
      <w:rFonts w:ascii="NotesStyle-BoldTf" w:hAnsi="NotesStyle-BoldTf"/>
      <w:noProof/>
      <w:color w:val="98979C"/>
      <w:sz w:val="40"/>
      <w:szCs w:val="40"/>
    </w:rPr>
  </w:style>
  <w:style w:type="table" w:styleId="TableGrid">
    <w:name w:val="Table Grid"/>
    <w:basedOn w:val="TableNormal"/>
    <w:rsid w:val="00C17126"/>
    <w:pPr>
      <w:spacing w:line="24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C17126"/>
    <w:rPr>
      <w:color w:val="0000FF"/>
      <w:u w:val="single"/>
    </w:rPr>
  </w:style>
  <w:style w:type="paragraph" w:customStyle="1" w:styleId="Classification">
    <w:name w:val="Classification"/>
    <w:basedOn w:val="Normal"/>
    <w:next w:val="Normal"/>
    <w:semiHidden/>
    <w:rsid w:val="00C17126"/>
    <w:rPr>
      <w:rFonts w:ascii="NotesEsa" w:hAnsi="NotesEsa"/>
      <w:sz w:val="20"/>
    </w:rPr>
  </w:style>
  <w:style w:type="paragraph" w:styleId="Footer">
    <w:name w:val="footer"/>
    <w:basedOn w:val="Normal"/>
    <w:link w:val="FooterChar"/>
    <w:semiHidden/>
    <w:rsid w:val="00C17126"/>
    <w:pPr>
      <w:tabs>
        <w:tab w:val="center" w:pos="4153"/>
        <w:tab w:val="right" w:pos="8306"/>
      </w:tabs>
    </w:pPr>
    <w:rPr>
      <w:noProof/>
      <w:sz w:val="16"/>
    </w:rPr>
  </w:style>
  <w:style w:type="paragraph" w:customStyle="1" w:styleId="ESA-Logo2">
    <w:name w:val="ESA-Logo2"/>
    <w:basedOn w:val="ESA-Logo"/>
    <w:semiHidden/>
    <w:rsid w:val="00C17126"/>
    <w:pPr>
      <w:spacing w:after="360"/>
    </w:pPr>
  </w:style>
  <w:style w:type="paragraph" w:customStyle="1" w:styleId="Appendix">
    <w:name w:val="Appendix"/>
    <w:basedOn w:val="Heading1"/>
    <w:next w:val="Normal"/>
    <w:semiHidden/>
    <w:rsid w:val="00C17126"/>
    <w:pPr>
      <w:keepNext/>
      <w:numPr>
        <w:ilvl w:val="8"/>
      </w:numPr>
      <w:spacing w:before="0"/>
      <w:outlineLvl w:val="8"/>
    </w:pPr>
    <w:rPr>
      <w:szCs w:val="20"/>
    </w:rPr>
  </w:style>
  <w:style w:type="paragraph" w:styleId="BalloonText">
    <w:name w:val="Balloon Text"/>
    <w:basedOn w:val="Normal"/>
    <w:link w:val="BalloonTextChar"/>
    <w:semiHidden/>
    <w:unhideWhenUsed/>
    <w:rsid w:val="00C17126"/>
    <w:pPr>
      <w:spacing w:line="240" w:lineRule="auto"/>
    </w:pPr>
    <w:rPr>
      <w:rFonts w:ascii="Lucida Grande" w:hAnsi="Lucida Grande" w:cs="Lucida Grande"/>
      <w:szCs w:val="18"/>
    </w:rPr>
  </w:style>
  <w:style w:type="character" w:customStyle="1" w:styleId="BalloonTextChar">
    <w:name w:val="Balloon Text Char"/>
    <w:basedOn w:val="DefaultParagraphFont"/>
    <w:link w:val="BalloonText"/>
    <w:semiHidden/>
    <w:rsid w:val="00C17126"/>
    <w:rPr>
      <w:rFonts w:ascii="Lucida Grande" w:eastAsiaTheme="minorHAnsi" w:hAnsi="Lucida Grande" w:cs="Lucida Grande"/>
      <w:sz w:val="24"/>
      <w:szCs w:val="18"/>
      <w:lang w:val="en-GB"/>
    </w:rPr>
  </w:style>
  <w:style w:type="paragraph" w:customStyle="1" w:styleId="ESA-Address">
    <w:name w:val="ESA-Address"/>
    <w:basedOn w:val="Normal"/>
    <w:semiHidden/>
    <w:rsid w:val="00C17126"/>
    <w:pPr>
      <w:spacing w:line="240" w:lineRule="auto"/>
      <w:jc w:val="right"/>
    </w:pPr>
    <w:rPr>
      <w:rFonts w:ascii="NotesEsa" w:hAnsi="NotesEsa"/>
      <w:noProof/>
      <w:sz w:val="16"/>
      <w:szCs w:val="16"/>
    </w:rPr>
  </w:style>
  <w:style w:type="paragraph" w:customStyle="1" w:styleId="NoSpell">
    <w:name w:val="No Spell"/>
    <w:basedOn w:val="DataLabel"/>
    <w:link w:val="NoSpellChar"/>
    <w:uiPriority w:val="19"/>
    <w:qFormat/>
    <w:rsid w:val="00C17126"/>
    <w:pPr>
      <w:tabs>
        <w:tab w:val="clear" w:pos="3960"/>
        <w:tab w:val="clear" w:pos="4860"/>
        <w:tab w:val="clear" w:pos="6840"/>
        <w:tab w:val="left" w:pos="1620"/>
      </w:tabs>
      <w:jc w:val="both"/>
    </w:pPr>
    <w:rPr>
      <w:b w:val="0"/>
      <w:noProof/>
    </w:rPr>
  </w:style>
  <w:style w:type="character" w:customStyle="1" w:styleId="NoSpellChar">
    <w:name w:val="No Spell Char"/>
    <w:basedOn w:val="DataLabelChar"/>
    <w:link w:val="NoSpell"/>
    <w:uiPriority w:val="19"/>
    <w:rsid w:val="00C17126"/>
    <w:rPr>
      <w:rFonts w:ascii="Georgia" w:hAnsi="Georgia" w:cs="Georgia"/>
      <w:b w:val="0"/>
      <w:noProof/>
      <w:color w:val="211E1E"/>
      <w:sz w:val="18"/>
      <w:szCs w:val="18"/>
      <w:lang w:val="en-GB" w:eastAsia="it-IT"/>
    </w:rPr>
  </w:style>
  <w:style w:type="paragraph" w:customStyle="1" w:styleId="DocumentType">
    <w:name w:val="Document Type"/>
    <w:basedOn w:val="Normal"/>
    <w:semiHidden/>
    <w:rsid w:val="00C17126"/>
    <w:pPr>
      <w:spacing w:line="240" w:lineRule="auto"/>
      <w:ind w:right="-54"/>
    </w:pPr>
    <w:rPr>
      <w:rFonts w:ascii="NotesStyle-BoldTf" w:hAnsi="NotesStyle-BoldTf"/>
      <w:caps/>
      <w:color w:val="4B4B4D"/>
      <w:sz w:val="56"/>
    </w:rPr>
  </w:style>
  <w:style w:type="paragraph" w:styleId="NoSpacing">
    <w:name w:val="No Spacing"/>
    <w:uiPriority w:val="1"/>
    <w:semiHidden/>
    <w:rsid w:val="00C17126"/>
    <w:rPr>
      <w:sz w:val="18"/>
      <w:lang w:val="en-GB"/>
    </w:rPr>
  </w:style>
  <w:style w:type="paragraph" w:customStyle="1" w:styleId="TableTitle">
    <w:name w:val="Table Title"/>
    <w:basedOn w:val="Normal"/>
    <w:semiHidden/>
    <w:rsid w:val="00C17126"/>
    <w:pPr>
      <w:spacing w:line="240" w:lineRule="auto"/>
    </w:pPr>
    <w:rPr>
      <w:rFonts w:ascii="NotesStyle-BoldTf" w:hAnsi="NotesStyle-BoldTf"/>
      <w:caps/>
      <w:color w:val="4B4B4D"/>
      <w:sz w:val="52"/>
    </w:rPr>
  </w:style>
  <w:style w:type="character" w:customStyle="1" w:styleId="Heading1Char">
    <w:name w:val="Heading 1 Char"/>
    <w:basedOn w:val="DefaultParagraphFont"/>
    <w:link w:val="Heading1"/>
    <w:uiPriority w:val="4"/>
    <w:rsid w:val="00C17126"/>
    <w:rPr>
      <w:rFonts w:ascii="Georgia" w:eastAsiaTheme="minorHAnsi" w:hAnsi="Georgia" w:cstheme="minorBidi"/>
      <w:b/>
      <w:caps/>
      <w:sz w:val="28"/>
      <w:szCs w:val="24"/>
      <w:lang w:val="en-GB"/>
    </w:rPr>
  </w:style>
  <w:style w:type="character" w:customStyle="1" w:styleId="Heading2Char">
    <w:name w:val="Heading 2 Char"/>
    <w:basedOn w:val="DefaultParagraphFont"/>
    <w:link w:val="Heading2"/>
    <w:uiPriority w:val="4"/>
    <w:rsid w:val="00C17126"/>
    <w:rPr>
      <w:rFonts w:ascii="Georgia" w:eastAsiaTheme="minorHAnsi" w:hAnsi="Georgia" w:cs="Arial"/>
      <w:b/>
      <w:bCs/>
      <w:iCs/>
      <w:sz w:val="28"/>
      <w:szCs w:val="28"/>
      <w:lang w:val="en-GB"/>
    </w:rPr>
  </w:style>
  <w:style w:type="character" w:customStyle="1" w:styleId="Heading3Char">
    <w:name w:val="Heading 3 Char"/>
    <w:basedOn w:val="DefaultParagraphFont"/>
    <w:link w:val="Heading3"/>
    <w:uiPriority w:val="4"/>
    <w:rsid w:val="00C17126"/>
    <w:rPr>
      <w:rFonts w:ascii="Georgia" w:eastAsiaTheme="minorHAnsi" w:hAnsi="Georgia" w:cs="Arial"/>
      <w:b/>
      <w:bCs/>
      <w:i/>
      <w:sz w:val="26"/>
      <w:szCs w:val="26"/>
      <w:lang w:val="en-GB"/>
    </w:rPr>
  </w:style>
  <w:style w:type="character" w:customStyle="1" w:styleId="Heading4Char">
    <w:name w:val="Heading 4 Char"/>
    <w:basedOn w:val="DefaultParagraphFont"/>
    <w:link w:val="Heading4"/>
    <w:uiPriority w:val="4"/>
    <w:rsid w:val="00C17126"/>
    <w:rPr>
      <w:rFonts w:ascii="Georgia" w:eastAsiaTheme="minorHAnsi" w:hAnsi="Georgia" w:cstheme="minorBidi"/>
      <w:b/>
      <w:bCs/>
      <w:sz w:val="24"/>
      <w:szCs w:val="28"/>
      <w:lang w:val="en-GB"/>
    </w:rPr>
  </w:style>
  <w:style w:type="character" w:customStyle="1" w:styleId="FooterChar">
    <w:name w:val="Footer Char"/>
    <w:basedOn w:val="DefaultParagraphFont"/>
    <w:link w:val="Footer"/>
    <w:semiHidden/>
    <w:rsid w:val="00C17126"/>
    <w:rPr>
      <w:rFonts w:ascii="Georgia" w:eastAsiaTheme="minorHAnsi" w:hAnsi="Georgia" w:cstheme="minorBidi"/>
      <w:noProof/>
      <w:sz w:val="16"/>
      <w:szCs w:val="24"/>
      <w:lang w:val="en-GB"/>
    </w:rPr>
  </w:style>
  <w:style w:type="paragraph" w:customStyle="1" w:styleId="DataLabelLarge">
    <w:name w:val="Data Label Large"/>
    <w:basedOn w:val="Normal"/>
    <w:uiPriority w:val="19"/>
    <w:qFormat/>
    <w:rsid w:val="00C17126"/>
    <w:rPr>
      <w:b/>
    </w:rPr>
  </w:style>
  <w:style w:type="paragraph" w:customStyle="1" w:styleId="Subheading">
    <w:name w:val="Subheading"/>
    <w:basedOn w:val="Normal"/>
    <w:uiPriority w:val="9"/>
    <w:qFormat/>
    <w:rsid w:val="00C17126"/>
    <w:rPr>
      <w:rFonts w:cs="Arial"/>
      <w:u w:val="single"/>
    </w:rPr>
  </w:style>
  <w:style w:type="paragraph" w:styleId="Salutation">
    <w:name w:val="Salutation"/>
    <w:basedOn w:val="Normal"/>
    <w:next w:val="Normal"/>
    <w:link w:val="SalutationChar"/>
    <w:semiHidden/>
    <w:unhideWhenUsed/>
    <w:rsid w:val="00C17126"/>
  </w:style>
  <w:style w:type="character" w:customStyle="1" w:styleId="SalutationChar">
    <w:name w:val="Salutation Char"/>
    <w:basedOn w:val="DefaultParagraphFont"/>
    <w:link w:val="Salutation"/>
    <w:semiHidden/>
    <w:rsid w:val="00C17126"/>
    <w:rPr>
      <w:rFonts w:ascii="Georgia" w:eastAsiaTheme="minorHAnsi" w:hAnsi="Georgia" w:cstheme="minorBidi"/>
      <w:sz w:val="24"/>
      <w:szCs w:val="24"/>
      <w:lang w:val="en-GB"/>
    </w:rPr>
  </w:style>
  <w:style w:type="paragraph" w:styleId="EnvelopeAddress">
    <w:name w:val="envelope address"/>
    <w:basedOn w:val="Normal"/>
    <w:semiHidden/>
    <w:unhideWhenUsed/>
    <w:rsid w:val="00C17126"/>
    <w:pPr>
      <w:framePr w:w="7920" w:h="1980" w:hRule="exact" w:hSpace="141" w:wrap="auto" w:hAnchor="page" w:xAlign="center" w:yAlign="bottom"/>
      <w:spacing w:line="240" w:lineRule="auto"/>
      <w:ind w:left="2880"/>
    </w:pPr>
    <w:rPr>
      <w:rFonts w:asciiTheme="majorHAnsi" w:eastAsiaTheme="majorEastAsia" w:hAnsiTheme="majorHAnsi" w:cstheme="majorBidi"/>
    </w:rPr>
  </w:style>
  <w:style w:type="paragraph" w:styleId="Closing">
    <w:name w:val="Closing"/>
    <w:basedOn w:val="Normal"/>
    <w:link w:val="ClosingChar"/>
    <w:semiHidden/>
    <w:unhideWhenUsed/>
    <w:rsid w:val="00C17126"/>
    <w:pPr>
      <w:spacing w:line="240" w:lineRule="auto"/>
      <w:ind w:left="4252"/>
    </w:pPr>
  </w:style>
  <w:style w:type="character" w:customStyle="1" w:styleId="ClosingChar">
    <w:name w:val="Closing Char"/>
    <w:basedOn w:val="DefaultParagraphFont"/>
    <w:link w:val="Closing"/>
    <w:semiHidden/>
    <w:rsid w:val="00C17126"/>
    <w:rPr>
      <w:rFonts w:ascii="Georgia" w:eastAsiaTheme="minorHAnsi" w:hAnsi="Georgia" w:cstheme="minorBidi"/>
      <w:sz w:val="24"/>
      <w:szCs w:val="24"/>
      <w:lang w:val="en-GB"/>
    </w:rPr>
  </w:style>
  <w:style w:type="paragraph" w:styleId="EnvelopeReturn">
    <w:name w:val="envelope return"/>
    <w:basedOn w:val="Normal"/>
    <w:semiHidden/>
    <w:unhideWhenUsed/>
    <w:rsid w:val="00C17126"/>
    <w:pPr>
      <w:spacing w:line="240" w:lineRule="auto"/>
    </w:pPr>
    <w:rPr>
      <w:rFonts w:asciiTheme="majorHAnsi" w:eastAsiaTheme="majorEastAsia" w:hAnsiTheme="majorHAnsi" w:cstheme="majorBidi"/>
      <w:sz w:val="20"/>
      <w:szCs w:val="20"/>
    </w:rPr>
  </w:style>
  <w:style w:type="paragraph" w:styleId="MessageHeader">
    <w:name w:val="Message Header"/>
    <w:basedOn w:val="Normal"/>
    <w:link w:val="MessageHeaderChar"/>
    <w:semiHidden/>
    <w:unhideWhenUsed/>
    <w:rsid w:val="00C17126"/>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rPr>
  </w:style>
  <w:style w:type="character" w:customStyle="1" w:styleId="MessageHeaderChar">
    <w:name w:val="Message Header Char"/>
    <w:basedOn w:val="DefaultParagraphFont"/>
    <w:link w:val="MessageHeader"/>
    <w:semiHidden/>
    <w:rsid w:val="00C17126"/>
    <w:rPr>
      <w:rFonts w:asciiTheme="majorHAnsi" w:eastAsiaTheme="majorEastAsia" w:hAnsiTheme="majorHAnsi" w:cstheme="majorBidi"/>
      <w:sz w:val="24"/>
      <w:szCs w:val="24"/>
      <w:shd w:val="pct20" w:color="auto" w:fill="auto"/>
      <w:lang w:val="en-GB"/>
    </w:rPr>
  </w:style>
  <w:style w:type="paragraph" w:styleId="Bibliography">
    <w:name w:val="Bibliography"/>
    <w:basedOn w:val="Normal"/>
    <w:next w:val="Normal"/>
    <w:uiPriority w:val="37"/>
    <w:semiHidden/>
    <w:unhideWhenUsed/>
    <w:rsid w:val="00C17126"/>
  </w:style>
  <w:style w:type="paragraph" w:styleId="Caption">
    <w:name w:val="caption"/>
    <w:basedOn w:val="Normal"/>
    <w:next w:val="Normal"/>
    <w:unhideWhenUsed/>
    <w:qFormat/>
    <w:rsid w:val="00C17126"/>
    <w:pPr>
      <w:spacing w:after="200" w:line="240" w:lineRule="auto"/>
    </w:pPr>
    <w:rPr>
      <w:b/>
      <w:bCs/>
      <w:color w:val="4F81BD" w:themeColor="accent1"/>
      <w:sz w:val="18"/>
      <w:szCs w:val="18"/>
    </w:rPr>
  </w:style>
  <w:style w:type="paragraph" w:styleId="BlockText">
    <w:name w:val="Block Text"/>
    <w:basedOn w:val="Normal"/>
    <w:semiHidden/>
    <w:unhideWhenUsed/>
    <w:rsid w:val="00C17126"/>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i/>
      <w:iCs/>
      <w:color w:val="4F81BD" w:themeColor="accent1"/>
    </w:rPr>
  </w:style>
  <w:style w:type="paragraph" w:styleId="TableofAuthorities">
    <w:name w:val="table of authorities"/>
    <w:basedOn w:val="Normal"/>
    <w:next w:val="Normal"/>
    <w:semiHidden/>
    <w:unhideWhenUsed/>
    <w:rsid w:val="00C17126"/>
    <w:pPr>
      <w:ind w:left="240" w:hanging="240"/>
    </w:pPr>
  </w:style>
  <w:style w:type="paragraph" w:styleId="Quote">
    <w:name w:val="Quote"/>
    <w:basedOn w:val="Normal"/>
    <w:next w:val="Normal"/>
    <w:link w:val="QuoteChar"/>
    <w:uiPriority w:val="29"/>
    <w:semiHidden/>
    <w:qFormat/>
    <w:rsid w:val="00C17126"/>
    <w:rPr>
      <w:i/>
      <w:iCs/>
      <w:color w:val="000000" w:themeColor="text1"/>
    </w:rPr>
  </w:style>
  <w:style w:type="character" w:customStyle="1" w:styleId="QuoteChar">
    <w:name w:val="Quote Char"/>
    <w:basedOn w:val="DefaultParagraphFont"/>
    <w:link w:val="Quote"/>
    <w:uiPriority w:val="29"/>
    <w:semiHidden/>
    <w:rsid w:val="00C17126"/>
    <w:rPr>
      <w:rFonts w:ascii="Georgia" w:eastAsiaTheme="minorHAnsi" w:hAnsi="Georgia" w:cstheme="minorBidi"/>
      <w:i/>
      <w:iCs/>
      <w:color w:val="000000" w:themeColor="text1"/>
      <w:sz w:val="24"/>
      <w:szCs w:val="24"/>
      <w:lang w:val="en-GB"/>
    </w:rPr>
  </w:style>
  <w:style w:type="paragraph" w:styleId="Date">
    <w:name w:val="Date"/>
    <w:basedOn w:val="Normal"/>
    <w:next w:val="Normal"/>
    <w:link w:val="DateChar"/>
    <w:semiHidden/>
    <w:unhideWhenUsed/>
    <w:rsid w:val="00C17126"/>
  </w:style>
  <w:style w:type="character" w:customStyle="1" w:styleId="DateChar">
    <w:name w:val="Date Char"/>
    <w:basedOn w:val="DefaultParagraphFont"/>
    <w:link w:val="Date"/>
    <w:semiHidden/>
    <w:rsid w:val="00C17126"/>
    <w:rPr>
      <w:rFonts w:ascii="Georgia" w:eastAsiaTheme="minorHAnsi" w:hAnsi="Georgia" w:cstheme="minorBidi"/>
      <w:sz w:val="24"/>
      <w:szCs w:val="24"/>
      <w:lang w:val="en-GB"/>
    </w:rPr>
  </w:style>
  <w:style w:type="paragraph" w:styleId="DocumentMap">
    <w:name w:val="Document Map"/>
    <w:basedOn w:val="Normal"/>
    <w:link w:val="DocumentMapChar"/>
    <w:semiHidden/>
    <w:unhideWhenUsed/>
    <w:rsid w:val="00C17126"/>
    <w:pPr>
      <w:spacing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C17126"/>
    <w:rPr>
      <w:rFonts w:ascii="Tahoma" w:eastAsiaTheme="minorHAnsi" w:hAnsi="Tahoma" w:cs="Tahoma"/>
      <w:sz w:val="16"/>
      <w:szCs w:val="16"/>
      <w:lang w:val="en-GB"/>
    </w:rPr>
  </w:style>
  <w:style w:type="paragraph" w:styleId="IntenseQuote">
    <w:name w:val="Intense Quote"/>
    <w:basedOn w:val="Normal"/>
    <w:next w:val="Normal"/>
    <w:link w:val="IntenseQuoteChar"/>
    <w:uiPriority w:val="30"/>
    <w:semiHidden/>
    <w:qFormat/>
    <w:rsid w:val="00C1712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C17126"/>
    <w:rPr>
      <w:rFonts w:ascii="Georgia" w:eastAsiaTheme="minorHAnsi" w:hAnsi="Georgia" w:cstheme="minorBidi"/>
      <w:b/>
      <w:bCs/>
      <w:i/>
      <w:iCs/>
      <w:color w:val="4F81BD" w:themeColor="accent1"/>
      <w:sz w:val="24"/>
      <w:szCs w:val="24"/>
      <w:lang w:val="en-GB"/>
    </w:rPr>
  </w:style>
  <w:style w:type="character" w:styleId="EndnoteReference">
    <w:name w:val="endnote reference"/>
    <w:basedOn w:val="DefaultParagraphFont"/>
    <w:semiHidden/>
    <w:unhideWhenUsed/>
    <w:rsid w:val="00C17126"/>
    <w:rPr>
      <w:vertAlign w:val="superscript"/>
    </w:rPr>
  </w:style>
  <w:style w:type="paragraph" w:styleId="EndnoteText">
    <w:name w:val="endnote text"/>
    <w:basedOn w:val="Normal"/>
    <w:link w:val="EndnoteTextChar"/>
    <w:semiHidden/>
    <w:unhideWhenUsed/>
    <w:rsid w:val="00C17126"/>
    <w:pPr>
      <w:spacing w:line="240" w:lineRule="auto"/>
    </w:pPr>
    <w:rPr>
      <w:sz w:val="20"/>
      <w:szCs w:val="20"/>
    </w:rPr>
  </w:style>
  <w:style w:type="character" w:customStyle="1" w:styleId="EndnoteTextChar">
    <w:name w:val="Endnote Text Char"/>
    <w:basedOn w:val="DefaultParagraphFont"/>
    <w:link w:val="EndnoteText"/>
    <w:semiHidden/>
    <w:rsid w:val="00C17126"/>
    <w:rPr>
      <w:rFonts w:ascii="Georgia" w:eastAsiaTheme="minorHAnsi" w:hAnsi="Georgia" w:cstheme="minorBidi"/>
      <w:lang w:val="en-GB"/>
    </w:rPr>
  </w:style>
  <w:style w:type="paragraph" w:styleId="E-mailSignature">
    <w:name w:val="E-mail Signature"/>
    <w:basedOn w:val="Normal"/>
    <w:link w:val="E-mailSignatureChar"/>
    <w:semiHidden/>
    <w:unhideWhenUsed/>
    <w:rsid w:val="00C17126"/>
    <w:pPr>
      <w:spacing w:line="240" w:lineRule="auto"/>
    </w:pPr>
  </w:style>
  <w:style w:type="character" w:customStyle="1" w:styleId="E-mailSignatureChar">
    <w:name w:val="E-mail Signature Char"/>
    <w:basedOn w:val="DefaultParagraphFont"/>
    <w:link w:val="E-mailSignature"/>
    <w:semiHidden/>
    <w:rsid w:val="00C17126"/>
    <w:rPr>
      <w:rFonts w:ascii="Georgia" w:eastAsiaTheme="minorHAnsi" w:hAnsi="Georgia" w:cstheme="minorBidi"/>
      <w:sz w:val="24"/>
      <w:szCs w:val="24"/>
      <w:lang w:val="en-GB"/>
    </w:rPr>
  </w:style>
  <w:style w:type="paragraph" w:styleId="Signature">
    <w:name w:val="Signature"/>
    <w:basedOn w:val="Normal"/>
    <w:link w:val="SignatureChar"/>
    <w:semiHidden/>
    <w:unhideWhenUsed/>
    <w:rsid w:val="00C17126"/>
    <w:pPr>
      <w:spacing w:line="240" w:lineRule="auto"/>
      <w:ind w:left="4252"/>
    </w:pPr>
  </w:style>
  <w:style w:type="character" w:customStyle="1" w:styleId="SignatureChar">
    <w:name w:val="Signature Char"/>
    <w:basedOn w:val="DefaultParagraphFont"/>
    <w:link w:val="Signature"/>
    <w:semiHidden/>
    <w:rsid w:val="00C17126"/>
    <w:rPr>
      <w:rFonts w:ascii="Georgia" w:eastAsiaTheme="minorHAnsi" w:hAnsi="Georgia" w:cstheme="minorBidi"/>
      <w:sz w:val="24"/>
      <w:szCs w:val="24"/>
      <w:lang w:val="en-GB"/>
    </w:rPr>
  </w:style>
  <w:style w:type="paragraph" w:styleId="HTMLPreformatted">
    <w:name w:val="HTML Preformatted"/>
    <w:basedOn w:val="Normal"/>
    <w:link w:val="HTMLPreformattedChar"/>
    <w:semiHidden/>
    <w:unhideWhenUsed/>
    <w:rsid w:val="00C17126"/>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semiHidden/>
    <w:rsid w:val="00C17126"/>
    <w:rPr>
      <w:rFonts w:ascii="Consolas" w:eastAsiaTheme="minorHAnsi" w:hAnsi="Consolas" w:cs="Consolas"/>
      <w:lang w:val="en-GB"/>
    </w:rPr>
  </w:style>
  <w:style w:type="character" w:styleId="HTMLCode">
    <w:name w:val="HTML Code"/>
    <w:basedOn w:val="DefaultParagraphFont"/>
    <w:semiHidden/>
    <w:unhideWhenUsed/>
    <w:rsid w:val="00C17126"/>
    <w:rPr>
      <w:rFonts w:ascii="Consolas" w:hAnsi="Consolas" w:cs="Consolas"/>
      <w:sz w:val="20"/>
      <w:szCs w:val="20"/>
    </w:rPr>
  </w:style>
  <w:style w:type="character" w:styleId="HTMLDefinition">
    <w:name w:val="HTML Definition"/>
    <w:basedOn w:val="DefaultParagraphFont"/>
    <w:semiHidden/>
    <w:unhideWhenUsed/>
    <w:rsid w:val="00C17126"/>
    <w:rPr>
      <w:i/>
      <w:iCs/>
    </w:rPr>
  </w:style>
  <w:style w:type="character" w:styleId="HTMLVariable">
    <w:name w:val="HTML Variable"/>
    <w:basedOn w:val="DefaultParagraphFont"/>
    <w:semiHidden/>
    <w:unhideWhenUsed/>
    <w:rsid w:val="00C17126"/>
    <w:rPr>
      <w:i/>
      <w:iCs/>
    </w:rPr>
  </w:style>
  <w:style w:type="character" w:styleId="HTMLAcronym">
    <w:name w:val="HTML Acronym"/>
    <w:basedOn w:val="DefaultParagraphFont"/>
    <w:semiHidden/>
    <w:unhideWhenUsed/>
    <w:rsid w:val="00C17126"/>
  </w:style>
  <w:style w:type="paragraph" w:styleId="HTMLAddress">
    <w:name w:val="HTML Address"/>
    <w:basedOn w:val="Normal"/>
    <w:link w:val="HTMLAddressChar"/>
    <w:semiHidden/>
    <w:unhideWhenUsed/>
    <w:rsid w:val="00C17126"/>
    <w:pPr>
      <w:spacing w:line="240" w:lineRule="auto"/>
    </w:pPr>
    <w:rPr>
      <w:i/>
      <w:iCs/>
    </w:rPr>
  </w:style>
  <w:style w:type="character" w:customStyle="1" w:styleId="HTMLAddressChar">
    <w:name w:val="HTML Address Char"/>
    <w:basedOn w:val="DefaultParagraphFont"/>
    <w:link w:val="HTMLAddress"/>
    <w:semiHidden/>
    <w:rsid w:val="00C17126"/>
    <w:rPr>
      <w:rFonts w:ascii="Georgia" w:eastAsiaTheme="minorHAnsi" w:hAnsi="Georgia" w:cstheme="minorBidi"/>
      <w:i/>
      <w:iCs/>
      <w:sz w:val="24"/>
      <w:szCs w:val="24"/>
      <w:lang w:val="en-GB"/>
    </w:rPr>
  </w:style>
  <w:style w:type="character" w:styleId="HTMLCite">
    <w:name w:val="HTML Cite"/>
    <w:basedOn w:val="DefaultParagraphFont"/>
    <w:semiHidden/>
    <w:unhideWhenUsed/>
    <w:rsid w:val="00C17126"/>
    <w:rPr>
      <w:i/>
      <w:iCs/>
    </w:rPr>
  </w:style>
  <w:style w:type="character" w:styleId="HTMLTypewriter">
    <w:name w:val="HTML Typewriter"/>
    <w:basedOn w:val="DefaultParagraphFont"/>
    <w:semiHidden/>
    <w:unhideWhenUsed/>
    <w:rsid w:val="00C17126"/>
    <w:rPr>
      <w:rFonts w:ascii="Consolas" w:hAnsi="Consolas" w:cs="Consolas"/>
      <w:sz w:val="20"/>
      <w:szCs w:val="20"/>
    </w:rPr>
  </w:style>
  <w:style w:type="character" w:styleId="HTMLKeyboard">
    <w:name w:val="HTML Keyboard"/>
    <w:basedOn w:val="DefaultParagraphFont"/>
    <w:semiHidden/>
    <w:unhideWhenUsed/>
    <w:rsid w:val="00C17126"/>
    <w:rPr>
      <w:rFonts w:ascii="Consolas" w:hAnsi="Consolas" w:cs="Consolas"/>
      <w:sz w:val="20"/>
      <w:szCs w:val="20"/>
    </w:rPr>
  </w:style>
  <w:style w:type="character" w:styleId="HTMLSample">
    <w:name w:val="HTML Sample"/>
    <w:basedOn w:val="DefaultParagraphFont"/>
    <w:semiHidden/>
    <w:unhideWhenUsed/>
    <w:rsid w:val="00C17126"/>
    <w:rPr>
      <w:rFonts w:ascii="Consolas" w:hAnsi="Consolas" w:cs="Consolas"/>
      <w:sz w:val="24"/>
      <w:szCs w:val="24"/>
    </w:rPr>
  </w:style>
  <w:style w:type="paragraph" w:styleId="Index1">
    <w:name w:val="index 1"/>
    <w:basedOn w:val="Normal"/>
    <w:next w:val="Normal"/>
    <w:autoRedefine/>
    <w:semiHidden/>
    <w:unhideWhenUsed/>
    <w:rsid w:val="00C17126"/>
    <w:pPr>
      <w:spacing w:line="240" w:lineRule="auto"/>
      <w:ind w:left="240" w:hanging="240"/>
    </w:pPr>
  </w:style>
  <w:style w:type="paragraph" w:styleId="Index2">
    <w:name w:val="index 2"/>
    <w:basedOn w:val="Normal"/>
    <w:next w:val="Normal"/>
    <w:autoRedefine/>
    <w:semiHidden/>
    <w:unhideWhenUsed/>
    <w:rsid w:val="00C17126"/>
    <w:pPr>
      <w:spacing w:line="240" w:lineRule="auto"/>
      <w:ind w:left="480" w:hanging="240"/>
    </w:pPr>
  </w:style>
  <w:style w:type="paragraph" w:styleId="Index3">
    <w:name w:val="index 3"/>
    <w:basedOn w:val="Normal"/>
    <w:next w:val="Normal"/>
    <w:autoRedefine/>
    <w:semiHidden/>
    <w:unhideWhenUsed/>
    <w:rsid w:val="00C17126"/>
    <w:pPr>
      <w:spacing w:line="240" w:lineRule="auto"/>
      <w:ind w:left="720" w:hanging="240"/>
    </w:pPr>
  </w:style>
  <w:style w:type="paragraph" w:styleId="Index4">
    <w:name w:val="index 4"/>
    <w:basedOn w:val="Normal"/>
    <w:next w:val="Normal"/>
    <w:autoRedefine/>
    <w:semiHidden/>
    <w:unhideWhenUsed/>
    <w:rsid w:val="00C17126"/>
    <w:pPr>
      <w:spacing w:line="240" w:lineRule="auto"/>
      <w:ind w:left="960" w:hanging="240"/>
    </w:pPr>
  </w:style>
  <w:style w:type="paragraph" w:styleId="Index5">
    <w:name w:val="index 5"/>
    <w:basedOn w:val="Normal"/>
    <w:next w:val="Normal"/>
    <w:autoRedefine/>
    <w:semiHidden/>
    <w:unhideWhenUsed/>
    <w:rsid w:val="00C17126"/>
    <w:pPr>
      <w:spacing w:line="240" w:lineRule="auto"/>
      <w:ind w:left="1200" w:hanging="240"/>
    </w:pPr>
  </w:style>
  <w:style w:type="paragraph" w:styleId="Index6">
    <w:name w:val="index 6"/>
    <w:basedOn w:val="Normal"/>
    <w:next w:val="Normal"/>
    <w:autoRedefine/>
    <w:semiHidden/>
    <w:unhideWhenUsed/>
    <w:rsid w:val="00C17126"/>
    <w:pPr>
      <w:spacing w:line="240" w:lineRule="auto"/>
      <w:ind w:left="1440" w:hanging="240"/>
    </w:pPr>
  </w:style>
  <w:style w:type="paragraph" w:styleId="Index7">
    <w:name w:val="index 7"/>
    <w:basedOn w:val="Normal"/>
    <w:next w:val="Normal"/>
    <w:autoRedefine/>
    <w:semiHidden/>
    <w:unhideWhenUsed/>
    <w:rsid w:val="00C17126"/>
    <w:pPr>
      <w:spacing w:line="240" w:lineRule="auto"/>
      <w:ind w:left="1680" w:hanging="240"/>
    </w:pPr>
  </w:style>
  <w:style w:type="paragraph" w:styleId="Index8">
    <w:name w:val="index 8"/>
    <w:basedOn w:val="Normal"/>
    <w:next w:val="Normal"/>
    <w:autoRedefine/>
    <w:semiHidden/>
    <w:unhideWhenUsed/>
    <w:rsid w:val="00C17126"/>
    <w:pPr>
      <w:spacing w:line="240" w:lineRule="auto"/>
      <w:ind w:left="1920" w:hanging="240"/>
    </w:pPr>
  </w:style>
  <w:style w:type="paragraph" w:styleId="Index9">
    <w:name w:val="index 9"/>
    <w:basedOn w:val="Normal"/>
    <w:next w:val="Normal"/>
    <w:autoRedefine/>
    <w:semiHidden/>
    <w:unhideWhenUsed/>
    <w:rsid w:val="00C17126"/>
    <w:pPr>
      <w:spacing w:line="240" w:lineRule="auto"/>
      <w:ind w:left="2160" w:hanging="240"/>
    </w:pPr>
  </w:style>
  <w:style w:type="paragraph" w:styleId="IndexHeading">
    <w:name w:val="index heading"/>
    <w:basedOn w:val="Normal"/>
    <w:next w:val="Index1"/>
    <w:semiHidden/>
    <w:unhideWhenUsed/>
    <w:rsid w:val="00C17126"/>
    <w:rPr>
      <w:rFonts w:asciiTheme="majorHAnsi" w:eastAsiaTheme="majorEastAsia" w:hAnsiTheme="majorHAnsi" w:cstheme="majorBidi"/>
      <w:b/>
      <w:bCs/>
    </w:rPr>
  </w:style>
  <w:style w:type="character" w:styleId="IntenseEmphasis">
    <w:name w:val="Intense Emphasis"/>
    <w:basedOn w:val="DefaultParagraphFont"/>
    <w:uiPriority w:val="21"/>
    <w:semiHidden/>
    <w:qFormat/>
    <w:rsid w:val="00C17126"/>
    <w:rPr>
      <w:b/>
      <w:bCs/>
      <w:i/>
      <w:iCs/>
      <w:color w:val="4F81BD" w:themeColor="accent1"/>
    </w:rPr>
  </w:style>
  <w:style w:type="character" w:styleId="IntenseReference">
    <w:name w:val="Intense Reference"/>
    <w:basedOn w:val="DefaultParagraphFont"/>
    <w:uiPriority w:val="32"/>
    <w:semiHidden/>
    <w:qFormat/>
    <w:rsid w:val="00C17126"/>
    <w:rPr>
      <w:b/>
      <w:bCs/>
      <w:smallCaps/>
      <w:color w:val="C0504D" w:themeColor="accent2"/>
      <w:spacing w:val="5"/>
      <w:u w:val="single"/>
    </w:rPr>
  </w:style>
  <w:style w:type="paragraph" w:styleId="TOAHeading">
    <w:name w:val="toa heading"/>
    <w:basedOn w:val="Normal"/>
    <w:next w:val="Normal"/>
    <w:semiHidden/>
    <w:unhideWhenUsed/>
    <w:rsid w:val="00C17126"/>
    <w:pPr>
      <w:spacing w:before="120"/>
    </w:pPr>
    <w:rPr>
      <w:rFonts w:asciiTheme="majorHAnsi" w:eastAsiaTheme="majorEastAsia" w:hAnsiTheme="majorHAnsi" w:cstheme="majorBidi"/>
      <w:b/>
      <w:bCs/>
    </w:rPr>
  </w:style>
  <w:style w:type="paragraph" w:styleId="List">
    <w:name w:val="List"/>
    <w:basedOn w:val="Normal"/>
    <w:semiHidden/>
    <w:unhideWhenUsed/>
    <w:rsid w:val="00C17126"/>
    <w:pPr>
      <w:ind w:left="283" w:hanging="283"/>
      <w:contextualSpacing/>
    </w:pPr>
  </w:style>
  <w:style w:type="paragraph" w:styleId="List2">
    <w:name w:val="List 2"/>
    <w:basedOn w:val="Normal"/>
    <w:semiHidden/>
    <w:unhideWhenUsed/>
    <w:rsid w:val="00C17126"/>
    <w:pPr>
      <w:ind w:left="566" w:hanging="283"/>
      <w:contextualSpacing/>
    </w:pPr>
  </w:style>
  <w:style w:type="paragraph" w:styleId="List3">
    <w:name w:val="List 3"/>
    <w:basedOn w:val="Normal"/>
    <w:semiHidden/>
    <w:unhideWhenUsed/>
    <w:rsid w:val="00C17126"/>
    <w:pPr>
      <w:ind w:left="849" w:hanging="283"/>
      <w:contextualSpacing/>
    </w:pPr>
  </w:style>
  <w:style w:type="paragraph" w:styleId="List4">
    <w:name w:val="List 4"/>
    <w:basedOn w:val="Normal"/>
    <w:semiHidden/>
    <w:unhideWhenUsed/>
    <w:rsid w:val="00C17126"/>
    <w:pPr>
      <w:ind w:left="1132" w:hanging="283"/>
      <w:contextualSpacing/>
    </w:pPr>
  </w:style>
  <w:style w:type="paragraph" w:styleId="List5">
    <w:name w:val="List 5"/>
    <w:basedOn w:val="Normal"/>
    <w:semiHidden/>
    <w:unhideWhenUsed/>
    <w:rsid w:val="00C17126"/>
    <w:pPr>
      <w:ind w:left="1415" w:hanging="283"/>
      <w:contextualSpacing/>
    </w:pPr>
  </w:style>
  <w:style w:type="paragraph" w:styleId="TableofFigures">
    <w:name w:val="table of figures"/>
    <w:basedOn w:val="Normal"/>
    <w:next w:val="Normal"/>
    <w:uiPriority w:val="99"/>
    <w:unhideWhenUsed/>
    <w:rsid w:val="00C17126"/>
  </w:style>
  <w:style w:type="paragraph" w:styleId="ListBullet">
    <w:name w:val="List Bullet"/>
    <w:basedOn w:val="Normal"/>
    <w:semiHidden/>
    <w:unhideWhenUsed/>
    <w:rsid w:val="00C17126"/>
    <w:pPr>
      <w:numPr>
        <w:numId w:val="11"/>
      </w:numPr>
      <w:contextualSpacing/>
    </w:pPr>
  </w:style>
  <w:style w:type="paragraph" w:styleId="ListBullet2">
    <w:name w:val="List Bullet 2"/>
    <w:basedOn w:val="Normal"/>
    <w:semiHidden/>
    <w:unhideWhenUsed/>
    <w:rsid w:val="00C17126"/>
    <w:pPr>
      <w:numPr>
        <w:numId w:val="12"/>
      </w:numPr>
      <w:contextualSpacing/>
    </w:pPr>
  </w:style>
  <w:style w:type="paragraph" w:styleId="ListBullet3">
    <w:name w:val="List Bullet 3"/>
    <w:basedOn w:val="Normal"/>
    <w:semiHidden/>
    <w:unhideWhenUsed/>
    <w:rsid w:val="00C17126"/>
    <w:pPr>
      <w:numPr>
        <w:numId w:val="4"/>
      </w:numPr>
      <w:contextualSpacing/>
    </w:pPr>
  </w:style>
  <w:style w:type="paragraph" w:styleId="ListBullet4">
    <w:name w:val="List Bullet 4"/>
    <w:basedOn w:val="Normal"/>
    <w:semiHidden/>
    <w:unhideWhenUsed/>
    <w:rsid w:val="00C17126"/>
    <w:pPr>
      <w:numPr>
        <w:numId w:val="13"/>
      </w:numPr>
      <w:contextualSpacing/>
    </w:pPr>
  </w:style>
  <w:style w:type="paragraph" w:styleId="ListBullet5">
    <w:name w:val="List Bullet 5"/>
    <w:basedOn w:val="Normal"/>
    <w:semiHidden/>
    <w:unhideWhenUsed/>
    <w:rsid w:val="00C17126"/>
    <w:pPr>
      <w:numPr>
        <w:numId w:val="14"/>
      </w:numPr>
      <w:contextualSpacing/>
    </w:pPr>
  </w:style>
  <w:style w:type="paragraph" w:styleId="ListParagraph">
    <w:name w:val="List Paragraph"/>
    <w:basedOn w:val="Normal"/>
    <w:uiPriority w:val="34"/>
    <w:qFormat/>
    <w:rsid w:val="00C17126"/>
    <w:pPr>
      <w:ind w:left="720"/>
      <w:contextualSpacing/>
    </w:pPr>
  </w:style>
  <w:style w:type="paragraph" w:styleId="ListNumber">
    <w:name w:val="List Number"/>
    <w:basedOn w:val="Normal"/>
    <w:semiHidden/>
    <w:rsid w:val="00C17126"/>
    <w:pPr>
      <w:numPr>
        <w:numId w:val="3"/>
      </w:numPr>
      <w:contextualSpacing/>
    </w:pPr>
  </w:style>
  <w:style w:type="paragraph" w:styleId="ListNumber2">
    <w:name w:val="List Number 2"/>
    <w:basedOn w:val="Normal"/>
    <w:semiHidden/>
    <w:unhideWhenUsed/>
    <w:rsid w:val="00C17126"/>
    <w:pPr>
      <w:numPr>
        <w:numId w:val="15"/>
      </w:numPr>
      <w:contextualSpacing/>
    </w:pPr>
  </w:style>
  <w:style w:type="paragraph" w:styleId="ListNumber3">
    <w:name w:val="List Number 3"/>
    <w:basedOn w:val="Normal"/>
    <w:semiHidden/>
    <w:unhideWhenUsed/>
    <w:rsid w:val="00C17126"/>
    <w:pPr>
      <w:numPr>
        <w:numId w:val="16"/>
      </w:numPr>
      <w:contextualSpacing/>
    </w:pPr>
  </w:style>
  <w:style w:type="paragraph" w:styleId="ListNumber4">
    <w:name w:val="List Number 4"/>
    <w:basedOn w:val="Normal"/>
    <w:semiHidden/>
    <w:unhideWhenUsed/>
    <w:rsid w:val="00C17126"/>
    <w:pPr>
      <w:numPr>
        <w:numId w:val="17"/>
      </w:numPr>
      <w:contextualSpacing/>
    </w:pPr>
  </w:style>
  <w:style w:type="paragraph" w:styleId="ListNumber5">
    <w:name w:val="List Number 5"/>
    <w:basedOn w:val="Normal"/>
    <w:semiHidden/>
    <w:unhideWhenUsed/>
    <w:rsid w:val="00C17126"/>
    <w:pPr>
      <w:numPr>
        <w:numId w:val="18"/>
      </w:numPr>
      <w:contextualSpacing/>
    </w:pPr>
  </w:style>
  <w:style w:type="paragraph" w:styleId="ListContinue">
    <w:name w:val="List Continue"/>
    <w:basedOn w:val="Normal"/>
    <w:semiHidden/>
    <w:unhideWhenUsed/>
    <w:rsid w:val="00C17126"/>
    <w:pPr>
      <w:spacing w:after="120"/>
      <w:ind w:left="283"/>
      <w:contextualSpacing/>
    </w:pPr>
  </w:style>
  <w:style w:type="paragraph" w:styleId="ListContinue2">
    <w:name w:val="List Continue 2"/>
    <w:basedOn w:val="Normal"/>
    <w:semiHidden/>
    <w:unhideWhenUsed/>
    <w:rsid w:val="00C17126"/>
    <w:pPr>
      <w:spacing w:after="120"/>
      <w:ind w:left="566"/>
      <w:contextualSpacing/>
    </w:pPr>
  </w:style>
  <w:style w:type="paragraph" w:styleId="ListContinue3">
    <w:name w:val="List Continue 3"/>
    <w:basedOn w:val="Normal"/>
    <w:semiHidden/>
    <w:unhideWhenUsed/>
    <w:rsid w:val="00C17126"/>
    <w:pPr>
      <w:spacing w:after="120"/>
      <w:ind w:left="849"/>
      <w:contextualSpacing/>
    </w:pPr>
  </w:style>
  <w:style w:type="paragraph" w:styleId="ListContinue4">
    <w:name w:val="List Continue 4"/>
    <w:basedOn w:val="Normal"/>
    <w:semiHidden/>
    <w:unhideWhenUsed/>
    <w:rsid w:val="00C17126"/>
    <w:pPr>
      <w:spacing w:after="120"/>
      <w:ind w:left="1132"/>
      <w:contextualSpacing/>
    </w:pPr>
  </w:style>
  <w:style w:type="paragraph" w:styleId="ListContinue5">
    <w:name w:val="List Continue 5"/>
    <w:basedOn w:val="Normal"/>
    <w:semiHidden/>
    <w:unhideWhenUsed/>
    <w:rsid w:val="00C17126"/>
    <w:pPr>
      <w:spacing w:after="120"/>
      <w:ind w:left="1415"/>
      <w:contextualSpacing/>
    </w:pPr>
  </w:style>
  <w:style w:type="paragraph" w:styleId="MacroText">
    <w:name w:val="macro"/>
    <w:link w:val="MacroTextChar"/>
    <w:semiHidden/>
    <w:unhideWhenUsed/>
    <w:rsid w:val="00C17126"/>
    <w:pPr>
      <w:tabs>
        <w:tab w:val="left" w:pos="480"/>
        <w:tab w:val="left" w:pos="960"/>
        <w:tab w:val="left" w:pos="1440"/>
        <w:tab w:val="left" w:pos="1920"/>
        <w:tab w:val="left" w:pos="2400"/>
        <w:tab w:val="left" w:pos="2880"/>
        <w:tab w:val="left" w:pos="3360"/>
        <w:tab w:val="left" w:pos="3840"/>
        <w:tab w:val="left" w:pos="4320"/>
      </w:tabs>
    </w:pPr>
    <w:rPr>
      <w:rFonts w:ascii="Consolas" w:eastAsiaTheme="minorHAnsi" w:hAnsi="Consolas" w:cs="Consolas"/>
      <w:lang w:val="nl-NL"/>
    </w:rPr>
  </w:style>
  <w:style w:type="character" w:customStyle="1" w:styleId="MacroTextChar">
    <w:name w:val="Macro Text Char"/>
    <w:basedOn w:val="DefaultParagraphFont"/>
    <w:link w:val="MacroText"/>
    <w:semiHidden/>
    <w:rsid w:val="00C17126"/>
    <w:rPr>
      <w:rFonts w:ascii="Consolas" w:eastAsiaTheme="minorHAnsi" w:hAnsi="Consolas" w:cs="Consolas"/>
      <w:lang w:val="nl-NL"/>
    </w:rPr>
  </w:style>
  <w:style w:type="character" w:styleId="Emphasis">
    <w:name w:val="Emphasis"/>
    <w:basedOn w:val="DefaultParagraphFont"/>
    <w:semiHidden/>
    <w:qFormat/>
    <w:rsid w:val="00C17126"/>
    <w:rPr>
      <w:i/>
      <w:iCs/>
    </w:rPr>
  </w:style>
  <w:style w:type="paragraph" w:styleId="NormalWeb">
    <w:name w:val="Normal (Web)"/>
    <w:basedOn w:val="Normal"/>
    <w:semiHidden/>
    <w:unhideWhenUsed/>
    <w:rsid w:val="00C17126"/>
    <w:rPr>
      <w:rFonts w:ascii="Times New Roman" w:hAnsi="Times New Roman"/>
    </w:rPr>
  </w:style>
  <w:style w:type="paragraph" w:styleId="NoteHeading">
    <w:name w:val="Note Heading"/>
    <w:basedOn w:val="Normal"/>
    <w:next w:val="Normal"/>
    <w:link w:val="NoteHeadingChar"/>
    <w:semiHidden/>
    <w:unhideWhenUsed/>
    <w:rsid w:val="00C17126"/>
    <w:pPr>
      <w:spacing w:line="240" w:lineRule="auto"/>
    </w:pPr>
  </w:style>
  <w:style w:type="character" w:customStyle="1" w:styleId="NoteHeadingChar">
    <w:name w:val="Note Heading Char"/>
    <w:basedOn w:val="DefaultParagraphFont"/>
    <w:link w:val="NoteHeading"/>
    <w:semiHidden/>
    <w:rsid w:val="00C17126"/>
    <w:rPr>
      <w:rFonts w:ascii="Georgia" w:eastAsiaTheme="minorHAnsi" w:hAnsi="Georgia" w:cstheme="minorBidi"/>
      <w:sz w:val="24"/>
      <w:szCs w:val="24"/>
      <w:lang w:val="en-GB"/>
    </w:rPr>
  </w:style>
  <w:style w:type="paragraph" w:styleId="Subtitle">
    <w:name w:val="Subtitle"/>
    <w:basedOn w:val="Normal"/>
    <w:next w:val="Normal"/>
    <w:link w:val="SubtitleChar"/>
    <w:semiHidden/>
    <w:unhideWhenUsed/>
    <w:qFormat/>
    <w:rsid w:val="00C17126"/>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semiHidden/>
    <w:rsid w:val="00C17126"/>
    <w:rPr>
      <w:rFonts w:asciiTheme="majorHAnsi" w:eastAsiaTheme="majorEastAsia" w:hAnsiTheme="majorHAnsi" w:cstheme="majorBidi"/>
      <w:i/>
      <w:iCs/>
      <w:color w:val="4F81BD" w:themeColor="accent1"/>
      <w:spacing w:val="15"/>
      <w:sz w:val="24"/>
      <w:szCs w:val="24"/>
      <w:lang w:val="en-GB"/>
    </w:rPr>
  </w:style>
  <w:style w:type="paragraph" w:styleId="CommentText">
    <w:name w:val="annotation text"/>
    <w:basedOn w:val="Normal"/>
    <w:link w:val="CommentTextChar"/>
    <w:semiHidden/>
    <w:unhideWhenUsed/>
    <w:rsid w:val="00C17126"/>
    <w:pPr>
      <w:spacing w:line="240" w:lineRule="auto"/>
    </w:pPr>
    <w:rPr>
      <w:sz w:val="20"/>
      <w:szCs w:val="20"/>
    </w:rPr>
  </w:style>
  <w:style w:type="character" w:customStyle="1" w:styleId="CommentTextChar">
    <w:name w:val="Comment Text Char"/>
    <w:basedOn w:val="DefaultParagraphFont"/>
    <w:link w:val="CommentText"/>
    <w:semiHidden/>
    <w:rsid w:val="00C17126"/>
    <w:rPr>
      <w:rFonts w:ascii="Georgia" w:eastAsiaTheme="minorHAnsi" w:hAnsi="Georgia" w:cstheme="minorBidi"/>
      <w:lang w:val="en-GB"/>
    </w:rPr>
  </w:style>
  <w:style w:type="paragraph" w:styleId="CommentSubject">
    <w:name w:val="annotation subject"/>
    <w:basedOn w:val="CommentText"/>
    <w:next w:val="CommentText"/>
    <w:link w:val="CommentSubjectChar"/>
    <w:semiHidden/>
    <w:unhideWhenUsed/>
    <w:rsid w:val="00C17126"/>
    <w:rPr>
      <w:b/>
      <w:bCs/>
    </w:rPr>
  </w:style>
  <w:style w:type="character" w:customStyle="1" w:styleId="CommentSubjectChar">
    <w:name w:val="Comment Subject Char"/>
    <w:basedOn w:val="CommentTextChar"/>
    <w:link w:val="CommentSubject"/>
    <w:semiHidden/>
    <w:rsid w:val="00C17126"/>
    <w:rPr>
      <w:rFonts w:ascii="Georgia" w:eastAsiaTheme="minorHAnsi" w:hAnsi="Georgia" w:cstheme="minorBidi"/>
      <w:b/>
      <w:bCs/>
      <w:lang w:val="en-GB"/>
    </w:rPr>
  </w:style>
  <w:style w:type="paragraph" w:styleId="BodyText">
    <w:name w:val="Body Text"/>
    <w:basedOn w:val="Normal"/>
    <w:link w:val="BodyTextChar"/>
    <w:semiHidden/>
    <w:unhideWhenUsed/>
    <w:rsid w:val="00C17126"/>
    <w:pPr>
      <w:spacing w:after="120"/>
    </w:pPr>
  </w:style>
  <w:style w:type="character" w:customStyle="1" w:styleId="BodyTextChar">
    <w:name w:val="Body Text Char"/>
    <w:basedOn w:val="DefaultParagraphFont"/>
    <w:link w:val="BodyText"/>
    <w:semiHidden/>
    <w:rsid w:val="00C17126"/>
    <w:rPr>
      <w:rFonts w:ascii="Georgia" w:eastAsiaTheme="minorHAnsi" w:hAnsi="Georgia" w:cstheme="minorBidi"/>
      <w:sz w:val="24"/>
      <w:szCs w:val="24"/>
      <w:lang w:val="en-GB"/>
    </w:rPr>
  </w:style>
  <w:style w:type="paragraph" w:styleId="BodyText2">
    <w:name w:val="Body Text 2"/>
    <w:basedOn w:val="Normal"/>
    <w:link w:val="BodyText2Char"/>
    <w:semiHidden/>
    <w:unhideWhenUsed/>
    <w:rsid w:val="00C17126"/>
    <w:pPr>
      <w:spacing w:after="120" w:line="480" w:lineRule="auto"/>
    </w:pPr>
  </w:style>
  <w:style w:type="character" w:customStyle="1" w:styleId="BodyText2Char">
    <w:name w:val="Body Text 2 Char"/>
    <w:basedOn w:val="DefaultParagraphFont"/>
    <w:link w:val="BodyText2"/>
    <w:semiHidden/>
    <w:rsid w:val="00C17126"/>
    <w:rPr>
      <w:rFonts w:ascii="Georgia" w:eastAsiaTheme="minorHAnsi" w:hAnsi="Georgia" w:cstheme="minorBidi"/>
      <w:sz w:val="24"/>
      <w:szCs w:val="24"/>
      <w:lang w:val="en-GB"/>
    </w:rPr>
  </w:style>
  <w:style w:type="paragraph" w:styleId="BodyText3">
    <w:name w:val="Body Text 3"/>
    <w:basedOn w:val="Normal"/>
    <w:link w:val="BodyText3Char"/>
    <w:semiHidden/>
    <w:unhideWhenUsed/>
    <w:rsid w:val="00C17126"/>
    <w:pPr>
      <w:spacing w:after="120"/>
    </w:pPr>
    <w:rPr>
      <w:sz w:val="16"/>
      <w:szCs w:val="16"/>
    </w:rPr>
  </w:style>
  <w:style w:type="character" w:customStyle="1" w:styleId="BodyText3Char">
    <w:name w:val="Body Text 3 Char"/>
    <w:basedOn w:val="DefaultParagraphFont"/>
    <w:link w:val="BodyText3"/>
    <w:semiHidden/>
    <w:rsid w:val="00C17126"/>
    <w:rPr>
      <w:rFonts w:ascii="Georgia" w:eastAsiaTheme="minorHAnsi" w:hAnsi="Georgia" w:cstheme="minorBidi"/>
      <w:sz w:val="16"/>
      <w:szCs w:val="16"/>
      <w:lang w:val="en-GB"/>
    </w:rPr>
  </w:style>
  <w:style w:type="paragraph" w:styleId="BodyTextFirstIndent">
    <w:name w:val="Body Text First Indent"/>
    <w:basedOn w:val="BodyText"/>
    <w:link w:val="BodyTextFirstIndentChar"/>
    <w:semiHidden/>
    <w:unhideWhenUsed/>
    <w:rsid w:val="00C17126"/>
    <w:pPr>
      <w:spacing w:after="0"/>
      <w:ind w:firstLine="360"/>
    </w:pPr>
  </w:style>
  <w:style w:type="character" w:customStyle="1" w:styleId="BodyTextFirstIndentChar">
    <w:name w:val="Body Text First Indent Char"/>
    <w:basedOn w:val="BodyTextChar"/>
    <w:link w:val="BodyTextFirstIndent"/>
    <w:semiHidden/>
    <w:rsid w:val="00C17126"/>
    <w:rPr>
      <w:rFonts w:ascii="Georgia" w:eastAsiaTheme="minorHAnsi" w:hAnsi="Georgia" w:cstheme="minorBidi"/>
      <w:sz w:val="24"/>
      <w:szCs w:val="24"/>
      <w:lang w:val="en-GB"/>
    </w:rPr>
  </w:style>
  <w:style w:type="paragraph" w:styleId="BodyTextIndent">
    <w:name w:val="Body Text Indent"/>
    <w:basedOn w:val="Normal"/>
    <w:link w:val="BodyTextIndentChar"/>
    <w:semiHidden/>
    <w:unhideWhenUsed/>
    <w:rsid w:val="00C17126"/>
    <w:pPr>
      <w:spacing w:after="120"/>
      <w:ind w:left="283"/>
    </w:pPr>
  </w:style>
  <w:style w:type="character" w:customStyle="1" w:styleId="BodyTextIndentChar">
    <w:name w:val="Body Text Indent Char"/>
    <w:basedOn w:val="DefaultParagraphFont"/>
    <w:link w:val="BodyTextIndent"/>
    <w:semiHidden/>
    <w:rsid w:val="00C17126"/>
    <w:rPr>
      <w:rFonts w:ascii="Georgia" w:eastAsiaTheme="minorHAnsi" w:hAnsi="Georgia" w:cstheme="minorBidi"/>
      <w:sz w:val="24"/>
      <w:szCs w:val="24"/>
      <w:lang w:val="en-GB"/>
    </w:rPr>
  </w:style>
  <w:style w:type="paragraph" w:styleId="BodyTextFirstIndent2">
    <w:name w:val="Body Text First Indent 2"/>
    <w:basedOn w:val="BodyTextIndent"/>
    <w:link w:val="BodyTextFirstIndent2Char"/>
    <w:semiHidden/>
    <w:unhideWhenUsed/>
    <w:rsid w:val="00C17126"/>
    <w:pPr>
      <w:spacing w:after="0"/>
      <w:ind w:left="360" w:firstLine="360"/>
    </w:pPr>
  </w:style>
  <w:style w:type="character" w:customStyle="1" w:styleId="BodyTextFirstIndent2Char">
    <w:name w:val="Body Text First Indent 2 Char"/>
    <w:basedOn w:val="BodyTextIndentChar"/>
    <w:link w:val="BodyTextFirstIndent2"/>
    <w:semiHidden/>
    <w:rsid w:val="00C17126"/>
    <w:rPr>
      <w:rFonts w:ascii="Georgia" w:eastAsiaTheme="minorHAnsi" w:hAnsi="Georgia" w:cstheme="minorBidi"/>
      <w:sz w:val="24"/>
      <w:szCs w:val="24"/>
      <w:lang w:val="en-GB"/>
    </w:rPr>
  </w:style>
  <w:style w:type="paragraph" w:styleId="BodyTextIndent2">
    <w:name w:val="Body Text Indent 2"/>
    <w:basedOn w:val="Normal"/>
    <w:link w:val="BodyTextIndent2Char"/>
    <w:semiHidden/>
    <w:unhideWhenUsed/>
    <w:rsid w:val="00C17126"/>
    <w:pPr>
      <w:spacing w:after="120" w:line="480" w:lineRule="auto"/>
      <w:ind w:left="283"/>
    </w:pPr>
  </w:style>
  <w:style w:type="character" w:customStyle="1" w:styleId="BodyTextIndent2Char">
    <w:name w:val="Body Text Indent 2 Char"/>
    <w:basedOn w:val="DefaultParagraphFont"/>
    <w:link w:val="BodyTextIndent2"/>
    <w:semiHidden/>
    <w:rsid w:val="00C17126"/>
    <w:rPr>
      <w:rFonts w:ascii="Georgia" w:eastAsiaTheme="minorHAnsi" w:hAnsi="Georgia" w:cstheme="minorBidi"/>
      <w:sz w:val="24"/>
      <w:szCs w:val="24"/>
      <w:lang w:val="en-GB"/>
    </w:rPr>
  </w:style>
  <w:style w:type="paragraph" w:styleId="BodyTextIndent3">
    <w:name w:val="Body Text Indent 3"/>
    <w:basedOn w:val="Normal"/>
    <w:link w:val="BodyTextIndent3Char"/>
    <w:semiHidden/>
    <w:unhideWhenUsed/>
    <w:rsid w:val="00C17126"/>
    <w:pPr>
      <w:spacing w:after="120"/>
      <w:ind w:left="283"/>
    </w:pPr>
    <w:rPr>
      <w:sz w:val="16"/>
      <w:szCs w:val="16"/>
    </w:rPr>
  </w:style>
  <w:style w:type="character" w:customStyle="1" w:styleId="BodyTextIndent3Char">
    <w:name w:val="Body Text Indent 3 Char"/>
    <w:basedOn w:val="DefaultParagraphFont"/>
    <w:link w:val="BodyTextIndent3"/>
    <w:semiHidden/>
    <w:rsid w:val="00C17126"/>
    <w:rPr>
      <w:rFonts w:ascii="Georgia" w:eastAsiaTheme="minorHAnsi" w:hAnsi="Georgia" w:cstheme="minorBidi"/>
      <w:sz w:val="16"/>
      <w:szCs w:val="16"/>
      <w:lang w:val="en-GB"/>
    </w:rPr>
  </w:style>
  <w:style w:type="character" w:styleId="LineNumber">
    <w:name w:val="line number"/>
    <w:basedOn w:val="DefaultParagraphFont"/>
    <w:semiHidden/>
    <w:unhideWhenUsed/>
    <w:rsid w:val="00C17126"/>
  </w:style>
  <w:style w:type="paragraph" w:styleId="NormalIndent">
    <w:name w:val="Normal Indent"/>
    <w:basedOn w:val="Normal"/>
    <w:semiHidden/>
    <w:unhideWhenUsed/>
    <w:rsid w:val="00C17126"/>
    <w:pPr>
      <w:ind w:left="708"/>
    </w:pPr>
  </w:style>
  <w:style w:type="character" w:styleId="SubtleEmphasis">
    <w:name w:val="Subtle Emphasis"/>
    <w:basedOn w:val="DefaultParagraphFont"/>
    <w:uiPriority w:val="19"/>
    <w:semiHidden/>
    <w:qFormat/>
    <w:rsid w:val="00C17126"/>
    <w:rPr>
      <w:i/>
      <w:iCs/>
      <w:color w:val="808080" w:themeColor="text1" w:themeTint="7F"/>
    </w:rPr>
  </w:style>
  <w:style w:type="character" w:styleId="SubtleReference">
    <w:name w:val="Subtle Reference"/>
    <w:basedOn w:val="DefaultParagraphFont"/>
    <w:uiPriority w:val="31"/>
    <w:semiHidden/>
    <w:qFormat/>
    <w:rsid w:val="00C17126"/>
    <w:rPr>
      <w:smallCaps/>
      <w:color w:val="C0504D" w:themeColor="accent2"/>
      <w:u w:val="single"/>
    </w:rPr>
  </w:style>
  <w:style w:type="character" w:styleId="PlaceholderText">
    <w:name w:val="Placeholder Text"/>
    <w:basedOn w:val="DefaultParagraphFont"/>
    <w:uiPriority w:val="99"/>
    <w:semiHidden/>
    <w:rsid w:val="00C17126"/>
    <w:rPr>
      <w:color w:val="808080"/>
    </w:rPr>
  </w:style>
  <w:style w:type="paragraph" w:styleId="PlainText">
    <w:name w:val="Plain Text"/>
    <w:basedOn w:val="Normal"/>
    <w:link w:val="PlainTextChar"/>
    <w:semiHidden/>
    <w:unhideWhenUsed/>
    <w:rsid w:val="00C17126"/>
    <w:pPr>
      <w:spacing w:line="240" w:lineRule="auto"/>
    </w:pPr>
    <w:rPr>
      <w:rFonts w:ascii="Consolas" w:hAnsi="Consolas" w:cs="Consolas"/>
      <w:sz w:val="21"/>
      <w:szCs w:val="21"/>
    </w:rPr>
  </w:style>
  <w:style w:type="character" w:customStyle="1" w:styleId="PlainTextChar">
    <w:name w:val="Plain Text Char"/>
    <w:basedOn w:val="DefaultParagraphFont"/>
    <w:link w:val="PlainText"/>
    <w:semiHidden/>
    <w:rsid w:val="00C17126"/>
    <w:rPr>
      <w:rFonts w:ascii="Consolas" w:eastAsiaTheme="minorHAnsi" w:hAnsi="Consolas" w:cs="Consolas"/>
      <w:sz w:val="21"/>
      <w:szCs w:val="21"/>
      <w:lang w:val="en-GB"/>
    </w:rPr>
  </w:style>
  <w:style w:type="character" w:styleId="BookTitle">
    <w:name w:val="Book Title"/>
    <w:basedOn w:val="DefaultParagraphFont"/>
    <w:uiPriority w:val="33"/>
    <w:semiHidden/>
    <w:qFormat/>
    <w:rsid w:val="00C17126"/>
    <w:rPr>
      <w:b/>
      <w:bCs/>
      <w:smallCaps/>
      <w:spacing w:val="5"/>
    </w:rPr>
  </w:style>
  <w:style w:type="character" w:styleId="CommentReference">
    <w:name w:val="annotation reference"/>
    <w:basedOn w:val="DefaultParagraphFont"/>
    <w:semiHidden/>
    <w:unhideWhenUsed/>
    <w:rsid w:val="00C17126"/>
    <w:rPr>
      <w:sz w:val="16"/>
      <w:szCs w:val="16"/>
    </w:rPr>
  </w:style>
  <w:style w:type="character" w:styleId="Strong">
    <w:name w:val="Strong"/>
    <w:basedOn w:val="DefaultParagraphFont"/>
    <w:semiHidden/>
    <w:qFormat/>
    <w:rsid w:val="00C17126"/>
    <w:rPr>
      <w:b/>
      <w:bCs/>
    </w:rPr>
  </w:style>
  <w:style w:type="table" w:customStyle="1" w:styleId="ESATable">
    <w:name w:val="ESA Table"/>
    <w:basedOn w:val="TableNormal"/>
    <w:uiPriority w:val="99"/>
    <w:rsid w:val="00230EA2"/>
    <w:pPr>
      <w:spacing w:line="240" w:lineRule="auto"/>
    </w:pPr>
    <w:rPr>
      <w:rFonts w:eastAsiaTheme="minorHAnsi" w:cstheme="minorBidi"/>
      <w:lang w:val="nl-NL"/>
    </w:rPr>
    <w:tblPr>
      <w:tblInd w:w="68" w:type="dxa"/>
      <w:tblBorders>
        <w:top w:val="single" w:sz="12" w:space="0" w:color="auto"/>
        <w:bottom w:val="single" w:sz="12" w:space="0" w:color="auto"/>
        <w:insideH w:val="single" w:sz="12" w:space="0" w:color="auto"/>
        <w:insideV w:val="single" w:sz="2" w:space="0" w:color="auto"/>
      </w:tblBorders>
      <w:tblCellMar>
        <w:top w:w="40" w:type="dxa"/>
        <w:left w:w="68" w:type="dxa"/>
        <w:bottom w:w="28" w:type="dxa"/>
        <w:right w:w="68" w:type="dxa"/>
      </w:tblCellMar>
    </w:tblPr>
    <w:tblStylePr w:type="firstRow">
      <w:tblPr/>
      <w:tcPr>
        <w:shd w:val="clear" w:color="auto" w:fill="E6E6E6"/>
      </w:tcPr>
    </w:tblStylePr>
    <w:tblStylePr w:type="firstCol">
      <w:tblPr>
        <w:tblCellMar>
          <w:top w:w="40" w:type="dxa"/>
          <w:left w:w="0" w:type="dxa"/>
          <w:bottom w:w="28" w:type="dxa"/>
          <w:right w:w="68" w:type="dxa"/>
        </w:tblCellMar>
      </w:tblPr>
      <w:tcPr>
        <w:tcMar>
          <w:top w:w="40" w:type="dxa"/>
          <w:left w:w="68" w:type="dxa"/>
          <w:bottom w:w="28" w:type="dxa"/>
          <w:right w:w="68" w:type="dxa"/>
        </w:tcMar>
      </w:tcPr>
    </w:tblStylePr>
    <w:tblStylePr w:type="lastCol">
      <w:tblPr>
        <w:tblCellMar>
          <w:top w:w="40" w:type="dxa"/>
          <w:left w:w="68" w:type="dxa"/>
          <w:bottom w:w="28" w:type="dxa"/>
          <w:right w:w="0" w:type="dxa"/>
        </w:tblCellMar>
      </w:tblPr>
      <w:tcPr>
        <w:tcMar>
          <w:top w:w="40" w:type="dxa"/>
          <w:left w:w="68" w:type="dxa"/>
          <w:bottom w:w="28" w:type="dxa"/>
          <w:right w:w="0" w:type="nil"/>
        </w:tcMar>
      </w:tcPr>
    </w:tblStylePr>
  </w:style>
  <w:style w:type="table" w:customStyle="1" w:styleId="Lighttable">
    <w:name w:val="Light table"/>
    <w:basedOn w:val="TableNormal"/>
    <w:uiPriority w:val="99"/>
    <w:rsid w:val="00230EA2"/>
    <w:pPr>
      <w:spacing w:line="240" w:lineRule="auto"/>
    </w:pPr>
    <w:rPr>
      <w:rFonts w:eastAsiaTheme="minorHAnsi" w:cstheme="minorBidi"/>
      <w:lang w:val="nl-NL"/>
    </w:rPr>
    <w:tblPr>
      <w:tblInd w:w="68" w:type="dxa"/>
      <w:tblBorders>
        <w:insideH w:val="single" w:sz="2" w:space="0" w:color="auto"/>
      </w:tblBorders>
      <w:tblCellMar>
        <w:top w:w="40" w:type="dxa"/>
        <w:left w:w="68" w:type="dxa"/>
        <w:bottom w:w="28" w:type="dxa"/>
        <w:right w:w="68" w:type="dxa"/>
      </w:tblCellMar>
    </w:tblPr>
    <w:tblStylePr w:type="firstCol">
      <w:tblPr>
        <w:tblCellMar>
          <w:top w:w="40" w:type="dxa"/>
          <w:left w:w="68" w:type="dxa"/>
          <w:bottom w:w="28" w:type="dxa"/>
          <w:right w:w="68" w:type="dxa"/>
        </w:tblCellMar>
      </w:tblPr>
    </w:tblStylePr>
    <w:tblStylePr w:type="lastCol">
      <w:tblPr>
        <w:tblCellMar>
          <w:top w:w="40" w:type="dxa"/>
          <w:left w:w="68" w:type="dxa"/>
          <w:bottom w:w="28" w:type="dxa"/>
          <w:right w:w="68" w:type="dxa"/>
        </w:tblCellMar>
      </w:tblPr>
    </w:tblStylePr>
  </w:style>
  <w:style w:type="table" w:customStyle="1" w:styleId="NogridTable">
    <w:name w:val="No grid Table"/>
    <w:basedOn w:val="TableNormal"/>
    <w:uiPriority w:val="99"/>
    <w:rsid w:val="00451BC5"/>
    <w:rPr>
      <w:rFonts w:eastAsiaTheme="minorHAnsi" w:cstheme="minorBidi"/>
      <w:lang w:val="nl-NL"/>
    </w:rPr>
    <w:tblPr>
      <w:tblInd w:w="68" w:type="dxa"/>
      <w:tblCellMar>
        <w:top w:w="40" w:type="dxa"/>
        <w:left w:w="68" w:type="dxa"/>
        <w:bottom w:w="28" w:type="dxa"/>
        <w:right w:w="68" w:type="dxa"/>
      </w:tblCellMar>
    </w:tblPr>
    <w:tblStylePr w:type="firstCol">
      <w:tblPr/>
      <w:tcPr>
        <w:tcMar>
          <w:top w:w="40" w:type="dxa"/>
          <w:left w:w="0" w:type="nil"/>
          <w:bottom w:w="28" w:type="dxa"/>
          <w:right w:w="68" w:type="dxa"/>
        </w:tcMar>
      </w:tcPr>
    </w:tblStylePr>
    <w:tblStylePr w:type="lastCol">
      <w:tblPr/>
      <w:tcPr>
        <w:tcMar>
          <w:top w:w="40" w:type="dxa"/>
          <w:left w:w="68" w:type="dxa"/>
          <w:bottom w:w="28" w:type="dxa"/>
          <w:right w:w="0" w:type="nil"/>
        </w:tcMar>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emf"/><Relationship Id="rId39" Type="http://schemas.openxmlformats.org/officeDocument/2006/relationships/image" Target="media/image25.emf"/><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20.emf"/><Relationship Id="rId42" Type="http://schemas.openxmlformats.org/officeDocument/2006/relationships/image" Target="media/image28.emf"/><Relationship Id="rId47" Type="http://schemas.openxmlformats.org/officeDocument/2006/relationships/image" Target="media/image33.emf"/><Relationship Id="rId50" Type="http://schemas.openxmlformats.org/officeDocument/2006/relationships/image" Target="media/image36.emf"/><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emf"/><Relationship Id="rId33" Type="http://schemas.openxmlformats.org/officeDocument/2006/relationships/image" Target="media/image19.emf"/><Relationship Id="rId38" Type="http://schemas.openxmlformats.org/officeDocument/2006/relationships/image" Target="media/image24.emf"/><Relationship Id="rId46" Type="http://schemas.openxmlformats.org/officeDocument/2006/relationships/image" Target="media/image32.emf"/><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5.emf"/><Relationship Id="rId41" Type="http://schemas.openxmlformats.org/officeDocument/2006/relationships/image" Target="media/image27.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em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emf"/><Relationship Id="rId45" Type="http://schemas.openxmlformats.org/officeDocument/2006/relationships/image" Target="media/image31.emf"/><Relationship Id="rId53"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image" Target="media/image22.emf"/><Relationship Id="rId49" Type="http://schemas.openxmlformats.org/officeDocument/2006/relationships/image" Target="media/image35.emf"/><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emf"/><Relationship Id="rId44" Type="http://schemas.openxmlformats.org/officeDocument/2006/relationships/image" Target="media/image30.emf"/><Relationship Id="rId52"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emf"/><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9.emf"/><Relationship Id="rId48" Type="http://schemas.openxmlformats.org/officeDocument/2006/relationships/image" Target="media/image34.emf"/><Relationship Id="rId8" Type="http://schemas.openxmlformats.org/officeDocument/2006/relationships/webSettings" Target="webSettings.xml"/><Relationship Id="rId51" Type="http://schemas.openxmlformats.org/officeDocument/2006/relationships/header" Target="header4.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image" Target="media/image2.jpg"/></Relationships>
</file>

<file path=word/_rels/footer3.xml.rels><?xml version="1.0" encoding="UTF-8" standalone="yes"?>
<Relationships xmlns="http://schemas.openxmlformats.org/package/2006/relationships"><Relationship Id="rId1" Type="http://schemas.openxmlformats.org/officeDocument/2006/relationships/image" Target="media/image2.jpg"/></Relationships>
</file>

<file path=word/_rels/footer4.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teo%20de%20Benedetti\Appdata\Roaming\Microsoft\Templates\ESA%20Standard%20Document.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995F947CC68284A92DD76895F95485E" ma:contentTypeVersion="" ma:contentTypeDescription="Create a new document." ma:contentTypeScope="" ma:versionID="d2f7bac1cc6cefe942785cfbb8bae163">
  <xsd:schema xmlns:xsd="http://www.w3.org/2001/XMLSchema" xmlns:xs="http://www.w3.org/2001/XMLSchema" xmlns:p="http://schemas.microsoft.com/office/2006/metadata/properties" xmlns:ns2="f2760952-b3bb-408f-ace6-eb1e07642b86" targetNamespace="http://schemas.microsoft.com/office/2006/metadata/properties" ma:root="true" ma:fieldsID="70e6d848e258403642b2016fccd44a87" ns2:_="">
    <xsd:import namespace="f2760952-b3bb-408f-ace6-eb1e07642b86"/>
    <xsd:element name="properties">
      <xsd:complexType>
        <xsd:sequence>
          <xsd:element name="documentManagement">
            <xsd:complexType>
              <xsd:all>
                <xsd:element ref="ns2:SharedWithUsers" minOccurs="0"/>
                <xsd:element ref="ns2: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2760952-b3bb-408f-ace6-eb1e07642b8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description=""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4E42D8-6707-4BCB-B5E9-B4E0795FB4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2760952-b3bb-408f-ace6-eb1e07642b8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B2AE087-EE4D-49E0-87E2-7CFDBD7DD94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7A5485C-D728-42BC-8BCC-C0AB6A80F65B}">
  <ds:schemaRefs>
    <ds:schemaRef ds:uri="http://schemas.microsoft.com/sharepoint/v3/contenttype/forms"/>
  </ds:schemaRefs>
</ds:datastoreItem>
</file>

<file path=customXml/itemProps4.xml><?xml version="1.0" encoding="utf-8"?>
<ds:datastoreItem xmlns:ds="http://schemas.openxmlformats.org/officeDocument/2006/customXml" ds:itemID="{BB40266C-43CD-4FFC-B6A1-AED51319B3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ESA Standard Document</Template>
  <TotalTime>9969</TotalTime>
  <Pages>27</Pages>
  <Words>3414</Words>
  <Characters>19193</Characters>
  <Application>Microsoft Office Word</Application>
  <DocSecurity>0</DocSecurity>
  <Lines>3838</Lines>
  <Paragraphs>1738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Monthly Report Intern Matteo De Benedetti - December 2019</vt:lpstr>
      <vt:lpstr>ESA Standard Document</vt:lpstr>
    </vt:vector>
  </TitlesOfParts>
  <Manager/>
  <Company>ESA</Company>
  <LinksUpToDate>false</LinksUpToDate>
  <CharactersWithSpaces>20869</CharactersWithSpaces>
  <SharedDoc>false</SharedDoc>
  <HyperlinkBase/>
  <HLinks>
    <vt:vector size="6" baseType="variant">
      <vt:variant>
        <vt:i4>1572922</vt:i4>
      </vt:variant>
      <vt:variant>
        <vt:i4>41</vt:i4>
      </vt:variant>
      <vt:variant>
        <vt:i4>0</vt:i4>
      </vt:variant>
      <vt:variant>
        <vt:i4>5</vt:i4>
      </vt:variant>
      <vt:variant>
        <vt:lpwstr/>
      </vt:variant>
      <vt:variant>
        <vt:lpwstr>_Toc266973930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Monthly Report Intern Matteo De Benedetti - December 2019</dc:title>
  <dc:subject>Monthly Report Intern Matteo De Benedetti - December 2019</dc:subject>
  <dc:creator>Matteo De Benedetti</dc:creator>
  <cp:keywords/>
  <dc:description/>
  <cp:lastModifiedBy>Matteo De Benedetti</cp:lastModifiedBy>
  <cp:revision>25</cp:revision>
  <cp:lastPrinted>2020-01-10T09:20:00Z</cp:lastPrinted>
  <dcterms:created xsi:type="dcterms:W3CDTF">2020-01-02T09:46:00Z</dcterms:created>
  <dcterms:modified xsi:type="dcterms:W3CDTF">2020-01-13T08:46:00Z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msSitename">
    <vt:lpwstr>ESTEC</vt:lpwstr>
  </property>
  <property fmtid="{D5CDD505-2E9C-101B-9397-08002B2CF9AE}" pid="3" name="bmsAddress">
    <vt:lpwstr>European Space Research_x000d_
and Technology Centre_x000d_
Keplerlaan 1_x000d_
2201 AZ Noordwijk_x000d_
The Netherlands</vt:lpwstr>
  </property>
  <property fmtid="{D5CDD505-2E9C-101B-9397-08002B2CF9AE}" pid="4" name="bmsPhoneFax">
    <vt:lpwstr>T +31 (0)71 565 6565_x000d_
F +31 (0)71 565 6040_x000d_
www.esa.int</vt:lpwstr>
  </property>
  <property fmtid="{D5CDD505-2E9C-101B-9397-08002B2CF9AE}" pid="5" name="Issue Date">
    <vt:filetime>2020-01-01T23:00:00Z</vt:filetime>
  </property>
  <property fmtid="{D5CDD505-2E9C-101B-9397-08002B2CF9AE}" pid="6" name="bmlocChangeLog">
    <vt:lpwstr> </vt:lpwstr>
  </property>
  <property fmtid="{D5CDD505-2E9C-101B-9397-08002B2CF9AE}" pid="7" name="Approved By">
    <vt:lpwstr/>
  </property>
  <property fmtid="{D5CDD505-2E9C-101B-9397-08002B2CF9AE}" pid="8" name="Author approval">
    <vt:lpwstr/>
  </property>
  <property fmtid="{D5CDD505-2E9C-101B-9397-08002B2CF9AE}" pid="9" name="Approved By Date">
    <vt:lpwstr/>
  </property>
  <property fmtid="{D5CDD505-2E9C-101B-9397-08002B2CF9AE}" pid="10" name="bmlocChangeRecord">
    <vt:lpwstr> </vt:lpwstr>
  </property>
  <property fmtid="{D5CDD505-2E9C-101B-9397-08002B2CF9AE}" pid="11" name="SubjectApproval">
    <vt:lpwstr> </vt:lpwstr>
  </property>
  <property fmtid="{D5CDD505-2E9C-101B-9397-08002B2CF9AE}" pid="12" name="Classification">
    <vt:lpwstr>ESA UNCLASSIFIED - For Official Use</vt:lpwstr>
  </property>
  <property fmtid="{D5CDD505-2E9C-101B-9397-08002B2CF9AE}" pid="13" name="ESADoctype">
    <vt:lpwstr>ESA_SD</vt:lpwstr>
  </property>
  <property fmtid="{D5CDD505-2E9C-101B-9397-08002B2CF9AE}" pid="14" name="Distribution">
    <vt:lpwstr/>
  </property>
  <property fmtid="{D5CDD505-2E9C-101B-9397-08002B2CF9AE}" pid="15" name="Document Type">
    <vt:lpwstr>PG - Progress Report / Status Report</vt:lpwstr>
  </property>
  <property fmtid="{D5CDD505-2E9C-101B-9397-08002B2CF9AE}" pid="16" name="Status">
    <vt:lpwstr>Draft</vt:lpwstr>
  </property>
  <property fmtid="{D5CDD505-2E9C-101B-9397-08002B2CF9AE}" pid="17" name="Reference">
    <vt:lpwstr/>
  </property>
  <property fmtid="{D5CDD505-2E9C-101B-9397-08002B2CF9AE}" pid="18" name="Subject Approval">
    <vt:lpwstr/>
  </property>
  <property fmtid="{D5CDD505-2E9C-101B-9397-08002B2CF9AE}" pid="19" name="ESAVersion">
    <vt:lpwstr>Release: 5G  v2.0</vt:lpwstr>
  </property>
  <property fmtid="{D5CDD505-2E9C-101B-9397-08002B2CF9AE}" pid="20" name="bmsSitename2">
    <vt:lpwstr>ESTEC</vt:lpwstr>
  </property>
  <property fmtid="{D5CDD505-2E9C-101B-9397-08002B2CF9AE}" pid="21" name="bmApprovedByDateX">
    <vt:lpwstr/>
  </property>
  <property fmtid="{D5CDD505-2E9C-101B-9397-08002B2CF9AE}" pid="22" name="bmApprovedByX">
    <vt:lpwstr/>
  </property>
  <property fmtid="{D5CDD505-2E9C-101B-9397-08002B2CF9AE}" pid="23" name="Company">
    <vt:lpwstr>ESA</vt:lpwstr>
  </property>
  <property fmtid="{D5CDD505-2E9C-101B-9397-08002B2CF9AE}" pid="24" name="Classification Caveat">
    <vt:lpwstr/>
  </property>
  <property fmtid="{D5CDD505-2E9C-101B-9397-08002B2CF9AE}" pid="25" name="Document Type Full">
    <vt:lpwstr>Progress Report / Status Report</vt:lpwstr>
  </property>
  <property fmtid="{D5CDD505-2E9C-101B-9397-08002B2CF9AE}" pid="26" name="CAVEAT_Separator">
    <vt:lpwstr> </vt:lpwstr>
  </property>
  <property fmtid="{D5CDD505-2E9C-101B-9397-08002B2CF9AE}" pid="27" name="Organisational entity">
    <vt:lpwstr/>
  </property>
  <property fmtid="{D5CDD505-2E9C-101B-9397-08002B2CF9AE}" pid="28" name="ESA Version">
    <vt:lpwstr>Release: 5G  v1.4</vt:lpwstr>
  </property>
  <property fmtid="{D5CDD505-2E9C-101B-9397-08002B2CF9AE}" pid="29" name="Revision">
    <vt:i4>0</vt:i4>
  </property>
  <property fmtid="{D5CDD505-2E9C-101B-9397-08002B2CF9AE}" pid="30" name="Issue">
    <vt:i4>0</vt:i4>
  </property>
</Properties>
</file>