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38B6C" w14:textId="7B1EC74A" w:rsidR="00576DD5" w:rsidRDefault="00576DD5">
      <w:pPr>
        <w:rPr>
          <w:sz w:val="24"/>
          <w:szCs w:val="24"/>
        </w:rPr>
      </w:pPr>
      <w:r>
        <w:rPr>
          <w:sz w:val="24"/>
          <w:szCs w:val="24"/>
        </w:rPr>
        <w:t>Εργασία στο μάθημα εισαγωγικό εργαστήριο Ηλεκτρονικής και τηλεπικοινωνιών.</w:t>
      </w:r>
    </w:p>
    <w:p w14:paraId="66D066E1" w14:textId="6CCDF3C8" w:rsidR="00576DD5" w:rsidRDefault="00576DD5">
      <w:pPr>
        <w:rPr>
          <w:sz w:val="24"/>
          <w:szCs w:val="24"/>
        </w:rPr>
      </w:pPr>
      <w:r>
        <w:rPr>
          <w:sz w:val="24"/>
          <w:szCs w:val="24"/>
        </w:rPr>
        <w:t>Τμήμα 1 – Καθηγητής  Κ. Πουλιόπουλος</w:t>
      </w:r>
    </w:p>
    <w:p w14:paraId="25167E14" w14:textId="15C9E671" w:rsidR="00576DD5" w:rsidRPr="00576DD5" w:rsidRDefault="00576DD5">
      <w:pPr>
        <w:rPr>
          <w:b/>
          <w:bCs/>
          <w:sz w:val="24"/>
          <w:szCs w:val="24"/>
        </w:rPr>
      </w:pPr>
      <w:r w:rsidRPr="00576DD5">
        <w:rPr>
          <w:b/>
          <w:bCs/>
          <w:sz w:val="24"/>
          <w:szCs w:val="24"/>
        </w:rPr>
        <w:t>Ονοματεπώνυμο : Κωνσταντίνος Ιωάννου</w:t>
      </w:r>
    </w:p>
    <w:p w14:paraId="3D8A192F" w14:textId="11A60AC7" w:rsidR="00576DD5" w:rsidRPr="00576DD5" w:rsidRDefault="00576DD5">
      <w:pPr>
        <w:rPr>
          <w:b/>
          <w:bCs/>
          <w:sz w:val="24"/>
          <w:szCs w:val="24"/>
        </w:rPr>
      </w:pPr>
      <w:r w:rsidRPr="00576DD5">
        <w:rPr>
          <w:b/>
          <w:bCs/>
          <w:sz w:val="24"/>
          <w:szCs w:val="24"/>
        </w:rPr>
        <w:t xml:space="preserve">ΑΜ: 031 19840 </w:t>
      </w:r>
    </w:p>
    <w:p w14:paraId="0B02FD5F" w14:textId="29F82D64" w:rsidR="00576DD5" w:rsidRDefault="00576DD5">
      <w:pPr>
        <w:rPr>
          <w:sz w:val="24"/>
          <w:szCs w:val="24"/>
        </w:rPr>
      </w:pPr>
      <w:r>
        <w:rPr>
          <w:sz w:val="24"/>
          <w:szCs w:val="24"/>
        </w:rPr>
        <w:t xml:space="preserve">Ζυγός ΑΜ οπότε η εργασία αφορά την κατασκευή του </w:t>
      </w:r>
      <w:r w:rsidRPr="00576DD5">
        <w:rPr>
          <w:b/>
          <w:bCs/>
          <w:sz w:val="24"/>
          <w:szCs w:val="24"/>
          <w:u w:val="single"/>
        </w:rPr>
        <w:t>Δέκτη</w:t>
      </w:r>
      <w:r>
        <w:rPr>
          <w:sz w:val="24"/>
          <w:szCs w:val="24"/>
        </w:rPr>
        <w:t>.</w:t>
      </w:r>
    </w:p>
    <w:p w14:paraId="30F2188A" w14:textId="4A3AF896" w:rsidR="00576DD5" w:rsidRDefault="00576DD5">
      <w:pPr>
        <w:rPr>
          <w:rFonts w:eastAsiaTheme="minorEastAsia"/>
          <w:b/>
          <w:bCs/>
          <w:sz w:val="24"/>
          <w:szCs w:val="24"/>
        </w:rPr>
      </w:pPr>
      <w:r>
        <w:rPr>
          <w:sz w:val="24"/>
          <w:szCs w:val="24"/>
        </w:rPr>
        <w:t xml:space="preserve"> Οπότε δίνεται </w:t>
      </w:r>
      <w:r w:rsidRPr="00576DD5">
        <w:rPr>
          <w:sz w:val="24"/>
          <w:szCs w:val="24"/>
        </w:rPr>
        <w:t xml:space="preserve">συχνότητα </w:t>
      </w:r>
      <w:r w:rsidRPr="00576DD5">
        <w:rPr>
          <w:b/>
          <w:bCs/>
          <w:sz w:val="24"/>
          <w:szCs w:val="24"/>
          <w:lang w:val="en-US"/>
        </w:rPr>
        <w:t>F</w:t>
      </w:r>
      <w:r w:rsidRPr="00576DD5">
        <w:rPr>
          <w:b/>
          <w:bCs/>
          <w:sz w:val="24"/>
          <w:szCs w:val="24"/>
        </w:rPr>
        <w:t xml:space="preserve"> = 25 </w:t>
      </w:r>
      <w:proofErr w:type="spellStart"/>
      <w:r w:rsidRPr="00576DD5">
        <w:rPr>
          <w:b/>
          <w:bCs/>
          <w:sz w:val="24"/>
          <w:szCs w:val="24"/>
          <w:lang w:val="en-US"/>
        </w:rPr>
        <w:t>kHZ</w:t>
      </w:r>
      <w:proofErr w:type="spellEnd"/>
      <w:r w:rsidRPr="00576DD5">
        <w:rPr>
          <w:b/>
          <w:bCs/>
          <w:sz w:val="24"/>
          <w:szCs w:val="24"/>
        </w:rPr>
        <w:t xml:space="preserve"> και </w:t>
      </w:r>
      <m:oMath>
        <m:sSub>
          <m:sSubPr>
            <m:ctrlPr>
              <w:rPr>
                <w:rFonts w:ascii="Cambria Math" w:hAnsi="Cambria Math"/>
                <w:b/>
                <w:bCs/>
                <w:sz w:val="24"/>
                <w:szCs w:val="24"/>
              </w:rPr>
            </m:ctrlPr>
          </m:sSubPr>
          <m:e>
            <m:r>
              <m:rPr>
                <m:sty m:val="b"/>
              </m:rPr>
              <w:rPr>
                <w:rFonts w:ascii="Cambria Math" w:hAnsi="Cambria Math"/>
                <w:sz w:val="24"/>
                <w:szCs w:val="24"/>
              </w:rPr>
              <m:t>I</m:t>
            </m:r>
          </m:e>
          <m:sub>
            <m:r>
              <m:rPr>
                <m:sty m:val="b"/>
              </m:rPr>
              <w:rPr>
                <w:rFonts w:ascii="Cambria Math" w:hAnsi="Cambria Math"/>
                <w:sz w:val="24"/>
                <w:szCs w:val="24"/>
              </w:rPr>
              <m:t>led</m:t>
            </m:r>
          </m:sub>
        </m:sSub>
        <m:r>
          <m:rPr>
            <m:sty m:val="b"/>
          </m:rPr>
          <w:rPr>
            <w:rFonts w:ascii="Cambria Math" w:hAnsi="Cambria Math"/>
            <w:sz w:val="24"/>
            <w:szCs w:val="24"/>
          </w:rPr>
          <m:t>=7 mA</m:t>
        </m:r>
      </m:oMath>
      <w:r w:rsidRPr="00576DD5">
        <w:rPr>
          <w:rFonts w:eastAsiaTheme="minorEastAsia"/>
          <w:b/>
          <w:bCs/>
          <w:sz w:val="24"/>
          <w:szCs w:val="24"/>
        </w:rPr>
        <w:t xml:space="preserve"> .</w:t>
      </w:r>
    </w:p>
    <w:p w14:paraId="535F6570" w14:textId="0DC35674" w:rsidR="00EA71DF" w:rsidRDefault="00EA71DF">
      <w:pPr>
        <w:rPr>
          <w:rFonts w:eastAsiaTheme="minorEastAsia"/>
          <w:b/>
          <w:bCs/>
          <w:sz w:val="24"/>
          <w:szCs w:val="24"/>
        </w:rPr>
      </w:pPr>
    </w:p>
    <w:p w14:paraId="65AE6B0C" w14:textId="6194714F" w:rsidR="007121A2" w:rsidRDefault="00EA71DF">
      <w:pPr>
        <w:rPr>
          <w:rFonts w:eastAsiaTheme="minorEastAsia"/>
          <w:sz w:val="24"/>
          <w:szCs w:val="24"/>
        </w:rPr>
      </w:pPr>
      <w:r>
        <w:rPr>
          <w:rFonts w:eastAsiaTheme="minorEastAsia"/>
          <w:b/>
          <w:bCs/>
          <w:sz w:val="24"/>
          <w:szCs w:val="24"/>
        </w:rPr>
        <w:t>Πρ</w:t>
      </w:r>
      <w:r w:rsidR="007121A2">
        <w:rPr>
          <w:rFonts w:eastAsiaTheme="minorEastAsia"/>
          <w:b/>
          <w:bCs/>
          <w:sz w:val="24"/>
          <w:szCs w:val="24"/>
        </w:rPr>
        <w:t xml:space="preserve">όλογος : </w:t>
      </w:r>
      <w:r w:rsidR="007121A2" w:rsidRPr="007121A2">
        <w:rPr>
          <w:rFonts w:eastAsiaTheme="minorEastAsia"/>
          <w:sz w:val="24"/>
          <w:szCs w:val="24"/>
        </w:rPr>
        <w:t xml:space="preserve">Η παρούσα εργασία αφορά τα επιμέρους βήματα για την κατασκευή του δέκτη σε θεωρητικό επίπεδο καθώς και σε προσομοιώσεις του πρακτικού μέρους του εργαστηρίου με την βοήθεια του προγράμματος </w:t>
      </w:r>
      <w:proofErr w:type="spellStart"/>
      <w:r w:rsidR="007121A2" w:rsidRPr="007121A2">
        <w:rPr>
          <w:rFonts w:eastAsiaTheme="minorEastAsia"/>
          <w:sz w:val="24"/>
          <w:szCs w:val="24"/>
          <w:lang w:val="en-US"/>
        </w:rPr>
        <w:t>MicroCap</w:t>
      </w:r>
      <w:proofErr w:type="spellEnd"/>
      <w:r w:rsidR="007121A2" w:rsidRPr="007121A2">
        <w:rPr>
          <w:rFonts w:eastAsiaTheme="minorEastAsia"/>
          <w:b/>
          <w:bCs/>
          <w:sz w:val="24"/>
          <w:szCs w:val="24"/>
        </w:rPr>
        <w:t xml:space="preserve">. </w:t>
      </w:r>
      <w:r w:rsidR="007121A2">
        <w:rPr>
          <w:rFonts w:eastAsiaTheme="minorEastAsia"/>
          <w:sz w:val="24"/>
          <w:szCs w:val="24"/>
        </w:rPr>
        <w:t>Στην πραγματικότητα ο κατασκευή του δέκτη αφορά την υλοποίηση ενός κυκλώματος που όταν δέχεται σήμα συχνότητα 25ΚΗ</w:t>
      </w:r>
      <w:r w:rsidR="007121A2">
        <w:rPr>
          <w:rFonts w:eastAsiaTheme="minorEastAsia"/>
          <w:sz w:val="24"/>
          <w:szCs w:val="24"/>
          <w:lang w:val="en-US"/>
        </w:rPr>
        <w:t>z</w:t>
      </w:r>
      <w:r w:rsidR="007121A2">
        <w:rPr>
          <w:rFonts w:eastAsiaTheme="minorEastAsia"/>
          <w:sz w:val="24"/>
          <w:szCs w:val="24"/>
        </w:rPr>
        <w:t xml:space="preserve"> από τον πομπό θα ανάβει ένα </w:t>
      </w:r>
      <w:r w:rsidR="007121A2">
        <w:rPr>
          <w:rFonts w:eastAsiaTheme="minorEastAsia"/>
          <w:sz w:val="24"/>
          <w:szCs w:val="24"/>
          <w:lang w:val="en-US"/>
        </w:rPr>
        <w:t>LED</w:t>
      </w:r>
      <w:r w:rsidR="007121A2">
        <w:rPr>
          <w:rFonts w:eastAsiaTheme="minorEastAsia"/>
          <w:sz w:val="24"/>
          <w:szCs w:val="24"/>
        </w:rPr>
        <w:t xml:space="preserve"> φωτάκι. Το κύκλωμα αποτελείται από τα εξής τέσσερα στοιχεία</w:t>
      </w:r>
    </w:p>
    <w:p w14:paraId="16CBBBE5" w14:textId="1AE181ED" w:rsidR="007121A2" w:rsidRPr="00BA5A94" w:rsidRDefault="00BA5A94" w:rsidP="007121A2">
      <w:pPr>
        <w:pStyle w:val="a3"/>
        <w:numPr>
          <w:ilvl w:val="0"/>
          <w:numId w:val="1"/>
        </w:numPr>
        <w:rPr>
          <w:rFonts w:eastAsiaTheme="minorEastAsia"/>
          <w:sz w:val="32"/>
          <w:szCs w:val="32"/>
        </w:rPr>
      </w:pPr>
      <w:r w:rsidRPr="00BA5A94">
        <w:rPr>
          <w:rFonts w:eastAsiaTheme="minorEastAsia"/>
          <w:sz w:val="32"/>
          <w:szCs w:val="32"/>
        </w:rPr>
        <w:t xml:space="preserve">Ενισχυτής </w:t>
      </w:r>
      <w:proofErr w:type="spellStart"/>
      <w:r w:rsidRPr="00BA5A94">
        <w:rPr>
          <w:rFonts w:eastAsiaTheme="minorEastAsia"/>
          <w:sz w:val="32"/>
          <w:szCs w:val="32"/>
        </w:rPr>
        <w:t>φωτοδιόδου</w:t>
      </w:r>
      <w:proofErr w:type="spellEnd"/>
      <w:r w:rsidRPr="00BA5A94">
        <w:rPr>
          <w:rFonts w:eastAsiaTheme="minorEastAsia"/>
          <w:sz w:val="32"/>
          <w:szCs w:val="32"/>
        </w:rPr>
        <w:t>.</w:t>
      </w:r>
    </w:p>
    <w:p w14:paraId="58422847" w14:textId="42F45509" w:rsidR="00BA5A94" w:rsidRPr="00BA5A94" w:rsidRDefault="00BA5A94" w:rsidP="007121A2">
      <w:pPr>
        <w:pStyle w:val="a3"/>
        <w:numPr>
          <w:ilvl w:val="0"/>
          <w:numId w:val="1"/>
        </w:numPr>
        <w:rPr>
          <w:rFonts w:eastAsiaTheme="minorEastAsia"/>
          <w:sz w:val="32"/>
          <w:szCs w:val="32"/>
        </w:rPr>
      </w:pPr>
      <w:r w:rsidRPr="00BA5A94">
        <w:rPr>
          <w:rFonts w:eastAsiaTheme="minorEastAsia"/>
          <w:sz w:val="32"/>
          <w:szCs w:val="32"/>
        </w:rPr>
        <w:t xml:space="preserve">Φίλτρο ενίσχυσης ( </w:t>
      </w:r>
      <w:r w:rsidRPr="00BA5A94">
        <w:rPr>
          <w:rFonts w:eastAsiaTheme="minorEastAsia"/>
          <w:sz w:val="32"/>
          <w:szCs w:val="32"/>
          <w:lang w:val="en-US"/>
        </w:rPr>
        <w:t>Bandpass</w:t>
      </w:r>
      <w:r w:rsidRPr="00BA5A94">
        <w:rPr>
          <w:rFonts w:eastAsiaTheme="minorEastAsia"/>
          <w:sz w:val="32"/>
          <w:szCs w:val="32"/>
        </w:rPr>
        <w:t xml:space="preserve">) – </w:t>
      </w:r>
      <w:proofErr w:type="spellStart"/>
      <w:r w:rsidRPr="00BA5A94">
        <w:rPr>
          <w:rFonts w:eastAsiaTheme="minorEastAsia"/>
          <w:sz w:val="32"/>
          <w:szCs w:val="32"/>
        </w:rPr>
        <w:t>Ζωνοπερατό</w:t>
      </w:r>
      <w:proofErr w:type="spellEnd"/>
      <w:r w:rsidRPr="00BA5A94">
        <w:rPr>
          <w:rFonts w:eastAsiaTheme="minorEastAsia"/>
          <w:sz w:val="32"/>
          <w:szCs w:val="32"/>
        </w:rPr>
        <w:t xml:space="preserve"> φίλτρο.</w:t>
      </w:r>
    </w:p>
    <w:p w14:paraId="326F12B0" w14:textId="78F84BC2" w:rsidR="00BA5A94" w:rsidRPr="00BA5A94" w:rsidRDefault="00BA5A94" w:rsidP="007121A2">
      <w:pPr>
        <w:pStyle w:val="a3"/>
        <w:numPr>
          <w:ilvl w:val="0"/>
          <w:numId w:val="1"/>
        </w:numPr>
        <w:rPr>
          <w:rFonts w:eastAsiaTheme="minorEastAsia"/>
          <w:sz w:val="32"/>
          <w:szCs w:val="32"/>
        </w:rPr>
      </w:pPr>
      <w:r w:rsidRPr="00BA5A94">
        <w:rPr>
          <w:rFonts w:eastAsiaTheme="minorEastAsia"/>
          <w:sz w:val="32"/>
          <w:szCs w:val="32"/>
        </w:rPr>
        <w:t>Ανόρθωση.</w:t>
      </w:r>
    </w:p>
    <w:p w14:paraId="687F40D1" w14:textId="5CB4F91A" w:rsidR="00BA5A94" w:rsidRPr="00BA5A94" w:rsidRDefault="00BA5A94" w:rsidP="007121A2">
      <w:pPr>
        <w:pStyle w:val="a3"/>
        <w:numPr>
          <w:ilvl w:val="0"/>
          <w:numId w:val="1"/>
        </w:numPr>
        <w:rPr>
          <w:rFonts w:eastAsiaTheme="minorEastAsia"/>
          <w:sz w:val="32"/>
          <w:szCs w:val="32"/>
        </w:rPr>
      </w:pPr>
      <w:proofErr w:type="spellStart"/>
      <w:r w:rsidRPr="00BA5A94">
        <w:rPr>
          <w:rFonts w:eastAsiaTheme="minorEastAsia"/>
          <w:sz w:val="32"/>
          <w:szCs w:val="32"/>
        </w:rPr>
        <w:t>Συγκριτή</w:t>
      </w:r>
      <w:proofErr w:type="spellEnd"/>
      <w:r w:rsidRPr="00BA5A94">
        <w:rPr>
          <w:rFonts w:eastAsiaTheme="minorEastAsia"/>
          <w:sz w:val="32"/>
          <w:szCs w:val="32"/>
        </w:rPr>
        <w:t>.</w:t>
      </w:r>
    </w:p>
    <w:p w14:paraId="25C53C3B" w14:textId="1AA4587C" w:rsidR="00BA5A94" w:rsidRPr="00BA5A94" w:rsidRDefault="00BA5A94" w:rsidP="00BA5A94">
      <w:pPr>
        <w:pStyle w:val="a3"/>
        <w:rPr>
          <w:rFonts w:eastAsiaTheme="minorEastAsia"/>
          <w:sz w:val="32"/>
          <w:szCs w:val="32"/>
        </w:rPr>
      </w:pPr>
    </w:p>
    <w:p w14:paraId="12968A6A" w14:textId="3448ACAC" w:rsidR="00BA5A94" w:rsidRDefault="00BA5A94" w:rsidP="00BA5A94">
      <w:pPr>
        <w:pStyle w:val="a3"/>
        <w:rPr>
          <w:rFonts w:eastAsiaTheme="minorEastAsia"/>
          <w:b/>
          <w:bCs/>
          <w:sz w:val="28"/>
          <w:szCs w:val="28"/>
        </w:rPr>
      </w:pPr>
    </w:p>
    <w:p w14:paraId="546F777F" w14:textId="096273F2" w:rsidR="00BA5A94" w:rsidRDefault="00BA5A94" w:rsidP="00BA5A94">
      <w:pPr>
        <w:pStyle w:val="a3"/>
        <w:numPr>
          <w:ilvl w:val="0"/>
          <w:numId w:val="2"/>
        </w:numPr>
        <w:rPr>
          <w:rFonts w:eastAsiaTheme="minorEastAsia"/>
          <w:b/>
          <w:bCs/>
          <w:sz w:val="28"/>
          <w:szCs w:val="28"/>
        </w:rPr>
      </w:pPr>
      <w:r>
        <w:rPr>
          <w:rFonts w:eastAsiaTheme="minorEastAsia"/>
          <w:b/>
          <w:bCs/>
          <w:sz w:val="28"/>
          <w:szCs w:val="28"/>
        </w:rPr>
        <w:t xml:space="preserve">Ανάλυση ενισχυτή </w:t>
      </w:r>
      <w:proofErr w:type="spellStart"/>
      <w:r>
        <w:rPr>
          <w:rFonts w:eastAsiaTheme="minorEastAsia"/>
          <w:b/>
          <w:bCs/>
          <w:sz w:val="28"/>
          <w:szCs w:val="28"/>
        </w:rPr>
        <w:t>φωτοδιόδου</w:t>
      </w:r>
      <w:proofErr w:type="spellEnd"/>
      <w:r>
        <w:rPr>
          <w:rFonts w:eastAsiaTheme="minorEastAsia"/>
          <w:b/>
          <w:bCs/>
          <w:sz w:val="28"/>
          <w:szCs w:val="28"/>
        </w:rPr>
        <w:t>.</w:t>
      </w:r>
    </w:p>
    <w:p w14:paraId="7D1C04B1" w14:textId="77777777" w:rsidR="007D4DA6" w:rsidRDefault="007D4DA6" w:rsidP="007D4DA6">
      <w:pPr>
        <w:ind w:left="720"/>
        <w:rPr>
          <w:rFonts w:eastAsiaTheme="minorEastAsia"/>
          <w:sz w:val="24"/>
          <w:szCs w:val="24"/>
        </w:rPr>
      </w:pPr>
      <w:r>
        <w:rPr>
          <w:rFonts w:eastAsiaTheme="minorEastAsia"/>
          <w:sz w:val="24"/>
          <w:szCs w:val="24"/>
          <w:lang w:val="en-US"/>
        </w:rPr>
        <w:t>H</w:t>
      </w:r>
      <w:r>
        <w:rPr>
          <w:rFonts w:eastAsiaTheme="minorEastAsia"/>
          <w:sz w:val="24"/>
          <w:szCs w:val="24"/>
        </w:rPr>
        <w:t xml:space="preserve">   χρήση της</w:t>
      </w:r>
      <w:r w:rsidRPr="007D4DA6">
        <w:rPr>
          <w:rFonts w:eastAsiaTheme="minorEastAsia"/>
          <w:sz w:val="24"/>
          <w:szCs w:val="24"/>
        </w:rPr>
        <w:t xml:space="preserve"> </w:t>
      </w:r>
      <w:proofErr w:type="spellStart"/>
      <w:r>
        <w:rPr>
          <w:rFonts w:eastAsiaTheme="minorEastAsia"/>
          <w:sz w:val="24"/>
          <w:szCs w:val="24"/>
        </w:rPr>
        <w:t>φωτοδιόδου</w:t>
      </w:r>
      <w:proofErr w:type="spellEnd"/>
      <w:r>
        <w:rPr>
          <w:rFonts w:eastAsiaTheme="minorEastAsia"/>
          <w:sz w:val="24"/>
          <w:szCs w:val="24"/>
        </w:rPr>
        <w:t xml:space="preserve"> είναι </w:t>
      </w:r>
      <w:proofErr w:type="gramStart"/>
      <w:r>
        <w:rPr>
          <w:rFonts w:eastAsiaTheme="minorEastAsia"/>
          <w:sz w:val="24"/>
          <w:szCs w:val="24"/>
        </w:rPr>
        <w:t>η  μετατροπή</w:t>
      </w:r>
      <w:proofErr w:type="gramEnd"/>
      <w:r>
        <w:rPr>
          <w:rFonts w:eastAsiaTheme="minorEastAsia"/>
          <w:sz w:val="24"/>
          <w:szCs w:val="24"/>
        </w:rPr>
        <w:t xml:space="preserve">  της ηλεκτρομαγνητικής ακτινοβολίας σε ηλεκτρικό σήμα. Το κύκλωμα όπως μας δίνεται από τις διαφάνειες είναι το παρακάτω :</w:t>
      </w:r>
    </w:p>
    <w:p w14:paraId="2106C13D" w14:textId="03666C1F" w:rsidR="00BA5A94" w:rsidRDefault="006A38E6" w:rsidP="007D4DA6">
      <w:pPr>
        <w:ind w:left="720"/>
        <w:rPr>
          <w:rFonts w:eastAsiaTheme="minorEastAsia"/>
          <w:sz w:val="24"/>
          <w:szCs w:val="24"/>
        </w:rPr>
      </w:pPr>
      <w:r w:rsidRPr="006A38E6">
        <w:rPr>
          <w:rFonts w:eastAsiaTheme="minorEastAsia"/>
          <w:noProof/>
          <w:sz w:val="24"/>
          <w:szCs w:val="24"/>
        </w:rPr>
        <w:drawing>
          <wp:inline distT="0" distB="0" distL="0" distR="0" wp14:anchorId="61CA4821" wp14:editId="4D45A20B">
            <wp:extent cx="4448175" cy="2620107"/>
            <wp:effectExtent l="0" t="0" r="0" b="889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41" t="2507" r="11199" b="4040"/>
                    <a:stretch/>
                  </pic:blipFill>
                  <pic:spPr bwMode="auto">
                    <a:xfrm>
                      <a:off x="0" y="0"/>
                      <a:ext cx="4449286" cy="2620761"/>
                    </a:xfrm>
                    <a:prstGeom prst="rect">
                      <a:avLst/>
                    </a:prstGeom>
                    <a:ln>
                      <a:noFill/>
                    </a:ln>
                    <a:extLst>
                      <a:ext uri="{53640926-AAD7-44D8-BBD7-CCE9431645EC}">
                        <a14:shadowObscured xmlns:a14="http://schemas.microsoft.com/office/drawing/2010/main"/>
                      </a:ext>
                    </a:extLst>
                  </pic:spPr>
                </pic:pic>
              </a:graphicData>
            </a:graphic>
          </wp:inline>
        </w:drawing>
      </w:r>
      <w:r w:rsidR="007D4DA6">
        <w:rPr>
          <w:rFonts w:eastAsiaTheme="minorEastAsia"/>
          <w:sz w:val="24"/>
          <w:szCs w:val="24"/>
        </w:rPr>
        <w:t xml:space="preserve"> </w:t>
      </w:r>
    </w:p>
    <w:p w14:paraId="07AA9F01" w14:textId="471D49D9" w:rsidR="006A38E6" w:rsidRPr="00AB3484" w:rsidRDefault="006A38E6" w:rsidP="007D4DA6">
      <w:pPr>
        <w:ind w:left="720"/>
        <w:rPr>
          <w:rFonts w:eastAsiaTheme="minorEastAsia"/>
          <w:sz w:val="24"/>
          <w:szCs w:val="24"/>
        </w:rPr>
      </w:pPr>
      <w:r>
        <w:rPr>
          <w:rFonts w:eastAsiaTheme="minorEastAsia"/>
          <w:sz w:val="24"/>
          <w:szCs w:val="24"/>
        </w:rPr>
        <w:lastRenderedPageBreak/>
        <w:t xml:space="preserve">Γνωρίζουμε ότι </w:t>
      </w:r>
      <w:r w:rsidR="00AB3484">
        <w:rPr>
          <w:rFonts w:eastAsiaTheme="minorEastAsia"/>
          <w:sz w:val="24"/>
          <w:szCs w:val="24"/>
        </w:rPr>
        <w:t>(μας δίνεται)</w:t>
      </w:r>
    </w:p>
    <w:p w14:paraId="0B4E98DD" w14:textId="3682EB1D" w:rsidR="006A38E6" w:rsidRDefault="006A38E6" w:rsidP="006A38E6">
      <w:pPr>
        <w:pStyle w:val="a3"/>
        <w:numPr>
          <w:ilvl w:val="0"/>
          <w:numId w:val="3"/>
        </w:numPr>
        <w:rPr>
          <w:rFonts w:eastAsiaTheme="minorEastAsia"/>
          <w:sz w:val="24"/>
          <w:szCs w:val="24"/>
        </w:rPr>
      </w:pPr>
      <w:r w:rsidRPr="006A38E6">
        <w:rPr>
          <w:rFonts w:eastAsiaTheme="minorEastAsia"/>
          <w:sz w:val="24"/>
          <w:szCs w:val="24"/>
        </w:rPr>
        <w:t xml:space="preserve">για τον πυκνωτή </w:t>
      </w:r>
      <m:oMath>
        <m:sSub>
          <m:sSubPr>
            <m:ctrlPr>
              <w:rPr>
                <w:rFonts w:ascii="Cambria Math" w:eastAsiaTheme="minorEastAsia" w:hAnsi="Cambria Math"/>
                <w:sz w:val="24"/>
                <w:szCs w:val="24"/>
              </w:rPr>
            </m:ctrlPr>
          </m:sSubPr>
          <m:e>
            <m:r>
              <w:rPr>
                <w:rFonts w:ascii="Cambria Math" w:eastAsiaTheme="minorEastAsia" w:hAnsi="Cambria Math"/>
                <w:sz w:val="24"/>
                <w:szCs w:val="24"/>
                <w:lang w:val="en-US"/>
              </w:rPr>
              <m:t>C</m:t>
            </m:r>
          </m:e>
          <m:sub>
            <m:r>
              <w:rPr>
                <w:rFonts w:ascii="Cambria Math" w:eastAsiaTheme="minorEastAsia" w:hAnsi="Cambria Math"/>
                <w:sz w:val="24"/>
                <w:szCs w:val="24"/>
              </w:rPr>
              <m:t>f</m:t>
            </m:r>
          </m:sub>
        </m:sSub>
        <m:r>
          <w:rPr>
            <w:rFonts w:ascii="Cambria Math" w:eastAsiaTheme="minorEastAsia" w:hAnsi="Cambria Math"/>
            <w:sz w:val="24"/>
            <w:szCs w:val="24"/>
          </w:rPr>
          <m:t xml:space="preserve">=10 pf </m:t>
        </m:r>
      </m:oMath>
    </w:p>
    <w:p w14:paraId="5782987E" w14:textId="1CCFC67F" w:rsidR="006A38E6" w:rsidRDefault="006A38E6" w:rsidP="006A38E6">
      <w:pPr>
        <w:pStyle w:val="a3"/>
        <w:numPr>
          <w:ilvl w:val="0"/>
          <w:numId w:val="3"/>
        </w:numPr>
        <w:rPr>
          <w:rFonts w:eastAsiaTheme="minorEastAsia"/>
          <w:sz w:val="24"/>
          <w:szCs w:val="24"/>
        </w:rPr>
      </w:pPr>
      <w:r>
        <w:rPr>
          <w:rFonts w:eastAsiaTheme="minorEastAsia"/>
          <w:sz w:val="24"/>
          <w:szCs w:val="24"/>
        </w:rPr>
        <w:t xml:space="preserve">Για την τιμή της αντίστασης </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f</m:t>
            </m:r>
          </m:sub>
        </m:sSub>
        <m:r>
          <w:rPr>
            <w:rFonts w:ascii="Cambria Math" w:eastAsiaTheme="minorEastAsia" w:hAnsi="Cambria Math"/>
            <w:sz w:val="24"/>
            <w:szCs w:val="24"/>
          </w:rPr>
          <m:t>=100 KΩ ή 470ΚΩ ή 1ΜΩ</m:t>
        </m:r>
      </m:oMath>
      <w:r w:rsidR="00AB3484">
        <w:rPr>
          <w:rFonts w:eastAsiaTheme="minorEastAsia"/>
          <w:sz w:val="24"/>
          <w:szCs w:val="24"/>
        </w:rPr>
        <w:t>.</w:t>
      </w:r>
    </w:p>
    <w:p w14:paraId="69FEBC7E" w14:textId="56C7A6C8" w:rsidR="00AB3484" w:rsidRDefault="00AB3484" w:rsidP="006A38E6">
      <w:pPr>
        <w:pStyle w:val="a3"/>
        <w:numPr>
          <w:ilvl w:val="0"/>
          <w:numId w:val="3"/>
        </w:numPr>
        <w:rPr>
          <w:rFonts w:eastAsiaTheme="minorEastAsia"/>
          <w:sz w:val="24"/>
          <w:szCs w:val="24"/>
        </w:rPr>
      </w:pPr>
      <w:r>
        <w:rPr>
          <w:rFonts w:eastAsiaTheme="minorEastAsia"/>
          <w:sz w:val="24"/>
          <w:szCs w:val="24"/>
        </w:rPr>
        <w:t xml:space="preserve">Για την τιμή αντίστασης </w:t>
      </w:r>
      <w:r>
        <w:rPr>
          <w:rFonts w:eastAsiaTheme="minorEastAsia"/>
          <w:sz w:val="24"/>
          <w:szCs w:val="24"/>
          <w:lang w:val="en-US"/>
        </w:rPr>
        <w:t>R</w:t>
      </w:r>
      <w:r w:rsidRPr="00AB3484">
        <w:rPr>
          <w:rFonts w:eastAsiaTheme="minorEastAsia"/>
          <w:sz w:val="24"/>
          <w:szCs w:val="24"/>
        </w:rPr>
        <w:t xml:space="preserve"> </w:t>
      </w:r>
      <w:r>
        <w:rPr>
          <w:rFonts w:eastAsiaTheme="minorEastAsia"/>
          <w:sz w:val="24"/>
          <w:szCs w:val="24"/>
        </w:rPr>
        <w:t xml:space="preserve">έχουμε ότι </w:t>
      </w:r>
      <w:r w:rsidRPr="00AB3484">
        <w:rPr>
          <w:rFonts w:eastAsiaTheme="minorEastAsia"/>
          <w:sz w:val="24"/>
          <w:szCs w:val="24"/>
        </w:rPr>
        <w:t>1</w:t>
      </w:r>
      <w:r>
        <w:rPr>
          <w:rFonts w:eastAsiaTheme="minorEastAsia"/>
          <w:sz w:val="24"/>
          <w:szCs w:val="24"/>
        </w:rPr>
        <w:t>ΚΩ</w:t>
      </w:r>
      <m:oMath>
        <m:r>
          <w:rPr>
            <w:rFonts w:ascii="Cambria Math" w:eastAsiaTheme="minorEastAsia" w:hAnsi="Cambria Math"/>
            <w:sz w:val="24"/>
            <w:szCs w:val="24"/>
          </w:rPr>
          <m:t>≤R≤ 10ΚΩ</m:t>
        </m:r>
      </m:oMath>
      <w:r>
        <w:rPr>
          <w:rFonts w:eastAsiaTheme="minorEastAsia"/>
          <w:sz w:val="24"/>
          <w:szCs w:val="24"/>
        </w:rPr>
        <w:t>.</w:t>
      </w:r>
    </w:p>
    <w:p w14:paraId="4456193A" w14:textId="77777777" w:rsidR="003F68D9" w:rsidRDefault="003F68D9" w:rsidP="003F68D9">
      <w:pPr>
        <w:pStyle w:val="a3"/>
        <w:ind w:left="1495"/>
        <w:rPr>
          <w:rFonts w:eastAsiaTheme="minorEastAsia"/>
          <w:sz w:val="24"/>
          <w:szCs w:val="24"/>
        </w:rPr>
      </w:pPr>
    </w:p>
    <w:p w14:paraId="486E65F6" w14:textId="054673C6" w:rsidR="003F68D9" w:rsidRDefault="003F68D9" w:rsidP="003F68D9">
      <w:pPr>
        <w:rPr>
          <w:rFonts w:eastAsiaTheme="minorEastAsia"/>
          <w:sz w:val="24"/>
          <w:szCs w:val="24"/>
        </w:rPr>
      </w:pPr>
      <w:r w:rsidRPr="003F68D9">
        <w:rPr>
          <w:rFonts w:eastAsiaTheme="minorEastAsia"/>
          <w:sz w:val="24"/>
          <w:szCs w:val="24"/>
        </w:rPr>
        <w:t xml:space="preserve">Το αριστερό μέρος του κυκλώματος πυκνωτής </w:t>
      </w:r>
      <w:r w:rsidRPr="003F68D9">
        <w:rPr>
          <w:rFonts w:eastAsiaTheme="minorEastAsia"/>
          <w:sz w:val="24"/>
          <w:szCs w:val="24"/>
          <w:lang w:val="en-US"/>
        </w:rPr>
        <w:t>C</w:t>
      </w:r>
      <w:r w:rsidRPr="003F68D9">
        <w:rPr>
          <w:rFonts w:eastAsiaTheme="minorEastAsia"/>
          <w:sz w:val="24"/>
          <w:szCs w:val="24"/>
        </w:rPr>
        <w:t xml:space="preserve"> και αντίσταση </w:t>
      </w:r>
      <w:r>
        <w:rPr>
          <w:rFonts w:eastAsiaTheme="minorEastAsia"/>
          <w:sz w:val="24"/>
          <w:szCs w:val="24"/>
          <w:lang w:val="en-US"/>
        </w:rPr>
        <w:t>R</w:t>
      </w:r>
      <w:r w:rsidRPr="003F68D9">
        <w:rPr>
          <w:rFonts w:eastAsiaTheme="minorEastAsia"/>
          <w:sz w:val="24"/>
          <w:szCs w:val="24"/>
        </w:rPr>
        <w:t xml:space="preserve"> , </w:t>
      </w:r>
      <w:r>
        <w:rPr>
          <w:rFonts w:eastAsiaTheme="minorEastAsia"/>
          <w:sz w:val="24"/>
          <w:szCs w:val="24"/>
        </w:rPr>
        <w:t xml:space="preserve">αποτελούν ένα </w:t>
      </w:r>
      <w:r>
        <w:rPr>
          <w:rFonts w:eastAsiaTheme="minorEastAsia"/>
          <w:sz w:val="24"/>
          <w:szCs w:val="24"/>
          <w:lang w:val="en-US"/>
        </w:rPr>
        <w:t>RC</w:t>
      </w:r>
      <w:r w:rsidRPr="003F68D9">
        <w:rPr>
          <w:rFonts w:eastAsiaTheme="minorEastAsia"/>
          <w:sz w:val="24"/>
          <w:szCs w:val="24"/>
        </w:rPr>
        <w:t xml:space="preserve"> </w:t>
      </w:r>
      <w:r>
        <w:rPr>
          <w:rFonts w:eastAsiaTheme="minorEastAsia"/>
          <w:sz w:val="24"/>
          <w:szCs w:val="24"/>
        </w:rPr>
        <w:t xml:space="preserve">κύκλωμα που σταθεροποιεί την κάθοδο της </w:t>
      </w:r>
      <w:proofErr w:type="spellStart"/>
      <w:r>
        <w:rPr>
          <w:rFonts w:eastAsiaTheme="minorEastAsia"/>
          <w:sz w:val="24"/>
          <w:szCs w:val="24"/>
        </w:rPr>
        <w:t>φωτοδιόδου</w:t>
      </w:r>
      <w:proofErr w:type="spellEnd"/>
      <w:r>
        <w:rPr>
          <w:rFonts w:eastAsiaTheme="minorEastAsia"/>
          <w:sz w:val="24"/>
          <w:szCs w:val="24"/>
        </w:rPr>
        <w:t xml:space="preserve"> για αυτόν τον λόγο θα χρειαστούμε ο πυκνωτής </w:t>
      </w:r>
      <w:r>
        <w:rPr>
          <w:rFonts w:eastAsiaTheme="minorEastAsia"/>
          <w:sz w:val="24"/>
          <w:szCs w:val="24"/>
          <w:lang w:val="en-US"/>
        </w:rPr>
        <w:t>C</w:t>
      </w:r>
      <w:r>
        <w:rPr>
          <w:rFonts w:eastAsiaTheme="minorEastAsia"/>
          <w:sz w:val="24"/>
          <w:szCs w:val="24"/>
        </w:rPr>
        <w:t xml:space="preserve"> να έχει σχετικά μεγάλη χωρητικότητα.</w:t>
      </w:r>
      <w:r w:rsidR="00BF389A">
        <w:rPr>
          <w:rFonts w:eastAsiaTheme="minorEastAsia"/>
          <w:sz w:val="24"/>
          <w:szCs w:val="24"/>
        </w:rPr>
        <w:t xml:space="preserve"> </w:t>
      </w:r>
      <w:proofErr w:type="spellStart"/>
      <w:r w:rsidR="00BF389A">
        <w:rPr>
          <w:rFonts w:eastAsiaTheme="minorEastAsia"/>
          <w:sz w:val="24"/>
          <w:szCs w:val="24"/>
        </w:rPr>
        <w:t>Π.χ</w:t>
      </w:r>
      <w:proofErr w:type="spellEnd"/>
      <w:r w:rsidR="00BF389A">
        <w:rPr>
          <w:rFonts w:eastAsiaTheme="minorEastAsia"/>
          <w:sz w:val="24"/>
          <w:szCs w:val="24"/>
        </w:rPr>
        <w:t xml:space="preserve"> </w:t>
      </w:r>
      <w:r w:rsidR="00BF389A">
        <w:rPr>
          <w:rFonts w:eastAsiaTheme="minorEastAsia"/>
          <w:sz w:val="24"/>
          <w:szCs w:val="24"/>
          <w:lang w:val="en-US"/>
        </w:rPr>
        <w:t>C</w:t>
      </w:r>
      <w:r w:rsidR="00BF389A" w:rsidRPr="00E41944">
        <w:rPr>
          <w:rFonts w:eastAsiaTheme="minorEastAsia"/>
          <w:sz w:val="24"/>
          <w:szCs w:val="24"/>
        </w:rPr>
        <w:t xml:space="preserve"> = 100 </w:t>
      </w:r>
      <w:proofErr w:type="spellStart"/>
      <w:r w:rsidR="00BF389A">
        <w:rPr>
          <w:rFonts w:eastAsiaTheme="minorEastAsia"/>
          <w:sz w:val="24"/>
          <w:szCs w:val="24"/>
          <w:lang w:val="en-US"/>
        </w:rPr>
        <w:t>nF</w:t>
      </w:r>
      <w:proofErr w:type="spellEnd"/>
      <w:r w:rsidR="00BF389A">
        <w:rPr>
          <w:rFonts w:eastAsiaTheme="minorEastAsia"/>
          <w:sz w:val="24"/>
          <w:szCs w:val="24"/>
        </w:rPr>
        <w:t>.</w:t>
      </w:r>
    </w:p>
    <w:p w14:paraId="7AD4208F" w14:textId="16C01E01" w:rsidR="00E41944" w:rsidRDefault="00E41944" w:rsidP="003F68D9">
      <w:pPr>
        <w:rPr>
          <w:rFonts w:eastAsiaTheme="minorEastAsia"/>
          <w:sz w:val="24"/>
          <w:szCs w:val="24"/>
        </w:rPr>
      </w:pPr>
      <w:r>
        <w:rPr>
          <w:rFonts w:eastAsiaTheme="minorEastAsia"/>
          <w:sz w:val="24"/>
          <w:szCs w:val="24"/>
        </w:rPr>
        <w:t xml:space="preserve">Διαλέγουμε λοιπόν </w:t>
      </w:r>
      <m:oMath>
        <m:sSub>
          <m:sSubPr>
            <m:ctrlPr>
              <w:rPr>
                <w:rFonts w:ascii="Cambria Math" w:eastAsiaTheme="minorEastAsia" w:hAnsi="Cambria Math"/>
                <w:sz w:val="24"/>
                <w:szCs w:val="24"/>
                <w:lang w:val="en-US"/>
              </w:rPr>
            </m:ctrlPr>
          </m:sSubPr>
          <m:e>
            <m:r>
              <w:rPr>
                <w:rFonts w:ascii="Cambria Math" w:eastAsiaTheme="minorEastAsia" w:hAnsi="Cambria Math"/>
                <w:sz w:val="24"/>
                <w:szCs w:val="24"/>
                <w:lang w:val="en-US"/>
              </w:rPr>
              <m:t>R</m:t>
            </m:r>
          </m:e>
          <m:sub>
            <m:r>
              <w:rPr>
                <w:rFonts w:ascii="Cambria Math" w:eastAsiaTheme="minorEastAsia" w:hAnsi="Cambria Math"/>
                <w:sz w:val="24"/>
                <w:szCs w:val="24"/>
                <w:lang w:val="en-US"/>
              </w:rPr>
              <m:t>f</m:t>
            </m:r>
          </m:sub>
        </m:sSub>
        <m:r>
          <w:rPr>
            <w:rFonts w:ascii="Cambria Math" w:eastAsiaTheme="minorEastAsia" w:hAnsi="Cambria Math"/>
            <w:sz w:val="24"/>
            <w:szCs w:val="24"/>
          </w:rPr>
          <m:t xml:space="preserve">=1 </m:t>
        </m:r>
        <m:r>
          <w:rPr>
            <w:rFonts w:ascii="Cambria Math" w:eastAsiaTheme="minorEastAsia" w:hAnsi="Cambria Math"/>
            <w:sz w:val="24"/>
            <w:szCs w:val="24"/>
            <w:lang w:val="en-US"/>
          </w:rPr>
          <m:t>M</m:t>
        </m:r>
        <m:r>
          <w:rPr>
            <w:rFonts w:ascii="Cambria Math" w:eastAsiaTheme="minorEastAsia" w:hAnsi="Cambria Math"/>
            <w:sz w:val="24"/>
            <w:szCs w:val="24"/>
          </w:rPr>
          <m:t>Ω</m:t>
        </m:r>
      </m:oMath>
      <w:r>
        <w:rPr>
          <w:rFonts w:eastAsiaTheme="minorEastAsia"/>
          <w:sz w:val="24"/>
          <w:szCs w:val="24"/>
        </w:rPr>
        <w:t xml:space="preserve"> και </w:t>
      </w:r>
      <w:r>
        <w:rPr>
          <w:rFonts w:eastAsiaTheme="minorEastAsia"/>
          <w:sz w:val="24"/>
          <w:szCs w:val="24"/>
          <w:lang w:val="en-US"/>
        </w:rPr>
        <w:t>R</w:t>
      </w:r>
      <w:r w:rsidRPr="00E41944">
        <w:rPr>
          <w:rFonts w:eastAsiaTheme="minorEastAsia"/>
          <w:sz w:val="24"/>
          <w:szCs w:val="24"/>
        </w:rPr>
        <w:t xml:space="preserve"> =2.2 </w:t>
      </w:r>
      <w:r>
        <w:rPr>
          <w:rFonts w:eastAsiaTheme="minorEastAsia"/>
          <w:sz w:val="24"/>
          <w:szCs w:val="24"/>
          <w:lang w:val="en-US"/>
        </w:rPr>
        <w:t>K</w:t>
      </w:r>
      <w:r>
        <w:rPr>
          <w:rFonts w:eastAsiaTheme="minorEastAsia"/>
          <w:sz w:val="24"/>
          <w:szCs w:val="24"/>
        </w:rPr>
        <w:t xml:space="preserve">Ω </w:t>
      </w:r>
      <w:r w:rsidR="00C369AC">
        <w:rPr>
          <w:rFonts w:eastAsiaTheme="minorEastAsia"/>
          <w:sz w:val="24"/>
          <w:szCs w:val="24"/>
        </w:rPr>
        <w:t>και έχουμε το παρακάτω κύκλωμα:</w:t>
      </w:r>
    </w:p>
    <w:p w14:paraId="5920DBF8" w14:textId="1E9AAEF1" w:rsidR="00C369AC" w:rsidRDefault="00C369AC" w:rsidP="003F68D9">
      <w:pPr>
        <w:rPr>
          <w:rFonts w:eastAsiaTheme="minorEastAsia"/>
          <w:i/>
          <w:sz w:val="24"/>
          <w:szCs w:val="24"/>
        </w:rPr>
      </w:pPr>
      <w:r w:rsidRPr="00C369AC">
        <w:rPr>
          <w:rFonts w:eastAsiaTheme="minorEastAsia"/>
          <w:i/>
          <w:noProof/>
          <w:sz w:val="24"/>
          <w:szCs w:val="24"/>
        </w:rPr>
        <w:drawing>
          <wp:inline distT="0" distB="0" distL="0" distR="0" wp14:anchorId="55927EBB" wp14:editId="4EEFAD70">
            <wp:extent cx="4847492" cy="210248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80" r="11332"/>
                    <a:stretch/>
                  </pic:blipFill>
                  <pic:spPr bwMode="auto">
                    <a:xfrm>
                      <a:off x="0" y="0"/>
                      <a:ext cx="4857312" cy="2106744"/>
                    </a:xfrm>
                    <a:prstGeom prst="rect">
                      <a:avLst/>
                    </a:prstGeom>
                    <a:ln>
                      <a:noFill/>
                    </a:ln>
                    <a:extLst>
                      <a:ext uri="{53640926-AAD7-44D8-BBD7-CCE9431645EC}">
                        <a14:shadowObscured xmlns:a14="http://schemas.microsoft.com/office/drawing/2010/main"/>
                      </a:ext>
                    </a:extLst>
                  </pic:spPr>
                </pic:pic>
              </a:graphicData>
            </a:graphic>
          </wp:inline>
        </w:drawing>
      </w:r>
    </w:p>
    <w:p w14:paraId="714F79A4" w14:textId="77777777" w:rsidR="00C369AC" w:rsidRDefault="00C369AC" w:rsidP="003F68D9">
      <w:pPr>
        <w:rPr>
          <w:rFonts w:eastAsiaTheme="minorEastAsia"/>
          <w:iCs/>
          <w:sz w:val="24"/>
          <w:szCs w:val="24"/>
        </w:rPr>
      </w:pPr>
      <w:r>
        <w:rPr>
          <w:rFonts w:eastAsiaTheme="minorEastAsia"/>
          <w:iCs/>
          <w:sz w:val="24"/>
          <w:szCs w:val="24"/>
        </w:rPr>
        <w:t>Οπού</w:t>
      </w:r>
      <m:oMath>
        <m:sSub>
          <m:sSubPr>
            <m:ctrlPr>
              <w:rPr>
                <w:rFonts w:ascii="Cambria Math" w:eastAsiaTheme="minorEastAsia" w:hAnsi="Cambria Math"/>
                <w:iCs/>
                <w:sz w:val="24"/>
                <w:szCs w:val="24"/>
              </w:rPr>
            </m:ctrlPr>
          </m:sSubPr>
          <m:e>
            <m:r>
              <w:rPr>
                <w:rFonts w:ascii="Cambria Math" w:eastAsiaTheme="minorEastAsia" w:hAnsi="Cambria Math"/>
                <w:sz w:val="24"/>
                <w:szCs w:val="24"/>
                <w:lang w:val="en-US"/>
              </w:rPr>
              <m:t>V</m:t>
            </m:r>
          </m:e>
          <m:sub>
            <m:r>
              <w:rPr>
                <w:rFonts w:ascii="Cambria Math" w:eastAsiaTheme="minorEastAsia" w:hAnsi="Cambria Math"/>
                <w:sz w:val="24"/>
                <w:szCs w:val="24"/>
              </w:rPr>
              <m:t>C</m:t>
            </m:r>
          </m:sub>
        </m:sSub>
        <m:r>
          <w:rPr>
            <w:rFonts w:ascii="Cambria Math" w:eastAsiaTheme="minorEastAsia" w:hAnsi="Cambria Math"/>
            <w:sz w:val="24"/>
            <w:szCs w:val="24"/>
          </w:rPr>
          <m:t xml:space="preserve">=12 V και </m:t>
        </m:r>
        <m:sSub>
          <m:sSubPr>
            <m:ctrlPr>
              <w:rPr>
                <w:rFonts w:ascii="Cambria Math" w:eastAsiaTheme="minorEastAsia" w:hAnsi="Cambria Math"/>
                <w:i/>
                <w:iCs/>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r>
          <w:rPr>
            <w:rFonts w:ascii="Cambria Math" w:eastAsiaTheme="minorEastAsia" w:hAnsi="Cambria Math"/>
            <w:sz w:val="24"/>
            <w:szCs w:val="24"/>
          </w:rPr>
          <m:t xml:space="preserve">=0 V .  Ενώ το </m:t>
        </m:r>
        <m:sSub>
          <m:sSubPr>
            <m:ctrlPr>
              <w:rPr>
                <w:rFonts w:ascii="Cambria Math" w:eastAsiaTheme="minorEastAsia" w:hAnsi="Cambria Math"/>
                <w:i/>
                <w:iCs/>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lig</m:t>
            </m:r>
            <m:r>
              <w:rPr>
                <w:rFonts w:ascii="Cambria Math" w:eastAsiaTheme="minorEastAsia" w:hAnsi="Cambria Math"/>
                <w:sz w:val="24"/>
                <w:szCs w:val="24"/>
              </w:rPr>
              <m:t>h</m:t>
            </m:r>
            <m:r>
              <w:rPr>
                <w:rFonts w:ascii="Cambria Math" w:eastAsiaTheme="minorEastAsia" w:hAnsi="Cambria Math"/>
                <w:sz w:val="24"/>
                <w:szCs w:val="24"/>
                <w:lang w:val="en-US"/>
              </w:rPr>
              <m:t>t</m:t>
            </m:r>
          </m:sub>
        </m:sSub>
        <m:r>
          <w:rPr>
            <w:rFonts w:ascii="Cambria Math" w:eastAsiaTheme="minorEastAsia" w:hAnsi="Cambria Math"/>
            <w:sz w:val="24"/>
            <w:szCs w:val="24"/>
          </w:rPr>
          <m:t>=</m:t>
        </m:r>
        <m:sSub>
          <m:sSubPr>
            <m:ctrlPr>
              <w:rPr>
                <w:rFonts w:ascii="Cambria Math" w:eastAsiaTheme="minorEastAsia" w:hAnsi="Cambria Math"/>
                <w:i/>
                <w:iCs/>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pusle</m:t>
            </m:r>
          </m:sub>
        </m:sSub>
        <m:r>
          <w:rPr>
            <w:rFonts w:ascii="Cambria Math" w:eastAsiaTheme="minorEastAsia" w:hAnsi="Cambria Math"/>
            <w:sz w:val="24"/>
            <w:szCs w:val="24"/>
          </w:rPr>
          <m:t>*</m:t>
        </m:r>
        <m:sSub>
          <m:sSubPr>
            <m:ctrlPr>
              <w:rPr>
                <w:rFonts w:ascii="Cambria Math" w:eastAsiaTheme="minorEastAsia" w:hAnsi="Cambria Math"/>
                <w:iCs/>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sin</m:t>
            </m:r>
          </m:sub>
        </m:sSub>
        <m:r>
          <w:rPr>
            <w:rFonts w:ascii="Cambria Math" w:eastAsiaTheme="minorEastAsia" w:hAnsi="Cambria Math"/>
            <w:sz w:val="24"/>
            <w:szCs w:val="24"/>
          </w:rPr>
          <m:t xml:space="preserve"> για συχνότητα   </m:t>
        </m:r>
      </m:oMath>
    </w:p>
    <w:p w14:paraId="4F518945" w14:textId="6BB366AF" w:rsidR="002521C8" w:rsidRPr="00F41781" w:rsidRDefault="00C369AC" w:rsidP="003F68D9">
      <w:pPr>
        <w:rPr>
          <w:rFonts w:eastAsiaTheme="minorEastAsia"/>
          <w:i/>
          <w:iCs/>
          <w:sz w:val="24"/>
          <w:szCs w:val="24"/>
        </w:rPr>
      </w:pPr>
      <m:oMath>
        <m:r>
          <w:rPr>
            <w:rFonts w:ascii="Cambria Math" w:eastAsiaTheme="minorEastAsia" w:hAnsi="Cambria Math"/>
            <w:sz w:val="24"/>
            <w:szCs w:val="24"/>
          </w:rPr>
          <m:t xml:space="preserve"> </m:t>
        </m:r>
        <m:r>
          <w:rPr>
            <w:rFonts w:ascii="Cambria Math" w:eastAsiaTheme="minorEastAsia" w:hAnsi="Cambria Math"/>
            <w:sz w:val="24"/>
            <w:szCs w:val="24"/>
            <w:lang w:val="en-US"/>
          </w:rPr>
          <m:t>F</m:t>
        </m:r>
        <m:r>
          <w:rPr>
            <w:rFonts w:ascii="Cambria Math" w:eastAsiaTheme="minorEastAsia" w:hAnsi="Cambria Math"/>
            <w:sz w:val="24"/>
            <w:szCs w:val="24"/>
          </w:rPr>
          <m:t xml:space="preserve">=25 </m:t>
        </m:r>
        <m:r>
          <w:rPr>
            <w:rFonts w:ascii="Cambria Math" w:eastAsiaTheme="minorEastAsia" w:hAnsi="Cambria Math"/>
            <w:sz w:val="24"/>
            <w:szCs w:val="24"/>
            <w:lang w:val="en-US"/>
          </w:rPr>
          <m:t>kHz</m:t>
        </m:r>
      </m:oMath>
      <w:r>
        <w:rPr>
          <w:rFonts w:eastAsiaTheme="minorEastAsia"/>
          <w:iCs/>
          <w:sz w:val="24"/>
          <w:szCs w:val="24"/>
        </w:rPr>
        <w:t xml:space="preserve"> </w:t>
      </w:r>
      <w:r w:rsidR="00657244">
        <w:rPr>
          <w:rFonts w:eastAsiaTheme="minorEastAsia"/>
          <w:iCs/>
          <w:sz w:val="24"/>
          <w:szCs w:val="24"/>
        </w:rPr>
        <w:t>. Οπότε λαμβάνουμε ως έξοδο</w:t>
      </w:r>
      <w:r w:rsidR="00F41781">
        <w:rPr>
          <w:rFonts w:eastAsiaTheme="minorEastAsia"/>
          <w:iCs/>
          <w:sz w:val="24"/>
          <w:szCs w:val="24"/>
        </w:rPr>
        <w:t xml:space="preserve"> για </w:t>
      </w:r>
      <w:proofErr w:type="spellStart"/>
      <w:r w:rsidR="00F41781">
        <w:rPr>
          <w:rFonts w:eastAsiaTheme="minorEastAsia"/>
          <w:iCs/>
          <w:sz w:val="24"/>
          <w:szCs w:val="24"/>
          <w:lang w:val="en-US"/>
        </w:rPr>
        <w:t>transiest</w:t>
      </w:r>
      <w:proofErr w:type="spellEnd"/>
      <w:r w:rsidR="00F41781" w:rsidRPr="00F41781">
        <w:rPr>
          <w:rFonts w:eastAsiaTheme="minorEastAsia"/>
          <w:iCs/>
          <w:sz w:val="24"/>
          <w:szCs w:val="24"/>
        </w:rPr>
        <w:t xml:space="preserve"> </w:t>
      </w:r>
      <w:r w:rsidR="00F41781">
        <w:rPr>
          <w:rFonts w:eastAsiaTheme="minorEastAsia"/>
          <w:iCs/>
          <w:sz w:val="24"/>
          <w:szCs w:val="24"/>
        </w:rPr>
        <w:t xml:space="preserve">ανάλυση </w:t>
      </w:r>
      <w:r w:rsidR="00657244">
        <w:rPr>
          <w:rFonts w:eastAsiaTheme="minorEastAsia"/>
          <w:iCs/>
          <w:sz w:val="24"/>
          <w:szCs w:val="24"/>
        </w:rPr>
        <w:t xml:space="preserve">  την παρακάτω </w:t>
      </w:r>
      <w:proofErr w:type="spellStart"/>
      <w:r w:rsidR="00657244">
        <w:rPr>
          <w:rFonts w:eastAsiaTheme="minorEastAsia"/>
          <w:iCs/>
          <w:sz w:val="24"/>
          <w:szCs w:val="24"/>
        </w:rPr>
        <w:t>κυματομορφή</w:t>
      </w:r>
      <w:proofErr w:type="spellEnd"/>
      <w:r w:rsidR="00F41781">
        <w:rPr>
          <w:rFonts w:eastAsiaTheme="minorEastAsia"/>
          <w:iCs/>
          <w:sz w:val="24"/>
          <w:szCs w:val="24"/>
        </w:rPr>
        <w:t xml:space="preserve"> για τα </w:t>
      </w:r>
      <m:oMath>
        <m:sSub>
          <m:sSubPr>
            <m:ctrlPr>
              <w:rPr>
                <w:rFonts w:ascii="Cambria Math" w:eastAsiaTheme="minorEastAsia" w:hAnsi="Cambria Math"/>
                <w:iCs/>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lig</m:t>
            </m:r>
            <m:r>
              <w:rPr>
                <w:rFonts w:ascii="Cambria Math" w:eastAsiaTheme="minorEastAsia" w:hAnsi="Cambria Math"/>
                <w:sz w:val="24"/>
                <w:szCs w:val="24"/>
              </w:rPr>
              <m:t>h</m:t>
            </m:r>
            <m:r>
              <w:rPr>
                <w:rFonts w:ascii="Cambria Math" w:eastAsiaTheme="minorEastAsia" w:hAnsi="Cambria Math"/>
                <w:sz w:val="24"/>
                <w:szCs w:val="24"/>
                <w:lang w:val="en-US"/>
              </w:rPr>
              <m:t>t</m:t>
            </m:r>
          </m:sub>
        </m:sSub>
        <m:r>
          <w:rPr>
            <w:rFonts w:ascii="Cambria Math" w:eastAsiaTheme="minorEastAsia" w:hAnsi="Cambria Math"/>
            <w:sz w:val="24"/>
            <w:szCs w:val="24"/>
          </w:rPr>
          <m:t xml:space="preserve"> και </m:t>
        </m:r>
        <m:sSub>
          <m:sSubPr>
            <m:ctrlPr>
              <w:rPr>
                <w:rFonts w:ascii="Cambria Math" w:eastAsiaTheme="minorEastAsia" w:hAnsi="Cambria Math"/>
                <w:i/>
                <w:iCs/>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out1</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gnd</m:t>
            </m:r>
          </m:sub>
        </m:sSub>
      </m:oMath>
    </w:p>
    <w:p w14:paraId="0B7B025D" w14:textId="04ECEA2E" w:rsidR="00F41781" w:rsidRPr="00657244" w:rsidRDefault="00F41781" w:rsidP="003F68D9">
      <w:pPr>
        <w:rPr>
          <w:rFonts w:eastAsiaTheme="minorEastAsia"/>
          <w:iCs/>
          <w:sz w:val="24"/>
          <w:szCs w:val="24"/>
        </w:rPr>
      </w:pPr>
      <w:r w:rsidRPr="00F41781">
        <w:rPr>
          <w:rFonts w:eastAsiaTheme="minorEastAsia"/>
          <w:iCs/>
          <w:noProof/>
          <w:sz w:val="24"/>
          <w:szCs w:val="24"/>
        </w:rPr>
        <w:drawing>
          <wp:inline distT="0" distB="0" distL="0" distR="0" wp14:anchorId="0FE08CA1" wp14:editId="6713169D">
            <wp:extent cx="5351585" cy="1934210"/>
            <wp:effectExtent l="0" t="0" r="1905" b="889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7854" cy="1940090"/>
                    </a:xfrm>
                    <a:prstGeom prst="rect">
                      <a:avLst/>
                    </a:prstGeom>
                  </pic:spPr>
                </pic:pic>
              </a:graphicData>
            </a:graphic>
          </wp:inline>
        </w:drawing>
      </w:r>
    </w:p>
    <w:p w14:paraId="20A7641C" w14:textId="3AF39F43" w:rsidR="00AB3484" w:rsidRDefault="00F41781" w:rsidP="00AB3484">
      <w:pPr>
        <w:rPr>
          <w:rFonts w:eastAsiaTheme="minorEastAsia"/>
          <w:sz w:val="24"/>
          <w:szCs w:val="24"/>
        </w:rPr>
      </w:pPr>
      <w:r>
        <w:rPr>
          <w:rFonts w:eastAsiaTheme="minorEastAsia"/>
          <w:sz w:val="24"/>
          <w:szCs w:val="24"/>
        </w:rPr>
        <w:t>Και σε μεγαλύτερη κλίμακα:</w:t>
      </w:r>
    </w:p>
    <w:p w14:paraId="1235D336" w14:textId="0146356F" w:rsidR="00AB3484" w:rsidRDefault="00F41781" w:rsidP="00F41781">
      <w:pPr>
        <w:rPr>
          <w:rFonts w:eastAsiaTheme="minorEastAsia"/>
          <w:sz w:val="24"/>
          <w:szCs w:val="24"/>
        </w:rPr>
      </w:pPr>
      <w:r w:rsidRPr="00F41781">
        <w:rPr>
          <w:rFonts w:eastAsiaTheme="minorEastAsia"/>
          <w:noProof/>
          <w:sz w:val="24"/>
          <w:szCs w:val="24"/>
        </w:rPr>
        <w:drawing>
          <wp:inline distT="0" distB="0" distL="0" distR="0" wp14:anchorId="6B86B6F2" wp14:editId="6EA579B4">
            <wp:extent cx="5270808" cy="1160585"/>
            <wp:effectExtent l="0" t="0" r="6350" b="190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9325" cy="1204297"/>
                    </a:xfrm>
                    <a:prstGeom prst="rect">
                      <a:avLst/>
                    </a:prstGeom>
                  </pic:spPr>
                </pic:pic>
              </a:graphicData>
            </a:graphic>
          </wp:inline>
        </w:drawing>
      </w:r>
    </w:p>
    <w:p w14:paraId="2E103521" w14:textId="0A8D40F1" w:rsidR="00F41781" w:rsidRDefault="00F41781" w:rsidP="00F41781">
      <w:pPr>
        <w:rPr>
          <w:rFonts w:eastAsiaTheme="minorEastAsia"/>
          <w:iCs/>
          <w:sz w:val="24"/>
          <w:szCs w:val="24"/>
        </w:rPr>
      </w:pPr>
      <w:r>
        <w:rPr>
          <w:rFonts w:eastAsiaTheme="minorEastAsia"/>
          <w:sz w:val="24"/>
          <w:szCs w:val="24"/>
        </w:rPr>
        <w:lastRenderedPageBreak/>
        <w:t xml:space="preserve">Στην συνέχεια θα εξετάσουμε τα κρίσιμα σημεία  της μπλε </w:t>
      </w:r>
      <w:proofErr w:type="spellStart"/>
      <w:r>
        <w:rPr>
          <w:rFonts w:eastAsiaTheme="minorEastAsia"/>
          <w:sz w:val="24"/>
          <w:szCs w:val="24"/>
        </w:rPr>
        <w:t>κυματομορφής</w:t>
      </w:r>
      <w:proofErr w:type="spellEnd"/>
      <w:r>
        <w:rPr>
          <w:rFonts w:eastAsiaTheme="minorEastAsia"/>
          <w:sz w:val="24"/>
          <w:szCs w:val="24"/>
        </w:rPr>
        <w:t xml:space="preserve"> δηλαδή της τάσης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out1</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gnd</m:t>
            </m:r>
          </m:sub>
        </m:sSub>
        <m:r>
          <w:rPr>
            <w:rFonts w:ascii="Cambria Math" w:eastAsiaTheme="minorEastAsia" w:hAnsi="Cambria Math"/>
            <w:sz w:val="24"/>
            <w:szCs w:val="24"/>
          </w:rPr>
          <m:t>.</m:t>
        </m:r>
      </m:oMath>
      <w:r>
        <w:rPr>
          <w:rFonts w:eastAsiaTheme="minorEastAsia"/>
          <w:iCs/>
          <w:sz w:val="24"/>
          <w:szCs w:val="24"/>
        </w:rPr>
        <w:t>Απο την υπόθεση θέλουμε το ελάχιστο σήμα εξόδου να είναι μόλις 20</w:t>
      </w:r>
      <w:r w:rsidRPr="00F41781">
        <w:rPr>
          <w:rFonts w:eastAsiaTheme="minorEastAsia"/>
          <w:iCs/>
          <w:sz w:val="24"/>
          <w:szCs w:val="24"/>
        </w:rPr>
        <w:t xml:space="preserve"> </w:t>
      </w:r>
      <w:r>
        <w:rPr>
          <w:rFonts w:eastAsiaTheme="minorEastAsia"/>
          <w:iCs/>
          <w:sz w:val="24"/>
          <w:szCs w:val="24"/>
          <w:lang w:val="en-US"/>
        </w:rPr>
        <w:t>mV</w:t>
      </w:r>
      <w:r w:rsidRPr="00F41781">
        <w:rPr>
          <w:rFonts w:eastAsiaTheme="minorEastAsia"/>
          <w:iCs/>
          <w:sz w:val="24"/>
          <w:szCs w:val="24"/>
        </w:rPr>
        <w:t xml:space="preserve"> </w:t>
      </w:r>
      <w:r>
        <w:rPr>
          <w:rFonts w:eastAsiaTheme="minorEastAsia"/>
          <w:iCs/>
          <w:sz w:val="24"/>
          <w:szCs w:val="24"/>
          <w:lang w:val="en-US"/>
        </w:rPr>
        <w:t>peak</w:t>
      </w:r>
      <w:r w:rsidRPr="00F41781">
        <w:rPr>
          <w:rFonts w:eastAsiaTheme="minorEastAsia"/>
          <w:iCs/>
          <w:sz w:val="24"/>
          <w:szCs w:val="24"/>
        </w:rPr>
        <w:t xml:space="preserve"> </w:t>
      </w:r>
      <w:r>
        <w:rPr>
          <w:rFonts w:eastAsiaTheme="minorEastAsia"/>
          <w:iCs/>
          <w:sz w:val="24"/>
          <w:szCs w:val="24"/>
          <w:lang w:val="en-US"/>
        </w:rPr>
        <w:t>to</w:t>
      </w:r>
      <w:r w:rsidRPr="00F41781">
        <w:rPr>
          <w:rFonts w:eastAsiaTheme="minorEastAsia"/>
          <w:iCs/>
          <w:sz w:val="24"/>
          <w:szCs w:val="24"/>
        </w:rPr>
        <w:t xml:space="preserve"> </w:t>
      </w:r>
      <w:r>
        <w:rPr>
          <w:rFonts w:eastAsiaTheme="minorEastAsia"/>
          <w:iCs/>
          <w:sz w:val="24"/>
          <w:szCs w:val="24"/>
          <w:lang w:val="en-US"/>
        </w:rPr>
        <w:t>peak</w:t>
      </w:r>
      <w:r w:rsidRPr="00F41781">
        <w:rPr>
          <w:rFonts w:eastAsiaTheme="minorEastAsia"/>
          <w:iCs/>
          <w:sz w:val="24"/>
          <w:szCs w:val="24"/>
        </w:rPr>
        <w:t xml:space="preserve"> </w:t>
      </w:r>
      <w:r>
        <w:rPr>
          <w:rFonts w:eastAsiaTheme="minorEastAsia"/>
          <w:iCs/>
          <w:sz w:val="24"/>
          <w:szCs w:val="24"/>
        </w:rPr>
        <w:t xml:space="preserve"> και το μέγιστο σήμα εξόδου να έχει τάση 300</w:t>
      </w:r>
      <w:r>
        <w:rPr>
          <w:rFonts w:eastAsiaTheme="minorEastAsia"/>
          <w:iCs/>
          <w:sz w:val="24"/>
          <w:szCs w:val="24"/>
          <w:lang w:val="en-US"/>
        </w:rPr>
        <w:t>mV</w:t>
      </w:r>
      <w:r w:rsidRPr="00F41781">
        <w:rPr>
          <w:rFonts w:eastAsiaTheme="minorEastAsia"/>
          <w:iCs/>
          <w:sz w:val="24"/>
          <w:szCs w:val="24"/>
        </w:rPr>
        <w:t xml:space="preserve"> </w:t>
      </w:r>
      <w:r>
        <w:rPr>
          <w:rFonts w:eastAsiaTheme="minorEastAsia"/>
          <w:iCs/>
          <w:sz w:val="24"/>
          <w:szCs w:val="24"/>
          <w:lang w:val="en-US"/>
        </w:rPr>
        <w:t>peak</w:t>
      </w:r>
      <w:r w:rsidRPr="00F41781">
        <w:rPr>
          <w:rFonts w:eastAsiaTheme="minorEastAsia"/>
          <w:iCs/>
          <w:sz w:val="24"/>
          <w:szCs w:val="24"/>
        </w:rPr>
        <w:t xml:space="preserve"> </w:t>
      </w:r>
      <w:r>
        <w:rPr>
          <w:rFonts w:eastAsiaTheme="minorEastAsia"/>
          <w:iCs/>
          <w:sz w:val="24"/>
          <w:szCs w:val="24"/>
          <w:lang w:val="en-US"/>
        </w:rPr>
        <w:t>to</w:t>
      </w:r>
      <w:r w:rsidRPr="00F41781">
        <w:rPr>
          <w:rFonts w:eastAsiaTheme="minorEastAsia"/>
          <w:iCs/>
          <w:sz w:val="24"/>
          <w:szCs w:val="24"/>
        </w:rPr>
        <w:t xml:space="preserve"> </w:t>
      </w:r>
      <w:r>
        <w:rPr>
          <w:rFonts w:eastAsiaTheme="minorEastAsia"/>
          <w:iCs/>
          <w:sz w:val="24"/>
          <w:szCs w:val="24"/>
          <w:lang w:val="en-US"/>
        </w:rPr>
        <w:t>peak</w:t>
      </w:r>
      <w:r w:rsidRPr="00F41781">
        <w:rPr>
          <w:rFonts w:eastAsiaTheme="minorEastAsia"/>
          <w:iCs/>
          <w:sz w:val="24"/>
          <w:szCs w:val="24"/>
        </w:rPr>
        <w:t xml:space="preserve">. </w:t>
      </w:r>
      <w:r>
        <w:rPr>
          <w:rFonts w:eastAsiaTheme="minorEastAsia"/>
          <w:iCs/>
          <w:sz w:val="24"/>
          <w:szCs w:val="24"/>
        </w:rPr>
        <w:t xml:space="preserve">Ελάχιστο σήμα εξόδου έχουμε όταν η πηγή Ε1 έχει τάση </w:t>
      </w:r>
      <m:oMath>
        <m:sSub>
          <m:sSubPr>
            <m:ctrlPr>
              <w:rPr>
                <w:rFonts w:ascii="Cambria Math" w:eastAsiaTheme="minorEastAsia" w:hAnsi="Cambria Math"/>
                <w:iCs/>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lig</m:t>
            </m:r>
            <m:r>
              <w:rPr>
                <w:rFonts w:ascii="Cambria Math" w:eastAsiaTheme="minorEastAsia" w:hAnsi="Cambria Math"/>
                <w:sz w:val="24"/>
                <w:szCs w:val="24"/>
              </w:rPr>
              <m:t>h</m:t>
            </m:r>
            <m:r>
              <w:rPr>
                <w:rFonts w:ascii="Cambria Math" w:eastAsiaTheme="minorEastAsia" w:hAnsi="Cambria Math"/>
                <w:sz w:val="24"/>
                <w:szCs w:val="24"/>
                <w:lang w:val="en-US"/>
              </w:rPr>
              <m:t>t</m:t>
            </m:r>
          </m:sub>
        </m:sSub>
        <m:r>
          <w:rPr>
            <w:rFonts w:ascii="Cambria Math" w:eastAsiaTheme="minorEastAsia" w:hAnsi="Cambria Math"/>
            <w:sz w:val="24"/>
            <w:szCs w:val="24"/>
          </w:rPr>
          <m:t xml:space="preserve"> </m:t>
        </m:r>
      </m:oMath>
      <w:r w:rsidR="00A64788">
        <w:rPr>
          <w:rFonts w:eastAsiaTheme="minorEastAsia"/>
          <w:iCs/>
          <w:sz w:val="24"/>
          <w:szCs w:val="24"/>
        </w:rPr>
        <w:t>ενώ για μέγιστο σήμα εξόδου θέλουμε η πηγή Ε1 να έχει τάση 15*</w:t>
      </w:r>
      <m:oMath>
        <m:sSub>
          <m:sSubPr>
            <m:ctrlPr>
              <w:rPr>
                <w:rFonts w:ascii="Cambria Math" w:eastAsiaTheme="minorEastAsia" w:hAnsi="Cambria Math"/>
                <w:iCs/>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lig</m:t>
            </m:r>
            <m:r>
              <w:rPr>
                <w:rFonts w:ascii="Cambria Math" w:eastAsiaTheme="minorEastAsia" w:hAnsi="Cambria Math"/>
                <w:sz w:val="24"/>
                <w:szCs w:val="24"/>
              </w:rPr>
              <m:t>h</m:t>
            </m:r>
            <m:r>
              <w:rPr>
                <w:rFonts w:ascii="Cambria Math" w:eastAsiaTheme="minorEastAsia" w:hAnsi="Cambria Math"/>
                <w:sz w:val="24"/>
                <w:szCs w:val="24"/>
                <w:lang w:val="en-US"/>
              </w:rPr>
              <m:t>t</m:t>
            </m:r>
          </m:sub>
        </m:sSub>
      </m:oMath>
      <w:r w:rsidR="00A64788">
        <w:rPr>
          <w:rFonts w:eastAsiaTheme="minorEastAsia"/>
          <w:iCs/>
          <w:sz w:val="24"/>
          <w:szCs w:val="24"/>
        </w:rPr>
        <w:t>.</w:t>
      </w:r>
    </w:p>
    <w:p w14:paraId="6801148C" w14:textId="5CDDC595" w:rsidR="00A64788" w:rsidRDefault="00A64788" w:rsidP="00F41781">
      <w:pPr>
        <w:rPr>
          <w:rFonts w:eastAsiaTheme="minorEastAsia"/>
          <w:iCs/>
          <w:sz w:val="24"/>
          <w:szCs w:val="24"/>
        </w:rPr>
      </w:pPr>
      <w:r>
        <w:rPr>
          <w:rFonts w:eastAsiaTheme="minorEastAsia"/>
          <w:iCs/>
          <w:sz w:val="24"/>
          <w:szCs w:val="24"/>
        </w:rPr>
        <w:t xml:space="preserve">Οπότε έχουμε για </w:t>
      </w:r>
    </w:p>
    <w:p w14:paraId="42F1C94F" w14:textId="51289C47" w:rsidR="00A64788" w:rsidRDefault="00A64788" w:rsidP="00F41781">
      <w:pPr>
        <w:rPr>
          <w:rFonts w:eastAsiaTheme="minorEastAsia"/>
          <w:iCs/>
          <w:sz w:val="24"/>
          <w:szCs w:val="24"/>
        </w:rPr>
      </w:pPr>
      <w:r>
        <w:rPr>
          <w:rFonts w:eastAsiaTheme="minorEastAsia"/>
          <w:iCs/>
          <w:sz w:val="24"/>
          <w:szCs w:val="24"/>
        </w:rPr>
        <w:t>Ελάχιστο σήμα εξόδου :</w:t>
      </w:r>
    </w:p>
    <w:p w14:paraId="209F6A8C" w14:textId="549C5088" w:rsidR="00A64788" w:rsidRDefault="00A64788" w:rsidP="00F41781">
      <w:pPr>
        <w:rPr>
          <w:rFonts w:eastAsiaTheme="minorEastAsia"/>
          <w:iCs/>
          <w:sz w:val="24"/>
          <w:szCs w:val="24"/>
        </w:rPr>
      </w:pPr>
      <w:r w:rsidRPr="00A64788">
        <w:rPr>
          <w:rFonts w:eastAsiaTheme="minorEastAsia"/>
          <w:iCs/>
          <w:noProof/>
          <w:sz w:val="24"/>
          <w:szCs w:val="24"/>
        </w:rPr>
        <w:drawing>
          <wp:inline distT="0" distB="0" distL="0" distR="0" wp14:anchorId="12BD9C98" wp14:editId="0F2D36CF">
            <wp:extent cx="5044877" cy="2095682"/>
            <wp:effectExtent l="0" t="0" r="381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4877" cy="2095682"/>
                    </a:xfrm>
                    <a:prstGeom prst="rect">
                      <a:avLst/>
                    </a:prstGeom>
                  </pic:spPr>
                </pic:pic>
              </a:graphicData>
            </a:graphic>
          </wp:inline>
        </w:drawing>
      </w:r>
    </w:p>
    <w:p w14:paraId="0BCA4721" w14:textId="79332462" w:rsidR="00A64788" w:rsidRDefault="00A64788" w:rsidP="00F41781">
      <w:pPr>
        <w:rPr>
          <w:rFonts w:eastAsiaTheme="minorEastAsia"/>
          <w:iCs/>
          <w:sz w:val="24"/>
          <w:szCs w:val="24"/>
        </w:rPr>
      </w:pPr>
      <w:r>
        <w:rPr>
          <w:rFonts w:eastAsiaTheme="minorEastAsia"/>
          <w:iCs/>
          <w:sz w:val="24"/>
          <w:szCs w:val="24"/>
        </w:rPr>
        <w:t xml:space="preserve">Όπως φαίνεται έχουμε </w:t>
      </w:r>
      <m:oMath>
        <m:sSub>
          <m:sSubPr>
            <m:ctrlPr>
              <w:rPr>
                <w:rFonts w:ascii="Cambria Math" w:eastAsiaTheme="minorEastAsia" w:hAnsi="Cambria Math"/>
                <w:iCs/>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peak to peak</m:t>
            </m:r>
          </m:sub>
        </m:sSub>
        <m:r>
          <w:rPr>
            <w:rFonts w:ascii="Cambria Math" w:eastAsiaTheme="minorEastAsia" w:hAnsi="Cambria Math"/>
            <w:sz w:val="24"/>
            <w:szCs w:val="24"/>
          </w:rPr>
          <m:t>=19.060+1.340=20.4mV</m:t>
        </m:r>
      </m:oMath>
      <w:r w:rsidRPr="00A64788">
        <w:rPr>
          <w:rFonts w:eastAsiaTheme="minorEastAsia"/>
          <w:iCs/>
          <w:sz w:val="24"/>
          <w:szCs w:val="24"/>
        </w:rPr>
        <w:t xml:space="preserve"> </w:t>
      </w:r>
      <w:r>
        <w:rPr>
          <w:rFonts w:eastAsiaTheme="minorEastAsia"/>
          <w:iCs/>
          <w:sz w:val="24"/>
          <w:szCs w:val="24"/>
        </w:rPr>
        <w:t>αρκετά κοντά στην επιθυμητή τιμή. Ομοίως εργαζόμαστε για το μέγιστο σήμα εξόδου.</w:t>
      </w:r>
    </w:p>
    <w:p w14:paraId="3C8627DC" w14:textId="77777777" w:rsidR="00D82FD4" w:rsidRDefault="00D82FD4" w:rsidP="00F41781">
      <w:pPr>
        <w:rPr>
          <w:rFonts w:eastAsiaTheme="minorEastAsia"/>
          <w:iCs/>
          <w:sz w:val="24"/>
          <w:szCs w:val="24"/>
        </w:rPr>
      </w:pPr>
    </w:p>
    <w:p w14:paraId="70F1B6A3" w14:textId="77777777" w:rsidR="00D82FD4" w:rsidRDefault="00D82FD4" w:rsidP="00F41781">
      <w:pPr>
        <w:rPr>
          <w:rFonts w:eastAsiaTheme="minorEastAsia"/>
          <w:iCs/>
          <w:sz w:val="24"/>
          <w:szCs w:val="24"/>
        </w:rPr>
      </w:pPr>
    </w:p>
    <w:p w14:paraId="688AE1E4" w14:textId="01B3FCB1" w:rsidR="00A64788" w:rsidRDefault="00A64788" w:rsidP="00F41781">
      <w:pPr>
        <w:rPr>
          <w:rFonts w:eastAsiaTheme="minorEastAsia"/>
          <w:iCs/>
          <w:sz w:val="24"/>
          <w:szCs w:val="24"/>
        </w:rPr>
      </w:pPr>
      <w:r>
        <w:rPr>
          <w:rFonts w:eastAsiaTheme="minorEastAsia"/>
          <w:iCs/>
          <w:sz w:val="24"/>
          <w:szCs w:val="24"/>
        </w:rPr>
        <w:t>Μέγιστο σήμα εξόδου:</w:t>
      </w:r>
    </w:p>
    <w:p w14:paraId="7A247063" w14:textId="1F3B60E7" w:rsidR="007521C9" w:rsidRDefault="007521C9" w:rsidP="00F41781">
      <w:pPr>
        <w:rPr>
          <w:rFonts w:eastAsiaTheme="minorEastAsia"/>
          <w:iCs/>
          <w:sz w:val="24"/>
          <w:szCs w:val="24"/>
        </w:rPr>
      </w:pPr>
      <w:r w:rsidRPr="007521C9">
        <w:rPr>
          <w:rFonts w:eastAsiaTheme="minorEastAsia"/>
          <w:iCs/>
          <w:noProof/>
          <w:sz w:val="24"/>
          <w:szCs w:val="24"/>
        </w:rPr>
        <w:drawing>
          <wp:inline distT="0" distB="0" distL="0" distR="0" wp14:anchorId="44012DA6" wp14:editId="7C4107D4">
            <wp:extent cx="4618120" cy="2034716"/>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2034716"/>
                    </a:xfrm>
                    <a:prstGeom prst="rect">
                      <a:avLst/>
                    </a:prstGeom>
                  </pic:spPr>
                </pic:pic>
              </a:graphicData>
            </a:graphic>
          </wp:inline>
        </w:drawing>
      </w:r>
    </w:p>
    <w:p w14:paraId="28001184" w14:textId="21E0F905" w:rsidR="00A64788" w:rsidRDefault="00A64788" w:rsidP="00F41781">
      <w:pPr>
        <w:rPr>
          <w:rFonts w:eastAsiaTheme="minorEastAsia"/>
          <w:iCs/>
          <w:sz w:val="24"/>
          <w:szCs w:val="24"/>
        </w:rPr>
      </w:pPr>
    </w:p>
    <w:p w14:paraId="656162E4" w14:textId="064994D0" w:rsidR="00A64788" w:rsidRDefault="00A64788" w:rsidP="00F41781">
      <w:pPr>
        <w:rPr>
          <w:rFonts w:eastAsiaTheme="minorEastAsia"/>
          <w:iCs/>
          <w:sz w:val="24"/>
          <w:szCs w:val="24"/>
        </w:rPr>
      </w:pPr>
      <w:r>
        <w:rPr>
          <w:rFonts w:eastAsiaTheme="minorEastAsia"/>
          <w:iCs/>
          <w:sz w:val="24"/>
          <w:szCs w:val="24"/>
        </w:rPr>
        <w:t xml:space="preserve">Από το παραπάνω </w:t>
      </w:r>
      <w:r w:rsidR="007521C9">
        <w:rPr>
          <w:rFonts w:eastAsiaTheme="minorEastAsia"/>
          <w:iCs/>
          <w:sz w:val="24"/>
          <w:szCs w:val="24"/>
        </w:rPr>
        <w:t xml:space="preserve"> έχουμε  </w:t>
      </w:r>
      <m:oMath>
        <m:sSub>
          <m:sSubPr>
            <m:ctrlPr>
              <w:rPr>
                <w:rFonts w:ascii="Cambria Math" w:eastAsiaTheme="minorEastAsia" w:hAnsi="Cambria Math"/>
                <w:iCs/>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peak to peak</m:t>
            </m:r>
          </m:sub>
        </m:sSub>
        <m:r>
          <w:rPr>
            <w:rFonts w:ascii="Cambria Math" w:eastAsiaTheme="minorEastAsia" w:hAnsi="Cambria Math"/>
            <w:sz w:val="24"/>
            <w:szCs w:val="24"/>
          </w:rPr>
          <m:t xml:space="preserve">=300.746+5.783=306.52mV </m:t>
        </m:r>
      </m:oMath>
      <w:r w:rsidR="007521C9" w:rsidRPr="007521C9">
        <w:rPr>
          <w:rFonts w:eastAsiaTheme="minorEastAsia"/>
          <w:iCs/>
          <w:sz w:val="24"/>
          <w:szCs w:val="24"/>
        </w:rPr>
        <w:t xml:space="preserve"> </w:t>
      </w:r>
      <w:r w:rsidR="007521C9">
        <w:rPr>
          <w:rFonts w:eastAsiaTheme="minorEastAsia"/>
          <w:iCs/>
          <w:sz w:val="24"/>
          <w:szCs w:val="24"/>
        </w:rPr>
        <w:t>κοντά στην ζητούμενη τιμή.</w:t>
      </w:r>
    </w:p>
    <w:p w14:paraId="4FDE9673" w14:textId="293E9E08" w:rsidR="00D82FD4" w:rsidRDefault="00D82FD4" w:rsidP="00F41781">
      <w:pPr>
        <w:rPr>
          <w:rFonts w:eastAsiaTheme="minorEastAsia"/>
          <w:iCs/>
          <w:sz w:val="24"/>
          <w:szCs w:val="24"/>
        </w:rPr>
      </w:pPr>
    </w:p>
    <w:p w14:paraId="709F3F47" w14:textId="77777777" w:rsidR="00D82FD4" w:rsidRDefault="00D82FD4" w:rsidP="00D82FD4">
      <w:pPr>
        <w:ind w:left="720"/>
        <w:rPr>
          <w:rFonts w:eastAsiaTheme="minorEastAsia"/>
          <w:iCs/>
          <w:sz w:val="24"/>
          <w:szCs w:val="24"/>
        </w:rPr>
      </w:pPr>
    </w:p>
    <w:p w14:paraId="62417418" w14:textId="284B7670" w:rsidR="00D82FD4" w:rsidRDefault="00D82FD4" w:rsidP="00D82FD4">
      <w:pPr>
        <w:ind w:left="720"/>
        <w:rPr>
          <w:rFonts w:eastAsiaTheme="minorEastAsia"/>
          <w:iCs/>
          <w:sz w:val="24"/>
          <w:szCs w:val="24"/>
        </w:rPr>
      </w:pPr>
      <w:r>
        <w:rPr>
          <w:rFonts w:eastAsiaTheme="minorEastAsia"/>
          <w:iCs/>
          <w:sz w:val="24"/>
          <w:szCs w:val="24"/>
        </w:rPr>
        <w:lastRenderedPageBreak/>
        <w:t xml:space="preserve">Τώρα αφαιρούμε τον πυκνωτή από την ανάδραση του </w:t>
      </w:r>
      <w:r>
        <w:rPr>
          <w:rFonts w:eastAsiaTheme="minorEastAsia"/>
          <w:iCs/>
          <w:sz w:val="24"/>
          <w:szCs w:val="24"/>
          <w:lang w:val="en-US"/>
        </w:rPr>
        <w:t>op</w:t>
      </w:r>
      <w:r w:rsidRPr="00D82FD4">
        <w:rPr>
          <w:rFonts w:eastAsiaTheme="minorEastAsia"/>
          <w:iCs/>
          <w:sz w:val="24"/>
          <w:szCs w:val="24"/>
        </w:rPr>
        <w:t>-</w:t>
      </w:r>
      <w:r>
        <w:rPr>
          <w:rFonts w:eastAsiaTheme="minorEastAsia"/>
          <w:iCs/>
          <w:sz w:val="24"/>
          <w:szCs w:val="24"/>
          <w:lang w:val="en-US"/>
        </w:rPr>
        <w:t>amp</w:t>
      </w:r>
      <w:r w:rsidRPr="00D82FD4">
        <w:rPr>
          <w:rFonts w:eastAsiaTheme="minorEastAsia"/>
          <w:iCs/>
          <w:sz w:val="24"/>
          <w:szCs w:val="24"/>
        </w:rPr>
        <w:t xml:space="preserve"> </w:t>
      </w:r>
      <w:r>
        <w:rPr>
          <w:rFonts w:eastAsiaTheme="minorEastAsia"/>
          <w:iCs/>
          <w:sz w:val="24"/>
          <w:szCs w:val="24"/>
        </w:rPr>
        <w:t>και παρατηρούμε ότι πλέον υπάρχει μια αισθητή ταλάντωση στην τάση μας  καθώς ο πυκνωτής σταθεροποιούσε την τάση.</w:t>
      </w:r>
    </w:p>
    <w:p w14:paraId="720B7309" w14:textId="310C2E5F" w:rsidR="00D82FD4" w:rsidRDefault="00D82FD4" w:rsidP="00D82FD4">
      <w:pPr>
        <w:ind w:left="720"/>
        <w:rPr>
          <w:rFonts w:eastAsiaTheme="minorEastAsia"/>
          <w:iCs/>
          <w:sz w:val="24"/>
          <w:szCs w:val="24"/>
        </w:rPr>
      </w:pPr>
      <w:r w:rsidRPr="00D82FD4">
        <w:rPr>
          <w:rFonts w:eastAsiaTheme="minorEastAsia"/>
          <w:iCs/>
          <w:noProof/>
          <w:sz w:val="24"/>
          <w:szCs w:val="24"/>
        </w:rPr>
        <w:drawing>
          <wp:inline distT="0" distB="0" distL="0" distR="0" wp14:anchorId="3BCBBE3B" wp14:editId="6EBF7847">
            <wp:extent cx="4706815" cy="228600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3208" cy="2289105"/>
                    </a:xfrm>
                    <a:prstGeom prst="rect">
                      <a:avLst/>
                    </a:prstGeom>
                  </pic:spPr>
                </pic:pic>
              </a:graphicData>
            </a:graphic>
          </wp:inline>
        </w:drawing>
      </w:r>
    </w:p>
    <w:p w14:paraId="314C2703" w14:textId="77777777" w:rsidR="00D82FD4" w:rsidRDefault="00D82FD4" w:rsidP="00D82FD4">
      <w:pPr>
        <w:ind w:left="720"/>
        <w:rPr>
          <w:rFonts w:eastAsiaTheme="minorEastAsia"/>
          <w:iCs/>
          <w:sz w:val="28"/>
          <w:szCs w:val="28"/>
        </w:rPr>
      </w:pPr>
    </w:p>
    <w:p w14:paraId="3B5BBB6B" w14:textId="1F579BB8" w:rsidR="00D82FD4" w:rsidRDefault="00D82FD4" w:rsidP="00BD7B77">
      <w:pPr>
        <w:pStyle w:val="a3"/>
        <w:numPr>
          <w:ilvl w:val="0"/>
          <w:numId w:val="2"/>
        </w:numPr>
        <w:rPr>
          <w:rFonts w:eastAsiaTheme="minorEastAsia"/>
          <w:b/>
          <w:bCs/>
          <w:sz w:val="28"/>
          <w:szCs w:val="28"/>
        </w:rPr>
      </w:pPr>
      <w:r w:rsidRPr="00BD7B77">
        <w:rPr>
          <w:rFonts w:eastAsiaTheme="minorEastAsia"/>
          <w:b/>
          <w:bCs/>
          <w:sz w:val="28"/>
          <w:szCs w:val="28"/>
        </w:rPr>
        <w:t xml:space="preserve">Φίλτρο ενίσχυσης ( </w:t>
      </w:r>
      <w:r w:rsidRPr="00BD7B77">
        <w:rPr>
          <w:rFonts w:eastAsiaTheme="minorEastAsia"/>
          <w:b/>
          <w:bCs/>
          <w:sz w:val="28"/>
          <w:szCs w:val="28"/>
          <w:lang w:val="en-US"/>
        </w:rPr>
        <w:t>Bandpass</w:t>
      </w:r>
      <w:r w:rsidRPr="00BD7B77">
        <w:rPr>
          <w:rFonts w:eastAsiaTheme="minorEastAsia"/>
          <w:b/>
          <w:bCs/>
          <w:sz w:val="28"/>
          <w:szCs w:val="28"/>
        </w:rPr>
        <w:t xml:space="preserve">) – </w:t>
      </w:r>
      <w:proofErr w:type="spellStart"/>
      <w:r w:rsidRPr="00BD7B77">
        <w:rPr>
          <w:rFonts w:eastAsiaTheme="minorEastAsia"/>
          <w:b/>
          <w:bCs/>
          <w:sz w:val="28"/>
          <w:szCs w:val="28"/>
        </w:rPr>
        <w:t>Ζωνοπερατό</w:t>
      </w:r>
      <w:proofErr w:type="spellEnd"/>
      <w:r w:rsidRPr="00BD7B77">
        <w:rPr>
          <w:rFonts w:eastAsiaTheme="minorEastAsia"/>
          <w:b/>
          <w:bCs/>
          <w:sz w:val="28"/>
          <w:szCs w:val="28"/>
        </w:rPr>
        <w:t xml:space="preserve"> φίλτρο</w:t>
      </w:r>
    </w:p>
    <w:p w14:paraId="7EFD9F6E" w14:textId="77777777" w:rsidR="00BD7B77" w:rsidRPr="00BD7B77" w:rsidRDefault="00BD7B77" w:rsidP="00BD7B77">
      <w:pPr>
        <w:pStyle w:val="a3"/>
        <w:ind w:left="1080"/>
        <w:rPr>
          <w:rFonts w:eastAsiaTheme="minorEastAsia"/>
          <w:b/>
          <w:bCs/>
          <w:sz w:val="28"/>
          <w:szCs w:val="28"/>
        </w:rPr>
      </w:pPr>
    </w:p>
    <w:p w14:paraId="25FB6DB4" w14:textId="6E118EDB" w:rsidR="00BD7B77" w:rsidRPr="00BD7B77" w:rsidRDefault="00BD7B77" w:rsidP="00BD7B77">
      <w:pPr>
        <w:pStyle w:val="a3"/>
        <w:ind w:left="1080"/>
        <w:rPr>
          <w:rFonts w:eastAsiaTheme="minorEastAsia"/>
          <w:iCs/>
          <w:sz w:val="24"/>
          <w:szCs w:val="24"/>
        </w:rPr>
      </w:pPr>
      <w:r w:rsidRPr="00BD7B77">
        <w:rPr>
          <w:rFonts w:eastAsiaTheme="minorEastAsia"/>
          <w:iCs/>
          <w:sz w:val="24"/>
          <w:szCs w:val="24"/>
        </w:rPr>
        <w:t xml:space="preserve">Ο δέκτης πρέπει να λαμβάνει σήμα που ανήκει σε ένα συγκεκριμένο εύρος συχνοτήτων </w:t>
      </w:r>
      <w:r>
        <w:rPr>
          <w:rFonts w:eastAsiaTheme="minorEastAsia"/>
          <w:iCs/>
          <w:sz w:val="24"/>
          <w:szCs w:val="24"/>
        </w:rPr>
        <w:t xml:space="preserve">θα πρέπει λοιπόν να αποκόπτει τις συχνότητες που βρίσκονται κάτω από μία συγκεκριμένη συχνότητα </w:t>
      </w:r>
      <m:oMath>
        <m:sSub>
          <m:sSubPr>
            <m:ctrlPr>
              <w:rPr>
                <w:rFonts w:ascii="Cambria Math" w:eastAsiaTheme="minorEastAsia" w:hAnsi="Cambria Math"/>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low</m:t>
            </m:r>
          </m:sub>
        </m:sSub>
        <m:r>
          <w:rPr>
            <w:rFonts w:ascii="Cambria Math" w:eastAsiaTheme="minorEastAsia" w:hAnsi="Cambria Math"/>
            <w:sz w:val="24"/>
            <w:szCs w:val="24"/>
          </w:rPr>
          <m:t xml:space="preserve"> </m:t>
        </m:r>
      </m:oMath>
      <w:r>
        <w:rPr>
          <w:rFonts w:eastAsiaTheme="minorEastAsia"/>
          <w:iCs/>
          <w:sz w:val="24"/>
          <w:szCs w:val="24"/>
        </w:rPr>
        <w:t xml:space="preserve">και τις μεγάλες συχνότητες που βρίσκονται πάνω από μια συγκεκριμένη συχνότητα </w:t>
      </w:r>
      <m:oMath>
        <m:sSub>
          <m:sSubPr>
            <m:ctrlPr>
              <w:rPr>
                <w:rFonts w:ascii="Cambria Math" w:eastAsiaTheme="minorEastAsia" w:hAnsi="Cambria Math"/>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high</m:t>
            </m:r>
          </m:sub>
        </m:sSub>
      </m:oMath>
    </w:p>
    <w:p w14:paraId="32A24E10" w14:textId="4E681042" w:rsidR="00BD7B77" w:rsidRDefault="00BD7B77" w:rsidP="00BD7B77">
      <w:pPr>
        <w:pStyle w:val="a3"/>
        <w:ind w:left="1080"/>
        <w:rPr>
          <w:rFonts w:eastAsiaTheme="minorEastAsia"/>
          <w:iCs/>
          <w:sz w:val="24"/>
          <w:szCs w:val="24"/>
        </w:rPr>
      </w:pPr>
      <w:r>
        <w:rPr>
          <w:rFonts w:eastAsiaTheme="minorEastAsia"/>
          <w:iCs/>
          <w:sz w:val="24"/>
          <w:szCs w:val="24"/>
        </w:rPr>
        <w:t xml:space="preserve">Για την πραγματοποίηση αυτής της λειτουργίας θα χρησιμοποιήσουμε ένα </w:t>
      </w:r>
      <w:proofErr w:type="spellStart"/>
      <w:r>
        <w:rPr>
          <w:rFonts w:eastAsiaTheme="minorEastAsia"/>
          <w:iCs/>
          <w:sz w:val="24"/>
          <w:szCs w:val="24"/>
        </w:rPr>
        <w:t>Ζωνοπερατό</w:t>
      </w:r>
      <w:proofErr w:type="spellEnd"/>
      <w:r>
        <w:rPr>
          <w:rFonts w:eastAsiaTheme="minorEastAsia"/>
          <w:iCs/>
          <w:sz w:val="24"/>
          <w:szCs w:val="24"/>
        </w:rPr>
        <w:t xml:space="preserve"> φίλτρο –</w:t>
      </w:r>
      <w:r w:rsidRPr="00BD7B77">
        <w:rPr>
          <w:rFonts w:eastAsiaTheme="minorEastAsia"/>
          <w:iCs/>
          <w:sz w:val="24"/>
          <w:szCs w:val="24"/>
        </w:rPr>
        <w:t xml:space="preserve"> </w:t>
      </w:r>
      <w:proofErr w:type="spellStart"/>
      <w:r>
        <w:rPr>
          <w:rFonts w:eastAsiaTheme="minorEastAsia"/>
          <w:iCs/>
          <w:sz w:val="24"/>
          <w:szCs w:val="24"/>
          <w:lang w:val="en-US"/>
        </w:rPr>
        <w:t>Band</w:t>
      </w:r>
      <w:r w:rsidR="00300CCB">
        <w:rPr>
          <w:rFonts w:eastAsiaTheme="minorEastAsia"/>
          <w:iCs/>
          <w:sz w:val="24"/>
          <w:szCs w:val="24"/>
          <w:lang w:val="en-US"/>
        </w:rPr>
        <w:t>P</w:t>
      </w:r>
      <w:r>
        <w:rPr>
          <w:rFonts w:eastAsiaTheme="minorEastAsia"/>
          <w:iCs/>
          <w:sz w:val="24"/>
          <w:szCs w:val="24"/>
          <w:lang w:val="en-US"/>
        </w:rPr>
        <w:t>ass</w:t>
      </w:r>
      <w:proofErr w:type="spellEnd"/>
      <w:r w:rsidRPr="00BD7B77">
        <w:rPr>
          <w:rFonts w:eastAsiaTheme="minorEastAsia"/>
          <w:iCs/>
          <w:sz w:val="24"/>
          <w:szCs w:val="24"/>
        </w:rPr>
        <w:t>.</w:t>
      </w:r>
      <w:r w:rsidR="005D0916">
        <w:rPr>
          <w:rFonts w:eastAsiaTheme="minorEastAsia"/>
          <w:iCs/>
          <w:sz w:val="24"/>
          <w:szCs w:val="24"/>
        </w:rPr>
        <w:t xml:space="preserve">Υπάρχουν διάφορες υλοποιήσεις  ενός </w:t>
      </w:r>
      <w:proofErr w:type="spellStart"/>
      <w:r w:rsidR="005D0916">
        <w:rPr>
          <w:rFonts w:eastAsiaTheme="minorEastAsia"/>
          <w:iCs/>
          <w:sz w:val="24"/>
          <w:szCs w:val="24"/>
        </w:rPr>
        <w:t>ζωνοπερατού</w:t>
      </w:r>
      <w:proofErr w:type="spellEnd"/>
      <w:r w:rsidR="005D0916">
        <w:rPr>
          <w:rFonts w:eastAsiaTheme="minorEastAsia"/>
          <w:iCs/>
          <w:sz w:val="24"/>
          <w:szCs w:val="24"/>
        </w:rPr>
        <w:t xml:space="preserve"> </w:t>
      </w:r>
      <w:proofErr w:type="spellStart"/>
      <w:r w:rsidR="005D0916">
        <w:rPr>
          <w:rFonts w:eastAsiaTheme="minorEastAsia"/>
          <w:iCs/>
          <w:sz w:val="24"/>
          <w:szCs w:val="24"/>
        </w:rPr>
        <w:t>φίλτου</w:t>
      </w:r>
      <w:proofErr w:type="spellEnd"/>
      <w:r w:rsidR="005D0916">
        <w:rPr>
          <w:rFonts w:eastAsiaTheme="minorEastAsia"/>
          <w:iCs/>
          <w:sz w:val="24"/>
          <w:szCs w:val="24"/>
        </w:rPr>
        <w:t xml:space="preserve"> εμείς θα επιλέξουμε  το παρακάτω καθώς έχουμε κάνει την ανάλυση του στο </w:t>
      </w:r>
      <w:r w:rsidR="00D9226D">
        <w:rPr>
          <w:rFonts w:eastAsiaTheme="minorEastAsia"/>
          <w:iCs/>
          <w:sz w:val="24"/>
          <w:szCs w:val="24"/>
        </w:rPr>
        <w:t xml:space="preserve">τρίτο </w:t>
      </w:r>
      <w:r w:rsidR="005D0916">
        <w:rPr>
          <w:rFonts w:eastAsiaTheme="minorEastAsia"/>
          <w:iCs/>
          <w:sz w:val="24"/>
          <w:szCs w:val="24"/>
        </w:rPr>
        <w:t>ερώτημα της πρώτης άσκησης.</w:t>
      </w:r>
    </w:p>
    <w:p w14:paraId="58C8FC2A" w14:textId="6CDDA8E7" w:rsidR="005D0916" w:rsidRDefault="005D0916" w:rsidP="00BD7B77">
      <w:pPr>
        <w:pStyle w:val="a3"/>
        <w:ind w:left="1080"/>
        <w:rPr>
          <w:rFonts w:eastAsiaTheme="minorEastAsia"/>
          <w:iCs/>
          <w:sz w:val="24"/>
          <w:szCs w:val="24"/>
        </w:rPr>
      </w:pPr>
    </w:p>
    <w:p w14:paraId="0EA5920B" w14:textId="33ED1056" w:rsidR="005D0916" w:rsidRDefault="00D9226D" w:rsidP="00BD7B77">
      <w:pPr>
        <w:pStyle w:val="a3"/>
        <w:ind w:left="1080"/>
        <w:rPr>
          <w:rFonts w:eastAsiaTheme="minorEastAsia"/>
          <w:iCs/>
          <w:sz w:val="24"/>
          <w:szCs w:val="24"/>
        </w:rPr>
      </w:pPr>
      <w:r w:rsidRPr="00D9226D">
        <w:rPr>
          <w:rFonts w:eastAsiaTheme="minorEastAsia"/>
          <w:iCs/>
          <w:noProof/>
          <w:sz w:val="24"/>
          <w:szCs w:val="24"/>
        </w:rPr>
        <w:drawing>
          <wp:inline distT="0" distB="0" distL="0" distR="0" wp14:anchorId="289886A4" wp14:editId="59D7878E">
            <wp:extent cx="4842325" cy="3081020"/>
            <wp:effectExtent l="0" t="0" r="0" b="508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2" t="3846" r="6882" b="5686"/>
                    <a:stretch/>
                  </pic:blipFill>
                  <pic:spPr bwMode="auto">
                    <a:xfrm>
                      <a:off x="0" y="0"/>
                      <a:ext cx="4880595" cy="3105370"/>
                    </a:xfrm>
                    <a:prstGeom prst="rect">
                      <a:avLst/>
                    </a:prstGeom>
                    <a:ln>
                      <a:noFill/>
                    </a:ln>
                    <a:extLst>
                      <a:ext uri="{53640926-AAD7-44D8-BBD7-CCE9431645EC}">
                        <a14:shadowObscured xmlns:a14="http://schemas.microsoft.com/office/drawing/2010/main"/>
                      </a:ext>
                    </a:extLst>
                  </pic:spPr>
                </pic:pic>
              </a:graphicData>
            </a:graphic>
          </wp:inline>
        </w:drawing>
      </w:r>
    </w:p>
    <w:p w14:paraId="3A6AECD2" w14:textId="249FC38C" w:rsidR="009109A0" w:rsidRDefault="009109A0" w:rsidP="009109A0">
      <w:pPr>
        <w:rPr>
          <w:rFonts w:eastAsiaTheme="minorEastAsia"/>
          <w:sz w:val="24"/>
          <w:szCs w:val="24"/>
        </w:rPr>
      </w:pPr>
      <w:r>
        <w:rPr>
          <w:rFonts w:eastAsiaTheme="minorEastAsia"/>
          <w:sz w:val="24"/>
          <w:szCs w:val="24"/>
        </w:rPr>
        <w:lastRenderedPageBreak/>
        <w:t>Από την ανάλυση που έχει πραγματοποιηθεί για το παραπάνω κύκλωμα έχουμε</w:t>
      </w:r>
    </w:p>
    <w:p w14:paraId="717028FB" w14:textId="4C6C135E" w:rsidR="009109A0" w:rsidRPr="004B007E" w:rsidRDefault="00C046D6" w:rsidP="009109A0">
      <w:pPr>
        <w:pStyle w:val="a3"/>
        <w:numPr>
          <w:ilvl w:val="0"/>
          <w:numId w:val="5"/>
        </w:numPr>
        <w:rPr>
          <w:rFonts w:ascii="Cambria Math" w:eastAsia="Cambria Math" w:hAnsi="Cambria Math" w:cs="Cambria Math"/>
          <w:color w:val="000000" w:themeColor="text1"/>
          <w:sz w:val="24"/>
          <w:szCs w:val="24"/>
        </w:rPr>
      </w:pPr>
      <m:oMath>
        <m:f>
          <m:fPr>
            <m:ctrlPr>
              <w:rPr>
                <w:rFonts w:ascii="Cambria Math" w:hAnsi="Cambria Math" w:cs="Times New Roman"/>
                <w:sz w:val="24"/>
                <w:szCs w:val="24"/>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2</m:t>
                </m:r>
              </m:sub>
            </m:sSub>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1</m:t>
                </m:r>
              </m:sub>
            </m:sSub>
          </m:den>
        </m:f>
        <m:r>
          <w:rPr>
            <w:rFonts w:ascii="Cambria Math" w:eastAsia="Cambria Math" w:hAnsi="Cambria Math" w:cs="Cambria Math"/>
            <w:color w:val="000000"/>
            <w:sz w:val="28"/>
            <w:szCs w:val="28"/>
          </w:rPr>
          <m:t>=10</m:t>
        </m:r>
      </m:oMath>
      <w:r w:rsidR="009109A0" w:rsidRPr="009109A0">
        <w:rPr>
          <w:rFonts w:ascii="Cambria Math" w:eastAsia="Cambria Math" w:hAnsi="Cambria Math" w:cs="Cambria Math"/>
          <w:color w:val="000000"/>
          <w:sz w:val="28"/>
          <w:szCs w:val="28"/>
        </w:rPr>
        <w:t xml:space="preserve">  </w:t>
      </w:r>
      <w:r w:rsidR="009109A0" w:rsidRPr="009109A0">
        <w:rPr>
          <w:rFonts w:ascii="Cambria Math" w:eastAsia="Cambria Math" w:hAnsi="Cambria Math" w:cs="Cambria Math"/>
          <w:color w:val="FF0000"/>
          <w:sz w:val="28"/>
          <w:szCs w:val="28"/>
        </w:rPr>
        <w:t xml:space="preserve">(Α) </w:t>
      </w:r>
      <w:r w:rsidR="002277B6" w:rsidRPr="002277B6">
        <w:rPr>
          <w:rFonts w:ascii="Cambria Math" w:eastAsia="Cambria Math" w:hAnsi="Cambria Math" w:cs="Cambria Math"/>
          <w:color w:val="FF0000"/>
          <w:sz w:val="28"/>
          <w:szCs w:val="28"/>
        </w:rPr>
        <w:t xml:space="preserve"> </w:t>
      </w:r>
      <w:r w:rsidR="004B007E" w:rsidRPr="004B007E">
        <w:rPr>
          <w:rFonts w:ascii="Cambria Math" w:eastAsia="Cambria Math" w:hAnsi="Cambria Math" w:cs="Cambria Math"/>
          <w:color w:val="000000" w:themeColor="text1"/>
          <w:sz w:val="24"/>
          <w:szCs w:val="24"/>
        </w:rPr>
        <w:t xml:space="preserve">(το κέρδος του </w:t>
      </w:r>
      <w:r w:rsidR="004B007E" w:rsidRPr="004B007E">
        <w:rPr>
          <w:rFonts w:ascii="Cambria Math" w:eastAsia="Cambria Math" w:hAnsi="Cambria Math" w:cs="Cambria Math"/>
          <w:color w:val="000000" w:themeColor="text1"/>
          <w:sz w:val="24"/>
          <w:szCs w:val="24"/>
          <w:lang w:val="en-US"/>
        </w:rPr>
        <w:t>low</w:t>
      </w:r>
      <w:r w:rsidR="004B007E" w:rsidRPr="004B007E">
        <w:rPr>
          <w:rFonts w:ascii="Cambria Math" w:eastAsia="Cambria Math" w:hAnsi="Cambria Math" w:cs="Cambria Math"/>
          <w:color w:val="000000" w:themeColor="text1"/>
          <w:sz w:val="24"/>
          <w:szCs w:val="24"/>
        </w:rPr>
        <w:t xml:space="preserve"> </w:t>
      </w:r>
      <w:r w:rsidR="004B007E" w:rsidRPr="004B007E">
        <w:rPr>
          <w:rFonts w:ascii="Cambria Math" w:eastAsia="Cambria Math" w:hAnsi="Cambria Math" w:cs="Cambria Math"/>
          <w:color w:val="000000" w:themeColor="text1"/>
          <w:sz w:val="24"/>
          <w:szCs w:val="24"/>
          <w:lang w:val="en-US"/>
        </w:rPr>
        <w:t>pass</w:t>
      </w:r>
      <w:r w:rsidR="004B007E" w:rsidRPr="004B007E">
        <w:rPr>
          <w:rFonts w:ascii="Cambria Math" w:eastAsia="Cambria Math" w:hAnsi="Cambria Math" w:cs="Cambria Math"/>
          <w:color w:val="000000" w:themeColor="text1"/>
          <w:sz w:val="24"/>
          <w:szCs w:val="24"/>
        </w:rPr>
        <w:t xml:space="preserve"> πριν το κάνεις </w:t>
      </w:r>
      <w:r w:rsidR="004B007E" w:rsidRPr="004B007E">
        <w:rPr>
          <w:rFonts w:ascii="Cambria Math" w:eastAsia="Cambria Math" w:hAnsi="Cambria Math" w:cs="Cambria Math"/>
          <w:color w:val="000000" w:themeColor="text1"/>
          <w:sz w:val="24"/>
          <w:szCs w:val="24"/>
          <w:lang w:val="en-US"/>
        </w:rPr>
        <w:t>band</w:t>
      </w:r>
      <w:r w:rsidR="004B007E" w:rsidRPr="004B007E">
        <w:rPr>
          <w:rFonts w:ascii="Cambria Math" w:eastAsia="Cambria Math" w:hAnsi="Cambria Math" w:cs="Cambria Math"/>
          <w:color w:val="000000" w:themeColor="text1"/>
          <w:sz w:val="24"/>
          <w:szCs w:val="24"/>
        </w:rPr>
        <w:t xml:space="preserve"> </w:t>
      </w:r>
      <w:r w:rsidR="004B007E" w:rsidRPr="004B007E">
        <w:rPr>
          <w:rFonts w:ascii="Cambria Math" w:eastAsia="Cambria Math" w:hAnsi="Cambria Math" w:cs="Cambria Math"/>
          <w:color w:val="000000" w:themeColor="text1"/>
          <w:sz w:val="24"/>
          <w:szCs w:val="24"/>
          <w:lang w:val="en-US"/>
        </w:rPr>
        <w:t>pass</w:t>
      </w:r>
      <w:r w:rsidR="004B007E" w:rsidRPr="004B007E">
        <w:rPr>
          <w:rFonts w:ascii="Cambria Math" w:eastAsia="Cambria Math" w:hAnsi="Cambria Math" w:cs="Cambria Math"/>
          <w:color w:val="000000" w:themeColor="text1"/>
          <w:sz w:val="24"/>
          <w:szCs w:val="24"/>
        </w:rPr>
        <w:t>)</w:t>
      </w:r>
    </w:p>
    <w:p w14:paraId="47F240D7" w14:textId="692FCEE5" w:rsidR="009109A0" w:rsidRPr="009109A0" w:rsidRDefault="00C046D6" w:rsidP="009109A0">
      <w:pPr>
        <w:pStyle w:val="a3"/>
        <w:numPr>
          <w:ilvl w:val="0"/>
          <w:numId w:val="5"/>
        </w:numPr>
        <w:rPr>
          <w:rFonts w:ascii="Cambria Math" w:eastAsia="Cambria Math" w:hAnsi="Cambria Math" w:cs="Cambria Math"/>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1</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2</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2</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3</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ω</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2</m:t>
                </m:r>
              </m:sup>
            </m:sSubSup>
          </m:den>
        </m:f>
      </m:oMath>
      <w:r w:rsidR="009109A0" w:rsidRPr="009109A0">
        <w:rPr>
          <w:rFonts w:ascii="Cambria Math" w:eastAsia="Cambria Math" w:hAnsi="Cambria Math" w:cs="Cambria Math"/>
          <w:color w:val="000000"/>
          <w:sz w:val="28"/>
          <w:szCs w:val="28"/>
        </w:rPr>
        <w:t xml:space="preserve">  </w:t>
      </w:r>
      <w:r w:rsidR="009109A0" w:rsidRPr="009109A0">
        <w:rPr>
          <w:rFonts w:ascii="Cambria Math" w:eastAsia="Cambria Math" w:hAnsi="Cambria Math" w:cs="Cambria Math"/>
          <w:color w:val="FF0000"/>
          <w:sz w:val="28"/>
          <w:szCs w:val="28"/>
        </w:rPr>
        <w:t>(Β)</w:t>
      </w:r>
      <w:r w:rsidR="004B007E">
        <w:rPr>
          <w:rFonts w:ascii="Cambria Math" w:eastAsia="Cambria Math" w:hAnsi="Cambria Math" w:cs="Cambria Math"/>
          <w:color w:val="FF0000"/>
          <w:sz w:val="28"/>
          <w:szCs w:val="28"/>
          <w:lang w:val="en-US"/>
        </w:rPr>
        <w:t xml:space="preserve"> </w:t>
      </w:r>
    </w:p>
    <w:p w14:paraId="3DB684EF" w14:textId="77777777" w:rsidR="004B007E" w:rsidRPr="004B007E" w:rsidRDefault="00C046D6" w:rsidP="009109A0">
      <w:pPr>
        <w:pStyle w:val="a3"/>
        <w:numPr>
          <w:ilvl w:val="0"/>
          <w:numId w:val="5"/>
        </w:numPr>
        <w:rPr>
          <w:rFonts w:ascii="Cambria Math" w:eastAsia="Cambria Math" w:hAnsi="Cambria Math" w:cs="Cambria Math"/>
          <w:color w:val="000000"/>
          <w:sz w:val="24"/>
          <w:szCs w:val="24"/>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2</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3</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1</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3</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2</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m:t>
        </m:r>
      </m:oMath>
      <w:r w:rsidR="009109A0">
        <w:rPr>
          <w:rFonts w:ascii="Cambria Math" w:eastAsia="Cambria Math" w:hAnsi="Cambria Math" w:cs="Cambria Math"/>
          <w:color w:val="000000"/>
          <w:sz w:val="28"/>
          <w:szCs w:val="28"/>
        </w:rPr>
        <w:t xml:space="preserve"> </w:t>
      </w:r>
      <m:oMath>
        <m:f>
          <m:fPr>
            <m:ctrlPr>
              <w:rPr>
                <w:rFonts w:ascii="Cambria Math" w:eastAsia="Cambria Math" w:hAnsi="Cambria Math" w:cs="Cambria Math"/>
                <w:color w:val="000000"/>
                <w:sz w:val="32"/>
                <w:szCs w:val="32"/>
              </w:rPr>
            </m:ctrlPr>
          </m:fPr>
          <m:num>
            <m:r>
              <w:rPr>
                <w:rFonts w:ascii="Cambria Math" w:eastAsia="Cambria Math" w:hAnsi="Cambria Math" w:cs="Cambria Math"/>
                <w:color w:val="000000"/>
                <w:sz w:val="32"/>
                <w:szCs w:val="32"/>
              </w:rPr>
              <m:t>10</m:t>
            </m:r>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ω</m:t>
                </m:r>
              </m:e>
              <m:sub>
                <m:r>
                  <w:rPr>
                    <w:rFonts w:ascii="Cambria Math" w:eastAsia="Cambria Math" w:hAnsi="Cambria Math" w:cs="Cambria Math"/>
                    <w:color w:val="000000"/>
                    <w:sz w:val="32"/>
                    <w:szCs w:val="32"/>
                  </w:rPr>
                  <m:t>0</m:t>
                </m:r>
              </m:sub>
            </m:sSub>
          </m:num>
          <m:den>
            <m:r>
              <w:rPr>
                <w:rFonts w:ascii="Cambria Math" w:eastAsia="Cambria Math" w:hAnsi="Cambria Math" w:cs="Cambria Math"/>
                <w:color w:val="000000"/>
                <w:sz w:val="32"/>
                <w:szCs w:val="32"/>
              </w:rPr>
              <m:t>30</m:t>
            </m:r>
          </m:den>
        </m:f>
        <m:r>
          <w:rPr>
            <w:rFonts w:ascii="Cambria Math" w:eastAsia="Cambria Math" w:hAnsi="Cambria Math" w:cs="Cambria Math"/>
            <w:color w:val="000000"/>
            <w:sz w:val="32"/>
            <w:szCs w:val="32"/>
          </w:rPr>
          <m:t>*</m:t>
        </m:r>
        <m:d>
          <m:dPr>
            <m:ctrlPr>
              <w:rPr>
                <w:rFonts w:ascii="Cambria Math" w:eastAsia="Cambria Math" w:hAnsi="Cambria Math" w:cs="Cambria Math"/>
                <w:color w:val="000000"/>
                <w:sz w:val="32"/>
                <w:szCs w:val="32"/>
              </w:rPr>
            </m:ctrlPr>
          </m:d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2</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1</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2</m:t>
                </m:r>
              </m:sub>
            </m:sSub>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R</m:t>
                </m:r>
              </m:e>
              <m:sub>
                <m:r>
                  <w:rPr>
                    <w:rFonts w:ascii="Cambria Math" w:eastAsia="Cambria Math" w:hAnsi="Cambria Math" w:cs="Cambria Math"/>
                    <w:color w:val="000000"/>
                    <w:sz w:val="28"/>
                    <w:szCs w:val="28"/>
                  </w:rPr>
                  <m:t>3</m:t>
                </m:r>
              </m:sub>
            </m:sSub>
          </m:e>
        </m:d>
        <m:r>
          <w:rPr>
            <w:rFonts w:ascii="Cambria Math" w:eastAsia="Cambria Math" w:hAnsi="Cambria Math" w:cs="Cambria Math"/>
            <w:color w:val="000000"/>
            <w:sz w:val="32"/>
            <w:szCs w:val="32"/>
          </w:rPr>
          <m:t xml:space="preserve"> </m:t>
        </m:r>
      </m:oMath>
      <w:r w:rsidR="004B007E" w:rsidRPr="004B007E">
        <w:rPr>
          <w:rFonts w:ascii="Cambria Math" w:eastAsia="Cambria Math" w:hAnsi="Cambria Math" w:cs="Cambria Math"/>
          <w:color w:val="FF0000"/>
          <w:sz w:val="32"/>
          <w:szCs w:val="32"/>
        </w:rPr>
        <w:t>(Γ)</w:t>
      </w:r>
      <w:r w:rsidR="004B007E" w:rsidRPr="004B007E">
        <w:rPr>
          <w:rFonts w:ascii="Cambria Math" w:eastAsia="Cambria Math" w:hAnsi="Cambria Math" w:cs="Cambria Math"/>
          <w:color w:val="FF0000"/>
          <w:sz w:val="28"/>
          <w:szCs w:val="28"/>
        </w:rPr>
        <w:t xml:space="preserve"> </w:t>
      </w:r>
    </w:p>
    <w:p w14:paraId="4880F27A" w14:textId="571E3A7C" w:rsidR="009109A0" w:rsidRDefault="004B007E" w:rsidP="004B007E">
      <w:pPr>
        <w:pStyle w:val="a3"/>
        <w:rPr>
          <w:rFonts w:ascii="Cambria Math" w:eastAsia="Cambria Math" w:hAnsi="Cambria Math" w:cs="Cambria Math"/>
          <w:color w:val="000000"/>
          <w:sz w:val="24"/>
          <w:szCs w:val="24"/>
        </w:rPr>
      </w:pPr>
      <w:r w:rsidRPr="004B007E">
        <w:rPr>
          <w:rFonts w:ascii="Cambria Math" w:eastAsia="Cambria Math" w:hAnsi="Cambria Math" w:cs="Cambria Math"/>
          <w:color w:val="000000" w:themeColor="text1"/>
          <w:sz w:val="24"/>
          <w:szCs w:val="24"/>
        </w:rPr>
        <w:t>(</w:t>
      </w:r>
      <m:oMath>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10</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ω</m:t>
                </m:r>
              </m:e>
              <m:sub>
                <m:r>
                  <w:rPr>
                    <w:rFonts w:ascii="Cambria Math" w:eastAsia="Cambria Math" w:hAnsi="Cambria Math" w:cs="Cambria Math"/>
                    <w:color w:val="000000"/>
                    <w:sz w:val="24"/>
                    <w:szCs w:val="24"/>
                  </w:rPr>
                  <m:t>0</m:t>
                </m:r>
              </m:sub>
            </m:sSub>
          </m:num>
          <m:den>
            <m:r>
              <w:rPr>
                <w:rFonts w:ascii="Cambria Math" w:eastAsia="Cambria Math" w:hAnsi="Cambria Math" w:cs="Cambria Math"/>
                <w:color w:val="000000"/>
                <w:sz w:val="24"/>
                <w:szCs w:val="24"/>
              </w:rPr>
              <m:t>Α</m:t>
            </m:r>
          </m:den>
        </m:f>
      </m:oMath>
      <w:r w:rsidRPr="004B007E">
        <w:rPr>
          <w:rFonts w:ascii="Cambria Math" w:eastAsia="Cambria Math" w:hAnsi="Cambria Math" w:cs="Cambria Math"/>
          <w:color w:val="000000"/>
          <w:sz w:val="24"/>
          <w:szCs w:val="24"/>
        </w:rPr>
        <w:t xml:space="preserve"> με Α</w:t>
      </w:r>
      <w:r>
        <w:rPr>
          <w:rFonts w:ascii="Cambria Math" w:eastAsia="Cambria Math" w:hAnsi="Cambria Math" w:cs="Cambria Math"/>
          <w:color w:val="000000"/>
          <w:sz w:val="32"/>
          <w:szCs w:val="32"/>
        </w:rPr>
        <w:t xml:space="preserve"> =30 </w:t>
      </w:r>
      <w:r w:rsidRPr="004B007E">
        <w:rPr>
          <w:rFonts w:ascii="Cambria Math" w:eastAsia="Cambria Math" w:hAnsi="Cambria Math" w:cs="Cambria Math"/>
          <w:color w:val="000000"/>
          <w:sz w:val="24"/>
          <w:szCs w:val="24"/>
        </w:rPr>
        <w:t>κέρδος τελικό)</w:t>
      </w:r>
    </w:p>
    <w:p w14:paraId="50C95712" w14:textId="77777777" w:rsidR="004B007E" w:rsidRPr="004B007E" w:rsidRDefault="004B007E" w:rsidP="004B007E">
      <w:pPr>
        <w:pStyle w:val="a3"/>
        <w:rPr>
          <w:rFonts w:ascii="Cambria Math" w:eastAsia="Cambria Math" w:hAnsi="Cambria Math" w:cs="Cambria Math"/>
          <w:color w:val="000000"/>
          <w:sz w:val="24"/>
          <w:szCs w:val="24"/>
        </w:rPr>
      </w:pPr>
    </w:p>
    <w:p w14:paraId="37518459" w14:textId="48BAB3DD" w:rsidR="009109A0" w:rsidRDefault="009109A0" w:rsidP="009109A0">
      <w:pPr>
        <w:pStyle w:val="a3"/>
        <w:rPr>
          <w:rFonts w:ascii="Cambria Math" w:eastAsia="Cambria Math" w:hAnsi="Cambria Math" w:cs="Cambria Math"/>
          <w:color w:val="000000"/>
          <w:sz w:val="32"/>
          <w:szCs w:val="32"/>
        </w:rPr>
      </w:pPr>
      <w:r>
        <w:rPr>
          <w:rFonts w:ascii="Cambria Math" w:eastAsia="Cambria Math" w:hAnsi="Cambria Math" w:cs="Cambria Math"/>
          <w:color w:val="000000"/>
          <w:sz w:val="28"/>
          <w:szCs w:val="28"/>
        </w:rPr>
        <w:t xml:space="preserve">Οπού </w:t>
      </w:r>
      <m:oMath>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ω</m:t>
            </m:r>
          </m:e>
          <m:sub>
            <m:r>
              <w:rPr>
                <w:rFonts w:ascii="Cambria Math" w:eastAsia="Cambria Math" w:hAnsi="Cambria Math" w:cs="Cambria Math"/>
                <w:color w:val="000000"/>
                <w:sz w:val="32"/>
                <w:szCs w:val="32"/>
              </w:rPr>
              <m:t>0</m:t>
            </m:r>
          </m:sub>
        </m:sSub>
        <m:r>
          <w:rPr>
            <w:rFonts w:ascii="Cambria Math" w:eastAsia="Cambria Math" w:hAnsi="Cambria Math" w:cs="Cambria Math"/>
            <w:color w:val="000000"/>
            <w:sz w:val="32"/>
            <w:szCs w:val="32"/>
          </w:rPr>
          <m:t>=2π*</m:t>
        </m:r>
        <m:sSub>
          <m:sSubPr>
            <m:ctrlPr>
              <w:rPr>
                <w:rFonts w:ascii="Cambria Math" w:eastAsia="Cambria Math" w:hAnsi="Cambria Math" w:cs="Cambria Math"/>
                <w:i/>
                <w:color w:val="000000"/>
                <w:sz w:val="32"/>
                <w:szCs w:val="32"/>
                <w:lang w:val="en-US"/>
              </w:rPr>
            </m:ctrlPr>
          </m:sSubPr>
          <m:e>
            <m:r>
              <w:rPr>
                <w:rFonts w:ascii="Cambria Math" w:eastAsia="Cambria Math" w:hAnsi="Cambria Math" w:cs="Cambria Math"/>
                <w:color w:val="000000"/>
                <w:sz w:val="32"/>
                <w:szCs w:val="32"/>
                <w:lang w:val="en-US"/>
              </w:rPr>
              <m:t>F</m:t>
            </m:r>
          </m:e>
          <m:sub>
            <m:r>
              <w:rPr>
                <w:rFonts w:ascii="Cambria Math" w:eastAsia="Cambria Math" w:hAnsi="Cambria Math" w:cs="Cambria Math"/>
                <w:color w:val="000000"/>
                <w:sz w:val="32"/>
                <w:szCs w:val="32"/>
              </w:rPr>
              <m:t>0</m:t>
            </m:r>
          </m:sub>
        </m:sSub>
        <m:r>
          <w:rPr>
            <w:rFonts w:ascii="Cambria Math" w:eastAsia="Cambria Math" w:hAnsi="Cambria Math" w:cs="Cambria Math"/>
            <w:color w:val="000000"/>
            <w:sz w:val="32"/>
            <w:szCs w:val="32"/>
          </w:rPr>
          <m:t>=50π</m:t>
        </m:r>
        <m:r>
          <m:rPr>
            <m:sty m:val="p"/>
          </m:rPr>
          <w:rPr>
            <w:rFonts w:ascii="Cambria Math" w:eastAsia="Cambria Math" w:hAnsi="Cambria Math" w:cs="Cambria Math"/>
            <w:color w:val="000000"/>
            <w:sz w:val="32"/>
            <w:szCs w:val="32"/>
          </w:rPr>
          <m:t xml:space="preserve">* </m:t>
        </m:r>
        <m:sSup>
          <m:sSupPr>
            <m:ctrlPr>
              <w:rPr>
                <w:rFonts w:ascii="Cambria Math" w:eastAsia="Cambria Math" w:hAnsi="Cambria Math" w:cs="Cambria Math"/>
                <w:color w:val="000000"/>
                <w:sz w:val="32"/>
                <w:szCs w:val="32"/>
              </w:rPr>
            </m:ctrlPr>
          </m:sSupPr>
          <m:e>
            <m:r>
              <w:rPr>
                <w:rFonts w:ascii="Cambria Math" w:eastAsia="Cambria Math" w:hAnsi="Cambria Math" w:cs="Cambria Math"/>
                <w:color w:val="000000"/>
                <w:sz w:val="32"/>
                <w:szCs w:val="32"/>
              </w:rPr>
              <m:t>10</m:t>
            </m:r>
          </m:e>
          <m:sup>
            <m:r>
              <w:rPr>
                <w:rFonts w:ascii="Cambria Math" w:eastAsia="Cambria Math" w:hAnsi="Cambria Math" w:cs="Cambria Math"/>
                <w:color w:val="000000"/>
                <w:sz w:val="32"/>
                <w:szCs w:val="32"/>
              </w:rPr>
              <m:t>3</m:t>
            </m:r>
          </m:sup>
        </m:sSup>
        <m:r>
          <m:rPr>
            <m:sty m:val="p"/>
          </m:rPr>
          <w:rPr>
            <w:rFonts w:ascii="Cambria Math" w:eastAsia="Cambria Math" w:hAnsi="Cambria Math" w:cs="Cambria Math"/>
            <w:color w:val="000000"/>
            <w:sz w:val="32"/>
            <w:szCs w:val="32"/>
            <w:vertAlign w:val="superscript"/>
          </w:rPr>
          <m:t xml:space="preserve"> </m:t>
        </m:r>
        <m:r>
          <m:rPr>
            <m:sty m:val="p"/>
          </m:rPr>
          <w:rPr>
            <w:rFonts w:ascii="Cambria Math" w:eastAsia="Cambria Math" w:hAnsi="Cambria Math" w:cs="Cambria Math"/>
            <w:color w:val="000000"/>
            <w:sz w:val="32"/>
            <w:szCs w:val="32"/>
          </w:rPr>
          <m:t>rad/s</m:t>
        </m:r>
      </m:oMath>
      <w:r>
        <w:rPr>
          <w:rFonts w:ascii="Cambria Math" w:eastAsia="Cambria Math" w:hAnsi="Cambria Math" w:cs="Cambria Math"/>
          <w:color w:val="000000"/>
          <w:sz w:val="32"/>
          <w:szCs w:val="32"/>
        </w:rPr>
        <w:t>.</w:t>
      </w:r>
    </w:p>
    <w:p w14:paraId="3D9303EC" w14:textId="77777777" w:rsidR="009109A0" w:rsidRDefault="009109A0" w:rsidP="009109A0">
      <w:pPr>
        <w:pStyle w:val="a3"/>
        <w:rPr>
          <w:rFonts w:ascii="Cambria Math" w:eastAsia="Cambria Math" w:hAnsi="Cambria Math" w:cs="Cambria Math"/>
          <w:color w:val="000000"/>
          <w:sz w:val="32"/>
          <w:szCs w:val="32"/>
        </w:rPr>
      </w:pPr>
    </w:p>
    <w:p w14:paraId="5652F8C1" w14:textId="4C0A3805" w:rsidR="009109A0" w:rsidRDefault="009109A0" w:rsidP="009109A0">
      <w:pPr>
        <w:pStyle w:val="a3"/>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Παρατηρούμε ότι έχουμε 3 σχέσεις με 5 αγνώστους οπότε επιλέγουμε αυθαίρετα τις τιμές των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 xml:space="preserve">1 </m:t>
            </m:r>
          </m:sub>
        </m:sSub>
        <m:r>
          <w:rPr>
            <w:rFonts w:ascii="Cambria Math" w:eastAsia="Cambria Math" w:hAnsi="Cambria Math" w:cs="Cambria Math"/>
            <w:color w:val="000000"/>
            <w:sz w:val="24"/>
            <w:szCs w:val="24"/>
          </w:rPr>
          <m:t xml:space="preserve">και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3</m:t>
            </m:r>
          </m:sub>
        </m:sSub>
        <m:r>
          <w:rPr>
            <w:rFonts w:ascii="Cambria Math" w:eastAsia="Cambria Math" w:hAnsi="Cambria Math" w:cs="Cambria Math"/>
            <w:color w:val="000000"/>
            <w:sz w:val="24"/>
            <w:szCs w:val="24"/>
          </w:rPr>
          <m:t xml:space="preserve"> </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 xml:space="preserve"> σύμφωνα με τους περιορισμόυς</m:t>
            </m:r>
          </m:e>
        </m:d>
      </m:oMath>
    </w:p>
    <w:p w14:paraId="3F13F600" w14:textId="06BC6895" w:rsidR="009109A0" w:rsidRDefault="009109A0" w:rsidP="009109A0">
      <w:pPr>
        <w:pStyle w:val="a3"/>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Για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 xml:space="preserve">1 </m:t>
            </m:r>
          </m:sub>
        </m:sSub>
        <m:r>
          <w:rPr>
            <w:rFonts w:ascii="Cambria Math" w:eastAsia="Cambria Math" w:hAnsi="Cambria Math" w:cs="Cambria Math"/>
            <w:color w:val="000000"/>
            <w:sz w:val="24"/>
            <w:szCs w:val="24"/>
          </w:rPr>
          <m:t>=2.2</m:t>
        </m:r>
        <m:r>
          <w:rPr>
            <w:rFonts w:ascii="Cambria Math" w:eastAsia="Cambria Math" w:hAnsi="Cambria Math" w:cs="Cambria Math"/>
            <w:color w:val="000000"/>
            <w:sz w:val="24"/>
            <w:szCs w:val="24"/>
            <w:lang w:val="en-US"/>
          </w:rPr>
          <m:t>k</m:t>
        </m:r>
        <m:r>
          <w:rPr>
            <w:rFonts w:ascii="Cambria Math" w:eastAsia="Cambria Math" w:hAnsi="Cambria Math" w:cs="Cambria Math"/>
            <w:color w:val="000000"/>
            <w:sz w:val="24"/>
            <w:szCs w:val="24"/>
          </w:rPr>
          <m:t xml:space="preserve">Ω </m:t>
        </m:r>
      </m:oMath>
      <w:r>
        <w:rPr>
          <w:rFonts w:ascii="Cambria Math" w:eastAsia="Cambria Math" w:hAnsi="Cambria Math" w:cs="Cambria Math"/>
          <w:color w:val="000000"/>
          <w:sz w:val="24"/>
          <w:szCs w:val="24"/>
        </w:rPr>
        <w:t xml:space="preserve">και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3</m:t>
            </m:r>
          </m:sub>
        </m:sSub>
        <m:r>
          <w:rPr>
            <w:rFonts w:ascii="Cambria Math" w:eastAsia="Cambria Math" w:hAnsi="Cambria Math" w:cs="Cambria Math"/>
            <w:color w:val="000000"/>
            <w:sz w:val="24"/>
            <w:szCs w:val="24"/>
          </w:rPr>
          <m:t>=3.3</m:t>
        </m:r>
        <m:r>
          <w:rPr>
            <w:rFonts w:ascii="Cambria Math" w:eastAsia="Cambria Math" w:hAnsi="Cambria Math" w:cs="Cambria Math"/>
            <w:color w:val="000000"/>
            <w:sz w:val="24"/>
            <w:szCs w:val="24"/>
            <w:lang w:val="en-US"/>
          </w:rPr>
          <m:t>k</m:t>
        </m:r>
        <m:r>
          <w:rPr>
            <w:rFonts w:ascii="Cambria Math" w:eastAsia="Cambria Math" w:hAnsi="Cambria Math" w:cs="Cambria Math"/>
            <w:color w:val="000000"/>
            <w:sz w:val="24"/>
            <w:szCs w:val="24"/>
          </w:rPr>
          <m:t>Ω</m:t>
        </m:r>
      </m:oMath>
      <w:r>
        <w:rPr>
          <w:rFonts w:ascii="Cambria Math" w:eastAsia="Cambria Math" w:hAnsi="Cambria Math" w:cs="Cambria Math"/>
          <w:color w:val="000000"/>
          <w:sz w:val="24"/>
          <w:szCs w:val="24"/>
        </w:rPr>
        <w:t xml:space="preserve"> έχουμε από τις σχέσεις </w:t>
      </w:r>
    </w:p>
    <w:p w14:paraId="5AF5710B" w14:textId="14FE989A" w:rsidR="009109A0" w:rsidRDefault="009109A0" w:rsidP="009109A0">
      <w:pPr>
        <w:pStyle w:val="a3"/>
        <w:rPr>
          <w:rFonts w:ascii="Cambria Math" w:eastAsia="Cambria Math" w:hAnsi="Cambria Math" w:cs="Cambria Math"/>
          <w:color w:val="000000"/>
          <w:sz w:val="24"/>
          <w:szCs w:val="24"/>
        </w:rPr>
      </w:pPr>
    </w:p>
    <w:p w14:paraId="06310B1D" w14:textId="2321972B" w:rsidR="009109A0" w:rsidRPr="009D52AB" w:rsidRDefault="00E70AE1" w:rsidP="009109A0">
      <w:pPr>
        <w:pStyle w:val="a3"/>
        <w:rPr>
          <w:rFonts w:ascii="Cambria Math" w:eastAsia="Cambria Math" w:hAnsi="Cambria Math" w:cs="Cambria Math"/>
          <w:i/>
          <w:color w:val="000000"/>
          <w:sz w:val="28"/>
          <w:szCs w:val="28"/>
        </w:rPr>
      </w:pPr>
      <w:r>
        <w:rPr>
          <w:rFonts w:ascii="Cambria Math" w:eastAsia="Cambria Math" w:hAnsi="Cambria Math" w:cs="Cambria Math"/>
          <w:color w:val="000000"/>
          <w:sz w:val="24"/>
          <w:szCs w:val="24"/>
        </w:rPr>
        <w:t xml:space="preserve">(Α)-&gt;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2</m:t>
            </m:r>
          </m:sub>
        </m:sSub>
        <m:r>
          <w:rPr>
            <w:rFonts w:ascii="Cambria Math" w:eastAsia="Cambria Math" w:hAnsi="Cambria Math" w:cs="Cambria Math"/>
            <w:color w:val="000000"/>
            <w:sz w:val="24"/>
            <w:szCs w:val="24"/>
          </w:rPr>
          <m:t xml:space="preserve">=22 </m:t>
        </m:r>
        <m:r>
          <w:rPr>
            <w:rFonts w:ascii="Cambria Math" w:eastAsia="Cambria Math" w:hAnsi="Cambria Math" w:cs="Cambria Math"/>
            <w:color w:val="000000"/>
            <w:sz w:val="24"/>
            <w:szCs w:val="24"/>
            <w:lang w:val="en-US"/>
          </w:rPr>
          <m:t>k</m:t>
        </m:r>
        <m:r>
          <w:rPr>
            <w:rFonts w:ascii="Cambria Math" w:eastAsia="Cambria Math" w:hAnsi="Cambria Math" w:cs="Cambria Math"/>
            <w:color w:val="000000"/>
            <w:sz w:val="24"/>
            <w:szCs w:val="24"/>
          </w:rPr>
          <m:t xml:space="preserve">Ω </m:t>
        </m:r>
      </m:oMath>
      <w:r w:rsidR="009109A0">
        <w:rPr>
          <w:rFonts w:ascii="Cambria Math" w:eastAsia="Cambria Math" w:hAnsi="Cambria Math" w:cs="Cambria Math"/>
          <w:i/>
          <w:color w:val="000000"/>
          <w:sz w:val="24"/>
          <w:szCs w:val="24"/>
        </w:rPr>
        <w:t xml:space="preserve">, </w:t>
      </w:r>
      <w:r w:rsidRPr="00E70AE1">
        <w:rPr>
          <w:rFonts w:ascii="Cambria Math" w:eastAsia="Cambria Math" w:hAnsi="Cambria Math" w:cs="Cambria Math"/>
          <w:iCs/>
          <w:color w:val="000000"/>
          <w:sz w:val="24"/>
          <w:szCs w:val="24"/>
        </w:rPr>
        <w:t>(Γ)</w:t>
      </w:r>
      <w:r>
        <w:rPr>
          <w:rFonts w:ascii="Cambria Math" w:eastAsia="Cambria Math" w:hAnsi="Cambria Math" w:cs="Cambria Math"/>
          <w:i/>
          <w:color w:val="000000"/>
          <w:sz w:val="24"/>
          <w:szCs w:val="24"/>
        </w:rPr>
        <w:t xml:space="preserve"> -&gt;</w:t>
      </w:r>
      <w:r w:rsidR="007756EB">
        <w:rPr>
          <w:rFonts w:ascii="Cambria Math" w:eastAsia="Cambria Math" w:hAnsi="Cambria Math" w:cs="Cambria Math"/>
          <w:i/>
          <w:color w:val="000000"/>
          <w:sz w:val="24"/>
          <w:szCs w:val="24"/>
        </w:rPr>
        <w:t xml:space="preserve">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=15.3 nF</m:t>
        </m:r>
      </m:oMath>
      <w:r w:rsidR="007756EB">
        <w:rPr>
          <w:rFonts w:ascii="Cambria Math" w:eastAsia="Cambria Math" w:hAnsi="Cambria Math" w:cs="Cambria Math"/>
          <w:i/>
          <w:color w:val="000000"/>
          <w:sz w:val="28"/>
          <w:szCs w:val="28"/>
        </w:rPr>
        <w:t xml:space="preserve"> , </w:t>
      </w:r>
      <w:r>
        <w:rPr>
          <w:rFonts w:ascii="Cambria Math" w:eastAsia="Cambria Math" w:hAnsi="Cambria Math" w:cs="Cambria Math"/>
          <w:i/>
          <w:color w:val="000000"/>
          <w:sz w:val="28"/>
          <w:szCs w:val="28"/>
        </w:rPr>
        <w:t>(Β)</w:t>
      </w:r>
      <w:r>
        <w:rPr>
          <w:rFonts w:ascii="Cambria Math" w:eastAsia="Cambria Math" w:hAnsi="Cambria Math" w:cs="Cambria Math"/>
          <w:iCs/>
          <w:color w:val="000000"/>
          <w:sz w:val="28"/>
          <w:szCs w:val="28"/>
        </w:rPr>
        <w:t xml:space="preserve"> -&gt;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m:t>
        </m:r>
        <w:bookmarkStart w:id="0" w:name="_Hlk61544201"/>
        <m:r>
          <w:rPr>
            <w:rFonts w:ascii="Cambria Math" w:eastAsia="Cambria Math" w:hAnsi="Cambria Math" w:cs="Cambria Math"/>
            <w:color w:val="000000"/>
            <w:sz w:val="28"/>
            <w:szCs w:val="28"/>
          </w:rPr>
          <m:t>0.4p</m:t>
        </m:r>
        <w:bookmarkEnd w:id="0"/>
        <m:r>
          <w:rPr>
            <w:rFonts w:ascii="Cambria Math" w:eastAsia="Cambria Math" w:hAnsi="Cambria Math" w:cs="Cambria Math"/>
            <w:color w:val="000000"/>
            <w:sz w:val="28"/>
            <w:szCs w:val="28"/>
          </w:rPr>
          <m:t>F</m:t>
        </m:r>
      </m:oMath>
    </w:p>
    <w:p w14:paraId="77604BD8" w14:textId="5A75254C" w:rsidR="00B84071" w:rsidRDefault="00B84071" w:rsidP="009109A0">
      <w:pPr>
        <w:pStyle w:val="a3"/>
        <w:rPr>
          <w:rFonts w:ascii="Cambria Math" w:eastAsia="Cambria Math" w:hAnsi="Cambria Math" w:cs="Cambria Math"/>
          <w:color w:val="000000"/>
          <w:sz w:val="28"/>
          <w:szCs w:val="28"/>
        </w:rPr>
      </w:pPr>
      <w:r>
        <w:rPr>
          <w:rFonts w:ascii="Cambria Math" w:eastAsia="Cambria Math" w:hAnsi="Cambria Math" w:cs="Cambria Math"/>
          <w:color w:val="000000"/>
          <w:sz w:val="28"/>
          <w:szCs w:val="28"/>
        </w:rPr>
        <w:t xml:space="preserve">Οπότε με  βάση τα παρακάτω κριτήρια αλλάζουμε όσο το δυνατόν λιγότερο τις παραπάνω τιμές ώστε να δουλέψει στην πράξη το </w:t>
      </w:r>
      <w:proofErr w:type="spellStart"/>
      <w:r>
        <w:rPr>
          <w:rFonts w:ascii="Cambria Math" w:eastAsia="Cambria Math" w:hAnsi="Cambria Math" w:cs="Cambria Math"/>
          <w:color w:val="000000"/>
          <w:sz w:val="28"/>
          <w:szCs w:val="28"/>
        </w:rPr>
        <w:t>ζωνοπερατό</w:t>
      </w:r>
      <w:proofErr w:type="spellEnd"/>
      <w:r>
        <w:rPr>
          <w:rFonts w:ascii="Cambria Math" w:eastAsia="Cambria Math" w:hAnsi="Cambria Math" w:cs="Cambria Math"/>
          <w:color w:val="000000"/>
          <w:sz w:val="28"/>
          <w:szCs w:val="28"/>
        </w:rPr>
        <w:t xml:space="preserve"> φίλτρο μας.</w:t>
      </w:r>
    </w:p>
    <w:p w14:paraId="5B24BFFB" w14:textId="77777777" w:rsidR="00FB6A3F" w:rsidRDefault="00FB6A3F" w:rsidP="009109A0">
      <w:pPr>
        <w:pStyle w:val="a3"/>
        <w:rPr>
          <w:rFonts w:ascii="Cambria Math" w:eastAsia="Cambria Math" w:hAnsi="Cambria Math" w:cs="Cambria Math"/>
          <w:color w:val="000000"/>
          <w:sz w:val="28"/>
          <w:szCs w:val="28"/>
        </w:rPr>
      </w:pPr>
    </w:p>
    <w:p w14:paraId="26931C28" w14:textId="2BE5E530" w:rsidR="00B84071" w:rsidRDefault="00B84071" w:rsidP="00B84071">
      <w:pPr>
        <w:pStyle w:val="a3"/>
        <w:numPr>
          <w:ilvl w:val="0"/>
          <w:numId w:val="5"/>
        </w:numPr>
        <w:rPr>
          <w:rFonts w:ascii="Cambria Math" w:eastAsia="Cambria Math" w:hAnsi="Cambria Math" w:cs="Cambria Math"/>
          <w:color w:val="000000"/>
          <w:sz w:val="28"/>
          <w:szCs w:val="28"/>
        </w:rPr>
      </w:pPr>
      <w:r>
        <w:rPr>
          <w:rFonts w:ascii="Cambria Math" w:eastAsia="Cambria Math" w:hAnsi="Cambria Math" w:cs="Cambria Math"/>
          <w:color w:val="000000"/>
          <w:sz w:val="28"/>
          <w:szCs w:val="28"/>
        </w:rPr>
        <w:t xml:space="preserve">Θέλουμε οι τιμές των αντιστάσεων και των πυκνωτών να </w:t>
      </w:r>
      <w:r w:rsidR="00FB6A3F">
        <w:rPr>
          <w:rFonts w:ascii="Cambria Math" w:eastAsia="Cambria Math" w:hAnsi="Cambria Math" w:cs="Cambria Math"/>
          <w:color w:val="000000"/>
          <w:sz w:val="28"/>
          <w:szCs w:val="28"/>
        </w:rPr>
        <w:t>υπάρχουν στην σειρά (Ε12) ,δηλαδή στο εργαστήριο.</w:t>
      </w:r>
    </w:p>
    <w:p w14:paraId="2D963695" w14:textId="2A909ED7" w:rsidR="00FB6A3F" w:rsidRPr="00FB6A3F" w:rsidRDefault="00FB6A3F" w:rsidP="00B84071">
      <w:pPr>
        <w:pStyle w:val="a3"/>
        <w:numPr>
          <w:ilvl w:val="0"/>
          <w:numId w:val="5"/>
        </w:numPr>
        <w:rPr>
          <w:rFonts w:ascii="Cambria Math" w:eastAsia="Cambria Math" w:hAnsi="Cambria Math" w:cs="Cambria Math"/>
          <w:color w:val="000000"/>
          <w:sz w:val="28"/>
          <w:szCs w:val="28"/>
        </w:rPr>
      </w:pPr>
      <w:r>
        <w:rPr>
          <w:rFonts w:ascii="Cambria Math" w:eastAsia="Cambria Math" w:hAnsi="Cambria Math" w:cs="Cambria Math"/>
          <w:color w:val="000000"/>
          <w:sz w:val="28"/>
          <w:szCs w:val="28"/>
        </w:rPr>
        <w:t xml:space="preserve">Θέλουμε να έχουμε ως κεντρική συχνότητα την συχνότητα που μας δόθηκε </w:t>
      </w:r>
      <m:oMath>
        <m:r>
          <w:rPr>
            <w:rFonts w:ascii="Cambria Math" w:eastAsiaTheme="minorEastAsia" w:hAnsi="Cambria Math"/>
            <w:sz w:val="24"/>
            <w:szCs w:val="24"/>
            <w:lang w:val="en-US"/>
          </w:rPr>
          <m:t>F</m:t>
        </m:r>
        <m:r>
          <w:rPr>
            <w:rFonts w:ascii="Cambria Math" w:eastAsiaTheme="minorEastAsia" w:hAnsi="Cambria Math"/>
            <w:sz w:val="24"/>
            <w:szCs w:val="24"/>
          </w:rPr>
          <m:t xml:space="preserve">=25 </m:t>
        </m:r>
        <m:r>
          <w:rPr>
            <w:rFonts w:ascii="Cambria Math" w:eastAsiaTheme="minorEastAsia" w:hAnsi="Cambria Math"/>
            <w:sz w:val="24"/>
            <w:szCs w:val="24"/>
            <w:lang w:val="en-US"/>
          </w:rPr>
          <m:t>kHz</m:t>
        </m:r>
        <m:r>
          <w:rPr>
            <w:rFonts w:ascii="Cambria Math" w:eastAsiaTheme="minorEastAsia" w:hAnsi="Cambria Math"/>
            <w:sz w:val="24"/>
            <w:szCs w:val="24"/>
          </w:rPr>
          <m:t>.</m:t>
        </m:r>
      </m:oMath>
    </w:p>
    <w:p w14:paraId="092A58A1" w14:textId="4D568851" w:rsidR="00FB6A3F" w:rsidRDefault="00FB6A3F" w:rsidP="00B84071">
      <w:pPr>
        <w:pStyle w:val="a3"/>
        <w:numPr>
          <w:ilvl w:val="0"/>
          <w:numId w:val="5"/>
        </w:numPr>
        <w:rPr>
          <w:rFonts w:ascii="Cambria Math" w:eastAsia="Cambria Math" w:hAnsi="Cambria Math" w:cs="Cambria Math"/>
          <w:color w:val="000000"/>
          <w:sz w:val="28"/>
          <w:szCs w:val="28"/>
        </w:rPr>
      </w:pPr>
      <w:r>
        <w:rPr>
          <w:rFonts w:ascii="Cambria Math" w:eastAsia="Cambria Math" w:hAnsi="Cambria Math" w:cs="Cambria Math"/>
          <w:color w:val="000000"/>
          <w:sz w:val="28"/>
          <w:szCs w:val="28"/>
        </w:rPr>
        <w:t>Θέλουμε να έχουμε κέρδος τουλάχιστον  μεγαλύτερο από 20.</w:t>
      </w:r>
    </w:p>
    <w:p w14:paraId="0BB86E69" w14:textId="3C26E8FE" w:rsidR="00FB6A3F" w:rsidRDefault="00FB6A3F" w:rsidP="00B84071">
      <w:pPr>
        <w:pStyle w:val="a3"/>
        <w:numPr>
          <w:ilvl w:val="0"/>
          <w:numId w:val="5"/>
        </w:numPr>
        <w:rPr>
          <w:rFonts w:ascii="Cambria Math" w:eastAsia="Cambria Math" w:hAnsi="Cambria Math" w:cs="Cambria Math"/>
          <w:color w:val="000000"/>
          <w:sz w:val="28"/>
          <w:szCs w:val="28"/>
        </w:rPr>
      </w:pPr>
      <w:r>
        <w:rPr>
          <w:rFonts w:ascii="Cambria Math" w:eastAsia="Cambria Math" w:hAnsi="Cambria Math" w:cs="Cambria Math"/>
          <w:color w:val="000000"/>
          <w:sz w:val="28"/>
          <w:szCs w:val="28"/>
        </w:rPr>
        <w:t xml:space="preserve">Θέλουμε για συχνότητες </w:t>
      </w:r>
      <w:r>
        <w:rPr>
          <w:rFonts w:ascii="Cambria Math" w:eastAsia="Cambria Math" w:hAnsi="Cambria Math" w:cs="Cambria Math"/>
          <w:color w:val="000000"/>
          <w:sz w:val="28"/>
          <w:szCs w:val="28"/>
          <w:lang w:val="en-US"/>
        </w:rPr>
        <w:t>F</w:t>
      </w:r>
      <w:r w:rsidRPr="00FB6A3F">
        <w:rPr>
          <w:rFonts w:ascii="Cambria Math" w:eastAsia="Cambria Math" w:hAnsi="Cambria Math" w:cs="Cambria Math"/>
          <w:color w:val="000000"/>
          <w:sz w:val="28"/>
          <w:szCs w:val="28"/>
        </w:rPr>
        <w:t xml:space="preserve">/2 = 12.5 </w:t>
      </w:r>
      <w:proofErr w:type="spellStart"/>
      <w:r>
        <w:rPr>
          <w:rFonts w:ascii="Cambria Math" w:eastAsia="Cambria Math" w:hAnsi="Cambria Math" w:cs="Cambria Math"/>
          <w:color w:val="000000"/>
          <w:sz w:val="28"/>
          <w:szCs w:val="28"/>
          <w:lang w:val="en-US"/>
        </w:rPr>
        <w:t>kz</w:t>
      </w:r>
      <w:proofErr w:type="spellEnd"/>
      <w:r w:rsidRPr="00FB6A3F">
        <w:rPr>
          <w:rFonts w:ascii="Cambria Math" w:eastAsia="Cambria Math" w:hAnsi="Cambria Math" w:cs="Cambria Math"/>
          <w:color w:val="000000"/>
          <w:sz w:val="28"/>
          <w:szCs w:val="28"/>
        </w:rPr>
        <w:t xml:space="preserve"> </w:t>
      </w:r>
      <w:r>
        <w:rPr>
          <w:rFonts w:ascii="Cambria Math" w:eastAsia="Cambria Math" w:hAnsi="Cambria Math" w:cs="Cambria Math"/>
          <w:color w:val="000000"/>
          <w:sz w:val="28"/>
          <w:szCs w:val="28"/>
        </w:rPr>
        <w:t>και 2</w:t>
      </w:r>
      <w:r>
        <w:rPr>
          <w:rFonts w:ascii="Cambria Math" w:eastAsia="Cambria Math" w:hAnsi="Cambria Math" w:cs="Cambria Math"/>
          <w:color w:val="000000"/>
          <w:sz w:val="28"/>
          <w:szCs w:val="28"/>
          <w:lang w:val="en-US"/>
        </w:rPr>
        <w:t>F</w:t>
      </w:r>
      <w:r w:rsidRPr="00FB6A3F">
        <w:rPr>
          <w:rFonts w:ascii="Cambria Math" w:eastAsia="Cambria Math" w:hAnsi="Cambria Math" w:cs="Cambria Math"/>
          <w:color w:val="000000"/>
          <w:sz w:val="28"/>
          <w:szCs w:val="28"/>
        </w:rPr>
        <w:t xml:space="preserve">=50 </w:t>
      </w:r>
      <w:r>
        <w:rPr>
          <w:rFonts w:ascii="Cambria Math" w:eastAsia="Cambria Math" w:hAnsi="Cambria Math" w:cs="Cambria Math"/>
          <w:color w:val="000000"/>
          <w:sz w:val="28"/>
          <w:szCs w:val="28"/>
          <w:lang w:val="en-US"/>
        </w:rPr>
        <w:t>kHz</w:t>
      </w:r>
      <w:r w:rsidRPr="00FB6A3F">
        <w:rPr>
          <w:rFonts w:ascii="Cambria Math" w:eastAsia="Cambria Math" w:hAnsi="Cambria Math" w:cs="Cambria Math"/>
          <w:color w:val="000000"/>
          <w:sz w:val="28"/>
          <w:szCs w:val="28"/>
        </w:rPr>
        <w:t xml:space="preserve"> </w:t>
      </w:r>
      <w:r>
        <w:rPr>
          <w:rFonts w:ascii="Cambria Math" w:eastAsia="Cambria Math" w:hAnsi="Cambria Math" w:cs="Cambria Math"/>
          <w:color w:val="000000"/>
          <w:sz w:val="28"/>
          <w:szCs w:val="28"/>
        </w:rPr>
        <w:t xml:space="preserve">να έχουμε </w:t>
      </w:r>
      <w:proofErr w:type="spellStart"/>
      <w:r>
        <w:rPr>
          <w:rFonts w:ascii="Cambria Math" w:eastAsia="Cambria Math" w:hAnsi="Cambria Math" w:cs="Cambria Math"/>
          <w:color w:val="000000"/>
          <w:sz w:val="28"/>
          <w:szCs w:val="28"/>
        </w:rPr>
        <w:t>ίδ</w:t>
      </w:r>
      <w:r>
        <w:rPr>
          <w:rFonts w:ascii="Cambria Math" w:eastAsia="Cambria Math" w:hAnsi="Cambria Math" w:cs="Cambria Math"/>
          <w:color w:val="000000"/>
          <w:sz w:val="28"/>
          <w:szCs w:val="28"/>
          <w:lang w:val="en-US"/>
        </w:rPr>
        <w:t>i</w:t>
      </w:r>
      <w:proofErr w:type="spellEnd"/>
      <w:r>
        <w:rPr>
          <w:rFonts w:ascii="Cambria Math" w:eastAsia="Cambria Math" w:hAnsi="Cambria Math" w:cs="Cambria Math"/>
          <w:color w:val="000000"/>
          <w:sz w:val="28"/>
          <w:szCs w:val="28"/>
        </w:rPr>
        <w:t>ο κέρδος.</w:t>
      </w:r>
    </w:p>
    <w:p w14:paraId="3BC52C58" w14:textId="77777777" w:rsidR="00FB6A3F" w:rsidRDefault="00FB6A3F" w:rsidP="00FB6A3F">
      <w:pPr>
        <w:pStyle w:val="a3"/>
        <w:rPr>
          <w:rFonts w:ascii="Cambria Math" w:eastAsia="Cambria Math" w:hAnsi="Cambria Math" w:cs="Cambria Math"/>
          <w:color w:val="000000"/>
          <w:sz w:val="28"/>
          <w:szCs w:val="28"/>
        </w:rPr>
      </w:pPr>
    </w:p>
    <w:p w14:paraId="53A89730" w14:textId="653B49DD" w:rsidR="00FB6A3F" w:rsidRDefault="00FB6A3F" w:rsidP="00FB6A3F">
      <w:pPr>
        <w:pStyle w:val="a3"/>
        <w:rPr>
          <w:rFonts w:ascii="Cambria Math" w:eastAsia="Cambria Math" w:hAnsi="Cambria Math" w:cs="Cambria Math"/>
          <w:color w:val="000000"/>
          <w:sz w:val="28"/>
          <w:szCs w:val="28"/>
        </w:rPr>
      </w:pPr>
      <w:r>
        <w:rPr>
          <w:rFonts w:ascii="Cambria Math" w:eastAsia="Cambria Math" w:hAnsi="Cambria Math" w:cs="Cambria Math"/>
          <w:color w:val="000000"/>
          <w:sz w:val="28"/>
          <w:szCs w:val="28"/>
        </w:rPr>
        <w:t>Συνεπώς με στόχο να πραγματοποιούνται τα παρακάτω και έπειτα από κάποιες τιμές έχουμε:</w:t>
      </w:r>
    </w:p>
    <w:p w14:paraId="2E8D90E8" w14:textId="77777777" w:rsidR="00EA1F7F" w:rsidRDefault="00EA1F7F" w:rsidP="00FB6A3F">
      <w:pPr>
        <w:pStyle w:val="a3"/>
        <w:rPr>
          <w:rFonts w:ascii="Cambria Math" w:eastAsia="Cambria Math" w:hAnsi="Cambria Math" w:cs="Cambria Math"/>
          <w:color w:val="000000"/>
          <w:sz w:val="28"/>
          <w:szCs w:val="28"/>
        </w:rPr>
      </w:pPr>
    </w:p>
    <w:tbl>
      <w:tblPr>
        <w:tblStyle w:val="a5"/>
        <w:tblW w:w="0" w:type="auto"/>
        <w:tblInd w:w="0" w:type="dxa"/>
        <w:tblLook w:val="04A0" w:firstRow="1" w:lastRow="0" w:firstColumn="1" w:lastColumn="0" w:noHBand="0" w:noVBand="1"/>
      </w:tblPr>
      <w:tblGrid>
        <w:gridCol w:w="1158"/>
        <w:gridCol w:w="1585"/>
        <w:gridCol w:w="938"/>
      </w:tblGrid>
      <w:tr w:rsidR="00EA1F7F" w14:paraId="6B18FCB4" w14:textId="77777777" w:rsidTr="002C1449">
        <w:trPr>
          <w:trHeight w:val="249"/>
        </w:trPr>
        <w:tc>
          <w:tcPr>
            <w:tcW w:w="1158" w:type="dxa"/>
            <w:tcBorders>
              <w:top w:val="single" w:sz="4" w:space="0" w:color="auto"/>
              <w:left w:val="single" w:sz="4" w:space="0" w:color="auto"/>
              <w:bottom w:val="single" w:sz="4" w:space="0" w:color="auto"/>
              <w:right w:val="single" w:sz="4" w:space="0" w:color="auto"/>
            </w:tcBorders>
          </w:tcPr>
          <w:p w14:paraId="764D914D" w14:textId="3EC59ECA" w:rsidR="00EA1F7F" w:rsidRPr="00EA1F7F" w:rsidRDefault="00EA1F7F" w:rsidP="00115F59"/>
        </w:tc>
        <w:tc>
          <w:tcPr>
            <w:tcW w:w="1585" w:type="dxa"/>
            <w:tcBorders>
              <w:top w:val="single" w:sz="4" w:space="0" w:color="auto"/>
              <w:left w:val="single" w:sz="4" w:space="0" w:color="auto"/>
              <w:bottom w:val="single" w:sz="4" w:space="0" w:color="auto"/>
              <w:right w:val="single" w:sz="4" w:space="0" w:color="auto"/>
            </w:tcBorders>
          </w:tcPr>
          <w:p w14:paraId="18CC3EF8" w14:textId="16132131" w:rsidR="00EA1F7F" w:rsidRPr="00EA1F7F" w:rsidRDefault="00EA1F7F" w:rsidP="00115F59">
            <w:r>
              <w:t>Υπολογισμοί</w:t>
            </w:r>
          </w:p>
        </w:tc>
        <w:tc>
          <w:tcPr>
            <w:tcW w:w="938" w:type="dxa"/>
            <w:tcBorders>
              <w:top w:val="single" w:sz="4" w:space="0" w:color="auto"/>
              <w:left w:val="single" w:sz="4" w:space="0" w:color="auto"/>
              <w:bottom w:val="single" w:sz="4" w:space="0" w:color="auto"/>
              <w:right w:val="single" w:sz="4" w:space="0" w:color="auto"/>
            </w:tcBorders>
          </w:tcPr>
          <w:p w14:paraId="6E987DA4" w14:textId="2B716B14" w:rsidR="00EA1F7F" w:rsidRDefault="00EA1F7F" w:rsidP="00115F59">
            <w:pPr>
              <w:rPr>
                <w:lang w:val="en-US"/>
              </w:rPr>
            </w:pPr>
            <w:r>
              <w:rPr>
                <w:lang w:val="en-US"/>
              </w:rPr>
              <w:t>MC12</w:t>
            </w:r>
          </w:p>
        </w:tc>
      </w:tr>
      <w:tr w:rsidR="00FB6A3F" w14:paraId="01D418DE" w14:textId="77777777" w:rsidTr="002C1449">
        <w:trPr>
          <w:trHeight w:val="249"/>
        </w:trPr>
        <w:tc>
          <w:tcPr>
            <w:tcW w:w="1158" w:type="dxa"/>
            <w:tcBorders>
              <w:top w:val="single" w:sz="4" w:space="0" w:color="auto"/>
              <w:left w:val="single" w:sz="4" w:space="0" w:color="auto"/>
              <w:bottom w:val="single" w:sz="4" w:space="0" w:color="auto"/>
              <w:right w:val="single" w:sz="4" w:space="0" w:color="auto"/>
            </w:tcBorders>
            <w:hideMark/>
          </w:tcPr>
          <w:p w14:paraId="4094A3CD" w14:textId="77777777" w:rsidR="00FB6A3F" w:rsidRPr="00B6663A" w:rsidRDefault="00FB6A3F" w:rsidP="00115F59">
            <w:r>
              <w:rPr>
                <w:lang w:val="en-US"/>
              </w:rPr>
              <w:t>R</w:t>
            </w:r>
            <w:r>
              <w:t>1</w:t>
            </w:r>
          </w:p>
        </w:tc>
        <w:tc>
          <w:tcPr>
            <w:tcW w:w="1585" w:type="dxa"/>
            <w:tcBorders>
              <w:top w:val="single" w:sz="4" w:space="0" w:color="auto"/>
              <w:left w:val="single" w:sz="4" w:space="0" w:color="auto"/>
              <w:bottom w:val="single" w:sz="4" w:space="0" w:color="auto"/>
              <w:right w:val="single" w:sz="4" w:space="0" w:color="auto"/>
            </w:tcBorders>
            <w:hideMark/>
          </w:tcPr>
          <w:p w14:paraId="215CD587" w14:textId="77777777" w:rsidR="00FB6A3F" w:rsidRPr="00B6663A" w:rsidRDefault="00FB6A3F" w:rsidP="00115F59">
            <w:r>
              <w:rPr>
                <w:lang w:val="en-US"/>
              </w:rPr>
              <w:t>2.2 k</w:t>
            </w:r>
            <w:r>
              <w:t>Ω</w:t>
            </w:r>
          </w:p>
        </w:tc>
        <w:tc>
          <w:tcPr>
            <w:tcW w:w="938" w:type="dxa"/>
            <w:tcBorders>
              <w:top w:val="single" w:sz="4" w:space="0" w:color="auto"/>
              <w:left w:val="single" w:sz="4" w:space="0" w:color="auto"/>
              <w:bottom w:val="single" w:sz="4" w:space="0" w:color="auto"/>
              <w:right w:val="single" w:sz="4" w:space="0" w:color="auto"/>
            </w:tcBorders>
          </w:tcPr>
          <w:p w14:paraId="01785EA9" w14:textId="33AC885C" w:rsidR="00FB6A3F" w:rsidRPr="00B6663A" w:rsidRDefault="00FB6A3F" w:rsidP="00115F59">
            <w:r>
              <w:rPr>
                <w:lang w:val="en-US"/>
              </w:rPr>
              <w:t>2.</w:t>
            </w:r>
            <w:r>
              <w:t>2</w:t>
            </w:r>
            <w:r>
              <w:rPr>
                <w:lang w:val="en-US"/>
              </w:rPr>
              <w:t>k</w:t>
            </w:r>
            <w:r>
              <w:t>Ω</w:t>
            </w:r>
          </w:p>
        </w:tc>
      </w:tr>
      <w:tr w:rsidR="00FB6A3F" w14:paraId="22018018" w14:textId="77777777" w:rsidTr="002C1449">
        <w:trPr>
          <w:trHeight w:val="258"/>
        </w:trPr>
        <w:tc>
          <w:tcPr>
            <w:tcW w:w="1158" w:type="dxa"/>
            <w:tcBorders>
              <w:top w:val="single" w:sz="4" w:space="0" w:color="auto"/>
              <w:left w:val="single" w:sz="4" w:space="0" w:color="auto"/>
              <w:bottom w:val="single" w:sz="4" w:space="0" w:color="auto"/>
              <w:right w:val="single" w:sz="4" w:space="0" w:color="auto"/>
            </w:tcBorders>
            <w:hideMark/>
          </w:tcPr>
          <w:p w14:paraId="40CABB37" w14:textId="77777777" w:rsidR="00FB6A3F" w:rsidRPr="00B6663A" w:rsidRDefault="00FB6A3F" w:rsidP="00115F59">
            <w:pPr>
              <w:rPr>
                <w:lang w:val="en-US"/>
              </w:rPr>
            </w:pPr>
            <w:r>
              <w:rPr>
                <w:lang w:val="en-US"/>
              </w:rPr>
              <w:t>R2</w:t>
            </w:r>
          </w:p>
        </w:tc>
        <w:tc>
          <w:tcPr>
            <w:tcW w:w="1585" w:type="dxa"/>
            <w:tcBorders>
              <w:top w:val="single" w:sz="4" w:space="0" w:color="auto"/>
              <w:left w:val="single" w:sz="4" w:space="0" w:color="auto"/>
              <w:bottom w:val="single" w:sz="4" w:space="0" w:color="auto"/>
              <w:right w:val="single" w:sz="4" w:space="0" w:color="auto"/>
            </w:tcBorders>
            <w:hideMark/>
          </w:tcPr>
          <w:p w14:paraId="3C7D05A8" w14:textId="71E4B1AD" w:rsidR="00FB6A3F" w:rsidRPr="00FB6A3F" w:rsidRDefault="00061ED8" w:rsidP="00115F59">
            <w:r>
              <w:rPr>
                <w:lang w:val="en-US"/>
              </w:rPr>
              <w:t>22</w:t>
            </w:r>
            <w:r w:rsidR="00FB6A3F">
              <w:rPr>
                <w:lang w:val="en-US"/>
              </w:rPr>
              <w:t>k</w:t>
            </w:r>
            <w:r w:rsidR="00FB6A3F">
              <w:t>Ω</w:t>
            </w:r>
          </w:p>
        </w:tc>
        <w:tc>
          <w:tcPr>
            <w:tcW w:w="938" w:type="dxa"/>
            <w:tcBorders>
              <w:top w:val="single" w:sz="4" w:space="0" w:color="auto"/>
              <w:left w:val="single" w:sz="4" w:space="0" w:color="auto"/>
              <w:bottom w:val="single" w:sz="4" w:space="0" w:color="auto"/>
              <w:right w:val="single" w:sz="4" w:space="0" w:color="auto"/>
            </w:tcBorders>
          </w:tcPr>
          <w:p w14:paraId="234ED301" w14:textId="5A5829F5" w:rsidR="00FB6A3F" w:rsidRPr="00B6663A" w:rsidRDefault="00061ED8" w:rsidP="00115F59">
            <w:r>
              <w:rPr>
                <w:lang w:val="en-US"/>
              </w:rPr>
              <w:t>21</w:t>
            </w:r>
            <w:r w:rsidR="00FB6A3F">
              <w:rPr>
                <w:lang w:val="en-US"/>
              </w:rPr>
              <w:t>k</w:t>
            </w:r>
            <w:r w:rsidR="00FB6A3F">
              <w:t>Ω</w:t>
            </w:r>
          </w:p>
        </w:tc>
      </w:tr>
      <w:tr w:rsidR="00FB6A3F" w14:paraId="6A7C9588" w14:textId="77777777" w:rsidTr="002C1449">
        <w:trPr>
          <w:trHeight w:val="249"/>
        </w:trPr>
        <w:tc>
          <w:tcPr>
            <w:tcW w:w="1158" w:type="dxa"/>
            <w:tcBorders>
              <w:top w:val="single" w:sz="4" w:space="0" w:color="auto"/>
              <w:left w:val="single" w:sz="4" w:space="0" w:color="auto"/>
              <w:bottom w:val="single" w:sz="4" w:space="0" w:color="auto"/>
              <w:right w:val="single" w:sz="4" w:space="0" w:color="auto"/>
            </w:tcBorders>
          </w:tcPr>
          <w:p w14:paraId="2E9BCB12" w14:textId="5359E168" w:rsidR="00FB6A3F" w:rsidRPr="00FB6A3F" w:rsidRDefault="00FB6A3F" w:rsidP="00115F59">
            <w:pPr>
              <w:rPr>
                <w:lang w:val="en-US"/>
              </w:rPr>
            </w:pPr>
            <w:r>
              <w:rPr>
                <w:lang w:val="en-US"/>
              </w:rPr>
              <w:t>R3</w:t>
            </w:r>
          </w:p>
        </w:tc>
        <w:tc>
          <w:tcPr>
            <w:tcW w:w="1585" w:type="dxa"/>
            <w:tcBorders>
              <w:top w:val="single" w:sz="4" w:space="0" w:color="auto"/>
              <w:left w:val="single" w:sz="4" w:space="0" w:color="auto"/>
              <w:bottom w:val="single" w:sz="4" w:space="0" w:color="auto"/>
              <w:right w:val="single" w:sz="4" w:space="0" w:color="auto"/>
            </w:tcBorders>
          </w:tcPr>
          <w:p w14:paraId="29CA4DC7" w14:textId="0384E753" w:rsidR="00FB6A3F" w:rsidRPr="00B6663A" w:rsidRDefault="00FB6A3F" w:rsidP="00115F59">
            <w:pPr>
              <w:rPr>
                <w:lang w:val="en-US"/>
              </w:rPr>
            </w:pPr>
            <w:r>
              <w:t xml:space="preserve">3.3 </w:t>
            </w:r>
            <w:r>
              <w:rPr>
                <w:lang w:val="en-US"/>
              </w:rPr>
              <w:t>k</w:t>
            </w:r>
            <w:r>
              <w:t>Ω</w:t>
            </w:r>
          </w:p>
        </w:tc>
        <w:tc>
          <w:tcPr>
            <w:tcW w:w="938" w:type="dxa"/>
            <w:tcBorders>
              <w:top w:val="single" w:sz="4" w:space="0" w:color="auto"/>
              <w:left w:val="single" w:sz="4" w:space="0" w:color="auto"/>
              <w:bottom w:val="single" w:sz="4" w:space="0" w:color="auto"/>
              <w:right w:val="single" w:sz="4" w:space="0" w:color="auto"/>
            </w:tcBorders>
          </w:tcPr>
          <w:p w14:paraId="511695C5" w14:textId="013E823E" w:rsidR="00FB6A3F" w:rsidRPr="00B6663A" w:rsidRDefault="00FB6A3F" w:rsidP="00115F59">
            <w:pPr>
              <w:rPr>
                <w:lang w:val="en-US"/>
              </w:rPr>
            </w:pPr>
            <w:r>
              <w:rPr>
                <w:lang w:val="en-US"/>
              </w:rPr>
              <w:t>3.3 k</w:t>
            </w:r>
            <w:r>
              <w:t>Ω</w:t>
            </w:r>
          </w:p>
        </w:tc>
      </w:tr>
      <w:tr w:rsidR="00FB6A3F" w14:paraId="75D039A8" w14:textId="77777777" w:rsidTr="002C1449">
        <w:trPr>
          <w:trHeight w:val="251"/>
        </w:trPr>
        <w:tc>
          <w:tcPr>
            <w:tcW w:w="1158" w:type="dxa"/>
            <w:tcBorders>
              <w:top w:val="single" w:sz="4" w:space="0" w:color="auto"/>
              <w:left w:val="single" w:sz="4" w:space="0" w:color="auto"/>
              <w:bottom w:val="single" w:sz="4" w:space="0" w:color="auto"/>
              <w:right w:val="single" w:sz="4" w:space="0" w:color="auto"/>
            </w:tcBorders>
          </w:tcPr>
          <w:p w14:paraId="488182FC" w14:textId="48FD27E3" w:rsidR="00FB6A3F" w:rsidRPr="00B6663A" w:rsidRDefault="00FB6A3F" w:rsidP="00115F59">
            <w:pPr>
              <w:rPr>
                <w:lang w:val="en-US"/>
              </w:rPr>
            </w:pPr>
            <w:r>
              <w:rPr>
                <w:lang w:val="en-US"/>
              </w:rPr>
              <w:t>C1</w:t>
            </w:r>
          </w:p>
        </w:tc>
        <w:tc>
          <w:tcPr>
            <w:tcW w:w="1585" w:type="dxa"/>
            <w:tcBorders>
              <w:top w:val="single" w:sz="4" w:space="0" w:color="auto"/>
              <w:left w:val="single" w:sz="4" w:space="0" w:color="auto"/>
              <w:bottom w:val="single" w:sz="4" w:space="0" w:color="auto"/>
              <w:right w:val="single" w:sz="4" w:space="0" w:color="auto"/>
            </w:tcBorders>
          </w:tcPr>
          <w:p w14:paraId="2B8ACBB3" w14:textId="75A3DEC6" w:rsidR="00FB6A3F" w:rsidRPr="00B6663A" w:rsidRDefault="00FB6A3F" w:rsidP="00115F59">
            <w:pPr>
              <w:rPr>
                <w:lang w:val="en-US"/>
              </w:rPr>
            </w:pPr>
            <w:r>
              <w:rPr>
                <w:lang w:val="en-US"/>
              </w:rPr>
              <w:t>0.4 pF</w:t>
            </w:r>
          </w:p>
        </w:tc>
        <w:tc>
          <w:tcPr>
            <w:tcW w:w="938" w:type="dxa"/>
            <w:tcBorders>
              <w:top w:val="single" w:sz="4" w:space="0" w:color="auto"/>
              <w:left w:val="single" w:sz="4" w:space="0" w:color="auto"/>
              <w:bottom w:val="single" w:sz="4" w:space="0" w:color="auto"/>
              <w:right w:val="single" w:sz="4" w:space="0" w:color="auto"/>
            </w:tcBorders>
          </w:tcPr>
          <w:p w14:paraId="06B556D1" w14:textId="6383C71F" w:rsidR="00FB6A3F" w:rsidRPr="00B6663A" w:rsidRDefault="00FB6A3F" w:rsidP="00115F59">
            <w:pPr>
              <w:rPr>
                <w:lang w:val="en-US"/>
              </w:rPr>
            </w:pPr>
            <w:r>
              <w:rPr>
                <w:lang w:val="en-US"/>
              </w:rPr>
              <w:t>1</w:t>
            </w:r>
            <w:r w:rsidR="00061ED8">
              <w:rPr>
                <w:lang w:val="en-US"/>
              </w:rPr>
              <w:t>0</w:t>
            </w:r>
            <w:r>
              <w:rPr>
                <w:lang w:val="en-US"/>
              </w:rPr>
              <w:t>pF</w:t>
            </w:r>
          </w:p>
        </w:tc>
      </w:tr>
      <w:tr w:rsidR="00FB6A3F" w14:paraId="538A012E" w14:textId="77777777" w:rsidTr="002C1449">
        <w:trPr>
          <w:trHeight w:val="251"/>
        </w:trPr>
        <w:tc>
          <w:tcPr>
            <w:tcW w:w="1158" w:type="dxa"/>
            <w:tcBorders>
              <w:top w:val="single" w:sz="4" w:space="0" w:color="auto"/>
              <w:left w:val="single" w:sz="4" w:space="0" w:color="auto"/>
              <w:bottom w:val="single" w:sz="4" w:space="0" w:color="auto"/>
              <w:right w:val="single" w:sz="4" w:space="0" w:color="auto"/>
            </w:tcBorders>
          </w:tcPr>
          <w:p w14:paraId="1C2BCA7A" w14:textId="1928A0FF" w:rsidR="00FB6A3F" w:rsidRDefault="00FB6A3F" w:rsidP="00115F59">
            <w:pPr>
              <w:rPr>
                <w:lang w:val="en-US"/>
              </w:rPr>
            </w:pPr>
            <w:r>
              <w:rPr>
                <w:lang w:val="en-US"/>
              </w:rPr>
              <w:t>C2</w:t>
            </w:r>
          </w:p>
        </w:tc>
        <w:tc>
          <w:tcPr>
            <w:tcW w:w="1585" w:type="dxa"/>
            <w:tcBorders>
              <w:top w:val="single" w:sz="4" w:space="0" w:color="auto"/>
              <w:left w:val="single" w:sz="4" w:space="0" w:color="auto"/>
              <w:bottom w:val="single" w:sz="4" w:space="0" w:color="auto"/>
              <w:right w:val="single" w:sz="4" w:space="0" w:color="auto"/>
            </w:tcBorders>
          </w:tcPr>
          <w:p w14:paraId="57037193" w14:textId="78B13E40" w:rsidR="00FB6A3F" w:rsidRDefault="00061ED8" w:rsidP="00115F59">
            <w:pPr>
              <w:rPr>
                <w:lang w:val="en-US"/>
              </w:rPr>
            </w:pPr>
            <w:r>
              <w:rPr>
                <w:lang w:val="en-US"/>
              </w:rPr>
              <w:t>15.6</w:t>
            </w:r>
            <w:r w:rsidR="00FB6A3F">
              <w:rPr>
                <w:lang w:val="en-US"/>
              </w:rPr>
              <w:t xml:space="preserve"> </w:t>
            </w:r>
            <w:proofErr w:type="spellStart"/>
            <w:r w:rsidR="00FB6A3F">
              <w:rPr>
                <w:lang w:val="en-US"/>
              </w:rPr>
              <w:t>nF</w:t>
            </w:r>
            <w:proofErr w:type="spellEnd"/>
          </w:p>
        </w:tc>
        <w:tc>
          <w:tcPr>
            <w:tcW w:w="938" w:type="dxa"/>
            <w:tcBorders>
              <w:top w:val="single" w:sz="4" w:space="0" w:color="auto"/>
              <w:left w:val="single" w:sz="4" w:space="0" w:color="auto"/>
              <w:bottom w:val="single" w:sz="4" w:space="0" w:color="auto"/>
              <w:right w:val="single" w:sz="4" w:space="0" w:color="auto"/>
            </w:tcBorders>
          </w:tcPr>
          <w:p w14:paraId="3A290AA4" w14:textId="54A5D0AF" w:rsidR="00FB6A3F" w:rsidRDefault="00061ED8" w:rsidP="00115F59">
            <w:pPr>
              <w:rPr>
                <w:lang w:val="en-US"/>
              </w:rPr>
            </w:pPr>
            <w:r>
              <w:rPr>
                <w:lang w:val="en-US"/>
              </w:rPr>
              <w:t>22</w:t>
            </w:r>
            <w:r w:rsidR="00FB6A3F">
              <w:rPr>
                <w:lang w:val="en-US"/>
              </w:rPr>
              <w:t>nF</w:t>
            </w:r>
          </w:p>
        </w:tc>
      </w:tr>
      <w:tr w:rsidR="00FB6A3F" w14:paraId="1FC1F9D1" w14:textId="77777777" w:rsidTr="002C1449">
        <w:trPr>
          <w:trHeight w:val="251"/>
        </w:trPr>
        <w:tc>
          <w:tcPr>
            <w:tcW w:w="1158" w:type="dxa"/>
            <w:tcBorders>
              <w:top w:val="single" w:sz="4" w:space="0" w:color="auto"/>
              <w:left w:val="single" w:sz="4" w:space="0" w:color="auto"/>
              <w:bottom w:val="single" w:sz="4" w:space="0" w:color="auto"/>
              <w:right w:val="single" w:sz="4" w:space="0" w:color="auto"/>
            </w:tcBorders>
          </w:tcPr>
          <w:p w14:paraId="705C261D" w14:textId="2EF0BACB" w:rsidR="00FB6A3F" w:rsidRDefault="00FB6A3F" w:rsidP="00115F59">
            <w:pPr>
              <w:rPr>
                <w:lang w:val="en-US"/>
              </w:rPr>
            </w:pPr>
            <w:r>
              <w:rPr>
                <w:lang w:val="en-US"/>
              </w:rPr>
              <w:t>C3</w:t>
            </w:r>
          </w:p>
        </w:tc>
        <w:tc>
          <w:tcPr>
            <w:tcW w:w="1585" w:type="dxa"/>
            <w:tcBorders>
              <w:top w:val="single" w:sz="4" w:space="0" w:color="auto"/>
              <w:left w:val="single" w:sz="4" w:space="0" w:color="auto"/>
              <w:bottom w:val="single" w:sz="4" w:space="0" w:color="auto"/>
              <w:right w:val="single" w:sz="4" w:space="0" w:color="auto"/>
            </w:tcBorders>
          </w:tcPr>
          <w:p w14:paraId="1A2F0FAA" w14:textId="5183B47F" w:rsidR="00FB6A3F" w:rsidRDefault="00FB6A3F" w:rsidP="00115F59">
            <w:pPr>
              <w:rPr>
                <w:lang w:val="en-US"/>
              </w:rPr>
            </w:pPr>
            <w:r>
              <w:rPr>
                <w:lang w:val="en-US"/>
              </w:rPr>
              <w:t xml:space="preserve"> ----------</w:t>
            </w:r>
          </w:p>
        </w:tc>
        <w:tc>
          <w:tcPr>
            <w:tcW w:w="938" w:type="dxa"/>
            <w:tcBorders>
              <w:top w:val="single" w:sz="4" w:space="0" w:color="auto"/>
              <w:left w:val="single" w:sz="4" w:space="0" w:color="auto"/>
              <w:bottom w:val="single" w:sz="4" w:space="0" w:color="auto"/>
              <w:right w:val="single" w:sz="4" w:space="0" w:color="auto"/>
            </w:tcBorders>
          </w:tcPr>
          <w:p w14:paraId="1A789A3E" w14:textId="03E12D57" w:rsidR="00FB6A3F" w:rsidRDefault="00061ED8" w:rsidP="00115F59">
            <w:pPr>
              <w:rPr>
                <w:lang w:val="en-US"/>
              </w:rPr>
            </w:pPr>
            <w:r>
              <w:rPr>
                <w:lang w:val="en-US"/>
              </w:rPr>
              <w:t>330</w:t>
            </w:r>
            <w:r w:rsidR="00FB6A3F">
              <w:rPr>
                <w:lang w:val="en-US"/>
              </w:rPr>
              <w:t>pF</w:t>
            </w:r>
          </w:p>
        </w:tc>
      </w:tr>
    </w:tbl>
    <w:p w14:paraId="404A43A4" w14:textId="6038B298" w:rsidR="00FB6A3F" w:rsidRDefault="00FB6A3F" w:rsidP="002C1449">
      <w:pPr>
        <w:rPr>
          <w:rFonts w:ascii="Cambria Math" w:eastAsia="Cambria Math" w:hAnsi="Cambria Math" w:cs="Cambria Math"/>
          <w:color w:val="000000"/>
          <w:sz w:val="28"/>
          <w:szCs w:val="28"/>
        </w:rPr>
      </w:pPr>
    </w:p>
    <w:p w14:paraId="7A284C41" w14:textId="3F38C49E" w:rsidR="002C1449" w:rsidRDefault="002C1449" w:rsidP="002C1449">
      <w:pPr>
        <w:rPr>
          <w:rFonts w:ascii="Cambria Math" w:eastAsia="Cambria Math" w:hAnsi="Cambria Math" w:cs="Cambria Math"/>
          <w:color w:val="000000"/>
          <w:sz w:val="28"/>
          <w:szCs w:val="28"/>
        </w:rPr>
      </w:pPr>
      <w:r>
        <w:rPr>
          <w:rFonts w:ascii="Cambria Math" w:eastAsia="Cambria Math" w:hAnsi="Cambria Math" w:cs="Cambria Math"/>
          <w:color w:val="000000"/>
          <w:sz w:val="28"/>
          <w:szCs w:val="28"/>
        </w:rPr>
        <w:t>Παρατήρηση</w:t>
      </w:r>
      <w:r>
        <w:rPr>
          <w:rFonts w:ascii="Symbol" w:eastAsia="Cambria Math" w:hAnsi="Symbol" w:cs="Cambria Math"/>
          <w:color w:val="000000"/>
          <w:sz w:val="28"/>
          <w:szCs w:val="28"/>
        </w:rPr>
        <w:t>:</w:t>
      </w:r>
      <w:r>
        <w:rPr>
          <w:rFonts w:ascii="Cambria Math" w:eastAsia="Cambria Math" w:hAnsi="Cambria Math" w:cs="Cambria Math"/>
          <w:color w:val="000000"/>
          <w:sz w:val="28"/>
          <w:szCs w:val="28"/>
        </w:rPr>
        <w:t xml:space="preserve"> Επειδή η τιμή </w:t>
      </w:r>
      <w:r w:rsidR="00061ED8" w:rsidRPr="00061ED8">
        <w:rPr>
          <w:rFonts w:ascii="Cambria Math" w:eastAsia="Cambria Math" w:hAnsi="Cambria Math" w:cs="Cambria Math"/>
          <w:color w:val="000000"/>
          <w:sz w:val="28"/>
          <w:szCs w:val="28"/>
        </w:rPr>
        <w:t>21</w:t>
      </w:r>
      <w:r w:rsidR="00061ED8">
        <w:rPr>
          <w:rFonts w:ascii="Cambria Math" w:eastAsia="Cambria Math" w:hAnsi="Cambria Math" w:cs="Cambria Math"/>
          <w:color w:val="000000"/>
          <w:sz w:val="28"/>
          <w:szCs w:val="28"/>
          <w:lang w:val="en-US"/>
        </w:rPr>
        <w:t>k</w:t>
      </w:r>
      <w:proofErr w:type="spellStart"/>
      <w:r w:rsidR="00061ED8">
        <w:rPr>
          <w:rFonts w:ascii="Cambria Math" w:eastAsia="Cambria Math" w:hAnsi="Cambria Math" w:cs="Cambria Math"/>
          <w:color w:val="000000"/>
          <w:sz w:val="28"/>
          <w:szCs w:val="28"/>
        </w:rPr>
        <w:t>Ω</w:t>
      </w:r>
      <w:r>
        <w:rPr>
          <w:rFonts w:ascii="Cambria Math" w:eastAsia="Cambria Math" w:hAnsi="Cambria Math" w:cs="Cambria Math"/>
          <w:color w:val="000000"/>
          <w:sz w:val="28"/>
          <w:szCs w:val="28"/>
        </w:rPr>
        <w:t>δεν</w:t>
      </w:r>
      <w:proofErr w:type="spellEnd"/>
      <w:r>
        <w:rPr>
          <w:rFonts w:ascii="Cambria Math" w:eastAsia="Cambria Math" w:hAnsi="Cambria Math" w:cs="Cambria Math"/>
          <w:color w:val="000000"/>
          <w:sz w:val="28"/>
          <w:szCs w:val="28"/>
        </w:rPr>
        <w:t xml:space="preserve"> υπάρχει στο εργαστήριο χρησιμοποιούμε  </w:t>
      </w:r>
      <w:r w:rsidR="00061ED8">
        <w:rPr>
          <w:rFonts w:ascii="Cambria Math" w:eastAsia="Cambria Math" w:hAnsi="Cambria Math" w:cs="Cambria Math"/>
          <w:color w:val="000000"/>
          <w:sz w:val="28"/>
          <w:szCs w:val="28"/>
        </w:rPr>
        <w:t xml:space="preserve">10κΩ+10κΩ+1κΩ </w:t>
      </w:r>
      <w:r>
        <w:rPr>
          <w:rFonts w:ascii="Cambria Math" w:eastAsia="Cambria Math" w:hAnsi="Cambria Math" w:cs="Cambria Math"/>
          <w:color w:val="000000"/>
          <w:sz w:val="28"/>
          <w:szCs w:val="28"/>
        </w:rPr>
        <w:t>σε σειρά .</w:t>
      </w:r>
    </w:p>
    <w:p w14:paraId="66B16F43" w14:textId="77777777" w:rsidR="002C1449" w:rsidRPr="002C1449" w:rsidRDefault="002C1449" w:rsidP="00164DEC">
      <w:pPr>
        <w:rPr>
          <w:rFonts w:ascii="Cambria Math" w:eastAsia="Cambria Math" w:hAnsi="Cambria Math" w:cs="Cambria Math"/>
          <w:color w:val="000000"/>
          <w:sz w:val="28"/>
          <w:szCs w:val="28"/>
        </w:rPr>
      </w:pPr>
    </w:p>
    <w:p w14:paraId="43FB7472" w14:textId="3049EBED" w:rsidR="00C6403A" w:rsidRPr="00C6403A" w:rsidRDefault="00C6403A" w:rsidP="00164DEC">
      <w:pPr>
        <w:rPr>
          <w:rFonts w:eastAsiaTheme="minorEastAsia"/>
          <w:sz w:val="24"/>
          <w:szCs w:val="24"/>
        </w:rPr>
      </w:pPr>
      <w:r>
        <w:rPr>
          <w:rFonts w:eastAsiaTheme="minorEastAsia"/>
          <w:sz w:val="24"/>
          <w:szCs w:val="24"/>
        </w:rPr>
        <w:t xml:space="preserve">Σχέδιο φίλτρου στο </w:t>
      </w:r>
      <w:r>
        <w:rPr>
          <w:rFonts w:eastAsiaTheme="minorEastAsia"/>
          <w:sz w:val="24"/>
          <w:szCs w:val="24"/>
          <w:lang w:val="en-US"/>
        </w:rPr>
        <w:t>MC</w:t>
      </w:r>
      <w:r w:rsidRPr="00B84071">
        <w:rPr>
          <w:rFonts w:eastAsiaTheme="minorEastAsia"/>
          <w:sz w:val="24"/>
          <w:szCs w:val="24"/>
        </w:rPr>
        <w:t>12</w:t>
      </w:r>
      <w:r>
        <w:rPr>
          <w:rFonts w:eastAsiaTheme="minorEastAsia"/>
          <w:sz w:val="24"/>
          <w:szCs w:val="24"/>
        </w:rPr>
        <w:t>:</w:t>
      </w:r>
    </w:p>
    <w:p w14:paraId="3A86F0DF" w14:textId="1F8E9619" w:rsidR="00C6403A" w:rsidRPr="00C6403A" w:rsidRDefault="00061ED8" w:rsidP="00164DEC">
      <w:pPr>
        <w:rPr>
          <w:rFonts w:eastAsiaTheme="minorEastAsia"/>
          <w:iCs/>
          <w:sz w:val="24"/>
          <w:szCs w:val="24"/>
          <w:lang w:val="en-US"/>
        </w:rPr>
      </w:pPr>
      <w:r w:rsidRPr="00061ED8">
        <w:rPr>
          <w:rFonts w:eastAsiaTheme="minorEastAsia"/>
          <w:iCs/>
          <w:noProof/>
          <w:sz w:val="24"/>
          <w:szCs w:val="24"/>
          <w:lang w:val="en-US"/>
        </w:rPr>
        <w:drawing>
          <wp:inline distT="0" distB="0" distL="0" distR="0" wp14:anchorId="3C210FA7" wp14:editId="44DF5610">
            <wp:extent cx="4410075" cy="2921000"/>
            <wp:effectExtent l="0" t="0" r="952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47" t="10549" r="8420" b="1745"/>
                    <a:stretch/>
                  </pic:blipFill>
                  <pic:spPr bwMode="auto">
                    <a:xfrm>
                      <a:off x="0" y="0"/>
                      <a:ext cx="4411078" cy="2921664"/>
                    </a:xfrm>
                    <a:prstGeom prst="rect">
                      <a:avLst/>
                    </a:prstGeom>
                    <a:ln>
                      <a:noFill/>
                    </a:ln>
                    <a:extLst>
                      <a:ext uri="{53640926-AAD7-44D8-BBD7-CCE9431645EC}">
                        <a14:shadowObscured xmlns:a14="http://schemas.microsoft.com/office/drawing/2010/main"/>
                      </a:ext>
                    </a:extLst>
                  </pic:spPr>
                </pic:pic>
              </a:graphicData>
            </a:graphic>
          </wp:inline>
        </w:drawing>
      </w:r>
    </w:p>
    <w:p w14:paraId="5490AAA9" w14:textId="77777777" w:rsidR="002C1449" w:rsidRDefault="002C1449" w:rsidP="00164DEC">
      <w:pPr>
        <w:rPr>
          <w:rFonts w:eastAsiaTheme="minorEastAsia"/>
          <w:iCs/>
          <w:sz w:val="24"/>
          <w:szCs w:val="24"/>
          <w:lang w:val="en-US"/>
        </w:rPr>
      </w:pPr>
    </w:p>
    <w:p w14:paraId="2E93C19F" w14:textId="77777777" w:rsidR="002C1449" w:rsidRDefault="002C1449" w:rsidP="00164DEC">
      <w:pPr>
        <w:rPr>
          <w:rFonts w:eastAsiaTheme="minorEastAsia"/>
          <w:iCs/>
          <w:sz w:val="24"/>
          <w:szCs w:val="24"/>
          <w:lang w:val="en-US"/>
        </w:rPr>
      </w:pPr>
    </w:p>
    <w:p w14:paraId="0E9B465F" w14:textId="2AAF22B2" w:rsidR="00424B39" w:rsidRDefault="00C6403A" w:rsidP="00164DEC">
      <w:pPr>
        <w:rPr>
          <w:rFonts w:eastAsiaTheme="minorEastAsia"/>
          <w:iCs/>
          <w:sz w:val="24"/>
          <w:szCs w:val="24"/>
        </w:rPr>
      </w:pPr>
      <w:r>
        <w:rPr>
          <w:rFonts w:eastAsiaTheme="minorEastAsia"/>
          <w:iCs/>
          <w:sz w:val="24"/>
          <w:szCs w:val="24"/>
          <w:lang w:val="en-US"/>
        </w:rPr>
        <w:t>AC</w:t>
      </w:r>
      <w:r w:rsidRPr="00C6403A">
        <w:rPr>
          <w:rFonts w:eastAsiaTheme="minorEastAsia"/>
          <w:iCs/>
          <w:sz w:val="24"/>
          <w:szCs w:val="24"/>
        </w:rPr>
        <w:t xml:space="preserve"> </w:t>
      </w:r>
      <w:r>
        <w:rPr>
          <w:rFonts w:eastAsiaTheme="minorEastAsia"/>
          <w:iCs/>
          <w:sz w:val="24"/>
          <w:szCs w:val="24"/>
        </w:rPr>
        <w:t>ανάλυση του παραπάνω φίλτρου:</w:t>
      </w:r>
    </w:p>
    <w:p w14:paraId="0DEF5B47" w14:textId="0F473065" w:rsidR="002C1449" w:rsidRDefault="00061ED8" w:rsidP="00164DEC">
      <w:pPr>
        <w:rPr>
          <w:rFonts w:eastAsiaTheme="minorEastAsia"/>
          <w:iCs/>
          <w:sz w:val="24"/>
          <w:szCs w:val="24"/>
        </w:rPr>
      </w:pPr>
      <w:r w:rsidRPr="00061ED8">
        <w:rPr>
          <w:rFonts w:eastAsiaTheme="minorEastAsia"/>
          <w:iCs/>
          <w:noProof/>
          <w:sz w:val="24"/>
          <w:szCs w:val="24"/>
        </w:rPr>
        <w:drawing>
          <wp:inline distT="0" distB="0" distL="0" distR="0" wp14:anchorId="3918584D" wp14:editId="4506B0B4">
            <wp:extent cx="5274310" cy="2468034"/>
            <wp:effectExtent l="0" t="0" r="2540" b="889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559" cy="2482188"/>
                    </a:xfrm>
                    <a:prstGeom prst="rect">
                      <a:avLst/>
                    </a:prstGeom>
                  </pic:spPr>
                </pic:pic>
              </a:graphicData>
            </a:graphic>
          </wp:inline>
        </w:drawing>
      </w:r>
    </w:p>
    <w:p w14:paraId="57778770" w14:textId="653443EB" w:rsidR="002C1449" w:rsidRDefault="002C1449" w:rsidP="00164DEC">
      <w:pPr>
        <w:rPr>
          <w:rFonts w:eastAsiaTheme="minorEastAsia"/>
          <w:iCs/>
          <w:sz w:val="24"/>
          <w:szCs w:val="24"/>
        </w:rPr>
      </w:pPr>
    </w:p>
    <w:p w14:paraId="783275F6" w14:textId="07575FDE" w:rsidR="00C6403A" w:rsidRPr="00C6403A" w:rsidRDefault="00C6403A" w:rsidP="00164DEC">
      <w:pPr>
        <w:rPr>
          <w:rFonts w:eastAsiaTheme="minorEastAsia"/>
          <w:iCs/>
          <w:sz w:val="24"/>
          <w:szCs w:val="24"/>
        </w:rPr>
      </w:pPr>
    </w:p>
    <w:p w14:paraId="496B8943" w14:textId="1CF755E7" w:rsidR="00B6663A" w:rsidRDefault="00B6663A" w:rsidP="00164DEC">
      <w:pPr>
        <w:pStyle w:val="a3"/>
        <w:rPr>
          <w:rFonts w:eastAsiaTheme="minorEastAsia"/>
          <w:iCs/>
          <w:sz w:val="24"/>
          <w:szCs w:val="24"/>
        </w:rPr>
      </w:pPr>
    </w:p>
    <w:p w14:paraId="57A738C3" w14:textId="4539735F" w:rsidR="002C1449" w:rsidRDefault="002C1449" w:rsidP="00164DEC">
      <w:pPr>
        <w:pStyle w:val="a3"/>
        <w:rPr>
          <w:rFonts w:eastAsiaTheme="minorEastAsia"/>
          <w:iCs/>
          <w:sz w:val="24"/>
          <w:szCs w:val="24"/>
        </w:rPr>
      </w:pPr>
    </w:p>
    <w:p w14:paraId="480BD7E1" w14:textId="0965C0D0" w:rsidR="002C1449" w:rsidRDefault="002C1449" w:rsidP="00164DEC">
      <w:pPr>
        <w:pStyle w:val="a3"/>
        <w:rPr>
          <w:rFonts w:eastAsiaTheme="minorEastAsia"/>
          <w:iCs/>
          <w:sz w:val="24"/>
          <w:szCs w:val="24"/>
        </w:rPr>
      </w:pPr>
    </w:p>
    <w:p w14:paraId="5350DDE4" w14:textId="77777777" w:rsidR="00061ED8" w:rsidRDefault="00061ED8" w:rsidP="00164DEC">
      <w:pPr>
        <w:pStyle w:val="a3"/>
        <w:rPr>
          <w:rFonts w:eastAsiaTheme="minorEastAsia"/>
          <w:iCs/>
          <w:sz w:val="24"/>
          <w:szCs w:val="24"/>
        </w:rPr>
      </w:pPr>
    </w:p>
    <w:p w14:paraId="797048A6" w14:textId="77777777" w:rsidR="00061ED8" w:rsidRDefault="00061ED8" w:rsidP="00164DEC">
      <w:pPr>
        <w:pStyle w:val="a3"/>
        <w:rPr>
          <w:rFonts w:eastAsiaTheme="minorEastAsia"/>
          <w:iCs/>
          <w:sz w:val="24"/>
          <w:szCs w:val="24"/>
        </w:rPr>
      </w:pPr>
    </w:p>
    <w:p w14:paraId="0B510D8C" w14:textId="77777777" w:rsidR="00061ED8" w:rsidRDefault="00061ED8" w:rsidP="00164DEC">
      <w:pPr>
        <w:pStyle w:val="a3"/>
        <w:rPr>
          <w:rFonts w:eastAsiaTheme="minorEastAsia"/>
          <w:iCs/>
          <w:sz w:val="24"/>
          <w:szCs w:val="24"/>
        </w:rPr>
      </w:pPr>
    </w:p>
    <w:p w14:paraId="65BBD981" w14:textId="77777777" w:rsidR="00061ED8" w:rsidRDefault="00061ED8" w:rsidP="00164DEC">
      <w:pPr>
        <w:pStyle w:val="a3"/>
        <w:rPr>
          <w:rFonts w:eastAsiaTheme="minorEastAsia"/>
          <w:iCs/>
          <w:sz w:val="24"/>
          <w:szCs w:val="24"/>
        </w:rPr>
      </w:pPr>
    </w:p>
    <w:p w14:paraId="1C75D13D" w14:textId="3F817D97" w:rsidR="002C1449" w:rsidRDefault="002C1449" w:rsidP="00164DEC">
      <w:pPr>
        <w:pStyle w:val="a3"/>
        <w:rPr>
          <w:rFonts w:eastAsiaTheme="minorEastAsia"/>
          <w:iCs/>
          <w:sz w:val="24"/>
          <w:szCs w:val="24"/>
        </w:rPr>
      </w:pPr>
      <w:r>
        <w:rPr>
          <w:rFonts w:eastAsiaTheme="minorEastAsia"/>
          <w:iCs/>
          <w:sz w:val="24"/>
          <w:szCs w:val="24"/>
        </w:rPr>
        <w:t>Σε μεγέθυνση:</w:t>
      </w:r>
    </w:p>
    <w:p w14:paraId="19939297" w14:textId="42B4F399" w:rsidR="00B6663A" w:rsidRDefault="00061ED8" w:rsidP="00164DEC">
      <w:pPr>
        <w:pStyle w:val="a3"/>
        <w:rPr>
          <w:rFonts w:eastAsiaTheme="minorEastAsia"/>
          <w:iCs/>
          <w:sz w:val="24"/>
          <w:szCs w:val="24"/>
        </w:rPr>
      </w:pPr>
      <w:r w:rsidRPr="00061ED8">
        <w:rPr>
          <w:rFonts w:eastAsiaTheme="minorEastAsia"/>
          <w:iCs/>
          <w:noProof/>
          <w:sz w:val="24"/>
          <w:szCs w:val="24"/>
        </w:rPr>
        <w:drawing>
          <wp:inline distT="0" distB="0" distL="0" distR="0" wp14:anchorId="32F21A90" wp14:editId="0CF1C1F5">
            <wp:extent cx="4549534" cy="3528366"/>
            <wp:effectExtent l="0" t="0" r="381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534" cy="3528366"/>
                    </a:xfrm>
                    <a:prstGeom prst="rect">
                      <a:avLst/>
                    </a:prstGeom>
                  </pic:spPr>
                </pic:pic>
              </a:graphicData>
            </a:graphic>
          </wp:inline>
        </w:drawing>
      </w:r>
    </w:p>
    <w:p w14:paraId="2EFCC74A" w14:textId="77777777" w:rsidR="00B6663A" w:rsidRDefault="00B6663A" w:rsidP="00164DEC">
      <w:pPr>
        <w:pStyle w:val="a3"/>
        <w:rPr>
          <w:rFonts w:eastAsiaTheme="minorEastAsia"/>
          <w:iCs/>
          <w:sz w:val="24"/>
          <w:szCs w:val="24"/>
        </w:rPr>
      </w:pPr>
    </w:p>
    <w:p w14:paraId="795D223A" w14:textId="77777777" w:rsidR="00B6663A" w:rsidRDefault="00B6663A" w:rsidP="00164DEC">
      <w:pPr>
        <w:pStyle w:val="a3"/>
        <w:rPr>
          <w:rFonts w:eastAsiaTheme="minorEastAsia"/>
          <w:iCs/>
          <w:sz w:val="24"/>
          <w:szCs w:val="24"/>
        </w:rPr>
      </w:pPr>
    </w:p>
    <w:p w14:paraId="331EFFF0" w14:textId="03727F9D" w:rsidR="00C65F32" w:rsidRDefault="002C1449" w:rsidP="00B6663A">
      <w:pPr>
        <w:rPr>
          <w:rFonts w:eastAsiaTheme="minorEastAsia"/>
          <w:iCs/>
          <w:sz w:val="24"/>
          <w:szCs w:val="24"/>
        </w:rPr>
      </w:pPr>
      <w:r>
        <w:rPr>
          <w:rFonts w:eastAsiaTheme="minorEastAsia"/>
          <w:iCs/>
          <w:sz w:val="24"/>
          <w:szCs w:val="24"/>
        </w:rPr>
        <w:t>Παρατηρήσεις: Βλέπουμε ότι τι φίλτρο μας  έχει  ως κεντρική συχνότητα 25.</w:t>
      </w:r>
      <w:r w:rsidR="00061ED8" w:rsidRPr="00061ED8">
        <w:rPr>
          <w:rFonts w:eastAsiaTheme="minorEastAsia"/>
          <w:iCs/>
          <w:sz w:val="24"/>
          <w:szCs w:val="24"/>
        </w:rPr>
        <w:t>008</w:t>
      </w:r>
      <w:r>
        <w:rPr>
          <w:rFonts w:eastAsiaTheme="minorEastAsia"/>
          <w:iCs/>
          <w:sz w:val="24"/>
          <w:szCs w:val="24"/>
        </w:rPr>
        <w:t xml:space="preserve"> κ</w:t>
      </w:r>
      <w:r>
        <w:rPr>
          <w:rFonts w:eastAsiaTheme="minorEastAsia"/>
          <w:iCs/>
          <w:sz w:val="24"/>
          <w:szCs w:val="24"/>
          <w:lang w:val="en-US"/>
        </w:rPr>
        <w:t>HZ</w:t>
      </w:r>
      <w:r w:rsidRPr="002C1449">
        <w:rPr>
          <w:rFonts w:eastAsiaTheme="minorEastAsia"/>
          <w:iCs/>
          <w:sz w:val="24"/>
          <w:szCs w:val="24"/>
        </w:rPr>
        <w:t xml:space="preserve"> (</w:t>
      </w:r>
      <w:r>
        <w:rPr>
          <w:rFonts w:eastAsiaTheme="minorEastAsia"/>
          <w:iCs/>
          <w:sz w:val="24"/>
          <w:szCs w:val="24"/>
        </w:rPr>
        <w:t>Σφάλμα 0.</w:t>
      </w:r>
      <w:r w:rsidR="00061ED8" w:rsidRPr="00061ED8">
        <w:rPr>
          <w:rFonts w:eastAsiaTheme="minorEastAsia"/>
          <w:iCs/>
          <w:sz w:val="24"/>
          <w:szCs w:val="24"/>
        </w:rPr>
        <w:t>08</w:t>
      </w:r>
      <w:r>
        <w:rPr>
          <w:rFonts w:eastAsiaTheme="minorEastAsia"/>
          <w:iCs/>
          <w:sz w:val="24"/>
          <w:szCs w:val="24"/>
        </w:rPr>
        <w:t xml:space="preserve"> </w:t>
      </w:r>
      <w:r>
        <w:rPr>
          <w:rFonts w:eastAsiaTheme="minorEastAsia"/>
          <w:iCs/>
          <w:sz w:val="24"/>
          <w:szCs w:val="24"/>
          <w:lang w:val="en-US"/>
        </w:rPr>
        <w:t>kHz</w:t>
      </w:r>
      <w:r w:rsidRPr="002C1449">
        <w:rPr>
          <w:rFonts w:eastAsiaTheme="minorEastAsia"/>
          <w:iCs/>
          <w:sz w:val="24"/>
          <w:szCs w:val="24"/>
        </w:rPr>
        <w:t xml:space="preserve">) </w:t>
      </w:r>
      <w:r>
        <w:rPr>
          <w:rFonts w:eastAsiaTheme="minorEastAsia"/>
          <w:iCs/>
          <w:sz w:val="24"/>
          <w:szCs w:val="24"/>
        </w:rPr>
        <w:t xml:space="preserve">και </w:t>
      </w:r>
      <w:r w:rsidR="00C65F32">
        <w:rPr>
          <w:rFonts w:eastAsiaTheme="minorEastAsia"/>
          <w:iCs/>
          <w:sz w:val="24"/>
          <w:szCs w:val="24"/>
        </w:rPr>
        <w:t>κέρδος 2</w:t>
      </w:r>
      <w:r w:rsidR="00061ED8" w:rsidRPr="00061ED8">
        <w:rPr>
          <w:rFonts w:eastAsiaTheme="minorEastAsia"/>
          <w:iCs/>
          <w:sz w:val="24"/>
          <w:szCs w:val="24"/>
        </w:rPr>
        <w:t>5.46</w:t>
      </w:r>
      <w:r w:rsidR="00C65F32">
        <w:rPr>
          <w:rFonts w:eastAsiaTheme="minorEastAsia"/>
          <w:iCs/>
          <w:sz w:val="24"/>
          <w:szCs w:val="24"/>
        </w:rPr>
        <w:t xml:space="preserve"> το οποίο είναι  δεκτό σύμφωνα με τα κριτήρια που θέλουμε να καλύπτει  το φίλτρο μας .Τέλος για τις τιμές 12.5 </w:t>
      </w:r>
      <w:r w:rsidR="00C65F32">
        <w:rPr>
          <w:rFonts w:eastAsiaTheme="minorEastAsia"/>
          <w:iCs/>
          <w:sz w:val="24"/>
          <w:szCs w:val="24"/>
          <w:lang w:val="en-US"/>
        </w:rPr>
        <w:t>kHz</w:t>
      </w:r>
      <w:r w:rsidR="00C65F32" w:rsidRPr="00C65F32">
        <w:rPr>
          <w:rFonts w:eastAsiaTheme="minorEastAsia"/>
          <w:iCs/>
          <w:sz w:val="24"/>
          <w:szCs w:val="24"/>
        </w:rPr>
        <w:t xml:space="preserve"> </w:t>
      </w:r>
      <w:r w:rsidR="00C65F32">
        <w:rPr>
          <w:rFonts w:eastAsiaTheme="minorEastAsia"/>
          <w:iCs/>
          <w:sz w:val="24"/>
          <w:szCs w:val="24"/>
        </w:rPr>
        <w:t xml:space="preserve">και 50 </w:t>
      </w:r>
      <w:r w:rsidR="00C65F32">
        <w:rPr>
          <w:rFonts w:eastAsiaTheme="minorEastAsia"/>
          <w:iCs/>
          <w:sz w:val="24"/>
          <w:szCs w:val="24"/>
          <w:lang w:val="en-US"/>
        </w:rPr>
        <w:t>kHz</w:t>
      </w:r>
      <w:r w:rsidR="00C65F32" w:rsidRPr="00C65F32">
        <w:rPr>
          <w:rFonts w:eastAsiaTheme="minorEastAsia"/>
          <w:iCs/>
          <w:sz w:val="24"/>
          <w:szCs w:val="24"/>
        </w:rPr>
        <w:t xml:space="preserve"> </w:t>
      </w:r>
      <w:r w:rsidR="00C65F32">
        <w:rPr>
          <w:rFonts w:eastAsiaTheme="minorEastAsia"/>
          <w:iCs/>
          <w:sz w:val="24"/>
          <w:szCs w:val="24"/>
        </w:rPr>
        <w:t xml:space="preserve"> που θέλουμε να έχουμε ίσα κέρδη , υπάρχει σφάλμα μόλις </w:t>
      </w:r>
    </w:p>
    <w:p w14:paraId="29B38AF3" w14:textId="179941AB" w:rsidR="00FB6A3F" w:rsidRPr="0033358D" w:rsidRDefault="00061ED8" w:rsidP="00B6663A">
      <w:pPr>
        <w:rPr>
          <w:rFonts w:eastAsiaTheme="minorEastAsia"/>
          <w:iCs/>
          <w:sz w:val="24"/>
          <w:szCs w:val="24"/>
        </w:rPr>
      </w:pPr>
      <w:r w:rsidRPr="0033358D">
        <w:rPr>
          <w:rFonts w:eastAsiaTheme="minorEastAsia"/>
          <w:iCs/>
          <w:sz w:val="24"/>
          <w:szCs w:val="24"/>
        </w:rPr>
        <w:t>723.228</w:t>
      </w:r>
      <w:r w:rsidR="00C65F32">
        <w:rPr>
          <w:rFonts w:eastAsiaTheme="minorEastAsia"/>
          <w:iCs/>
          <w:sz w:val="24"/>
          <w:szCs w:val="24"/>
          <w:lang w:val="en-US"/>
        </w:rPr>
        <w:t>m</w:t>
      </w:r>
      <w:r w:rsidR="00C65F32" w:rsidRPr="00C65F32">
        <w:rPr>
          <w:rFonts w:eastAsiaTheme="minorEastAsia"/>
          <w:iCs/>
          <w:sz w:val="24"/>
          <w:szCs w:val="24"/>
        </w:rPr>
        <w:t xml:space="preserve"> </w:t>
      </w:r>
      <w:r w:rsidR="00C65F32">
        <w:rPr>
          <w:rFonts w:eastAsiaTheme="minorEastAsia"/>
          <w:iCs/>
          <w:sz w:val="24"/>
          <w:szCs w:val="24"/>
        </w:rPr>
        <w:t>–</w:t>
      </w:r>
      <w:r w:rsidR="00C65F32" w:rsidRPr="00C65F32">
        <w:rPr>
          <w:rFonts w:eastAsiaTheme="minorEastAsia"/>
          <w:iCs/>
          <w:sz w:val="24"/>
          <w:szCs w:val="24"/>
        </w:rPr>
        <w:t xml:space="preserve"> </w:t>
      </w:r>
      <w:r w:rsidRPr="0033358D">
        <w:rPr>
          <w:rFonts w:eastAsiaTheme="minorEastAsia"/>
          <w:iCs/>
          <w:sz w:val="24"/>
          <w:szCs w:val="24"/>
        </w:rPr>
        <w:t>711</w:t>
      </w:r>
      <w:r w:rsidR="00C65F32" w:rsidRPr="00C65F32">
        <w:rPr>
          <w:rFonts w:eastAsiaTheme="minorEastAsia"/>
          <w:iCs/>
          <w:sz w:val="24"/>
          <w:szCs w:val="24"/>
        </w:rPr>
        <w:t>.94</w:t>
      </w:r>
      <w:r w:rsidRPr="0033358D">
        <w:rPr>
          <w:rFonts w:eastAsiaTheme="minorEastAsia"/>
          <w:iCs/>
          <w:sz w:val="24"/>
          <w:szCs w:val="24"/>
        </w:rPr>
        <w:t>4</w:t>
      </w:r>
      <w:r w:rsidR="00C65F32" w:rsidRPr="00C65F32">
        <w:rPr>
          <w:rFonts w:eastAsiaTheme="minorEastAsia"/>
          <w:iCs/>
          <w:sz w:val="24"/>
          <w:szCs w:val="24"/>
        </w:rPr>
        <w:t xml:space="preserve"> </w:t>
      </w:r>
      <w:r w:rsidR="00C65F32">
        <w:rPr>
          <w:rFonts w:eastAsiaTheme="minorEastAsia"/>
          <w:iCs/>
          <w:sz w:val="24"/>
          <w:szCs w:val="24"/>
          <w:lang w:val="en-US"/>
        </w:rPr>
        <w:t>m</w:t>
      </w:r>
      <w:r w:rsidR="00C65F32" w:rsidRPr="00C65F32">
        <w:rPr>
          <w:rFonts w:eastAsiaTheme="minorEastAsia"/>
          <w:iCs/>
          <w:sz w:val="24"/>
          <w:szCs w:val="24"/>
        </w:rPr>
        <w:t xml:space="preserve"> = </w:t>
      </w:r>
      <w:r w:rsidRPr="0033358D">
        <w:rPr>
          <w:rFonts w:eastAsiaTheme="minorEastAsia"/>
          <w:iCs/>
          <w:sz w:val="24"/>
          <w:szCs w:val="24"/>
        </w:rPr>
        <w:t>11.28</w:t>
      </w:r>
      <w:r w:rsidR="00C65F32" w:rsidRPr="0033358D">
        <w:rPr>
          <w:rFonts w:eastAsiaTheme="minorEastAsia"/>
          <w:iCs/>
          <w:sz w:val="24"/>
          <w:szCs w:val="24"/>
        </w:rPr>
        <w:t xml:space="preserve"> </w:t>
      </w:r>
      <w:r w:rsidR="00C65F32">
        <w:rPr>
          <w:rFonts w:eastAsiaTheme="minorEastAsia"/>
          <w:iCs/>
          <w:sz w:val="24"/>
          <w:szCs w:val="24"/>
          <w:lang w:val="en-US"/>
        </w:rPr>
        <w:t>m</w:t>
      </w:r>
      <w:r w:rsidR="00C65F32" w:rsidRPr="0033358D">
        <w:rPr>
          <w:rFonts w:eastAsiaTheme="minorEastAsia"/>
          <w:iCs/>
          <w:sz w:val="24"/>
          <w:szCs w:val="24"/>
        </w:rPr>
        <w:t xml:space="preserve"> .</w:t>
      </w:r>
    </w:p>
    <w:p w14:paraId="6D78FC95" w14:textId="3DFA5444" w:rsidR="0005351D" w:rsidRPr="0033358D" w:rsidRDefault="0005351D" w:rsidP="00B6663A">
      <w:pPr>
        <w:rPr>
          <w:rFonts w:eastAsiaTheme="minorEastAsia"/>
          <w:iCs/>
          <w:sz w:val="24"/>
          <w:szCs w:val="24"/>
        </w:rPr>
      </w:pPr>
      <w:r>
        <w:rPr>
          <w:rFonts w:eastAsiaTheme="minorEastAsia"/>
          <w:iCs/>
          <w:sz w:val="24"/>
          <w:szCs w:val="24"/>
          <w:lang w:val="en-US"/>
        </w:rPr>
        <w:t>Transient</w:t>
      </w:r>
      <w:r w:rsidRPr="0033358D">
        <w:rPr>
          <w:rFonts w:eastAsiaTheme="minorEastAsia"/>
          <w:iCs/>
          <w:sz w:val="24"/>
          <w:szCs w:val="24"/>
        </w:rPr>
        <w:t xml:space="preserve"> </w:t>
      </w:r>
      <w:r>
        <w:rPr>
          <w:rFonts w:eastAsiaTheme="minorEastAsia"/>
          <w:iCs/>
          <w:sz w:val="24"/>
          <w:szCs w:val="24"/>
        </w:rPr>
        <w:t>ανάλυση</w:t>
      </w:r>
      <w:r w:rsidRPr="0033358D">
        <w:rPr>
          <w:rFonts w:eastAsiaTheme="minorEastAsia"/>
          <w:iCs/>
          <w:sz w:val="24"/>
          <w:szCs w:val="24"/>
        </w:rPr>
        <w:t xml:space="preserve"> </w:t>
      </w:r>
      <w:r>
        <w:rPr>
          <w:rFonts w:eastAsiaTheme="minorEastAsia"/>
          <w:iCs/>
          <w:sz w:val="24"/>
          <w:szCs w:val="24"/>
        </w:rPr>
        <w:t>φίλτρου</w:t>
      </w:r>
      <w:r w:rsidRPr="0033358D">
        <w:rPr>
          <w:rFonts w:eastAsiaTheme="minorEastAsia"/>
          <w:iCs/>
          <w:sz w:val="24"/>
          <w:szCs w:val="24"/>
        </w:rPr>
        <w:t>: (</w:t>
      </w:r>
      <w:proofErr w:type="spellStart"/>
      <w:r>
        <w:rPr>
          <w:rFonts w:eastAsiaTheme="minorEastAsia"/>
          <w:iCs/>
          <w:sz w:val="24"/>
          <w:szCs w:val="24"/>
          <w:lang w:val="en-US"/>
        </w:rPr>
        <w:t>Vout</w:t>
      </w:r>
      <w:proofErr w:type="spellEnd"/>
      <w:r w:rsidRPr="0033358D">
        <w:rPr>
          <w:rFonts w:eastAsiaTheme="minorEastAsia"/>
          <w:iCs/>
          <w:sz w:val="24"/>
          <w:szCs w:val="24"/>
        </w:rPr>
        <w:t>1-&gt;</w:t>
      </w:r>
      <w:r>
        <w:rPr>
          <w:rFonts w:eastAsiaTheme="minorEastAsia"/>
          <w:iCs/>
          <w:sz w:val="24"/>
          <w:szCs w:val="24"/>
        </w:rPr>
        <w:t>είσοδος</w:t>
      </w:r>
      <w:r w:rsidRPr="0033358D">
        <w:rPr>
          <w:rFonts w:eastAsiaTheme="minorEastAsia"/>
          <w:iCs/>
          <w:sz w:val="24"/>
          <w:szCs w:val="24"/>
        </w:rPr>
        <w:t xml:space="preserve"> </w:t>
      </w:r>
      <w:proofErr w:type="gramStart"/>
      <w:r>
        <w:rPr>
          <w:rFonts w:eastAsiaTheme="minorEastAsia"/>
          <w:iCs/>
          <w:sz w:val="24"/>
          <w:szCs w:val="24"/>
        </w:rPr>
        <w:t>φίλτρου</w:t>
      </w:r>
      <w:r w:rsidRPr="0033358D">
        <w:rPr>
          <w:rFonts w:eastAsiaTheme="minorEastAsia"/>
          <w:iCs/>
          <w:sz w:val="24"/>
          <w:szCs w:val="24"/>
        </w:rPr>
        <w:t xml:space="preserve"> ,</w:t>
      </w:r>
      <w:proofErr w:type="gramEnd"/>
      <w:r w:rsidRPr="0033358D">
        <w:rPr>
          <w:rFonts w:eastAsiaTheme="minorEastAsia"/>
          <w:iCs/>
          <w:sz w:val="24"/>
          <w:szCs w:val="24"/>
        </w:rPr>
        <w:t xml:space="preserve"> </w:t>
      </w:r>
      <w:proofErr w:type="spellStart"/>
      <w:r>
        <w:rPr>
          <w:rFonts w:eastAsiaTheme="minorEastAsia"/>
          <w:iCs/>
          <w:sz w:val="24"/>
          <w:szCs w:val="24"/>
          <w:lang w:val="en-US"/>
        </w:rPr>
        <w:t>Vout</w:t>
      </w:r>
      <w:proofErr w:type="spellEnd"/>
      <w:r w:rsidRPr="0033358D">
        <w:rPr>
          <w:rFonts w:eastAsiaTheme="minorEastAsia"/>
          <w:iCs/>
          <w:sz w:val="24"/>
          <w:szCs w:val="24"/>
        </w:rPr>
        <w:t>2-&gt;</w:t>
      </w:r>
      <w:r>
        <w:rPr>
          <w:rFonts w:eastAsiaTheme="minorEastAsia"/>
          <w:iCs/>
          <w:sz w:val="24"/>
          <w:szCs w:val="24"/>
        </w:rPr>
        <w:t>έξοδος</w:t>
      </w:r>
      <w:r w:rsidRPr="0033358D">
        <w:rPr>
          <w:rFonts w:eastAsiaTheme="minorEastAsia"/>
          <w:iCs/>
          <w:sz w:val="24"/>
          <w:szCs w:val="24"/>
        </w:rPr>
        <w:t xml:space="preserve"> </w:t>
      </w:r>
      <w:r>
        <w:rPr>
          <w:rFonts w:eastAsiaTheme="minorEastAsia"/>
          <w:iCs/>
          <w:sz w:val="24"/>
          <w:szCs w:val="24"/>
        </w:rPr>
        <w:t>φίλτρου</w:t>
      </w:r>
      <w:r w:rsidRPr="0033358D">
        <w:rPr>
          <w:rFonts w:eastAsiaTheme="minorEastAsia"/>
          <w:iCs/>
          <w:sz w:val="24"/>
          <w:szCs w:val="24"/>
        </w:rPr>
        <w:t>)</w:t>
      </w:r>
    </w:p>
    <w:p w14:paraId="0E2E2C8B" w14:textId="77777777" w:rsidR="0005351D" w:rsidRDefault="0005351D" w:rsidP="0005351D">
      <w:pPr>
        <w:rPr>
          <w:rFonts w:eastAsiaTheme="minorEastAsia"/>
          <w:iCs/>
          <w:sz w:val="24"/>
          <w:szCs w:val="24"/>
        </w:rPr>
      </w:pPr>
      <w:r w:rsidRPr="0005351D">
        <w:rPr>
          <w:rFonts w:eastAsiaTheme="minorEastAsia"/>
          <w:iCs/>
          <w:noProof/>
          <w:sz w:val="24"/>
          <w:szCs w:val="24"/>
        </w:rPr>
        <w:drawing>
          <wp:inline distT="0" distB="0" distL="0" distR="0" wp14:anchorId="66B84523" wp14:editId="6319D9D7">
            <wp:extent cx="5274310" cy="2667000"/>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7000"/>
                    </a:xfrm>
                    <a:prstGeom prst="rect">
                      <a:avLst/>
                    </a:prstGeom>
                  </pic:spPr>
                </pic:pic>
              </a:graphicData>
            </a:graphic>
          </wp:inline>
        </w:drawing>
      </w:r>
    </w:p>
    <w:p w14:paraId="05174CAB" w14:textId="552A34AE" w:rsidR="003F7D10" w:rsidRPr="0005351D" w:rsidRDefault="003F7D10" w:rsidP="0005351D">
      <w:pPr>
        <w:pStyle w:val="a3"/>
        <w:numPr>
          <w:ilvl w:val="0"/>
          <w:numId w:val="2"/>
        </w:numPr>
        <w:rPr>
          <w:rFonts w:eastAsiaTheme="minorEastAsia"/>
          <w:iCs/>
          <w:sz w:val="24"/>
          <w:szCs w:val="24"/>
        </w:rPr>
      </w:pPr>
      <w:r w:rsidRPr="0005351D">
        <w:rPr>
          <w:rFonts w:eastAsiaTheme="minorEastAsia"/>
          <w:b/>
          <w:bCs/>
          <w:iCs/>
          <w:sz w:val="28"/>
          <w:szCs w:val="28"/>
        </w:rPr>
        <w:lastRenderedPageBreak/>
        <w:t>Ημιανόρθωση και εξομάλυνση</w:t>
      </w:r>
    </w:p>
    <w:p w14:paraId="1D1FC465" w14:textId="018F7310" w:rsidR="00115F59" w:rsidRDefault="00115F59" w:rsidP="00115F59">
      <w:pPr>
        <w:rPr>
          <w:rFonts w:eastAsiaTheme="minorEastAsia"/>
          <w:iCs/>
          <w:sz w:val="24"/>
          <w:szCs w:val="24"/>
        </w:rPr>
      </w:pPr>
      <w:r>
        <w:rPr>
          <w:rFonts w:eastAsiaTheme="minorEastAsia"/>
          <w:iCs/>
          <w:sz w:val="24"/>
          <w:szCs w:val="24"/>
        </w:rPr>
        <w:t xml:space="preserve">Στο βήμα αυτό έχουμε ως σκοπό να ενισχύσουμε ξανά το σήμα μας (δεύτερη ενίσχυση) ώστε να φτάσει στην είσοδο του </w:t>
      </w:r>
      <w:r w:rsidR="0005351D">
        <w:rPr>
          <w:rFonts w:eastAsiaTheme="minorEastAsia"/>
          <w:iCs/>
          <w:sz w:val="24"/>
          <w:szCs w:val="24"/>
        </w:rPr>
        <w:t>σύγκρισή</w:t>
      </w:r>
      <w:r>
        <w:rPr>
          <w:rFonts w:eastAsiaTheme="minorEastAsia"/>
          <w:iCs/>
          <w:sz w:val="24"/>
          <w:szCs w:val="24"/>
        </w:rPr>
        <w:t xml:space="preserve"> πάνω από 6</w:t>
      </w:r>
      <w:r>
        <w:rPr>
          <w:rFonts w:eastAsiaTheme="minorEastAsia"/>
          <w:iCs/>
          <w:sz w:val="24"/>
          <w:szCs w:val="24"/>
          <w:lang w:val="en-US"/>
        </w:rPr>
        <w:t>V</w:t>
      </w:r>
      <w:r>
        <w:rPr>
          <w:rFonts w:eastAsiaTheme="minorEastAsia"/>
          <w:iCs/>
          <w:sz w:val="24"/>
          <w:szCs w:val="24"/>
        </w:rPr>
        <w:t xml:space="preserve"> που απαιτούνται για την ομαλή λειτουργία του. Το κύκλωμα που χρησιμοποιούμε για την ημιανόρθωση φαίνεται παρακάτω.</w:t>
      </w:r>
    </w:p>
    <w:p w14:paraId="1CFEFD06" w14:textId="02E1629E" w:rsidR="00115F59" w:rsidRPr="00115F59" w:rsidRDefault="00115F59" w:rsidP="00115F59">
      <w:pPr>
        <w:rPr>
          <w:rFonts w:eastAsiaTheme="minorEastAsia"/>
          <w:iCs/>
          <w:sz w:val="24"/>
          <w:szCs w:val="24"/>
        </w:rPr>
      </w:pPr>
      <w:r w:rsidRPr="00115F59">
        <w:rPr>
          <w:rFonts w:eastAsiaTheme="minorEastAsia"/>
          <w:iCs/>
          <w:noProof/>
          <w:sz w:val="24"/>
          <w:szCs w:val="24"/>
        </w:rPr>
        <w:drawing>
          <wp:inline distT="0" distB="0" distL="0" distR="0" wp14:anchorId="1B90F1F6" wp14:editId="1187BFB1">
            <wp:extent cx="3752850" cy="1630680"/>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9" t="43249" r="40525" b="2991"/>
                    <a:stretch/>
                  </pic:blipFill>
                  <pic:spPr bwMode="auto">
                    <a:xfrm>
                      <a:off x="0" y="0"/>
                      <a:ext cx="3752850" cy="1630680"/>
                    </a:xfrm>
                    <a:prstGeom prst="rect">
                      <a:avLst/>
                    </a:prstGeom>
                    <a:ln>
                      <a:noFill/>
                    </a:ln>
                    <a:extLst>
                      <a:ext uri="{53640926-AAD7-44D8-BBD7-CCE9431645EC}">
                        <a14:shadowObscured xmlns:a14="http://schemas.microsoft.com/office/drawing/2010/main"/>
                      </a:ext>
                    </a:extLst>
                  </pic:spPr>
                </pic:pic>
              </a:graphicData>
            </a:graphic>
          </wp:inline>
        </w:drawing>
      </w:r>
    </w:p>
    <w:p w14:paraId="0C0FECC9" w14:textId="42C2997B" w:rsidR="003F7D10" w:rsidRDefault="0005351D" w:rsidP="003F7D10">
      <w:pPr>
        <w:pStyle w:val="a3"/>
        <w:ind w:left="1080"/>
        <w:rPr>
          <w:rFonts w:eastAsiaTheme="minorEastAsia"/>
          <w:iCs/>
          <w:sz w:val="24"/>
          <w:szCs w:val="24"/>
        </w:rPr>
      </w:pPr>
      <w:r>
        <w:rPr>
          <w:rFonts w:eastAsiaTheme="minorEastAsia"/>
          <w:iCs/>
          <w:sz w:val="24"/>
          <w:szCs w:val="24"/>
        </w:rPr>
        <w:t xml:space="preserve">Παρατήρηση : Προσθέτουμε </w:t>
      </w:r>
      <w:proofErr w:type="spellStart"/>
      <w:r>
        <w:rPr>
          <w:rFonts w:eastAsiaTheme="minorEastAsia"/>
          <w:iCs/>
          <w:sz w:val="24"/>
          <w:szCs w:val="24"/>
        </w:rPr>
        <w:t>πρίν</w:t>
      </w:r>
      <w:proofErr w:type="spellEnd"/>
      <w:r>
        <w:rPr>
          <w:rFonts w:eastAsiaTheme="minorEastAsia"/>
          <w:iCs/>
          <w:sz w:val="24"/>
          <w:szCs w:val="24"/>
        </w:rPr>
        <w:t xml:space="preserve"> την ημιανόρθωση και έναν πυκνωτή ο οποίος είναι απαραίτητος ώστε να μην πολλαπλασιάζεται το σφάλμα της τάσης που δημιουργείται στο </w:t>
      </w:r>
      <w:proofErr w:type="spellStart"/>
      <w:r>
        <w:rPr>
          <w:rFonts w:eastAsiaTheme="minorEastAsia"/>
          <w:iCs/>
          <w:sz w:val="24"/>
          <w:szCs w:val="24"/>
        </w:rPr>
        <w:t>ζωνοπερατό</w:t>
      </w:r>
      <w:proofErr w:type="spellEnd"/>
      <w:r>
        <w:rPr>
          <w:rFonts w:eastAsiaTheme="minorEastAsia"/>
          <w:iCs/>
          <w:sz w:val="24"/>
          <w:szCs w:val="24"/>
        </w:rPr>
        <w:t xml:space="preserve"> φίλτρο.</w:t>
      </w:r>
    </w:p>
    <w:p w14:paraId="3E86DB80" w14:textId="43ECB6F8" w:rsidR="0005351D" w:rsidRDefault="0005351D" w:rsidP="003F7D10">
      <w:pPr>
        <w:pStyle w:val="a3"/>
        <w:ind w:left="1080"/>
        <w:rPr>
          <w:rFonts w:eastAsiaTheme="minorEastAsia"/>
          <w:iCs/>
          <w:sz w:val="24"/>
          <w:szCs w:val="24"/>
        </w:rPr>
      </w:pPr>
      <w:r>
        <w:rPr>
          <w:rFonts w:eastAsiaTheme="minorEastAsia"/>
          <w:iCs/>
          <w:sz w:val="24"/>
          <w:szCs w:val="24"/>
        </w:rPr>
        <w:t>Επιλέγουμε τις τιμές των στοιχείων στο παραπάνω κύκλωμα με στόχο η τάση εξόδου να είναι μεγαλύτερη από 6</w:t>
      </w:r>
      <w:r>
        <w:rPr>
          <w:rFonts w:eastAsiaTheme="minorEastAsia"/>
          <w:iCs/>
          <w:sz w:val="24"/>
          <w:szCs w:val="24"/>
          <w:lang w:val="en-US"/>
        </w:rPr>
        <w:t>V</w:t>
      </w:r>
      <w:r>
        <w:rPr>
          <w:rFonts w:eastAsiaTheme="minorEastAsia"/>
          <w:iCs/>
          <w:sz w:val="24"/>
          <w:szCs w:val="24"/>
        </w:rPr>
        <w:t xml:space="preserve"> ώστε να λειτουργήσει ο σύγκρισής και να έχει απότομη πτώση όταν μηδενίζεται η τάση .</w:t>
      </w:r>
    </w:p>
    <w:p w14:paraId="6B341CAF" w14:textId="493D688C" w:rsidR="0005351D" w:rsidRDefault="0005351D" w:rsidP="003F7D10">
      <w:pPr>
        <w:pStyle w:val="a3"/>
        <w:ind w:left="1080"/>
        <w:rPr>
          <w:rFonts w:eastAsiaTheme="minorEastAsia"/>
          <w:iCs/>
          <w:sz w:val="24"/>
          <w:szCs w:val="24"/>
        </w:rPr>
      </w:pPr>
    </w:p>
    <w:tbl>
      <w:tblPr>
        <w:tblStyle w:val="a5"/>
        <w:tblpPr w:leftFromText="180" w:rightFromText="180" w:vertAnchor="text" w:tblpY="1"/>
        <w:tblOverlap w:val="never"/>
        <w:tblW w:w="0" w:type="auto"/>
        <w:tblInd w:w="0" w:type="dxa"/>
        <w:tblLook w:val="04A0" w:firstRow="1" w:lastRow="0" w:firstColumn="1" w:lastColumn="0" w:noHBand="0" w:noVBand="1"/>
      </w:tblPr>
      <w:tblGrid>
        <w:gridCol w:w="1158"/>
        <w:gridCol w:w="1585"/>
      </w:tblGrid>
      <w:tr w:rsidR="0005351D" w14:paraId="6CFDDDB7" w14:textId="77777777" w:rsidTr="000D1137">
        <w:trPr>
          <w:trHeight w:val="249"/>
        </w:trPr>
        <w:tc>
          <w:tcPr>
            <w:tcW w:w="1158" w:type="dxa"/>
            <w:tcBorders>
              <w:top w:val="single" w:sz="4" w:space="0" w:color="auto"/>
              <w:left w:val="single" w:sz="4" w:space="0" w:color="auto"/>
              <w:bottom w:val="single" w:sz="4" w:space="0" w:color="auto"/>
              <w:right w:val="single" w:sz="4" w:space="0" w:color="auto"/>
            </w:tcBorders>
          </w:tcPr>
          <w:p w14:paraId="6DD3AF12" w14:textId="77777777" w:rsidR="0005351D" w:rsidRPr="00EA1F7F" w:rsidRDefault="0005351D" w:rsidP="000D1137"/>
        </w:tc>
        <w:tc>
          <w:tcPr>
            <w:tcW w:w="1585" w:type="dxa"/>
            <w:tcBorders>
              <w:top w:val="single" w:sz="4" w:space="0" w:color="auto"/>
              <w:left w:val="single" w:sz="4" w:space="0" w:color="auto"/>
              <w:bottom w:val="single" w:sz="4" w:space="0" w:color="auto"/>
              <w:right w:val="single" w:sz="4" w:space="0" w:color="auto"/>
            </w:tcBorders>
          </w:tcPr>
          <w:p w14:paraId="6CF047FD" w14:textId="30891156" w:rsidR="0005351D" w:rsidRPr="0005351D" w:rsidRDefault="0005351D" w:rsidP="000D1137">
            <w:pPr>
              <w:rPr>
                <w:lang w:val="en-US"/>
              </w:rPr>
            </w:pPr>
            <w:r>
              <w:rPr>
                <w:lang w:val="en-US"/>
              </w:rPr>
              <w:t>MC12</w:t>
            </w:r>
          </w:p>
        </w:tc>
      </w:tr>
      <w:tr w:rsidR="0005351D" w:rsidRPr="00B6663A" w14:paraId="671FD6B5" w14:textId="77777777" w:rsidTr="000D1137">
        <w:trPr>
          <w:trHeight w:val="249"/>
        </w:trPr>
        <w:tc>
          <w:tcPr>
            <w:tcW w:w="1158" w:type="dxa"/>
            <w:tcBorders>
              <w:top w:val="single" w:sz="4" w:space="0" w:color="auto"/>
              <w:left w:val="single" w:sz="4" w:space="0" w:color="auto"/>
              <w:bottom w:val="single" w:sz="4" w:space="0" w:color="auto"/>
              <w:right w:val="single" w:sz="4" w:space="0" w:color="auto"/>
            </w:tcBorders>
            <w:hideMark/>
          </w:tcPr>
          <w:p w14:paraId="622FB827" w14:textId="6A287EF6" w:rsidR="0005351D" w:rsidRPr="000D1137" w:rsidRDefault="0005351D" w:rsidP="000D1137">
            <w:r>
              <w:rPr>
                <w:lang w:val="en-US"/>
              </w:rPr>
              <w:t>R</w:t>
            </w:r>
            <w:r w:rsidR="000D1137">
              <w:t>4</w:t>
            </w:r>
          </w:p>
        </w:tc>
        <w:tc>
          <w:tcPr>
            <w:tcW w:w="1585" w:type="dxa"/>
            <w:tcBorders>
              <w:top w:val="single" w:sz="4" w:space="0" w:color="auto"/>
              <w:left w:val="single" w:sz="4" w:space="0" w:color="auto"/>
              <w:bottom w:val="single" w:sz="4" w:space="0" w:color="auto"/>
              <w:right w:val="single" w:sz="4" w:space="0" w:color="auto"/>
            </w:tcBorders>
            <w:hideMark/>
          </w:tcPr>
          <w:p w14:paraId="5BB8A7FA" w14:textId="0FA3E50F" w:rsidR="0005351D" w:rsidRPr="00B6663A" w:rsidRDefault="000D1137" w:rsidP="000D1137">
            <w:r>
              <w:t>4.7</w:t>
            </w:r>
            <w:r w:rsidR="0005351D">
              <w:rPr>
                <w:lang w:val="en-US"/>
              </w:rPr>
              <w:t>k</w:t>
            </w:r>
            <w:r w:rsidR="0005351D">
              <w:t>Ω</w:t>
            </w:r>
          </w:p>
        </w:tc>
      </w:tr>
      <w:tr w:rsidR="0005351D" w:rsidRPr="00B6663A" w14:paraId="2C70603A" w14:textId="77777777" w:rsidTr="000D1137">
        <w:trPr>
          <w:trHeight w:val="258"/>
        </w:trPr>
        <w:tc>
          <w:tcPr>
            <w:tcW w:w="1158" w:type="dxa"/>
            <w:tcBorders>
              <w:top w:val="single" w:sz="4" w:space="0" w:color="auto"/>
              <w:left w:val="single" w:sz="4" w:space="0" w:color="auto"/>
              <w:bottom w:val="single" w:sz="4" w:space="0" w:color="auto"/>
              <w:right w:val="single" w:sz="4" w:space="0" w:color="auto"/>
            </w:tcBorders>
            <w:hideMark/>
          </w:tcPr>
          <w:p w14:paraId="4B7CCEBF" w14:textId="4C0A7898" w:rsidR="0005351D" w:rsidRPr="000D1137" w:rsidRDefault="0005351D" w:rsidP="000D1137">
            <w:r>
              <w:rPr>
                <w:lang w:val="en-US"/>
              </w:rPr>
              <w:t>R</w:t>
            </w:r>
            <w:r w:rsidR="000D1137">
              <w:t>5</w:t>
            </w:r>
          </w:p>
        </w:tc>
        <w:tc>
          <w:tcPr>
            <w:tcW w:w="1585" w:type="dxa"/>
            <w:tcBorders>
              <w:top w:val="single" w:sz="4" w:space="0" w:color="auto"/>
              <w:left w:val="single" w:sz="4" w:space="0" w:color="auto"/>
              <w:bottom w:val="single" w:sz="4" w:space="0" w:color="auto"/>
              <w:right w:val="single" w:sz="4" w:space="0" w:color="auto"/>
            </w:tcBorders>
            <w:hideMark/>
          </w:tcPr>
          <w:p w14:paraId="0E144BEF" w14:textId="77777777" w:rsidR="0005351D" w:rsidRPr="00FB6A3F" w:rsidRDefault="0005351D" w:rsidP="000D1137">
            <w:r>
              <w:rPr>
                <w:lang w:val="en-US"/>
              </w:rPr>
              <w:t>22k</w:t>
            </w:r>
            <w:r>
              <w:t>Ω</w:t>
            </w:r>
          </w:p>
        </w:tc>
      </w:tr>
      <w:tr w:rsidR="0005351D" w:rsidRPr="00B6663A" w14:paraId="45C1BDFC" w14:textId="77777777" w:rsidTr="000D1137">
        <w:trPr>
          <w:trHeight w:val="249"/>
        </w:trPr>
        <w:tc>
          <w:tcPr>
            <w:tcW w:w="1158" w:type="dxa"/>
            <w:tcBorders>
              <w:top w:val="single" w:sz="4" w:space="0" w:color="auto"/>
              <w:left w:val="single" w:sz="4" w:space="0" w:color="auto"/>
              <w:bottom w:val="single" w:sz="4" w:space="0" w:color="auto"/>
              <w:right w:val="single" w:sz="4" w:space="0" w:color="auto"/>
            </w:tcBorders>
          </w:tcPr>
          <w:p w14:paraId="6E284ECF" w14:textId="771108D1" w:rsidR="0005351D" w:rsidRPr="000D1137" w:rsidRDefault="0005351D" w:rsidP="000D1137">
            <w:r>
              <w:rPr>
                <w:lang w:val="en-US"/>
              </w:rPr>
              <w:t>R</w:t>
            </w:r>
            <w:r w:rsidR="000D1137">
              <w:t>α</w:t>
            </w:r>
          </w:p>
        </w:tc>
        <w:tc>
          <w:tcPr>
            <w:tcW w:w="1585" w:type="dxa"/>
            <w:tcBorders>
              <w:top w:val="single" w:sz="4" w:space="0" w:color="auto"/>
              <w:left w:val="single" w:sz="4" w:space="0" w:color="auto"/>
              <w:bottom w:val="single" w:sz="4" w:space="0" w:color="auto"/>
              <w:right w:val="single" w:sz="4" w:space="0" w:color="auto"/>
            </w:tcBorders>
          </w:tcPr>
          <w:p w14:paraId="1B644ED1" w14:textId="7FFCB858" w:rsidR="000D1137" w:rsidRPr="000D1137" w:rsidRDefault="000D1137" w:rsidP="000D1137">
            <w:r>
              <w:t>2.2</w:t>
            </w:r>
            <w:r w:rsidR="0005351D">
              <w:t xml:space="preserve"> </w:t>
            </w:r>
            <w:r w:rsidR="0005351D">
              <w:rPr>
                <w:lang w:val="en-US"/>
              </w:rPr>
              <w:t>k</w:t>
            </w:r>
            <w:r w:rsidR="0005351D">
              <w:t>Ω</w:t>
            </w:r>
          </w:p>
        </w:tc>
      </w:tr>
      <w:tr w:rsidR="0005351D" w:rsidRPr="00B6663A" w14:paraId="7CC76EAA" w14:textId="77777777" w:rsidTr="000D1137">
        <w:trPr>
          <w:trHeight w:val="251"/>
        </w:trPr>
        <w:tc>
          <w:tcPr>
            <w:tcW w:w="1158" w:type="dxa"/>
            <w:tcBorders>
              <w:top w:val="single" w:sz="4" w:space="0" w:color="auto"/>
              <w:left w:val="single" w:sz="4" w:space="0" w:color="auto"/>
              <w:bottom w:val="single" w:sz="4" w:space="0" w:color="auto"/>
              <w:right w:val="single" w:sz="4" w:space="0" w:color="auto"/>
            </w:tcBorders>
          </w:tcPr>
          <w:p w14:paraId="34A24497" w14:textId="77A0B0B6" w:rsidR="0005351D" w:rsidRPr="000D1137" w:rsidRDefault="000D1137" w:rsidP="000D1137">
            <w:pPr>
              <w:rPr>
                <w:lang w:val="en-US"/>
              </w:rPr>
            </w:pPr>
            <w:r>
              <w:rPr>
                <w:lang w:val="en-US"/>
              </w:rPr>
              <w:t>Rb</w:t>
            </w:r>
          </w:p>
        </w:tc>
        <w:tc>
          <w:tcPr>
            <w:tcW w:w="1585" w:type="dxa"/>
            <w:tcBorders>
              <w:top w:val="single" w:sz="4" w:space="0" w:color="auto"/>
              <w:left w:val="single" w:sz="4" w:space="0" w:color="auto"/>
              <w:bottom w:val="single" w:sz="4" w:space="0" w:color="auto"/>
              <w:right w:val="single" w:sz="4" w:space="0" w:color="auto"/>
            </w:tcBorders>
          </w:tcPr>
          <w:p w14:paraId="502E18BD" w14:textId="2A194CEC" w:rsidR="0005351D" w:rsidRPr="000D1137" w:rsidRDefault="000D1137" w:rsidP="000D1137">
            <w:r>
              <w:rPr>
                <w:lang w:val="en-US"/>
              </w:rPr>
              <w:t>68 K</w:t>
            </w:r>
            <w:r>
              <w:t>Ω</w:t>
            </w:r>
          </w:p>
        </w:tc>
      </w:tr>
      <w:tr w:rsidR="0005351D" w14:paraId="3046B46A" w14:textId="77777777" w:rsidTr="000D1137">
        <w:trPr>
          <w:trHeight w:val="251"/>
        </w:trPr>
        <w:tc>
          <w:tcPr>
            <w:tcW w:w="1158" w:type="dxa"/>
            <w:tcBorders>
              <w:top w:val="single" w:sz="4" w:space="0" w:color="auto"/>
              <w:left w:val="single" w:sz="4" w:space="0" w:color="auto"/>
              <w:bottom w:val="single" w:sz="4" w:space="0" w:color="auto"/>
              <w:right w:val="single" w:sz="4" w:space="0" w:color="auto"/>
            </w:tcBorders>
          </w:tcPr>
          <w:p w14:paraId="09ED69AB" w14:textId="10C9D719" w:rsidR="0005351D" w:rsidRPr="000D1137" w:rsidRDefault="0005351D" w:rsidP="000D1137">
            <w:r>
              <w:rPr>
                <w:lang w:val="en-US"/>
              </w:rPr>
              <w:t>C</w:t>
            </w:r>
            <w:r w:rsidR="000D1137">
              <w:t>4</w:t>
            </w:r>
          </w:p>
        </w:tc>
        <w:tc>
          <w:tcPr>
            <w:tcW w:w="1585" w:type="dxa"/>
            <w:tcBorders>
              <w:top w:val="single" w:sz="4" w:space="0" w:color="auto"/>
              <w:left w:val="single" w:sz="4" w:space="0" w:color="auto"/>
              <w:bottom w:val="single" w:sz="4" w:space="0" w:color="auto"/>
              <w:right w:val="single" w:sz="4" w:space="0" w:color="auto"/>
            </w:tcBorders>
          </w:tcPr>
          <w:p w14:paraId="73FB8CF9" w14:textId="00785DDC" w:rsidR="0005351D" w:rsidRPr="000D1137" w:rsidRDefault="000D1137" w:rsidP="000D1137">
            <w:pPr>
              <w:rPr>
                <w:lang w:val="en-US"/>
              </w:rPr>
            </w:pPr>
            <w:r>
              <w:t xml:space="preserve"> 22 </w:t>
            </w:r>
            <w:r>
              <w:rPr>
                <w:lang w:val="en-US"/>
              </w:rPr>
              <w:t>n F</w:t>
            </w:r>
          </w:p>
        </w:tc>
      </w:tr>
      <w:tr w:rsidR="0005351D" w14:paraId="3828F7F0" w14:textId="77777777" w:rsidTr="000D1137">
        <w:trPr>
          <w:trHeight w:val="251"/>
        </w:trPr>
        <w:tc>
          <w:tcPr>
            <w:tcW w:w="1158" w:type="dxa"/>
            <w:tcBorders>
              <w:top w:val="single" w:sz="4" w:space="0" w:color="auto"/>
              <w:left w:val="single" w:sz="4" w:space="0" w:color="auto"/>
              <w:bottom w:val="single" w:sz="4" w:space="0" w:color="auto"/>
              <w:right w:val="single" w:sz="4" w:space="0" w:color="auto"/>
            </w:tcBorders>
          </w:tcPr>
          <w:p w14:paraId="2384157C" w14:textId="6047DE57" w:rsidR="0005351D" w:rsidRDefault="0005351D" w:rsidP="000D1137">
            <w:pPr>
              <w:rPr>
                <w:lang w:val="en-US"/>
              </w:rPr>
            </w:pPr>
            <w:r>
              <w:rPr>
                <w:lang w:val="en-US"/>
              </w:rPr>
              <w:t>C</w:t>
            </w:r>
            <w:r w:rsidR="000D1137">
              <w:rPr>
                <w:lang w:val="en-US"/>
              </w:rPr>
              <w:t>5</w:t>
            </w:r>
          </w:p>
        </w:tc>
        <w:tc>
          <w:tcPr>
            <w:tcW w:w="1585" w:type="dxa"/>
            <w:tcBorders>
              <w:top w:val="single" w:sz="4" w:space="0" w:color="auto"/>
              <w:left w:val="single" w:sz="4" w:space="0" w:color="auto"/>
              <w:bottom w:val="single" w:sz="4" w:space="0" w:color="auto"/>
              <w:right w:val="single" w:sz="4" w:space="0" w:color="auto"/>
            </w:tcBorders>
          </w:tcPr>
          <w:p w14:paraId="1D38FAC2" w14:textId="5A4C59EA" w:rsidR="000D1137" w:rsidRDefault="0005351D" w:rsidP="000D1137">
            <w:pPr>
              <w:rPr>
                <w:lang w:val="en-US"/>
              </w:rPr>
            </w:pPr>
            <w:r>
              <w:rPr>
                <w:lang w:val="en-US"/>
              </w:rPr>
              <w:t xml:space="preserve"> </w:t>
            </w:r>
            <w:r w:rsidR="000D1137">
              <w:rPr>
                <w:lang w:val="en-US"/>
              </w:rPr>
              <w:t>10 p</w:t>
            </w:r>
          </w:p>
        </w:tc>
      </w:tr>
      <w:tr w:rsidR="000D1137" w14:paraId="0E63BD40" w14:textId="77777777" w:rsidTr="000D1137">
        <w:trPr>
          <w:trHeight w:val="251"/>
        </w:trPr>
        <w:tc>
          <w:tcPr>
            <w:tcW w:w="1158" w:type="dxa"/>
            <w:tcBorders>
              <w:top w:val="single" w:sz="4" w:space="0" w:color="auto"/>
              <w:left w:val="single" w:sz="4" w:space="0" w:color="auto"/>
              <w:bottom w:val="single" w:sz="4" w:space="0" w:color="auto"/>
              <w:right w:val="single" w:sz="4" w:space="0" w:color="auto"/>
            </w:tcBorders>
          </w:tcPr>
          <w:p w14:paraId="1EDCAB59" w14:textId="336C345D" w:rsidR="000D1137" w:rsidRDefault="000D1137" w:rsidP="000D1137">
            <w:pPr>
              <w:rPr>
                <w:lang w:val="en-US"/>
              </w:rPr>
            </w:pPr>
            <w:r>
              <w:rPr>
                <w:lang w:val="en-US"/>
              </w:rPr>
              <w:t>Ca</w:t>
            </w:r>
          </w:p>
        </w:tc>
        <w:tc>
          <w:tcPr>
            <w:tcW w:w="1585" w:type="dxa"/>
            <w:tcBorders>
              <w:top w:val="single" w:sz="4" w:space="0" w:color="auto"/>
              <w:left w:val="single" w:sz="4" w:space="0" w:color="auto"/>
              <w:bottom w:val="single" w:sz="4" w:space="0" w:color="auto"/>
              <w:right w:val="single" w:sz="4" w:space="0" w:color="auto"/>
            </w:tcBorders>
          </w:tcPr>
          <w:p w14:paraId="12A63C4B" w14:textId="3E223F3F" w:rsidR="000D1137" w:rsidRDefault="000D1137" w:rsidP="000D1137">
            <w:pPr>
              <w:rPr>
                <w:lang w:val="en-US"/>
              </w:rPr>
            </w:pPr>
            <w:r>
              <w:rPr>
                <w:lang w:val="en-US"/>
              </w:rPr>
              <w:t xml:space="preserve">22 </w:t>
            </w:r>
            <w:proofErr w:type="spellStart"/>
            <w:r>
              <w:rPr>
                <w:lang w:val="en-US"/>
              </w:rPr>
              <w:t>nF</w:t>
            </w:r>
            <w:proofErr w:type="spellEnd"/>
          </w:p>
        </w:tc>
      </w:tr>
    </w:tbl>
    <w:p w14:paraId="53E0B02E" w14:textId="2DB70848" w:rsidR="0005351D" w:rsidRDefault="000D1137" w:rsidP="003F7D10">
      <w:pPr>
        <w:pStyle w:val="a3"/>
        <w:ind w:left="1080"/>
        <w:rPr>
          <w:rFonts w:eastAsiaTheme="minorEastAsia"/>
          <w:iCs/>
          <w:sz w:val="24"/>
          <w:szCs w:val="24"/>
        </w:rPr>
      </w:pPr>
      <w:r>
        <w:rPr>
          <w:rFonts w:eastAsiaTheme="minorEastAsia"/>
          <w:iCs/>
          <w:sz w:val="24"/>
          <w:szCs w:val="24"/>
        </w:rPr>
        <w:br w:type="textWrapping" w:clear="all"/>
      </w:r>
    </w:p>
    <w:p w14:paraId="577B39A4" w14:textId="77C0D5BE" w:rsidR="0005351D" w:rsidRDefault="000D1137" w:rsidP="003F7D10">
      <w:pPr>
        <w:pStyle w:val="a3"/>
        <w:ind w:left="1080"/>
        <w:rPr>
          <w:rFonts w:eastAsiaTheme="minorEastAsia"/>
          <w:iCs/>
          <w:sz w:val="24"/>
          <w:szCs w:val="24"/>
        </w:rPr>
      </w:pPr>
      <w:r>
        <w:rPr>
          <w:rFonts w:eastAsiaTheme="minorEastAsia"/>
          <w:iCs/>
          <w:sz w:val="24"/>
          <w:szCs w:val="24"/>
          <w:lang w:val="en-US"/>
        </w:rPr>
        <w:t xml:space="preserve">MC12 </w:t>
      </w:r>
      <w:r>
        <w:rPr>
          <w:rFonts w:eastAsiaTheme="minorEastAsia"/>
          <w:iCs/>
          <w:sz w:val="24"/>
          <w:szCs w:val="24"/>
        </w:rPr>
        <w:t>κύκλωμα:</w:t>
      </w:r>
    </w:p>
    <w:p w14:paraId="3BD4D73B" w14:textId="06D1A79E" w:rsidR="000D1137" w:rsidRPr="000D1137" w:rsidRDefault="000D1137" w:rsidP="003F7D10">
      <w:pPr>
        <w:pStyle w:val="a3"/>
        <w:ind w:left="1080"/>
        <w:rPr>
          <w:rFonts w:eastAsiaTheme="minorEastAsia"/>
          <w:iCs/>
          <w:sz w:val="24"/>
          <w:szCs w:val="24"/>
        </w:rPr>
      </w:pPr>
      <w:r w:rsidRPr="000D1137">
        <w:rPr>
          <w:rFonts w:eastAsiaTheme="minorEastAsia"/>
          <w:iCs/>
          <w:noProof/>
          <w:sz w:val="24"/>
          <w:szCs w:val="24"/>
        </w:rPr>
        <w:drawing>
          <wp:inline distT="0" distB="0" distL="0" distR="0" wp14:anchorId="3418164A" wp14:editId="6B68FD14">
            <wp:extent cx="4841240" cy="219964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64" r="4647" b="11655"/>
                    <a:stretch/>
                  </pic:blipFill>
                  <pic:spPr bwMode="auto">
                    <a:xfrm>
                      <a:off x="0" y="0"/>
                      <a:ext cx="4841240" cy="2199640"/>
                    </a:xfrm>
                    <a:prstGeom prst="rect">
                      <a:avLst/>
                    </a:prstGeom>
                    <a:ln>
                      <a:noFill/>
                    </a:ln>
                    <a:extLst>
                      <a:ext uri="{53640926-AAD7-44D8-BBD7-CCE9431645EC}">
                        <a14:shadowObscured xmlns:a14="http://schemas.microsoft.com/office/drawing/2010/main"/>
                      </a:ext>
                    </a:extLst>
                  </pic:spPr>
                </pic:pic>
              </a:graphicData>
            </a:graphic>
          </wp:inline>
        </w:drawing>
      </w:r>
    </w:p>
    <w:p w14:paraId="29491167" w14:textId="52CD4085" w:rsidR="00164DEC" w:rsidRDefault="00164DEC" w:rsidP="000D1137">
      <w:pPr>
        <w:rPr>
          <w:rFonts w:eastAsiaTheme="minorEastAsia"/>
          <w:iCs/>
          <w:sz w:val="24"/>
          <w:szCs w:val="24"/>
        </w:rPr>
      </w:pPr>
    </w:p>
    <w:p w14:paraId="27311CC3" w14:textId="23FBB7EE" w:rsidR="000D1137" w:rsidRDefault="000D1137" w:rsidP="000D1137">
      <w:pPr>
        <w:rPr>
          <w:rFonts w:eastAsiaTheme="minorEastAsia"/>
          <w:iCs/>
          <w:sz w:val="24"/>
          <w:szCs w:val="24"/>
        </w:rPr>
      </w:pPr>
      <w:r>
        <w:rPr>
          <w:rFonts w:eastAsiaTheme="minorEastAsia"/>
          <w:iCs/>
          <w:sz w:val="24"/>
          <w:szCs w:val="24"/>
          <w:lang w:val="en-US"/>
        </w:rPr>
        <w:lastRenderedPageBreak/>
        <w:t>Transient</w:t>
      </w:r>
      <w:r w:rsidRPr="000D1137">
        <w:rPr>
          <w:rFonts w:eastAsiaTheme="minorEastAsia"/>
          <w:iCs/>
          <w:sz w:val="24"/>
          <w:szCs w:val="24"/>
        </w:rPr>
        <w:t xml:space="preserve"> </w:t>
      </w:r>
      <w:r>
        <w:rPr>
          <w:rFonts w:eastAsiaTheme="minorEastAsia"/>
          <w:iCs/>
          <w:sz w:val="24"/>
          <w:szCs w:val="24"/>
        </w:rPr>
        <w:t xml:space="preserve">Ανάλυση: είσοδος στον ημιανόρθωσή </w:t>
      </w:r>
      <w:proofErr w:type="gramStart"/>
      <w:r>
        <w:rPr>
          <w:rFonts w:eastAsiaTheme="minorEastAsia"/>
          <w:iCs/>
          <w:sz w:val="24"/>
          <w:szCs w:val="24"/>
        </w:rPr>
        <w:t>είναι  η</w:t>
      </w:r>
      <w:proofErr w:type="gramEnd"/>
      <w:r>
        <w:rPr>
          <w:rFonts w:eastAsiaTheme="minorEastAsia"/>
          <w:iCs/>
          <w:sz w:val="24"/>
          <w:szCs w:val="24"/>
        </w:rPr>
        <w:t xml:space="preserve"> έξοδος του </w:t>
      </w:r>
      <w:proofErr w:type="spellStart"/>
      <w:r>
        <w:rPr>
          <w:rFonts w:eastAsiaTheme="minorEastAsia"/>
          <w:iCs/>
          <w:sz w:val="24"/>
          <w:szCs w:val="24"/>
          <w:lang w:val="en-US"/>
        </w:rPr>
        <w:t>BandPAss</w:t>
      </w:r>
      <w:proofErr w:type="spellEnd"/>
      <w:r>
        <w:rPr>
          <w:rFonts w:eastAsiaTheme="minorEastAsia"/>
          <w:iCs/>
          <w:sz w:val="24"/>
          <w:szCs w:val="24"/>
        </w:rPr>
        <w:t xml:space="preserve"> φίλτρου </w:t>
      </w:r>
      <w:r w:rsidRPr="000D1137">
        <w:rPr>
          <w:rFonts w:eastAsiaTheme="minorEastAsia"/>
          <w:iCs/>
          <w:sz w:val="24"/>
          <w:szCs w:val="24"/>
        </w:rPr>
        <w:t>.</w:t>
      </w:r>
    </w:p>
    <w:p w14:paraId="0ACBEDFF" w14:textId="177F9104" w:rsidR="000D1137" w:rsidRDefault="000D1137" w:rsidP="000D1137">
      <w:pPr>
        <w:rPr>
          <w:rFonts w:eastAsiaTheme="minorEastAsia"/>
          <w:iCs/>
          <w:sz w:val="24"/>
          <w:szCs w:val="24"/>
        </w:rPr>
      </w:pPr>
      <w:r w:rsidRPr="000D1137">
        <w:rPr>
          <w:rFonts w:eastAsiaTheme="minorEastAsia"/>
          <w:iCs/>
          <w:noProof/>
          <w:sz w:val="24"/>
          <w:szCs w:val="24"/>
        </w:rPr>
        <w:drawing>
          <wp:inline distT="0" distB="0" distL="0" distR="0" wp14:anchorId="2F07C813" wp14:editId="4CB6AFB5">
            <wp:extent cx="5274310" cy="179578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5780"/>
                    </a:xfrm>
                    <a:prstGeom prst="rect">
                      <a:avLst/>
                    </a:prstGeom>
                  </pic:spPr>
                </pic:pic>
              </a:graphicData>
            </a:graphic>
          </wp:inline>
        </w:drawing>
      </w:r>
    </w:p>
    <w:p w14:paraId="666FF746" w14:textId="77777777" w:rsidR="000D1137" w:rsidRDefault="000D1137" w:rsidP="000D1137">
      <w:pPr>
        <w:rPr>
          <w:rFonts w:eastAsiaTheme="minorEastAsia"/>
          <w:iCs/>
          <w:sz w:val="24"/>
          <w:szCs w:val="24"/>
        </w:rPr>
      </w:pPr>
      <w:r>
        <w:rPr>
          <w:rFonts w:eastAsiaTheme="minorEastAsia"/>
          <w:iCs/>
          <w:sz w:val="24"/>
          <w:szCs w:val="24"/>
        </w:rPr>
        <w:t>Σε σύγκριση με τα προηγούμενα:</w:t>
      </w:r>
    </w:p>
    <w:p w14:paraId="13EB0D43" w14:textId="202C5427" w:rsidR="000D1137" w:rsidRDefault="000D1137" w:rsidP="000D1137">
      <w:pPr>
        <w:rPr>
          <w:rFonts w:eastAsiaTheme="minorEastAsia"/>
          <w:iCs/>
          <w:sz w:val="24"/>
          <w:szCs w:val="24"/>
        </w:rPr>
      </w:pPr>
      <w:r w:rsidRPr="000D1137">
        <w:rPr>
          <w:rFonts w:eastAsiaTheme="minorEastAsia"/>
          <w:iCs/>
          <w:noProof/>
          <w:sz w:val="24"/>
          <w:szCs w:val="24"/>
        </w:rPr>
        <w:drawing>
          <wp:inline distT="0" distB="0" distL="0" distR="0" wp14:anchorId="10337FA4" wp14:editId="72B77B84">
            <wp:extent cx="5274310" cy="198628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86280"/>
                    </a:xfrm>
                    <a:prstGeom prst="rect">
                      <a:avLst/>
                    </a:prstGeom>
                  </pic:spPr>
                </pic:pic>
              </a:graphicData>
            </a:graphic>
          </wp:inline>
        </w:drawing>
      </w:r>
      <w:r>
        <w:rPr>
          <w:rFonts w:eastAsiaTheme="minorEastAsia"/>
          <w:iCs/>
          <w:sz w:val="24"/>
          <w:szCs w:val="24"/>
        </w:rPr>
        <w:t xml:space="preserve"> </w:t>
      </w:r>
    </w:p>
    <w:p w14:paraId="5FA50EBF" w14:textId="5A33972B" w:rsidR="0033358D" w:rsidRDefault="0033358D" w:rsidP="000D1137">
      <w:pPr>
        <w:rPr>
          <w:rFonts w:eastAsiaTheme="minorEastAsia"/>
          <w:iCs/>
          <w:sz w:val="24"/>
          <w:szCs w:val="24"/>
        </w:rPr>
      </w:pPr>
    </w:p>
    <w:p w14:paraId="083B280A" w14:textId="76512E82" w:rsidR="0033358D" w:rsidRDefault="0033358D" w:rsidP="000D1137">
      <w:pPr>
        <w:rPr>
          <w:rFonts w:eastAsiaTheme="minorEastAsia"/>
          <w:b/>
          <w:bCs/>
          <w:iCs/>
          <w:sz w:val="28"/>
          <w:szCs w:val="28"/>
        </w:rPr>
      </w:pPr>
      <w:r w:rsidRPr="00F3441D">
        <w:rPr>
          <w:rFonts w:eastAsiaTheme="minorEastAsia"/>
          <w:b/>
          <w:bCs/>
          <w:iCs/>
          <w:sz w:val="28"/>
          <w:szCs w:val="28"/>
        </w:rPr>
        <w:t>4)</w:t>
      </w:r>
      <w:r w:rsidRPr="0033358D">
        <w:rPr>
          <w:rFonts w:eastAsiaTheme="minorEastAsia"/>
          <w:b/>
          <w:bCs/>
          <w:iCs/>
          <w:sz w:val="28"/>
          <w:szCs w:val="28"/>
        </w:rPr>
        <w:t xml:space="preserve">Τελικό στάδιο- </w:t>
      </w:r>
      <w:proofErr w:type="spellStart"/>
      <w:r w:rsidRPr="0033358D">
        <w:rPr>
          <w:rFonts w:eastAsiaTheme="minorEastAsia"/>
          <w:b/>
          <w:bCs/>
          <w:iCs/>
          <w:sz w:val="28"/>
          <w:szCs w:val="28"/>
        </w:rPr>
        <w:t>Συγκριτής</w:t>
      </w:r>
      <w:proofErr w:type="spellEnd"/>
    </w:p>
    <w:p w14:paraId="32BFE3A3" w14:textId="12F2713B" w:rsidR="00164DEC" w:rsidRPr="00164DEC" w:rsidRDefault="000C6EF2" w:rsidP="000C6EF2">
      <w:pPr>
        <w:rPr>
          <w:rFonts w:eastAsiaTheme="minorEastAsia"/>
          <w:sz w:val="24"/>
          <w:szCs w:val="24"/>
        </w:rPr>
      </w:pPr>
      <w:r w:rsidRPr="000C6EF2">
        <w:rPr>
          <w:rFonts w:eastAsiaTheme="minorEastAsia"/>
          <w:iCs/>
          <w:sz w:val="24"/>
          <w:szCs w:val="24"/>
          <w:lang w:val="en-US"/>
        </w:rPr>
        <w:t>O</w:t>
      </w:r>
      <w:r w:rsidRPr="000C6EF2">
        <w:rPr>
          <w:rFonts w:eastAsiaTheme="minorEastAsia"/>
          <w:iCs/>
          <w:sz w:val="24"/>
          <w:szCs w:val="24"/>
        </w:rPr>
        <w:t xml:space="preserve"> </w:t>
      </w:r>
      <w:proofErr w:type="spellStart"/>
      <w:r w:rsidRPr="000C6EF2">
        <w:rPr>
          <w:rFonts w:eastAsiaTheme="minorEastAsia"/>
          <w:iCs/>
          <w:sz w:val="24"/>
          <w:szCs w:val="24"/>
        </w:rPr>
        <w:t>συγκριτής</w:t>
      </w:r>
      <w:proofErr w:type="spellEnd"/>
      <w:r w:rsidRPr="000C6EF2">
        <w:rPr>
          <w:rFonts w:eastAsiaTheme="minorEastAsia"/>
          <w:iCs/>
          <w:sz w:val="24"/>
          <w:szCs w:val="24"/>
        </w:rPr>
        <w:t xml:space="preserve"> είναι ένας μη τελεστικός ενισχυτής ο οποίος συγκρίνει την τάση εισόδου με μια τάση αναφοράς</w:t>
      </w:r>
      <w:r>
        <w:rPr>
          <w:rFonts w:eastAsiaTheme="minorEastAsia"/>
          <w:iCs/>
          <w:sz w:val="24"/>
          <w:szCs w:val="24"/>
        </w:rPr>
        <w:t xml:space="preserve"> ενώ η έξοδος του εξετάσει αν η τάση εισόδου είναι μεγαλύτερη η μικρότερη από την τάση αναφοράς. Στην κατασκευή του δέκτη χρησιμοποιούμε τον </w:t>
      </w:r>
      <w:proofErr w:type="spellStart"/>
      <w:r>
        <w:rPr>
          <w:rFonts w:eastAsiaTheme="minorEastAsia"/>
          <w:iCs/>
          <w:sz w:val="24"/>
          <w:szCs w:val="24"/>
        </w:rPr>
        <w:t>συγκριτή</w:t>
      </w:r>
      <w:proofErr w:type="spellEnd"/>
      <w:r>
        <w:rPr>
          <w:rFonts w:eastAsiaTheme="minorEastAsia"/>
          <w:iCs/>
          <w:sz w:val="24"/>
          <w:szCs w:val="24"/>
        </w:rPr>
        <w:t xml:space="preserve"> ώστε να μετατρέψουμε το ημιτονοειδές σήμα σε τετραγωνικό παλμό με την ίδια συχνότητα. Επιλέγουμε  να χρησιμοποιήσουμε τον αναστρέφων ενισχυτή που μας δίνεται από τις διαφάνειες του μαθήματος.</w:t>
      </w:r>
    </w:p>
    <w:p w14:paraId="0FBB0BE4" w14:textId="77777777" w:rsidR="00D5614E" w:rsidRPr="00164DEC" w:rsidRDefault="00D5614E" w:rsidP="00823EFE">
      <w:pPr>
        <w:pStyle w:val="a3"/>
        <w:rPr>
          <w:rFonts w:eastAsiaTheme="minorEastAsia"/>
          <w:sz w:val="24"/>
          <w:szCs w:val="24"/>
        </w:rPr>
      </w:pPr>
    </w:p>
    <w:p w14:paraId="0E6001A3" w14:textId="2F5473C3" w:rsidR="00FD443D" w:rsidRPr="00FD443D" w:rsidRDefault="0033358D" w:rsidP="005D0916">
      <w:pPr>
        <w:rPr>
          <w:rFonts w:eastAsiaTheme="minorEastAsia"/>
          <w:sz w:val="32"/>
          <w:szCs w:val="32"/>
        </w:rPr>
      </w:pPr>
      <w:r w:rsidRPr="0033358D">
        <w:rPr>
          <w:rFonts w:eastAsiaTheme="minorEastAsia"/>
          <w:noProof/>
          <w:sz w:val="32"/>
          <w:szCs w:val="32"/>
        </w:rPr>
        <w:drawing>
          <wp:inline distT="0" distB="0" distL="0" distR="0" wp14:anchorId="55E9BD21" wp14:editId="49A7976D">
            <wp:extent cx="3215640" cy="1706880"/>
            <wp:effectExtent l="0" t="0" r="381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76" cy="1707058"/>
                    </a:xfrm>
                    <a:prstGeom prst="rect">
                      <a:avLst/>
                    </a:prstGeom>
                  </pic:spPr>
                </pic:pic>
              </a:graphicData>
            </a:graphic>
          </wp:inline>
        </w:drawing>
      </w:r>
    </w:p>
    <w:p w14:paraId="3A7B9344" w14:textId="5AD82A6A" w:rsidR="000C4C85" w:rsidRPr="00F3441D" w:rsidRDefault="00F30FF4">
      <w:pPr>
        <w:rPr>
          <w:sz w:val="24"/>
          <w:szCs w:val="24"/>
        </w:rPr>
      </w:pPr>
      <w:r>
        <w:rPr>
          <w:sz w:val="24"/>
          <w:szCs w:val="24"/>
        </w:rPr>
        <w:lastRenderedPageBreak/>
        <w:t xml:space="preserve">Αρχικά από την θεωρία γνωρίζουμε ότι ο λόγος </w:t>
      </w:r>
      <m:oMath>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num>
          <m:den>
            <m:r>
              <w:rPr>
                <w:rFonts w:ascii="Cambria Math" w:hAnsi="Cambria Math"/>
                <w:sz w:val="24"/>
                <w:szCs w:val="24"/>
              </w:rPr>
              <m:t>R</m:t>
            </m:r>
          </m:den>
        </m:f>
        <m:r>
          <w:rPr>
            <w:rFonts w:ascii="Cambria Math" w:hAnsi="Cambria Math"/>
            <w:sz w:val="24"/>
            <w:szCs w:val="24"/>
          </w:rPr>
          <m:t xml:space="preserve"> </m:t>
        </m:r>
      </m:oMath>
      <w:r>
        <w:rPr>
          <w:rFonts w:eastAsiaTheme="minorEastAsia"/>
          <w:sz w:val="24"/>
          <w:szCs w:val="24"/>
        </w:rPr>
        <w:t xml:space="preserve"> συσχετίζεται με το μέγεθος της γραμμικής περιοχής του </w:t>
      </w:r>
      <w:r>
        <w:rPr>
          <w:rFonts w:eastAsiaTheme="minorEastAsia"/>
          <w:sz w:val="24"/>
          <w:szCs w:val="24"/>
          <w:lang w:val="en-US"/>
        </w:rPr>
        <w:t>op</w:t>
      </w:r>
      <w:r w:rsidRPr="00F30FF4">
        <w:rPr>
          <w:rFonts w:eastAsiaTheme="minorEastAsia"/>
          <w:sz w:val="24"/>
          <w:szCs w:val="24"/>
        </w:rPr>
        <w:t>-</w:t>
      </w:r>
      <w:r>
        <w:rPr>
          <w:rFonts w:eastAsiaTheme="minorEastAsia"/>
          <w:sz w:val="24"/>
          <w:szCs w:val="24"/>
          <w:lang w:val="en-US"/>
        </w:rPr>
        <w:t>amp</w:t>
      </w:r>
      <w:r>
        <w:rPr>
          <w:rFonts w:eastAsiaTheme="minorEastAsia"/>
          <w:sz w:val="24"/>
          <w:szCs w:val="24"/>
        </w:rPr>
        <w:t xml:space="preserve"> </w:t>
      </w:r>
      <w:r w:rsidRPr="00F30FF4">
        <w:rPr>
          <w:rFonts w:eastAsiaTheme="minorEastAsia"/>
          <w:sz w:val="24"/>
          <w:szCs w:val="24"/>
        </w:rPr>
        <w:t>.</w:t>
      </w:r>
      <w:r>
        <w:rPr>
          <w:rFonts w:eastAsiaTheme="minorEastAsia"/>
          <w:sz w:val="24"/>
          <w:szCs w:val="24"/>
        </w:rPr>
        <w:t xml:space="preserve"> Όσο πιο μεγάλος είναι ο παραπάνω λόγος τόσο  πιο γρήγορα μεταβαίνουμε σε κορεσμό (μικρή γραμμική περιοχή) και αντίστοιχα όσο πιο μικρός είναι τόσο πιο αργά μεταβαίνουμε σε κορεσμό (μεγάλη γραμμική περιοχή).  Μετά από δοκιμές λοιπόν παρατηρήσαμε ότι ο </w:t>
      </w:r>
      <w:proofErr w:type="spellStart"/>
      <w:r>
        <w:rPr>
          <w:rFonts w:eastAsiaTheme="minorEastAsia"/>
          <w:sz w:val="24"/>
          <w:szCs w:val="24"/>
        </w:rPr>
        <w:t>συγκριτής</w:t>
      </w:r>
      <w:proofErr w:type="spellEnd"/>
      <w:r>
        <w:rPr>
          <w:rFonts w:eastAsiaTheme="minorEastAsia"/>
          <w:sz w:val="24"/>
          <w:szCs w:val="24"/>
        </w:rPr>
        <w:t xml:space="preserve"> έχει το επιθυμητό αποτέλεσμα για λόγο  </w:t>
      </w:r>
      <m:oMath>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num>
          <m:den>
            <m:r>
              <w:rPr>
                <w:rFonts w:ascii="Cambria Math" w:hAnsi="Cambria Math"/>
                <w:sz w:val="24"/>
                <w:szCs w:val="24"/>
              </w:rPr>
              <m:t>R</m:t>
            </m:r>
          </m:den>
        </m:f>
        <m:r>
          <w:rPr>
            <w:rFonts w:ascii="Cambria Math" w:hAnsi="Cambria Math"/>
            <w:sz w:val="24"/>
            <w:szCs w:val="24"/>
          </w:rPr>
          <m:t xml:space="preserve"> </m:t>
        </m:r>
      </m:oMath>
      <w:r>
        <w:rPr>
          <w:rFonts w:eastAsiaTheme="minorEastAsia"/>
          <w:sz w:val="24"/>
          <w:szCs w:val="24"/>
        </w:rPr>
        <w:t xml:space="preserve">  = 40. Έχουμε λοιπόν για </w:t>
      </w:r>
      <w:r w:rsidRPr="00C715B3">
        <w:rPr>
          <w:rFonts w:eastAsiaTheme="minorEastAsia"/>
          <w:b/>
          <w:bCs/>
          <w:sz w:val="24"/>
          <w:szCs w:val="24"/>
          <w:lang w:val="en-US"/>
        </w:rPr>
        <w:t>R</w:t>
      </w:r>
      <w:r w:rsidRPr="00F3441D">
        <w:rPr>
          <w:rFonts w:eastAsiaTheme="minorEastAsia"/>
          <w:b/>
          <w:bCs/>
          <w:sz w:val="24"/>
          <w:szCs w:val="24"/>
        </w:rPr>
        <w:t xml:space="preserve"> = 22</w:t>
      </w:r>
      <w:r w:rsidRPr="00C715B3">
        <w:rPr>
          <w:rFonts w:eastAsiaTheme="minorEastAsia"/>
          <w:b/>
          <w:bCs/>
          <w:sz w:val="24"/>
          <w:szCs w:val="24"/>
          <w:lang w:val="en-US"/>
        </w:rPr>
        <w:t>k</w:t>
      </w:r>
      <w:r w:rsidRPr="00F3441D">
        <w:rPr>
          <w:rFonts w:eastAsiaTheme="minorEastAsia"/>
          <w:b/>
          <w:bCs/>
          <w:sz w:val="24"/>
          <w:szCs w:val="24"/>
        </w:rPr>
        <w:t xml:space="preserve"> -&gt; </w:t>
      </w:r>
      <w:r w:rsidRPr="00C715B3">
        <w:rPr>
          <w:rFonts w:eastAsiaTheme="minorEastAsia"/>
          <w:b/>
          <w:bCs/>
          <w:sz w:val="24"/>
          <w:szCs w:val="24"/>
          <w:lang w:val="en-US"/>
        </w:rPr>
        <w:t>R</w:t>
      </w:r>
      <w:r w:rsidRPr="00C715B3">
        <w:rPr>
          <w:rFonts w:eastAsiaTheme="minorEastAsia"/>
          <w:b/>
          <w:bCs/>
          <w:sz w:val="24"/>
          <w:szCs w:val="24"/>
          <w:vertAlign w:val="subscript"/>
          <w:lang w:val="en-US"/>
        </w:rPr>
        <w:t>f</w:t>
      </w:r>
      <w:r w:rsidRPr="00F3441D">
        <w:rPr>
          <w:rFonts w:eastAsiaTheme="minorEastAsia"/>
          <w:b/>
          <w:bCs/>
          <w:sz w:val="24"/>
          <w:szCs w:val="24"/>
          <w:vertAlign w:val="subscript"/>
        </w:rPr>
        <w:t xml:space="preserve"> </w:t>
      </w:r>
      <w:r w:rsidRPr="00F3441D">
        <w:rPr>
          <w:b/>
          <w:bCs/>
          <w:sz w:val="24"/>
          <w:szCs w:val="24"/>
          <w:vertAlign w:val="subscript"/>
        </w:rPr>
        <w:t xml:space="preserve"> </w:t>
      </w:r>
      <w:r w:rsidRPr="00F3441D">
        <w:rPr>
          <w:b/>
          <w:bCs/>
          <w:sz w:val="24"/>
          <w:szCs w:val="24"/>
        </w:rPr>
        <w:t>= 880</w:t>
      </w:r>
      <w:r w:rsidRPr="00C715B3">
        <w:rPr>
          <w:b/>
          <w:bCs/>
          <w:sz w:val="24"/>
          <w:szCs w:val="24"/>
          <w:lang w:val="en-US"/>
        </w:rPr>
        <w:t>k</w:t>
      </w:r>
      <w:r w:rsidRPr="00F3441D">
        <w:rPr>
          <w:sz w:val="24"/>
          <w:szCs w:val="24"/>
        </w:rPr>
        <w:t>.</w:t>
      </w:r>
    </w:p>
    <w:p w14:paraId="29A7F7B8" w14:textId="77777777" w:rsidR="00F3441D" w:rsidRDefault="00F3441D">
      <w:pPr>
        <w:rPr>
          <w:rFonts w:ascii="Cambria Math" w:hAnsi="Cambria Math" w:cs="Cambria Math"/>
          <w:lang w:val="en-US"/>
        </w:rPr>
      </w:pPr>
      <w:r>
        <w:rPr>
          <w:sz w:val="24"/>
          <w:szCs w:val="24"/>
        </w:rPr>
        <w:t xml:space="preserve">Ακόμη μας δίνεται ότι </w:t>
      </w:r>
      <m:oMath>
        <m:sSub>
          <m:sSubPr>
            <m:ctrlPr>
              <w:rPr>
                <w:rFonts w:ascii="Cambria Math" w:hAnsi="Cambria Math"/>
                <w:b/>
                <w:bCs/>
                <w:sz w:val="24"/>
                <w:szCs w:val="24"/>
              </w:rPr>
            </m:ctrlPr>
          </m:sSubPr>
          <m:e>
            <m:r>
              <m:rPr>
                <m:sty m:val="b"/>
              </m:rPr>
              <w:rPr>
                <w:rFonts w:ascii="Cambria Math" w:hAnsi="Cambria Math"/>
                <w:sz w:val="24"/>
                <w:szCs w:val="24"/>
              </w:rPr>
              <m:t>I</m:t>
            </m:r>
          </m:e>
          <m:sub>
            <m:r>
              <m:rPr>
                <m:sty m:val="b"/>
              </m:rPr>
              <w:rPr>
                <w:rFonts w:ascii="Cambria Math" w:hAnsi="Cambria Math"/>
                <w:sz w:val="24"/>
                <w:szCs w:val="24"/>
              </w:rPr>
              <m:t>led</m:t>
            </m:r>
          </m:sub>
        </m:sSub>
        <m:r>
          <m:rPr>
            <m:sty m:val="b"/>
          </m:rPr>
          <w:rPr>
            <w:rFonts w:ascii="Cambria Math" w:hAnsi="Cambria Math"/>
            <w:sz w:val="24"/>
            <w:szCs w:val="24"/>
          </w:rPr>
          <m:t>=7 mA</m:t>
        </m:r>
      </m:oMath>
      <w:r w:rsidRPr="00576DD5">
        <w:rPr>
          <w:rFonts w:eastAsiaTheme="minorEastAsia"/>
          <w:b/>
          <w:bCs/>
          <w:sz w:val="24"/>
          <w:szCs w:val="24"/>
        </w:rPr>
        <w:t xml:space="preserve"> </w:t>
      </w:r>
      <w:r>
        <w:rPr>
          <w:rFonts w:eastAsiaTheme="minorEastAsia"/>
          <w:b/>
          <w:bCs/>
          <w:sz w:val="24"/>
          <w:szCs w:val="24"/>
        </w:rPr>
        <w:t xml:space="preserve"> </w:t>
      </w:r>
      <w:r w:rsidRPr="00F3441D">
        <w:rPr>
          <w:rFonts w:eastAsiaTheme="minorEastAsia"/>
          <w:sz w:val="24"/>
          <w:szCs w:val="24"/>
        </w:rPr>
        <w:t xml:space="preserve">ενώ για τον υπολογισμό της τάσης  του </w:t>
      </w:r>
      <w:r w:rsidRPr="00F3441D">
        <w:rPr>
          <w:rFonts w:eastAsiaTheme="minorEastAsia"/>
          <w:sz w:val="24"/>
          <w:szCs w:val="24"/>
          <w:lang w:val="en-US"/>
        </w:rPr>
        <w:t>LED</w:t>
      </w:r>
      <w:r w:rsidRPr="00F3441D">
        <w:rPr>
          <w:rFonts w:eastAsiaTheme="minorEastAsia"/>
          <w:sz w:val="24"/>
          <w:szCs w:val="24"/>
        </w:rPr>
        <w:t xml:space="preserve"> χρησιμοποιούμε τον τύπο </w:t>
      </w:r>
      <w:r w:rsidRPr="00F3441D">
        <w:rPr>
          <w:rFonts w:ascii="Cambria Math" w:hAnsi="Cambria Math" w:cs="Cambria Math"/>
        </w:rPr>
        <w:t>𝑽𝑹𝑳𝑬𝑫</w:t>
      </w:r>
      <w:r w:rsidRPr="00F3441D">
        <w:rPr>
          <w:rFonts w:ascii="CambriaMath" w:hAnsi="CambriaMath" w:cs="CambriaMath"/>
        </w:rPr>
        <w:t xml:space="preserve"> = </w:t>
      </w:r>
      <w:r w:rsidRPr="00F3441D">
        <w:rPr>
          <w:rFonts w:ascii="Cambria Math" w:hAnsi="Cambria Math" w:cs="Cambria Math"/>
        </w:rPr>
        <w:t>𝑽𝑪𝑪</w:t>
      </w:r>
      <w:r w:rsidRPr="00F3441D">
        <w:rPr>
          <w:rFonts w:ascii="CambriaMath" w:hAnsi="CambriaMath" w:cs="CambriaMath"/>
        </w:rPr>
        <w:t xml:space="preserve"> − </w:t>
      </w:r>
      <w:r w:rsidRPr="00F3441D">
        <w:rPr>
          <w:rFonts w:ascii="Cambria Math" w:hAnsi="Cambria Math" w:cs="Cambria Math"/>
        </w:rPr>
        <w:t>𝑽𝑳𝑬𝑫</w:t>
      </w:r>
      <w:r w:rsidRPr="00F3441D">
        <w:rPr>
          <w:rFonts w:ascii="CambriaMath" w:hAnsi="CambriaMath" w:cs="CambriaMath"/>
        </w:rPr>
        <w:t xml:space="preserve"> </w:t>
      </w:r>
      <w:r w:rsidRPr="00F3441D">
        <w:rPr>
          <w:rFonts w:ascii="CambriaMath" w:hAnsi="CambriaMath" w:cs="CambriaMath"/>
        </w:rPr>
        <w:t>–</w:t>
      </w:r>
      <w:r w:rsidRPr="00F3441D">
        <w:rPr>
          <w:rFonts w:ascii="CambriaMath" w:hAnsi="CambriaMath" w:cs="CambriaMath"/>
        </w:rPr>
        <w:t xml:space="preserve"> </w:t>
      </w:r>
      <w:r w:rsidRPr="00F3441D">
        <w:rPr>
          <w:rFonts w:ascii="Cambria Math" w:hAnsi="Cambria Math" w:cs="Cambria Math"/>
        </w:rPr>
        <w:t>𝑽𝒐</w:t>
      </w:r>
      <w:proofErr w:type="spellStart"/>
      <w:r>
        <w:rPr>
          <w:rFonts w:ascii="Cambria Math" w:hAnsi="Cambria Math" w:cs="Cambria Math"/>
          <w:lang w:val="en-US"/>
        </w:rPr>
        <w:t>ut</w:t>
      </w:r>
      <w:proofErr w:type="spellEnd"/>
      <w:r w:rsidRPr="00F3441D">
        <w:rPr>
          <w:rFonts w:ascii="Cambria Math" w:hAnsi="Cambria Math" w:cs="Cambria Math"/>
        </w:rPr>
        <w:t xml:space="preserve">  = 12</w:t>
      </w:r>
      <w:r>
        <w:rPr>
          <w:rFonts w:ascii="Cambria Math" w:hAnsi="Cambria Math" w:cs="Cambria Math"/>
          <w:lang w:val="en-US"/>
        </w:rPr>
        <w:t>V</w:t>
      </w:r>
      <w:r w:rsidRPr="00F3441D">
        <w:rPr>
          <w:rFonts w:ascii="Cambria Math" w:hAnsi="Cambria Math" w:cs="Cambria Math"/>
        </w:rPr>
        <w:t xml:space="preserve"> -1.2</w:t>
      </w:r>
      <w:r>
        <w:rPr>
          <w:rFonts w:ascii="Cambria Math" w:hAnsi="Cambria Math" w:cs="Cambria Math"/>
          <w:lang w:val="en-US"/>
        </w:rPr>
        <w:t>V</w:t>
      </w:r>
      <w:r w:rsidRPr="00F3441D">
        <w:rPr>
          <w:rFonts w:ascii="Cambria Math" w:hAnsi="Cambria Math" w:cs="Cambria Math"/>
        </w:rPr>
        <w:t>-1.4</w:t>
      </w:r>
      <w:r>
        <w:rPr>
          <w:rFonts w:ascii="Cambria Math" w:hAnsi="Cambria Math" w:cs="Cambria Math"/>
          <w:lang w:val="en-US"/>
        </w:rPr>
        <w:t>V</w:t>
      </w:r>
      <w:r w:rsidRPr="00F3441D">
        <w:rPr>
          <w:rFonts w:ascii="Cambria Math" w:hAnsi="Cambria Math" w:cs="Cambria Math"/>
        </w:rPr>
        <w:t xml:space="preserve"> = 9.4</w:t>
      </w:r>
      <w:r>
        <w:rPr>
          <w:rFonts w:ascii="Cambria Math" w:hAnsi="Cambria Math" w:cs="Cambria Math"/>
          <w:lang w:val="en-US"/>
        </w:rPr>
        <w:t>V</w:t>
      </w:r>
    </w:p>
    <w:p w14:paraId="31E01DBE" w14:textId="2C55A6FC" w:rsidR="00F3441D" w:rsidRDefault="00F3441D">
      <w:pPr>
        <w:rPr>
          <w:rFonts w:ascii="Cambria Math" w:eastAsiaTheme="minorEastAsia" w:hAnsi="Cambria Math" w:cs="Cambria Math"/>
          <w:b/>
          <w:bCs/>
          <w:sz w:val="24"/>
          <w:szCs w:val="24"/>
          <w:lang w:val="en-US"/>
        </w:rPr>
      </w:pPr>
      <w:proofErr w:type="gramStart"/>
      <w:r w:rsidRPr="00F3441D">
        <w:rPr>
          <w:rFonts w:ascii="Cambria Math" w:hAnsi="Cambria Math" w:cs="Cambria Math"/>
          <w:b/>
          <w:bCs/>
          <w:sz w:val="28"/>
          <w:szCs w:val="28"/>
          <w:lang w:val="en-US"/>
        </w:rPr>
        <w:t>V</w:t>
      </w:r>
      <w:r w:rsidRPr="00F3441D">
        <w:rPr>
          <w:rFonts w:ascii="Cambria Math" w:hAnsi="Cambria Math" w:cs="Cambria Math"/>
          <w:b/>
          <w:bCs/>
          <w:sz w:val="28"/>
          <w:szCs w:val="28"/>
          <w:vertAlign w:val="subscript"/>
          <w:lang w:val="en-US"/>
        </w:rPr>
        <w:t xml:space="preserve">RLED </w:t>
      </w:r>
      <w:r w:rsidRPr="00F3441D">
        <w:rPr>
          <w:rFonts w:ascii="Cambria Math" w:hAnsi="Cambria Math" w:cs="Cambria Math"/>
          <w:b/>
          <w:bCs/>
          <w:sz w:val="20"/>
          <w:szCs w:val="20"/>
          <w:lang w:val="en-US"/>
        </w:rPr>
        <w:t xml:space="preserve"> =</w:t>
      </w:r>
      <w:proofErr w:type="gramEnd"/>
      <w:r w:rsidRPr="00F3441D">
        <w:rPr>
          <w:rFonts w:ascii="Cambria Math" w:hAnsi="Cambria Math" w:cs="Cambria Math"/>
          <w:b/>
          <w:bCs/>
          <w:sz w:val="20"/>
          <w:szCs w:val="20"/>
          <w:lang w:val="en-US"/>
        </w:rPr>
        <w:t xml:space="preserve"> 9.4 V</w:t>
      </w:r>
      <w:r>
        <w:rPr>
          <w:rFonts w:ascii="Cambria Math" w:hAnsi="Cambria Math" w:cs="Cambria Math"/>
          <w:b/>
          <w:bCs/>
          <w:sz w:val="20"/>
          <w:szCs w:val="20"/>
          <w:lang w:val="en-US"/>
        </w:rPr>
        <w:t xml:space="preserve"> , </w:t>
      </w:r>
      <w:r w:rsidRPr="00F3441D">
        <w:rPr>
          <w:rFonts w:ascii="Cambria Math" w:hAnsi="Cambria Math" w:cs="Cambria Math"/>
          <w:sz w:val="20"/>
          <w:szCs w:val="20"/>
          <w:lang w:val="en-US"/>
        </w:rPr>
        <w:t>o</w:t>
      </w:r>
      <w:r w:rsidRPr="00F3441D">
        <w:rPr>
          <w:rFonts w:ascii="Cambria Math" w:hAnsi="Cambria Math" w:cs="Cambria Math"/>
          <w:sz w:val="20"/>
          <w:szCs w:val="20"/>
        </w:rPr>
        <w:t>που</w:t>
      </w:r>
      <w:r w:rsidRPr="00F3441D">
        <w:rPr>
          <w:rFonts w:ascii="Cambria Math" w:hAnsi="Cambria Math" w:cs="Cambria Math"/>
          <w:sz w:val="20"/>
          <w:szCs w:val="20"/>
          <w:lang w:val="en-US"/>
        </w:rPr>
        <w:t xml:space="preserve">  </w:t>
      </w:r>
      <w:proofErr w:type="spellStart"/>
      <w:r>
        <w:rPr>
          <w:rFonts w:ascii="Cambria Math" w:hAnsi="Cambria Math" w:cs="Cambria Math"/>
          <w:sz w:val="20"/>
          <w:szCs w:val="20"/>
          <w:lang w:val="en-US"/>
        </w:rPr>
        <w:t>Vout</w:t>
      </w:r>
      <w:proofErr w:type="spellEnd"/>
      <w:r>
        <w:rPr>
          <w:rFonts w:ascii="Cambria Math" w:hAnsi="Cambria Math" w:cs="Cambria Math"/>
          <w:sz w:val="20"/>
          <w:szCs w:val="20"/>
          <w:lang w:val="en-US"/>
        </w:rPr>
        <w:t xml:space="preserve"> = 1.4V . </w:t>
      </w:r>
      <w:proofErr w:type="spellStart"/>
      <w:r>
        <w:rPr>
          <w:rFonts w:ascii="Cambria Math" w:hAnsi="Cambria Math" w:cs="Cambria Math"/>
          <w:sz w:val="20"/>
          <w:szCs w:val="20"/>
        </w:rPr>
        <w:t>Συνεπώ</w:t>
      </w:r>
      <w:proofErr w:type="spellEnd"/>
      <w:r>
        <w:rPr>
          <w:rFonts w:ascii="Cambria Math" w:hAnsi="Cambria Math" w:cs="Cambria Math"/>
          <w:sz w:val="20"/>
          <w:szCs w:val="20"/>
        </w:rPr>
        <w:t xml:space="preserve"> για να υπολογίσουμε την αντίσταση του </w:t>
      </w:r>
      <w:r>
        <w:rPr>
          <w:rFonts w:ascii="Cambria Math" w:hAnsi="Cambria Math" w:cs="Cambria Math"/>
          <w:sz w:val="20"/>
          <w:szCs w:val="20"/>
          <w:lang w:val="en-US"/>
        </w:rPr>
        <w:t>LED</w:t>
      </w:r>
      <w:r>
        <w:rPr>
          <w:rFonts w:ascii="Cambria Math" w:hAnsi="Cambria Math" w:cs="Cambria Math"/>
          <w:sz w:val="20"/>
          <w:szCs w:val="20"/>
        </w:rPr>
        <w:t xml:space="preserve"> από τον τύπο του </w:t>
      </w:r>
      <w:r>
        <w:rPr>
          <w:rFonts w:ascii="Cambria Math" w:hAnsi="Cambria Math" w:cs="Cambria Math"/>
          <w:sz w:val="20"/>
          <w:szCs w:val="20"/>
          <w:lang w:val="en-US"/>
        </w:rPr>
        <w:t>Ohm</w:t>
      </w:r>
      <w:r>
        <w:rPr>
          <w:rFonts w:ascii="Cambria Math" w:hAnsi="Cambria Math" w:cs="Cambria Math"/>
          <w:sz w:val="20"/>
          <w:szCs w:val="20"/>
        </w:rPr>
        <w:t xml:space="preserve"> έχουμε -&gt;</w:t>
      </w:r>
      <m:oMath>
        <m:sSub>
          <m:sSubPr>
            <m:ctrlPr>
              <w:rPr>
                <w:rFonts w:ascii="Cambria Math" w:hAnsi="Cambria Math" w:cs="Cambria Math"/>
                <w:sz w:val="24"/>
                <w:szCs w:val="24"/>
              </w:rPr>
            </m:ctrlPr>
          </m:sSubPr>
          <m:e>
            <m:r>
              <w:rPr>
                <w:rFonts w:ascii="Cambria Math" w:hAnsi="Cambria Math" w:cs="Cambria Math"/>
                <w:sz w:val="24"/>
                <w:szCs w:val="24"/>
              </w:rPr>
              <m:t xml:space="preserve"> R</m:t>
            </m:r>
          </m:e>
          <m:sub>
            <m:r>
              <w:rPr>
                <w:rFonts w:ascii="Cambria Math" w:hAnsi="Cambria Math" w:cs="Cambria Math"/>
                <w:sz w:val="24"/>
                <w:szCs w:val="24"/>
              </w:rPr>
              <m:t>led</m:t>
            </m:r>
          </m:sub>
        </m:sSub>
        <m:r>
          <w:rPr>
            <w:rFonts w:ascii="Cambria Math" w:eastAsiaTheme="minorEastAsia" w:hAnsi="Cambria Math" w:cs="Cambria Math"/>
            <w:sz w:val="24"/>
            <w:szCs w:val="24"/>
          </w:rPr>
          <m:t>=</m:t>
        </m:r>
      </m:oMath>
      <w:r w:rsidRPr="00F3441D">
        <w:rPr>
          <w:rFonts w:ascii="Cambria Math" w:hAnsi="Cambria Math" w:cs="Cambria Math"/>
          <w:sz w:val="24"/>
          <w:szCs w:val="24"/>
        </w:rPr>
        <w:t xml:space="preserve"> </w:t>
      </w:r>
      <m:oMath>
        <m:f>
          <m:fPr>
            <m:ctrlPr>
              <w:rPr>
                <w:rFonts w:ascii="Cambria Math" w:hAnsi="Cambria Math" w:cs="Cambria Math"/>
                <w:sz w:val="24"/>
                <w:szCs w:val="24"/>
              </w:rPr>
            </m:ctrlPr>
          </m:fPr>
          <m:num>
            <m:sSub>
              <m:sSubPr>
                <m:ctrlPr>
                  <w:rPr>
                    <w:rFonts w:ascii="Cambria Math" w:hAnsi="Cambria Math" w:cs="Cambria Math"/>
                    <w:i/>
                    <w:sz w:val="24"/>
                    <w:szCs w:val="24"/>
                    <w:lang w:val="en-US"/>
                  </w:rPr>
                </m:ctrlPr>
              </m:sSubPr>
              <m:e>
                <m:r>
                  <w:rPr>
                    <w:rFonts w:ascii="Cambria Math" w:hAnsi="Cambria Math" w:cs="Cambria Math"/>
                    <w:sz w:val="24"/>
                    <w:szCs w:val="24"/>
                    <w:lang w:val="en-US"/>
                  </w:rPr>
                  <m:t>V</m:t>
                </m:r>
              </m:e>
              <m:sub>
                <m:r>
                  <w:rPr>
                    <w:rFonts w:ascii="Cambria Math" w:hAnsi="Cambria Math" w:cs="Cambria Math"/>
                    <w:sz w:val="24"/>
                    <w:szCs w:val="24"/>
                    <w:lang w:val="en-US"/>
                  </w:rPr>
                  <m:t>LED</m:t>
                </m:r>
              </m:sub>
            </m:sSub>
          </m:num>
          <m:den>
            <m:sSub>
              <m:sSubPr>
                <m:ctrlPr>
                  <w:rPr>
                    <w:rFonts w:ascii="Cambria Math" w:hAnsi="Cambria Math" w:cs="Cambria Math"/>
                    <w:i/>
                    <w:sz w:val="24"/>
                    <w:szCs w:val="24"/>
                  </w:rPr>
                </m:ctrlPr>
              </m:sSubPr>
              <m:e>
                <m:r>
                  <w:rPr>
                    <w:rFonts w:ascii="Cambria Math" w:hAnsi="Cambria Math" w:cs="Cambria Math"/>
                    <w:sz w:val="24"/>
                    <w:szCs w:val="24"/>
                  </w:rPr>
                  <m:t>I</m:t>
                </m:r>
              </m:e>
              <m:sub>
                <m:r>
                  <w:rPr>
                    <w:rFonts w:ascii="Cambria Math" w:hAnsi="Cambria Math" w:cs="Cambria Math"/>
                    <w:sz w:val="24"/>
                    <w:szCs w:val="24"/>
                  </w:rPr>
                  <m:t>LED</m:t>
                </m:r>
              </m:sub>
            </m:sSub>
          </m:den>
        </m:f>
        <m:r>
          <w:rPr>
            <w:rFonts w:ascii="Cambria Math" w:eastAsiaTheme="minorEastAsia" w:hAnsi="Cambria Math" w:cs="Cambria Math"/>
            <w:sz w:val="24"/>
            <w:szCs w:val="24"/>
          </w:rPr>
          <m:t>=</m:t>
        </m:r>
        <m:f>
          <m:fPr>
            <m:ctrlPr>
              <w:rPr>
                <w:rFonts w:ascii="Cambria Math" w:eastAsiaTheme="minorEastAsia" w:hAnsi="Cambria Math" w:cs="Cambria Math"/>
                <w:i/>
                <w:sz w:val="24"/>
                <w:szCs w:val="24"/>
              </w:rPr>
            </m:ctrlPr>
          </m:fPr>
          <m:num>
            <m:r>
              <w:rPr>
                <w:rFonts w:ascii="Cambria Math" w:eastAsiaTheme="minorEastAsia" w:hAnsi="Cambria Math" w:cs="Cambria Math"/>
                <w:sz w:val="24"/>
                <w:szCs w:val="24"/>
              </w:rPr>
              <m:t>9.4V</m:t>
            </m:r>
          </m:num>
          <m:den>
            <m:r>
              <w:rPr>
                <w:rFonts w:ascii="Cambria Math" w:eastAsiaTheme="minorEastAsia" w:hAnsi="Cambria Math" w:cs="Cambria Math"/>
                <w:sz w:val="24"/>
                <w:szCs w:val="24"/>
              </w:rPr>
              <m:t>7mA</m:t>
            </m:r>
          </m:den>
        </m:f>
        <m:r>
          <w:rPr>
            <w:rFonts w:ascii="Cambria Math" w:eastAsiaTheme="minorEastAsia" w:hAnsi="Cambria Math" w:cs="Cambria Math"/>
            <w:sz w:val="24"/>
            <w:szCs w:val="24"/>
          </w:rPr>
          <m:t xml:space="preserve">=1.34k </m:t>
        </m:r>
        <m:r>
          <w:rPr>
            <w:rFonts w:ascii="Cambria Math" w:eastAsiaTheme="minorEastAsia" w:hAnsi="Cambria Math" w:cs="Cambria Math"/>
            <w:sz w:val="24"/>
            <w:szCs w:val="24"/>
            <w:lang w:val="en-US"/>
          </w:rPr>
          <m:t>O</m:t>
        </m:r>
        <m:r>
          <w:rPr>
            <w:rFonts w:ascii="Cambria Math" w:eastAsiaTheme="minorEastAsia" w:hAnsi="Cambria Math" w:cs="Cambria Math"/>
            <w:sz w:val="24"/>
            <w:szCs w:val="24"/>
          </w:rPr>
          <m:t>h</m:t>
        </m:r>
        <m:r>
          <w:rPr>
            <w:rFonts w:ascii="Cambria Math" w:eastAsiaTheme="minorEastAsia" w:hAnsi="Cambria Math" w:cs="Cambria Math"/>
            <w:sz w:val="24"/>
            <w:szCs w:val="24"/>
            <w:lang w:val="en-US"/>
          </w:rPr>
          <m:t>m</m:t>
        </m:r>
      </m:oMath>
      <w:r w:rsidRPr="00F3441D">
        <w:rPr>
          <w:rFonts w:ascii="Cambria Math" w:eastAsiaTheme="minorEastAsia" w:hAnsi="Cambria Math" w:cs="Cambria Math"/>
          <w:sz w:val="24"/>
          <w:szCs w:val="24"/>
        </w:rPr>
        <w:t xml:space="preserve"> </w:t>
      </w:r>
      <w:r w:rsidR="00211609">
        <w:rPr>
          <w:rFonts w:ascii="Cambria Math" w:eastAsiaTheme="minorEastAsia" w:hAnsi="Cambria Math" w:cs="Cambria Math"/>
          <w:sz w:val="24"/>
          <w:szCs w:val="24"/>
        </w:rPr>
        <w:t xml:space="preserve">(αν και στην πράξη βλέπουμε ότι χρειαζόμαστε μόλις </w:t>
      </w:r>
      <w:r w:rsidR="00211609" w:rsidRPr="00211609">
        <w:rPr>
          <w:rFonts w:ascii="Cambria Math" w:eastAsiaTheme="minorEastAsia" w:hAnsi="Cambria Math" w:cs="Cambria Math"/>
          <w:sz w:val="24"/>
          <w:szCs w:val="24"/>
        </w:rPr>
        <w:t xml:space="preserve">470 </w:t>
      </w:r>
      <w:r w:rsidR="00211609">
        <w:rPr>
          <w:rFonts w:ascii="Cambria Math" w:eastAsiaTheme="minorEastAsia" w:hAnsi="Cambria Math" w:cs="Cambria Math"/>
          <w:sz w:val="24"/>
          <w:szCs w:val="24"/>
          <w:lang w:val="en-US"/>
        </w:rPr>
        <w:t>Ohm</w:t>
      </w:r>
      <w:r w:rsidR="00211609" w:rsidRPr="00211609">
        <w:rPr>
          <w:rFonts w:ascii="Cambria Math" w:eastAsiaTheme="minorEastAsia" w:hAnsi="Cambria Math" w:cs="Cambria Math"/>
          <w:sz w:val="24"/>
          <w:szCs w:val="24"/>
        </w:rPr>
        <w:t xml:space="preserve"> .</w:t>
      </w:r>
      <w:r w:rsidR="00211609">
        <w:rPr>
          <w:rFonts w:ascii="Cambria Math" w:eastAsiaTheme="minorEastAsia" w:hAnsi="Cambria Math" w:cs="Cambria Math"/>
          <w:sz w:val="24"/>
          <w:szCs w:val="24"/>
        </w:rPr>
        <w:t xml:space="preserve"> Άρα </w:t>
      </w:r>
      <m:oMath>
        <m:sSub>
          <m:sSubPr>
            <m:ctrlPr>
              <w:rPr>
                <w:rFonts w:ascii="Cambria Math" w:hAnsi="Cambria Math" w:cs="Cambria Math"/>
                <w:b/>
                <w:bCs/>
                <w:sz w:val="24"/>
                <w:szCs w:val="24"/>
              </w:rPr>
            </m:ctrlPr>
          </m:sSubPr>
          <m:e>
            <m:r>
              <m:rPr>
                <m:sty m:val="bi"/>
              </m:rPr>
              <w:rPr>
                <w:rFonts w:ascii="Cambria Math" w:hAnsi="Cambria Math" w:cs="Cambria Math"/>
                <w:sz w:val="24"/>
                <w:szCs w:val="24"/>
              </w:rPr>
              <m:t xml:space="preserve"> R</m:t>
            </m:r>
          </m:e>
          <m:sub>
            <m:r>
              <m:rPr>
                <m:sty m:val="bi"/>
              </m:rPr>
              <w:rPr>
                <w:rFonts w:ascii="Cambria Math" w:hAnsi="Cambria Math" w:cs="Cambria Math"/>
                <w:sz w:val="24"/>
                <w:szCs w:val="24"/>
              </w:rPr>
              <m:t>led</m:t>
            </m:r>
          </m:sub>
        </m:sSub>
        <m:r>
          <m:rPr>
            <m:sty m:val="bi"/>
          </m:rPr>
          <w:rPr>
            <w:rFonts w:ascii="Cambria Math" w:hAnsi="Cambria Math" w:cs="Cambria Math"/>
            <w:sz w:val="24"/>
            <w:szCs w:val="24"/>
          </w:rPr>
          <m:t>=470 Οhm</m:t>
        </m:r>
      </m:oMath>
      <w:r w:rsidR="00211609">
        <w:rPr>
          <w:rFonts w:ascii="Cambria Math" w:eastAsiaTheme="minorEastAsia" w:hAnsi="Cambria Math" w:cs="Cambria Math"/>
          <w:b/>
          <w:bCs/>
          <w:sz w:val="24"/>
          <w:szCs w:val="24"/>
          <w:lang w:val="en-US"/>
        </w:rPr>
        <w:t xml:space="preserve"> .</w:t>
      </w:r>
    </w:p>
    <w:tbl>
      <w:tblPr>
        <w:tblStyle w:val="a5"/>
        <w:tblW w:w="0" w:type="auto"/>
        <w:tblInd w:w="0" w:type="dxa"/>
        <w:tblLook w:val="04A0" w:firstRow="1" w:lastRow="0" w:firstColumn="1" w:lastColumn="0" w:noHBand="0" w:noVBand="1"/>
      </w:tblPr>
      <w:tblGrid>
        <w:gridCol w:w="1158"/>
        <w:gridCol w:w="1585"/>
        <w:gridCol w:w="938"/>
      </w:tblGrid>
      <w:tr w:rsidR="00211609" w14:paraId="7F346ED8" w14:textId="77777777" w:rsidTr="00612F20">
        <w:trPr>
          <w:trHeight w:val="249"/>
        </w:trPr>
        <w:tc>
          <w:tcPr>
            <w:tcW w:w="1158" w:type="dxa"/>
            <w:tcBorders>
              <w:top w:val="single" w:sz="4" w:space="0" w:color="auto"/>
              <w:left w:val="single" w:sz="4" w:space="0" w:color="auto"/>
              <w:bottom w:val="single" w:sz="4" w:space="0" w:color="auto"/>
              <w:right w:val="single" w:sz="4" w:space="0" w:color="auto"/>
            </w:tcBorders>
          </w:tcPr>
          <w:p w14:paraId="5FD73D78" w14:textId="77777777" w:rsidR="00211609" w:rsidRPr="00EA1F7F" w:rsidRDefault="00211609" w:rsidP="00612F20"/>
        </w:tc>
        <w:tc>
          <w:tcPr>
            <w:tcW w:w="1585" w:type="dxa"/>
            <w:tcBorders>
              <w:top w:val="single" w:sz="4" w:space="0" w:color="auto"/>
              <w:left w:val="single" w:sz="4" w:space="0" w:color="auto"/>
              <w:bottom w:val="single" w:sz="4" w:space="0" w:color="auto"/>
              <w:right w:val="single" w:sz="4" w:space="0" w:color="auto"/>
            </w:tcBorders>
          </w:tcPr>
          <w:p w14:paraId="5F5E131D" w14:textId="77777777" w:rsidR="00211609" w:rsidRPr="00EA1F7F" w:rsidRDefault="00211609" w:rsidP="00612F20">
            <w:r>
              <w:t>Υπολογισμοί</w:t>
            </w:r>
          </w:p>
        </w:tc>
        <w:tc>
          <w:tcPr>
            <w:tcW w:w="938" w:type="dxa"/>
            <w:tcBorders>
              <w:top w:val="single" w:sz="4" w:space="0" w:color="auto"/>
              <w:left w:val="single" w:sz="4" w:space="0" w:color="auto"/>
              <w:bottom w:val="single" w:sz="4" w:space="0" w:color="auto"/>
              <w:right w:val="single" w:sz="4" w:space="0" w:color="auto"/>
            </w:tcBorders>
          </w:tcPr>
          <w:p w14:paraId="3710164E" w14:textId="77777777" w:rsidR="00211609" w:rsidRDefault="00211609" w:rsidP="00612F20">
            <w:pPr>
              <w:rPr>
                <w:lang w:val="en-US"/>
              </w:rPr>
            </w:pPr>
            <w:r>
              <w:rPr>
                <w:lang w:val="en-US"/>
              </w:rPr>
              <w:t>MC12</w:t>
            </w:r>
          </w:p>
        </w:tc>
      </w:tr>
      <w:tr w:rsidR="00211609" w14:paraId="30C53BB8" w14:textId="77777777" w:rsidTr="00612F20">
        <w:trPr>
          <w:trHeight w:val="249"/>
        </w:trPr>
        <w:tc>
          <w:tcPr>
            <w:tcW w:w="1158" w:type="dxa"/>
            <w:tcBorders>
              <w:top w:val="single" w:sz="4" w:space="0" w:color="auto"/>
              <w:left w:val="single" w:sz="4" w:space="0" w:color="auto"/>
              <w:bottom w:val="single" w:sz="4" w:space="0" w:color="auto"/>
              <w:right w:val="single" w:sz="4" w:space="0" w:color="auto"/>
            </w:tcBorders>
            <w:hideMark/>
          </w:tcPr>
          <w:p w14:paraId="198D63BC" w14:textId="46B8CE35" w:rsidR="00211609" w:rsidRPr="00B6663A" w:rsidRDefault="00211609" w:rsidP="00612F20">
            <w:r>
              <w:rPr>
                <w:lang w:val="en-US"/>
              </w:rPr>
              <w:t>R</w:t>
            </w:r>
          </w:p>
        </w:tc>
        <w:tc>
          <w:tcPr>
            <w:tcW w:w="1585" w:type="dxa"/>
            <w:tcBorders>
              <w:top w:val="single" w:sz="4" w:space="0" w:color="auto"/>
              <w:left w:val="single" w:sz="4" w:space="0" w:color="auto"/>
              <w:bottom w:val="single" w:sz="4" w:space="0" w:color="auto"/>
              <w:right w:val="single" w:sz="4" w:space="0" w:color="auto"/>
            </w:tcBorders>
            <w:hideMark/>
          </w:tcPr>
          <w:p w14:paraId="6037E229" w14:textId="57E20E3A" w:rsidR="00211609" w:rsidRPr="00B6663A" w:rsidRDefault="00211609" w:rsidP="00612F20">
            <w:r>
              <w:rPr>
                <w:lang w:val="en-US"/>
              </w:rPr>
              <w:t>22 k</w:t>
            </w:r>
            <w:r>
              <w:t>Ω</w:t>
            </w:r>
          </w:p>
        </w:tc>
        <w:tc>
          <w:tcPr>
            <w:tcW w:w="938" w:type="dxa"/>
            <w:tcBorders>
              <w:top w:val="single" w:sz="4" w:space="0" w:color="auto"/>
              <w:left w:val="single" w:sz="4" w:space="0" w:color="auto"/>
              <w:bottom w:val="single" w:sz="4" w:space="0" w:color="auto"/>
              <w:right w:val="single" w:sz="4" w:space="0" w:color="auto"/>
            </w:tcBorders>
          </w:tcPr>
          <w:p w14:paraId="5AEC27F1" w14:textId="1648B0A6" w:rsidR="00211609" w:rsidRPr="00B6663A" w:rsidRDefault="00211609" w:rsidP="00612F20">
            <w:r>
              <w:rPr>
                <w:lang w:val="en-US"/>
              </w:rPr>
              <w:t>2</w:t>
            </w:r>
            <w:r>
              <w:t>2</w:t>
            </w:r>
            <w:r>
              <w:rPr>
                <w:lang w:val="en-US"/>
              </w:rPr>
              <w:t>k</w:t>
            </w:r>
            <w:r>
              <w:t>Ω</w:t>
            </w:r>
          </w:p>
        </w:tc>
      </w:tr>
      <w:tr w:rsidR="00211609" w14:paraId="60F7F90F" w14:textId="77777777" w:rsidTr="00612F20">
        <w:trPr>
          <w:trHeight w:val="258"/>
        </w:trPr>
        <w:tc>
          <w:tcPr>
            <w:tcW w:w="1158" w:type="dxa"/>
            <w:tcBorders>
              <w:top w:val="single" w:sz="4" w:space="0" w:color="auto"/>
              <w:left w:val="single" w:sz="4" w:space="0" w:color="auto"/>
              <w:bottom w:val="single" w:sz="4" w:space="0" w:color="auto"/>
              <w:right w:val="single" w:sz="4" w:space="0" w:color="auto"/>
            </w:tcBorders>
            <w:hideMark/>
          </w:tcPr>
          <w:p w14:paraId="1990BC4A" w14:textId="2F467A88" w:rsidR="00211609" w:rsidRPr="00B6663A" w:rsidRDefault="00211609" w:rsidP="00612F20">
            <w:pPr>
              <w:rPr>
                <w:lang w:val="en-US"/>
              </w:rPr>
            </w:pPr>
            <w:r>
              <w:rPr>
                <w:lang w:val="en-US"/>
              </w:rPr>
              <w:t>R</w:t>
            </w:r>
            <w:r>
              <w:rPr>
                <w:lang w:val="en-US"/>
              </w:rPr>
              <w:t>f</w:t>
            </w:r>
          </w:p>
        </w:tc>
        <w:tc>
          <w:tcPr>
            <w:tcW w:w="1585" w:type="dxa"/>
            <w:tcBorders>
              <w:top w:val="single" w:sz="4" w:space="0" w:color="auto"/>
              <w:left w:val="single" w:sz="4" w:space="0" w:color="auto"/>
              <w:bottom w:val="single" w:sz="4" w:space="0" w:color="auto"/>
              <w:right w:val="single" w:sz="4" w:space="0" w:color="auto"/>
            </w:tcBorders>
            <w:hideMark/>
          </w:tcPr>
          <w:p w14:paraId="6094306F" w14:textId="2E4B54F5" w:rsidR="00211609" w:rsidRPr="00FB6A3F" w:rsidRDefault="00211609" w:rsidP="00612F20">
            <w:r>
              <w:rPr>
                <w:lang w:val="en-US"/>
              </w:rPr>
              <w:t>880</w:t>
            </w:r>
            <w:r>
              <w:rPr>
                <w:lang w:val="en-US"/>
              </w:rPr>
              <w:t>k</w:t>
            </w:r>
            <w:r>
              <w:t>Ω</w:t>
            </w:r>
          </w:p>
        </w:tc>
        <w:tc>
          <w:tcPr>
            <w:tcW w:w="938" w:type="dxa"/>
            <w:tcBorders>
              <w:top w:val="single" w:sz="4" w:space="0" w:color="auto"/>
              <w:left w:val="single" w:sz="4" w:space="0" w:color="auto"/>
              <w:bottom w:val="single" w:sz="4" w:space="0" w:color="auto"/>
              <w:right w:val="single" w:sz="4" w:space="0" w:color="auto"/>
            </w:tcBorders>
          </w:tcPr>
          <w:p w14:paraId="3012EC17" w14:textId="7DB6E55B" w:rsidR="00211609" w:rsidRPr="00B6663A" w:rsidRDefault="00211609" w:rsidP="00612F20">
            <w:r>
              <w:rPr>
                <w:lang w:val="en-US"/>
              </w:rPr>
              <w:t>880</w:t>
            </w:r>
            <w:r>
              <w:rPr>
                <w:lang w:val="en-US"/>
              </w:rPr>
              <w:t>k</w:t>
            </w:r>
            <w:r>
              <w:t>Ω</w:t>
            </w:r>
          </w:p>
        </w:tc>
      </w:tr>
      <w:tr w:rsidR="00211609" w14:paraId="2A752CFC" w14:textId="77777777" w:rsidTr="00612F20">
        <w:trPr>
          <w:trHeight w:val="249"/>
        </w:trPr>
        <w:tc>
          <w:tcPr>
            <w:tcW w:w="1158" w:type="dxa"/>
            <w:tcBorders>
              <w:top w:val="single" w:sz="4" w:space="0" w:color="auto"/>
              <w:left w:val="single" w:sz="4" w:space="0" w:color="auto"/>
              <w:bottom w:val="single" w:sz="4" w:space="0" w:color="auto"/>
              <w:right w:val="single" w:sz="4" w:space="0" w:color="auto"/>
            </w:tcBorders>
          </w:tcPr>
          <w:p w14:paraId="241A91F6" w14:textId="115F0A13" w:rsidR="00211609" w:rsidRPr="00FB6A3F" w:rsidRDefault="00211609" w:rsidP="00612F20">
            <w:pPr>
              <w:rPr>
                <w:lang w:val="en-US"/>
              </w:rPr>
            </w:pPr>
            <w:proofErr w:type="spellStart"/>
            <w:r>
              <w:rPr>
                <w:lang w:val="en-US"/>
              </w:rPr>
              <w:t>R</w:t>
            </w:r>
            <w:r>
              <w:rPr>
                <w:lang w:val="en-US"/>
              </w:rPr>
              <w:t>led</w:t>
            </w:r>
            <w:proofErr w:type="spellEnd"/>
          </w:p>
        </w:tc>
        <w:tc>
          <w:tcPr>
            <w:tcW w:w="1585" w:type="dxa"/>
            <w:tcBorders>
              <w:top w:val="single" w:sz="4" w:space="0" w:color="auto"/>
              <w:left w:val="single" w:sz="4" w:space="0" w:color="auto"/>
              <w:bottom w:val="single" w:sz="4" w:space="0" w:color="auto"/>
              <w:right w:val="single" w:sz="4" w:space="0" w:color="auto"/>
            </w:tcBorders>
          </w:tcPr>
          <w:p w14:paraId="2A5E5838" w14:textId="650CEFEE" w:rsidR="00211609" w:rsidRPr="00B6663A" w:rsidRDefault="00211609" w:rsidP="00612F20">
            <w:pPr>
              <w:rPr>
                <w:lang w:val="en-US"/>
              </w:rPr>
            </w:pPr>
            <w:r>
              <w:rPr>
                <w:lang w:val="en-US"/>
              </w:rPr>
              <w:t>1.34</w:t>
            </w:r>
            <w:r>
              <w:t xml:space="preserve"> </w:t>
            </w:r>
            <w:r>
              <w:rPr>
                <w:lang w:val="en-US"/>
              </w:rPr>
              <w:t>k</w:t>
            </w:r>
            <w:r>
              <w:t>Ω</w:t>
            </w:r>
          </w:p>
        </w:tc>
        <w:tc>
          <w:tcPr>
            <w:tcW w:w="938" w:type="dxa"/>
            <w:tcBorders>
              <w:top w:val="single" w:sz="4" w:space="0" w:color="auto"/>
              <w:left w:val="single" w:sz="4" w:space="0" w:color="auto"/>
              <w:bottom w:val="single" w:sz="4" w:space="0" w:color="auto"/>
              <w:right w:val="single" w:sz="4" w:space="0" w:color="auto"/>
            </w:tcBorders>
          </w:tcPr>
          <w:p w14:paraId="006B2B9F" w14:textId="0CEB4B5F" w:rsidR="00211609" w:rsidRPr="00B6663A" w:rsidRDefault="00211609" w:rsidP="00612F20">
            <w:pPr>
              <w:rPr>
                <w:lang w:val="en-US"/>
              </w:rPr>
            </w:pPr>
            <w:r>
              <w:t xml:space="preserve">470 </w:t>
            </w:r>
            <w:r>
              <w:t>Ω</w:t>
            </w:r>
          </w:p>
        </w:tc>
      </w:tr>
      <w:tr w:rsidR="00211609" w14:paraId="7E4396BA" w14:textId="77777777" w:rsidTr="00612F20">
        <w:trPr>
          <w:trHeight w:val="251"/>
        </w:trPr>
        <w:tc>
          <w:tcPr>
            <w:tcW w:w="1158" w:type="dxa"/>
            <w:tcBorders>
              <w:top w:val="single" w:sz="4" w:space="0" w:color="auto"/>
              <w:left w:val="single" w:sz="4" w:space="0" w:color="auto"/>
              <w:bottom w:val="single" w:sz="4" w:space="0" w:color="auto"/>
              <w:right w:val="single" w:sz="4" w:space="0" w:color="auto"/>
            </w:tcBorders>
          </w:tcPr>
          <w:p w14:paraId="6C4B7831" w14:textId="0BAA7A71" w:rsidR="00211609" w:rsidRPr="00B6663A" w:rsidRDefault="00211609" w:rsidP="00612F20">
            <w:pPr>
              <w:rPr>
                <w:lang w:val="en-US"/>
              </w:rPr>
            </w:pPr>
            <w:r>
              <w:rPr>
                <w:lang w:val="en-US"/>
              </w:rPr>
              <w:t>-</w:t>
            </w:r>
          </w:p>
        </w:tc>
        <w:tc>
          <w:tcPr>
            <w:tcW w:w="1585" w:type="dxa"/>
            <w:tcBorders>
              <w:top w:val="single" w:sz="4" w:space="0" w:color="auto"/>
              <w:left w:val="single" w:sz="4" w:space="0" w:color="auto"/>
              <w:bottom w:val="single" w:sz="4" w:space="0" w:color="auto"/>
              <w:right w:val="single" w:sz="4" w:space="0" w:color="auto"/>
            </w:tcBorders>
          </w:tcPr>
          <w:p w14:paraId="264EE16E" w14:textId="04536678" w:rsidR="00211609" w:rsidRPr="00B6663A" w:rsidRDefault="00211609" w:rsidP="00612F20">
            <w:pPr>
              <w:rPr>
                <w:lang w:val="en-US"/>
              </w:rPr>
            </w:pPr>
            <w:r>
              <w:rPr>
                <w:lang w:val="en-US"/>
              </w:rPr>
              <w:t>-</w:t>
            </w:r>
          </w:p>
        </w:tc>
        <w:tc>
          <w:tcPr>
            <w:tcW w:w="938" w:type="dxa"/>
            <w:tcBorders>
              <w:top w:val="single" w:sz="4" w:space="0" w:color="auto"/>
              <w:left w:val="single" w:sz="4" w:space="0" w:color="auto"/>
              <w:bottom w:val="single" w:sz="4" w:space="0" w:color="auto"/>
              <w:right w:val="single" w:sz="4" w:space="0" w:color="auto"/>
            </w:tcBorders>
          </w:tcPr>
          <w:p w14:paraId="3B2B114D" w14:textId="3B8AD389" w:rsidR="00211609" w:rsidRPr="00B6663A" w:rsidRDefault="00211609" w:rsidP="00612F20">
            <w:pPr>
              <w:rPr>
                <w:lang w:val="en-US"/>
              </w:rPr>
            </w:pPr>
            <w:r>
              <w:rPr>
                <w:lang w:val="en-US"/>
              </w:rPr>
              <w:t>-</w:t>
            </w:r>
          </w:p>
        </w:tc>
      </w:tr>
    </w:tbl>
    <w:p w14:paraId="6CF3CB9D" w14:textId="471BE8D8" w:rsidR="00211609" w:rsidRDefault="00211609"/>
    <w:p w14:paraId="38E47E6A" w14:textId="77777777" w:rsidR="00211609" w:rsidRDefault="00211609" w:rsidP="00211609">
      <w:pPr>
        <w:pStyle w:val="a3"/>
        <w:ind w:left="1080"/>
        <w:rPr>
          <w:rFonts w:eastAsiaTheme="minorEastAsia"/>
          <w:iCs/>
          <w:sz w:val="24"/>
          <w:szCs w:val="24"/>
        </w:rPr>
      </w:pPr>
      <w:r>
        <w:rPr>
          <w:rFonts w:eastAsiaTheme="minorEastAsia"/>
          <w:iCs/>
          <w:sz w:val="24"/>
          <w:szCs w:val="24"/>
          <w:lang w:val="en-US"/>
        </w:rPr>
        <w:t xml:space="preserve">MC12 </w:t>
      </w:r>
      <w:r>
        <w:rPr>
          <w:rFonts w:eastAsiaTheme="minorEastAsia"/>
          <w:iCs/>
          <w:sz w:val="24"/>
          <w:szCs w:val="24"/>
        </w:rPr>
        <w:t>κύκλωμα:</w:t>
      </w:r>
    </w:p>
    <w:p w14:paraId="14C08615" w14:textId="4B2D4BD5" w:rsidR="00211609" w:rsidRDefault="00211609">
      <w:r w:rsidRPr="00211609">
        <w:drawing>
          <wp:inline distT="0" distB="0" distL="0" distR="0" wp14:anchorId="12554E1F" wp14:editId="29701047">
            <wp:extent cx="5274310" cy="2092960"/>
            <wp:effectExtent l="0" t="0" r="2540" b="254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2960"/>
                    </a:xfrm>
                    <a:prstGeom prst="rect">
                      <a:avLst/>
                    </a:prstGeom>
                  </pic:spPr>
                </pic:pic>
              </a:graphicData>
            </a:graphic>
          </wp:inline>
        </w:drawing>
      </w:r>
    </w:p>
    <w:p w14:paraId="4E03F8E5" w14:textId="5B952C66" w:rsidR="00211609" w:rsidRDefault="00211609">
      <w:r>
        <w:t xml:space="preserve">Οπότε σαν </w:t>
      </w:r>
      <w:proofErr w:type="spellStart"/>
      <w:r>
        <w:t>αποτέλεμα</w:t>
      </w:r>
      <w:proofErr w:type="spellEnd"/>
      <w:r>
        <w:t xml:space="preserve"> </w:t>
      </w:r>
      <w:r>
        <w:rPr>
          <w:lang w:val="en-US"/>
        </w:rPr>
        <w:t>transient</w:t>
      </w:r>
      <w:r w:rsidRPr="00211609">
        <w:t xml:space="preserve"> </w:t>
      </w:r>
      <w:r>
        <w:t>ανάλυσης έχουμε το παρακάτω :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led</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led</m:t>
            </m:r>
          </m:sub>
        </m:sSub>
        <m:r>
          <w:rPr>
            <w:rFonts w:ascii="Cambria Math" w:hAnsi="Cambria Math"/>
          </w:rPr>
          <m:t>)</m:t>
        </m:r>
      </m:oMath>
      <w:r w:rsidRPr="00211609">
        <w:drawing>
          <wp:inline distT="0" distB="0" distL="0" distR="0" wp14:anchorId="15EE733A" wp14:editId="184B1A21">
            <wp:extent cx="5274310" cy="1837690"/>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37690"/>
                    </a:xfrm>
                    <a:prstGeom prst="rect">
                      <a:avLst/>
                    </a:prstGeom>
                  </pic:spPr>
                </pic:pic>
              </a:graphicData>
            </a:graphic>
          </wp:inline>
        </w:drawing>
      </w:r>
      <w:r>
        <w:lastRenderedPageBreak/>
        <w:t xml:space="preserve">Ο παραπάνω παλμός έχει διάρκεια </w:t>
      </w:r>
      <w:r w:rsidR="00A75DC5">
        <w:t>6.57</w:t>
      </w:r>
      <w:r w:rsidR="00A75DC5">
        <w:rPr>
          <w:lang w:val="en-US"/>
        </w:rPr>
        <w:t>m</w:t>
      </w:r>
      <w:r w:rsidR="00A75DC5">
        <w:t>-1.316</w:t>
      </w:r>
      <w:r w:rsidR="00A75DC5">
        <w:rPr>
          <w:lang w:val="en-US"/>
        </w:rPr>
        <w:t>m</w:t>
      </w:r>
      <w:r w:rsidR="00A75DC5" w:rsidRPr="00A75DC5">
        <w:t xml:space="preserve"> = 5.25</w:t>
      </w:r>
      <w:r w:rsidR="00A75DC5">
        <w:rPr>
          <w:lang w:val="en-US"/>
        </w:rPr>
        <w:t>m</w:t>
      </w:r>
      <w:r w:rsidR="00A75DC5" w:rsidRPr="00A75DC5">
        <w:t xml:space="preserve"> </w:t>
      </w:r>
      <w:r w:rsidR="00A75DC5">
        <w:t>που είναι επιθυμητό αποτέλεσμα καθώς θέλουμε διάρκεια παλμού από 5</w:t>
      </w:r>
      <w:r w:rsidR="00A75DC5">
        <w:rPr>
          <w:lang w:val="en-US"/>
        </w:rPr>
        <w:t>m</w:t>
      </w:r>
      <w:r w:rsidR="00A75DC5">
        <w:t xml:space="preserve"> έως </w:t>
      </w:r>
      <w:r w:rsidR="00A75DC5" w:rsidRPr="00A75DC5">
        <w:t>6.3</w:t>
      </w:r>
      <w:r w:rsidR="00A75DC5">
        <w:rPr>
          <w:lang w:val="en-US"/>
        </w:rPr>
        <w:t>m</w:t>
      </w:r>
      <w:r w:rsidR="00A75DC5" w:rsidRPr="00A75DC5">
        <w:t>.</w:t>
      </w:r>
    </w:p>
    <w:p w14:paraId="04D52CAF" w14:textId="011FF112" w:rsidR="00267A41" w:rsidRDefault="00267A41"/>
    <w:p w14:paraId="0DF359CA" w14:textId="4BC2E123" w:rsidR="00267A41" w:rsidRDefault="00267A41">
      <w:r>
        <w:t xml:space="preserve">Συνολικά έχουμε :(υπάρχουν και σαν </w:t>
      </w:r>
      <w:proofErr w:type="spellStart"/>
      <w:r>
        <w:t>αρχειο</w:t>
      </w:r>
      <w:proofErr w:type="spellEnd"/>
      <w:r>
        <w:t xml:space="preserve"> φωτογραφίας </w:t>
      </w:r>
      <w:proofErr w:type="spellStart"/>
      <w:r>
        <w:t>ξεχωριστα</w:t>
      </w:r>
      <w:proofErr w:type="spellEnd"/>
      <w:r>
        <w:t>)</w:t>
      </w:r>
    </w:p>
    <w:p w14:paraId="5BF9F388" w14:textId="77777777" w:rsidR="00267A41" w:rsidRDefault="00267A41">
      <w:r w:rsidRPr="00267A41">
        <w:drawing>
          <wp:inline distT="0" distB="0" distL="0" distR="0" wp14:anchorId="1EE8C800" wp14:editId="15F55F9F">
            <wp:extent cx="5274310" cy="1958975"/>
            <wp:effectExtent l="0" t="0" r="2540" b="317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58975"/>
                    </a:xfrm>
                    <a:prstGeom prst="rect">
                      <a:avLst/>
                    </a:prstGeom>
                  </pic:spPr>
                </pic:pic>
              </a:graphicData>
            </a:graphic>
          </wp:inline>
        </w:drawing>
      </w:r>
    </w:p>
    <w:p w14:paraId="74FD277C" w14:textId="77777777" w:rsidR="00267A41" w:rsidRDefault="00267A41">
      <w:r>
        <w:rPr>
          <w:lang w:val="en-US"/>
        </w:rPr>
        <w:t xml:space="preserve">Transient </w:t>
      </w:r>
      <w:r>
        <w:t>ανάλυση:</w:t>
      </w:r>
    </w:p>
    <w:p w14:paraId="416FFB8F" w14:textId="124A72D4" w:rsidR="00267A41" w:rsidRPr="00267A41" w:rsidRDefault="00267A41">
      <w:r w:rsidRPr="00267A41">
        <w:drawing>
          <wp:inline distT="0" distB="0" distL="0" distR="0" wp14:anchorId="4D23FC1E" wp14:editId="446381A2">
            <wp:extent cx="5274310" cy="1805940"/>
            <wp:effectExtent l="0" t="0" r="2540" b="381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05940"/>
                    </a:xfrm>
                    <a:prstGeom prst="rect">
                      <a:avLst/>
                    </a:prstGeom>
                  </pic:spPr>
                </pic:pic>
              </a:graphicData>
            </a:graphic>
          </wp:inline>
        </w:drawing>
      </w:r>
      <w:r>
        <w:br/>
      </w:r>
    </w:p>
    <w:p w14:paraId="7D709C65" w14:textId="77777777" w:rsidR="00211609" w:rsidRPr="00211609" w:rsidRDefault="00211609"/>
    <w:p w14:paraId="1DFB0CAB" w14:textId="77777777" w:rsidR="00211609" w:rsidRPr="00211609" w:rsidRDefault="00211609">
      <w:pPr>
        <w:rPr>
          <w:rFonts w:cstheme="minorHAnsi"/>
          <w:i/>
          <w:sz w:val="32"/>
          <w:szCs w:val="32"/>
        </w:rPr>
      </w:pPr>
    </w:p>
    <w:p w14:paraId="632940C2" w14:textId="40A63C6D" w:rsidR="00C715B3" w:rsidRPr="00F3441D" w:rsidRDefault="00C715B3">
      <w:pPr>
        <w:rPr>
          <w:sz w:val="24"/>
          <w:szCs w:val="24"/>
        </w:rPr>
      </w:pPr>
    </w:p>
    <w:p w14:paraId="4468F54B" w14:textId="77777777" w:rsidR="00C715B3" w:rsidRPr="00F3441D" w:rsidRDefault="00C715B3">
      <w:pPr>
        <w:rPr>
          <w:sz w:val="24"/>
          <w:szCs w:val="24"/>
          <w:vertAlign w:val="subscript"/>
        </w:rPr>
      </w:pPr>
    </w:p>
    <w:sectPr w:rsidR="00C715B3" w:rsidRPr="00F3441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A1"/>
    <w:family w:val="roman"/>
    <w:pitch w:val="variable"/>
    <w:sig w:usb0="E00006FF" w:usb1="420024FF" w:usb2="02000000" w:usb3="00000000" w:csb0="0000019F" w:csb1="00000000"/>
  </w:font>
  <w:font w:name="CambriaMath">
    <w:altName w:val="Calibri"/>
    <w:panose1 w:val="00000000000000000000"/>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F7DAF"/>
    <w:multiLevelType w:val="hybridMultilevel"/>
    <w:tmpl w:val="D87486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2918286E"/>
    <w:multiLevelType w:val="hybridMultilevel"/>
    <w:tmpl w:val="128871EE"/>
    <w:lvl w:ilvl="0" w:tplc="6D5261D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37A27724"/>
    <w:multiLevelType w:val="hybridMultilevel"/>
    <w:tmpl w:val="C9A2E9A4"/>
    <w:lvl w:ilvl="0" w:tplc="04080001">
      <w:start w:val="1"/>
      <w:numFmt w:val="bullet"/>
      <w:lvlText w:val=""/>
      <w:lvlJc w:val="left"/>
      <w:pPr>
        <w:ind w:left="1495" w:hanging="360"/>
      </w:pPr>
      <w:rPr>
        <w:rFonts w:ascii="Symbol" w:hAnsi="Symbol" w:hint="default"/>
      </w:rPr>
    </w:lvl>
    <w:lvl w:ilvl="1" w:tplc="04080003" w:tentative="1">
      <w:start w:val="1"/>
      <w:numFmt w:val="bullet"/>
      <w:lvlText w:val="o"/>
      <w:lvlJc w:val="left"/>
      <w:pPr>
        <w:ind w:left="2215" w:hanging="360"/>
      </w:pPr>
      <w:rPr>
        <w:rFonts w:ascii="Courier New" w:hAnsi="Courier New" w:cs="Courier New" w:hint="default"/>
      </w:rPr>
    </w:lvl>
    <w:lvl w:ilvl="2" w:tplc="04080005" w:tentative="1">
      <w:start w:val="1"/>
      <w:numFmt w:val="bullet"/>
      <w:lvlText w:val=""/>
      <w:lvlJc w:val="left"/>
      <w:pPr>
        <w:ind w:left="2935" w:hanging="360"/>
      </w:pPr>
      <w:rPr>
        <w:rFonts w:ascii="Wingdings" w:hAnsi="Wingdings" w:hint="default"/>
      </w:rPr>
    </w:lvl>
    <w:lvl w:ilvl="3" w:tplc="04080001" w:tentative="1">
      <w:start w:val="1"/>
      <w:numFmt w:val="bullet"/>
      <w:lvlText w:val=""/>
      <w:lvlJc w:val="left"/>
      <w:pPr>
        <w:ind w:left="3655" w:hanging="360"/>
      </w:pPr>
      <w:rPr>
        <w:rFonts w:ascii="Symbol" w:hAnsi="Symbol" w:hint="default"/>
      </w:rPr>
    </w:lvl>
    <w:lvl w:ilvl="4" w:tplc="04080003" w:tentative="1">
      <w:start w:val="1"/>
      <w:numFmt w:val="bullet"/>
      <w:lvlText w:val="o"/>
      <w:lvlJc w:val="left"/>
      <w:pPr>
        <w:ind w:left="4375" w:hanging="360"/>
      </w:pPr>
      <w:rPr>
        <w:rFonts w:ascii="Courier New" w:hAnsi="Courier New" w:cs="Courier New" w:hint="default"/>
      </w:rPr>
    </w:lvl>
    <w:lvl w:ilvl="5" w:tplc="04080005" w:tentative="1">
      <w:start w:val="1"/>
      <w:numFmt w:val="bullet"/>
      <w:lvlText w:val=""/>
      <w:lvlJc w:val="left"/>
      <w:pPr>
        <w:ind w:left="5095" w:hanging="360"/>
      </w:pPr>
      <w:rPr>
        <w:rFonts w:ascii="Wingdings" w:hAnsi="Wingdings" w:hint="default"/>
      </w:rPr>
    </w:lvl>
    <w:lvl w:ilvl="6" w:tplc="04080001" w:tentative="1">
      <w:start w:val="1"/>
      <w:numFmt w:val="bullet"/>
      <w:lvlText w:val=""/>
      <w:lvlJc w:val="left"/>
      <w:pPr>
        <w:ind w:left="5815" w:hanging="360"/>
      </w:pPr>
      <w:rPr>
        <w:rFonts w:ascii="Symbol" w:hAnsi="Symbol" w:hint="default"/>
      </w:rPr>
    </w:lvl>
    <w:lvl w:ilvl="7" w:tplc="04080003" w:tentative="1">
      <w:start w:val="1"/>
      <w:numFmt w:val="bullet"/>
      <w:lvlText w:val="o"/>
      <w:lvlJc w:val="left"/>
      <w:pPr>
        <w:ind w:left="6535" w:hanging="360"/>
      </w:pPr>
      <w:rPr>
        <w:rFonts w:ascii="Courier New" w:hAnsi="Courier New" w:cs="Courier New" w:hint="default"/>
      </w:rPr>
    </w:lvl>
    <w:lvl w:ilvl="8" w:tplc="04080005" w:tentative="1">
      <w:start w:val="1"/>
      <w:numFmt w:val="bullet"/>
      <w:lvlText w:val=""/>
      <w:lvlJc w:val="left"/>
      <w:pPr>
        <w:ind w:left="7255" w:hanging="360"/>
      </w:pPr>
      <w:rPr>
        <w:rFonts w:ascii="Wingdings" w:hAnsi="Wingdings" w:hint="default"/>
      </w:rPr>
    </w:lvl>
  </w:abstractNum>
  <w:abstractNum w:abstractNumId="3" w15:restartNumberingAfterBreak="0">
    <w:nsid w:val="38334617"/>
    <w:multiLevelType w:val="hybridMultilevel"/>
    <w:tmpl w:val="E95605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C6A0A59"/>
    <w:multiLevelType w:val="hybridMultilevel"/>
    <w:tmpl w:val="785A994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D5"/>
    <w:rsid w:val="00043C58"/>
    <w:rsid w:val="0005351D"/>
    <w:rsid w:val="00054CD8"/>
    <w:rsid w:val="00061ED8"/>
    <w:rsid w:val="000C4C85"/>
    <w:rsid w:val="000C6EF2"/>
    <w:rsid w:val="000D1137"/>
    <w:rsid w:val="00115F59"/>
    <w:rsid w:val="00164DEC"/>
    <w:rsid w:val="00211609"/>
    <w:rsid w:val="00225672"/>
    <w:rsid w:val="002277B6"/>
    <w:rsid w:val="002521C8"/>
    <w:rsid w:val="00267A41"/>
    <w:rsid w:val="002C1449"/>
    <w:rsid w:val="00300CCB"/>
    <w:rsid w:val="00307A01"/>
    <w:rsid w:val="0033358D"/>
    <w:rsid w:val="003F68D9"/>
    <w:rsid w:val="003F7D10"/>
    <w:rsid w:val="00424B39"/>
    <w:rsid w:val="004B007E"/>
    <w:rsid w:val="0050779D"/>
    <w:rsid w:val="00576DD5"/>
    <w:rsid w:val="00594982"/>
    <w:rsid w:val="005D0916"/>
    <w:rsid w:val="00657244"/>
    <w:rsid w:val="00681710"/>
    <w:rsid w:val="00687C79"/>
    <w:rsid w:val="006A38E6"/>
    <w:rsid w:val="007121A2"/>
    <w:rsid w:val="007521C9"/>
    <w:rsid w:val="007756EB"/>
    <w:rsid w:val="007D4DA6"/>
    <w:rsid w:val="007E5F78"/>
    <w:rsid w:val="00823EFE"/>
    <w:rsid w:val="0088121D"/>
    <w:rsid w:val="009109A0"/>
    <w:rsid w:val="009D52AB"/>
    <w:rsid w:val="00A64788"/>
    <w:rsid w:val="00A75DC5"/>
    <w:rsid w:val="00AB3484"/>
    <w:rsid w:val="00B6663A"/>
    <w:rsid w:val="00B84071"/>
    <w:rsid w:val="00BA5A94"/>
    <w:rsid w:val="00BD51E1"/>
    <w:rsid w:val="00BD7B77"/>
    <w:rsid w:val="00BF389A"/>
    <w:rsid w:val="00C17F4C"/>
    <w:rsid w:val="00C369AC"/>
    <w:rsid w:val="00C6403A"/>
    <w:rsid w:val="00C65F32"/>
    <w:rsid w:val="00C715B3"/>
    <w:rsid w:val="00D5614E"/>
    <w:rsid w:val="00D82FD4"/>
    <w:rsid w:val="00D9226D"/>
    <w:rsid w:val="00E41944"/>
    <w:rsid w:val="00E70AE1"/>
    <w:rsid w:val="00EA1F7F"/>
    <w:rsid w:val="00EA71DF"/>
    <w:rsid w:val="00F30FF4"/>
    <w:rsid w:val="00F3441D"/>
    <w:rsid w:val="00F41781"/>
    <w:rsid w:val="00F83BC0"/>
    <w:rsid w:val="00FB6A3F"/>
    <w:rsid w:val="00FD443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9405"/>
  <w15:chartTrackingRefBased/>
  <w15:docId w15:val="{9DCD5026-2EFD-401F-A49A-8385B777A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51D"/>
  </w:style>
  <w:style w:type="paragraph" w:styleId="1">
    <w:name w:val="heading 1"/>
    <w:basedOn w:val="a"/>
    <w:link w:val="1Char"/>
    <w:uiPriority w:val="9"/>
    <w:qFormat/>
    <w:rsid w:val="00576D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l-G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76DD5"/>
    <w:rPr>
      <w:rFonts w:ascii="Times New Roman" w:eastAsia="Times New Roman" w:hAnsi="Times New Roman" w:cs="Times New Roman"/>
      <w:b/>
      <w:bCs/>
      <w:kern w:val="36"/>
      <w:sz w:val="48"/>
      <w:szCs w:val="48"/>
      <w:lang w:eastAsia="el-GR"/>
    </w:rPr>
  </w:style>
  <w:style w:type="paragraph" w:styleId="a3">
    <w:name w:val="List Paragraph"/>
    <w:basedOn w:val="a"/>
    <w:uiPriority w:val="34"/>
    <w:qFormat/>
    <w:rsid w:val="007121A2"/>
    <w:pPr>
      <w:ind w:left="720"/>
      <w:contextualSpacing/>
    </w:pPr>
  </w:style>
  <w:style w:type="character" w:styleId="a4">
    <w:name w:val="Placeholder Text"/>
    <w:basedOn w:val="a0"/>
    <w:uiPriority w:val="99"/>
    <w:semiHidden/>
    <w:rsid w:val="00AB3484"/>
    <w:rPr>
      <w:color w:val="808080"/>
    </w:rPr>
  </w:style>
  <w:style w:type="table" w:styleId="a5">
    <w:name w:val="Table Grid"/>
    <w:basedOn w:val="a1"/>
    <w:uiPriority w:val="39"/>
    <w:rsid w:val="00B6663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010602">
      <w:bodyDiv w:val="1"/>
      <w:marLeft w:val="0"/>
      <w:marRight w:val="0"/>
      <w:marTop w:val="0"/>
      <w:marBottom w:val="0"/>
      <w:divBdr>
        <w:top w:val="none" w:sz="0" w:space="0" w:color="auto"/>
        <w:left w:val="none" w:sz="0" w:space="0" w:color="auto"/>
        <w:bottom w:val="none" w:sz="0" w:space="0" w:color="auto"/>
        <w:right w:val="none" w:sz="0" w:space="0" w:color="auto"/>
      </w:divBdr>
    </w:div>
    <w:div w:id="1784225822">
      <w:bodyDiv w:val="1"/>
      <w:marLeft w:val="0"/>
      <w:marRight w:val="0"/>
      <w:marTop w:val="0"/>
      <w:marBottom w:val="0"/>
      <w:divBdr>
        <w:top w:val="none" w:sz="0" w:space="0" w:color="auto"/>
        <w:left w:val="none" w:sz="0" w:space="0" w:color="auto"/>
        <w:bottom w:val="none" w:sz="0" w:space="0" w:color="auto"/>
        <w:right w:val="none" w:sz="0" w:space="0" w:color="auto"/>
      </w:divBdr>
    </w:div>
    <w:div w:id="212526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E6580-F37A-430F-B70D-F80445F3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1233</Words>
  <Characters>6660</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Konstantinos1981@outlook.com</dc:creator>
  <cp:keywords/>
  <dc:description/>
  <cp:lastModifiedBy>Konstantinos1981@outlook.com</cp:lastModifiedBy>
  <cp:revision>2</cp:revision>
  <dcterms:created xsi:type="dcterms:W3CDTF">2021-02-12T14:02:00Z</dcterms:created>
  <dcterms:modified xsi:type="dcterms:W3CDTF">2021-02-12T14:02:00Z</dcterms:modified>
</cp:coreProperties>
</file>