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D2328" w14:textId="6F7089B7" w:rsidR="001270F2" w:rsidRPr="001270F2" w:rsidRDefault="001270F2"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 w:eastAsia="de-DE"/>
        </w:rPr>
      </w:pPr>
      <w:r w:rsidRPr="001270F2">
        <w:rPr>
          <w:rFonts w:ascii="Arial" w:eastAsia="Times New Roman" w:hAnsi="Arial" w:cs="Arial"/>
          <w:b/>
          <w:bCs/>
          <w:sz w:val="24"/>
          <w:szCs w:val="24"/>
          <w:lang w:val="en" w:eastAsia="de-DE"/>
        </w:rPr>
        <w:t>Full Back-up</w:t>
      </w:r>
    </w:p>
    <w:p w14:paraId="786920E2" w14:textId="77777777" w:rsidR="001270F2" w:rsidRPr="001270F2" w:rsidRDefault="001270F2"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de-DE"/>
        </w:rPr>
      </w:pPr>
    </w:p>
    <w:p w14:paraId="54DA73F2" w14:textId="21A3E022" w:rsidR="001270F2" w:rsidRPr="001270F2" w:rsidRDefault="001270F2"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de-DE"/>
        </w:rPr>
      </w:pPr>
      <w:r w:rsidRPr="008C0E7E">
        <w:rPr>
          <w:rFonts w:ascii="Arial" w:eastAsia="Times New Roman" w:hAnsi="Arial" w:cs="Arial"/>
          <w:sz w:val="24"/>
          <w:szCs w:val="24"/>
          <w:highlight w:val="green"/>
          <w:lang w:val="en" w:eastAsia="de-DE"/>
        </w:rPr>
        <w:t>A full backup makes a copy of all the data in a set</w:t>
      </w:r>
      <w:r w:rsidRPr="001270F2">
        <w:rPr>
          <w:rFonts w:ascii="Arial" w:eastAsia="Times New Roman" w:hAnsi="Arial" w:cs="Arial"/>
          <w:sz w:val="24"/>
          <w:szCs w:val="24"/>
          <w:lang w:val="en" w:eastAsia="de-DE"/>
        </w:rPr>
        <w:t xml:space="preserve">. </w:t>
      </w:r>
      <w:r w:rsidRPr="008C0E7E">
        <w:rPr>
          <w:rFonts w:ascii="Arial" w:eastAsia="Times New Roman" w:hAnsi="Arial" w:cs="Arial"/>
          <w:sz w:val="24"/>
          <w:szCs w:val="24"/>
          <w:highlight w:val="red"/>
          <w:lang w:val="en" w:eastAsia="de-DE"/>
        </w:rPr>
        <w:t>This is the most time-consuming method, and it also takes up the most disk space</w:t>
      </w:r>
      <w:r w:rsidRPr="001270F2">
        <w:rPr>
          <w:rFonts w:ascii="Arial" w:eastAsia="Times New Roman" w:hAnsi="Arial" w:cs="Arial"/>
          <w:sz w:val="24"/>
          <w:szCs w:val="24"/>
          <w:lang w:val="en" w:eastAsia="de-DE"/>
        </w:rPr>
        <w:t>. On the other hand, recovery is more straightforward than other methods that require you to be prepared for changed data.</w:t>
      </w:r>
    </w:p>
    <w:p w14:paraId="7893D5B8" w14:textId="5A7AE4C2" w:rsidR="001270F2" w:rsidRPr="001270F2" w:rsidRDefault="001270F2"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de-DE"/>
        </w:rPr>
      </w:pPr>
    </w:p>
    <w:p w14:paraId="37A6DC7D" w14:textId="17658479" w:rsidR="001270F2" w:rsidRPr="001270F2" w:rsidRDefault="001270F2"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de-DE"/>
        </w:rPr>
      </w:pPr>
    </w:p>
    <w:p w14:paraId="2C97E05D" w14:textId="77777777" w:rsidR="001270F2" w:rsidRPr="001270F2" w:rsidRDefault="001270F2"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DE"/>
        </w:rPr>
      </w:pPr>
    </w:p>
    <w:p w14:paraId="3F59B8A3" w14:textId="77777777" w:rsidR="001270F2" w:rsidRPr="001270F2" w:rsidRDefault="001270F2"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 w:eastAsia="de-DE"/>
        </w:rPr>
      </w:pPr>
      <w:r w:rsidRPr="001270F2">
        <w:rPr>
          <w:rFonts w:ascii="Arial" w:eastAsia="Times New Roman" w:hAnsi="Arial" w:cs="Arial"/>
          <w:b/>
          <w:bCs/>
          <w:sz w:val="24"/>
          <w:szCs w:val="24"/>
          <w:lang w:val="en" w:eastAsia="de-DE"/>
        </w:rPr>
        <w:t>Incremental backup</w:t>
      </w:r>
    </w:p>
    <w:p w14:paraId="700D10AA" w14:textId="77777777" w:rsidR="001270F2" w:rsidRPr="001270F2" w:rsidRDefault="001270F2"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de-DE"/>
        </w:rPr>
      </w:pPr>
    </w:p>
    <w:p w14:paraId="40454697" w14:textId="7F34980F" w:rsidR="001270F2" w:rsidRPr="001270F2" w:rsidRDefault="001270F2"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DE"/>
        </w:rPr>
      </w:pPr>
      <w:r w:rsidRPr="001270F2">
        <w:rPr>
          <w:rFonts w:ascii="Arial" w:eastAsia="Times New Roman" w:hAnsi="Arial" w:cs="Arial"/>
          <w:sz w:val="24"/>
          <w:szCs w:val="24"/>
          <w:lang w:val="en" w:eastAsia="de-DE"/>
        </w:rPr>
        <w:t xml:space="preserve">If you have a full back up, you can add an incremental backup once a week, for example. This just makes a copy of the data that has been changed in the meantime. </w:t>
      </w:r>
      <w:r w:rsidRPr="008C0E7E">
        <w:rPr>
          <w:rFonts w:ascii="Arial" w:eastAsia="Times New Roman" w:hAnsi="Arial" w:cs="Arial"/>
          <w:sz w:val="24"/>
          <w:szCs w:val="24"/>
          <w:highlight w:val="green"/>
          <w:lang w:val="en" w:eastAsia="de-DE"/>
        </w:rPr>
        <w:t>This is the method that takes up the least amount of time and space</w:t>
      </w:r>
      <w:r w:rsidRPr="001270F2">
        <w:rPr>
          <w:rFonts w:ascii="Arial" w:eastAsia="Times New Roman" w:hAnsi="Arial" w:cs="Arial"/>
          <w:sz w:val="24"/>
          <w:szCs w:val="24"/>
          <w:lang w:val="en" w:eastAsia="de-DE"/>
        </w:rPr>
        <w:t xml:space="preserve">. </w:t>
      </w:r>
      <w:r w:rsidRPr="008C0E7E">
        <w:rPr>
          <w:rFonts w:ascii="Arial" w:eastAsia="Times New Roman" w:hAnsi="Arial" w:cs="Arial"/>
          <w:sz w:val="24"/>
          <w:szCs w:val="24"/>
          <w:highlight w:val="red"/>
          <w:lang w:val="en" w:eastAsia="de-DE"/>
        </w:rPr>
        <w:t>The disadvantage is that when you restore you not only need the full backup</w:t>
      </w:r>
      <w:r w:rsidRPr="001270F2">
        <w:rPr>
          <w:rFonts w:ascii="Arial" w:eastAsia="Times New Roman" w:hAnsi="Arial" w:cs="Arial"/>
          <w:sz w:val="24"/>
          <w:szCs w:val="24"/>
          <w:lang w:val="en" w:eastAsia="de-DE"/>
        </w:rPr>
        <w:t>, but also all the incremental backups</w:t>
      </w:r>
    </w:p>
    <w:p w14:paraId="43F81332" w14:textId="26DA435B" w:rsidR="0065230C" w:rsidRPr="001270F2" w:rsidRDefault="0065230C">
      <w:pPr>
        <w:rPr>
          <w:rFonts w:ascii="Arial" w:hAnsi="Arial" w:cs="Arial"/>
          <w:sz w:val="24"/>
          <w:szCs w:val="24"/>
        </w:rPr>
      </w:pPr>
    </w:p>
    <w:p w14:paraId="1E56CD15" w14:textId="03065C00" w:rsidR="001270F2" w:rsidRPr="001270F2" w:rsidRDefault="001270F2">
      <w:pPr>
        <w:rPr>
          <w:rFonts w:ascii="Arial" w:hAnsi="Arial" w:cs="Arial"/>
          <w:sz w:val="24"/>
          <w:szCs w:val="24"/>
        </w:rPr>
      </w:pPr>
    </w:p>
    <w:p w14:paraId="2F23510D" w14:textId="77777777" w:rsidR="001270F2" w:rsidRPr="001270F2" w:rsidRDefault="001270F2"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 w:eastAsia="de-DE"/>
        </w:rPr>
      </w:pPr>
      <w:r w:rsidRPr="001270F2">
        <w:rPr>
          <w:rFonts w:ascii="Arial" w:eastAsia="Times New Roman" w:hAnsi="Arial" w:cs="Arial"/>
          <w:b/>
          <w:bCs/>
          <w:sz w:val="24"/>
          <w:szCs w:val="24"/>
          <w:lang w:val="en" w:eastAsia="de-DE"/>
        </w:rPr>
        <w:t>Differential backup</w:t>
      </w:r>
    </w:p>
    <w:p w14:paraId="78E91A2A" w14:textId="77777777" w:rsidR="001270F2" w:rsidRPr="001270F2" w:rsidRDefault="001270F2"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 w:eastAsia="de-DE"/>
        </w:rPr>
      </w:pPr>
    </w:p>
    <w:p w14:paraId="219DB12D" w14:textId="77777777" w:rsidR="001270F2" w:rsidRPr="001270F2" w:rsidRDefault="001270F2"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DE"/>
        </w:rPr>
      </w:pPr>
      <w:r w:rsidRPr="001270F2">
        <w:rPr>
          <w:rFonts w:ascii="Arial" w:eastAsia="Times New Roman" w:hAnsi="Arial" w:cs="Arial"/>
          <w:sz w:val="24"/>
          <w:szCs w:val="24"/>
          <w:lang w:val="en" w:eastAsia="de-DE"/>
        </w:rPr>
        <w:t xml:space="preserve">The differential backup is also based on the full backup. However, a copy of all data that has changed since the full backup is created here. The full backup and the latest differential backup are therefore required for the restore. Differential backups score with the </w:t>
      </w:r>
      <w:r w:rsidRPr="008C0E7E">
        <w:rPr>
          <w:rFonts w:ascii="Arial" w:eastAsia="Times New Roman" w:hAnsi="Arial" w:cs="Arial"/>
          <w:sz w:val="24"/>
          <w:szCs w:val="24"/>
          <w:highlight w:val="green"/>
          <w:lang w:val="en" w:eastAsia="de-DE"/>
        </w:rPr>
        <w:t xml:space="preserve">fact that restoration is easier than with incremental backups, </w:t>
      </w:r>
      <w:r w:rsidRPr="008C0E7E">
        <w:rPr>
          <w:rFonts w:ascii="Arial" w:eastAsia="Times New Roman" w:hAnsi="Arial" w:cs="Arial"/>
          <w:sz w:val="24"/>
          <w:szCs w:val="24"/>
          <w:highlight w:val="red"/>
          <w:lang w:val="en" w:eastAsia="de-DE"/>
        </w:rPr>
        <w:t>but they also consume more space and time</w:t>
      </w:r>
    </w:p>
    <w:p w14:paraId="26041669" w14:textId="39A2BED3" w:rsidR="001270F2" w:rsidRPr="001270F2" w:rsidRDefault="001270F2">
      <w:pPr>
        <w:rPr>
          <w:rFonts w:ascii="Arial" w:hAnsi="Arial" w:cs="Arial"/>
          <w:sz w:val="24"/>
          <w:szCs w:val="24"/>
        </w:rPr>
      </w:pPr>
    </w:p>
    <w:p w14:paraId="33DE5B69" w14:textId="2E9AD388" w:rsidR="001270F2" w:rsidRDefault="00E55285"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 w:eastAsia="de-DE"/>
        </w:rPr>
      </w:pPr>
      <w:r>
        <w:rPr>
          <w:rFonts w:ascii="Arial" w:eastAsia="Times New Roman" w:hAnsi="Arial" w:cs="Arial"/>
          <w:b/>
          <w:bCs/>
          <w:sz w:val="24"/>
          <w:szCs w:val="24"/>
          <w:lang w:val="en" w:eastAsia="de-DE"/>
        </w:rPr>
        <w:t>Mirror backup</w:t>
      </w:r>
    </w:p>
    <w:p w14:paraId="04B1E4F2" w14:textId="37A8D7E7" w:rsidR="00E55285" w:rsidRDefault="00E55285"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 w:eastAsia="de-DE"/>
        </w:rPr>
      </w:pPr>
    </w:p>
    <w:p w14:paraId="636F9767" w14:textId="6249017A" w:rsidR="00E55285" w:rsidRPr="00E55285" w:rsidRDefault="00E55285" w:rsidP="0012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de-DE"/>
        </w:rPr>
      </w:pPr>
      <w:r>
        <w:rPr>
          <w:rFonts w:ascii="Arial" w:eastAsia="Times New Roman" w:hAnsi="Arial" w:cs="Arial"/>
          <w:sz w:val="24"/>
          <w:szCs w:val="24"/>
          <w:lang w:val="en" w:eastAsia="de-DE"/>
        </w:rPr>
        <w:t xml:space="preserve">The Mirror backup copies the selected files at a given time window. </w:t>
      </w:r>
      <w:r w:rsidRPr="00E55285">
        <w:rPr>
          <w:rFonts w:ascii="Arial" w:eastAsia="Times New Roman" w:hAnsi="Arial" w:cs="Arial"/>
          <w:sz w:val="24"/>
          <w:szCs w:val="24"/>
          <w:highlight w:val="green"/>
          <w:lang w:val="en" w:eastAsia="de-DE"/>
        </w:rPr>
        <w:t>It is the fastest and quickest backup method. The Files can be accessed by tools like the Explorer.</w:t>
      </w:r>
      <w:r>
        <w:rPr>
          <w:rFonts w:ascii="Arial" w:eastAsia="Times New Roman" w:hAnsi="Arial" w:cs="Arial"/>
          <w:sz w:val="24"/>
          <w:szCs w:val="24"/>
          <w:lang w:val="en" w:eastAsia="de-DE"/>
        </w:rPr>
        <w:t xml:space="preserve"> </w:t>
      </w:r>
      <w:r w:rsidRPr="00E55285">
        <w:rPr>
          <w:rFonts w:ascii="Arial" w:eastAsia="Times New Roman" w:hAnsi="Arial" w:cs="Arial"/>
          <w:sz w:val="24"/>
          <w:szCs w:val="24"/>
          <w:highlight w:val="red"/>
          <w:lang w:val="en" w:eastAsia="de-DE"/>
        </w:rPr>
        <w:t xml:space="preserve">But it takes the greatest storage capacity of all methods and you </w:t>
      </w:r>
      <w:proofErr w:type="gramStart"/>
      <w:r w:rsidRPr="00E55285">
        <w:rPr>
          <w:rFonts w:ascii="Arial" w:eastAsia="Times New Roman" w:hAnsi="Arial" w:cs="Arial"/>
          <w:sz w:val="24"/>
          <w:szCs w:val="24"/>
          <w:highlight w:val="red"/>
          <w:lang w:val="en" w:eastAsia="de-DE"/>
        </w:rPr>
        <w:t>cant</w:t>
      </w:r>
      <w:proofErr w:type="gramEnd"/>
      <w:r w:rsidRPr="00E55285">
        <w:rPr>
          <w:rFonts w:ascii="Arial" w:eastAsia="Times New Roman" w:hAnsi="Arial" w:cs="Arial"/>
          <w:sz w:val="24"/>
          <w:szCs w:val="24"/>
          <w:highlight w:val="red"/>
          <w:lang w:val="en" w:eastAsia="de-DE"/>
        </w:rPr>
        <w:t xml:space="preserve"> protect it via Password.</w:t>
      </w:r>
    </w:p>
    <w:p w14:paraId="337F7653" w14:textId="3BEB278B" w:rsidR="001270F2" w:rsidRPr="001270F2" w:rsidRDefault="001270F2">
      <w:pPr>
        <w:rPr>
          <w:rFonts w:ascii="Arial" w:hAnsi="Arial" w:cs="Arial"/>
          <w:sz w:val="24"/>
          <w:szCs w:val="24"/>
        </w:rPr>
      </w:pPr>
    </w:p>
    <w:p w14:paraId="4758CDB9" w14:textId="74A6B688" w:rsidR="001270F2" w:rsidRDefault="001270F2"/>
    <w:sectPr w:rsidR="001270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F2"/>
    <w:rsid w:val="001270F2"/>
    <w:rsid w:val="0065230C"/>
    <w:rsid w:val="008C0E7E"/>
    <w:rsid w:val="00E552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BBE3"/>
  <w15:chartTrackingRefBased/>
  <w15:docId w15:val="{9929F0E9-BA3B-464A-9F6A-E536B3A9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757485">
      <w:bodyDiv w:val="1"/>
      <w:marLeft w:val="0"/>
      <w:marRight w:val="0"/>
      <w:marTop w:val="0"/>
      <w:marBottom w:val="0"/>
      <w:divBdr>
        <w:top w:val="none" w:sz="0" w:space="0" w:color="auto"/>
        <w:left w:val="none" w:sz="0" w:space="0" w:color="auto"/>
        <w:bottom w:val="none" w:sz="0" w:space="0" w:color="auto"/>
        <w:right w:val="none" w:sz="0" w:space="0" w:color="auto"/>
      </w:divBdr>
    </w:div>
    <w:div w:id="1517116634">
      <w:bodyDiv w:val="1"/>
      <w:marLeft w:val="0"/>
      <w:marRight w:val="0"/>
      <w:marTop w:val="0"/>
      <w:marBottom w:val="0"/>
      <w:divBdr>
        <w:top w:val="none" w:sz="0" w:space="0" w:color="auto"/>
        <w:left w:val="none" w:sz="0" w:space="0" w:color="auto"/>
        <w:bottom w:val="none" w:sz="0" w:space="0" w:color="auto"/>
        <w:right w:val="none" w:sz="0" w:space="0" w:color="auto"/>
      </w:divBdr>
      <w:divsChild>
        <w:div w:id="1765102030">
          <w:marLeft w:val="0"/>
          <w:marRight w:val="0"/>
          <w:marTop w:val="0"/>
          <w:marBottom w:val="0"/>
          <w:divBdr>
            <w:top w:val="none" w:sz="0" w:space="0" w:color="auto"/>
            <w:left w:val="none" w:sz="0" w:space="0" w:color="auto"/>
            <w:bottom w:val="none" w:sz="0" w:space="0" w:color="auto"/>
            <w:right w:val="none" w:sz="0" w:space="0" w:color="auto"/>
          </w:divBdr>
          <w:divsChild>
            <w:div w:id="2131699300">
              <w:marLeft w:val="0"/>
              <w:marRight w:val="0"/>
              <w:marTop w:val="0"/>
              <w:marBottom w:val="0"/>
              <w:divBdr>
                <w:top w:val="none" w:sz="0" w:space="0" w:color="auto"/>
                <w:left w:val="none" w:sz="0" w:space="0" w:color="auto"/>
                <w:bottom w:val="none" w:sz="0" w:space="0" w:color="auto"/>
                <w:right w:val="none" w:sz="0" w:space="0" w:color="auto"/>
              </w:divBdr>
              <w:divsChild>
                <w:div w:id="1081873356">
                  <w:marLeft w:val="0"/>
                  <w:marRight w:val="0"/>
                  <w:marTop w:val="0"/>
                  <w:marBottom w:val="0"/>
                  <w:divBdr>
                    <w:top w:val="none" w:sz="0" w:space="0" w:color="auto"/>
                    <w:left w:val="none" w:sz="0" w:space="0" w:color="auto"/>
                    <w:bottom w:val="none" w:sz="0" w:space="0" w:color="auto"/>
                    <w:right w:val="none" w:sz="0" w:space="0" w:color="auto"/>
                  </w:divBdr>
                  <w:divsChild>
                    <w:div w:id="19832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63848">
      <w:bodyDiv w:val="1"/>
      <w:marLeft w:val="0"/>
      <w:marRight w:val="0"/>
      <w:marTop w:val="0"/>
      <w:marBottom w:val="0"/>
      <w:divBdr>
        <w:top w:val="none" w:sz="0" w:space="0" w:color="auto"/>
        <w:left w:val="none" w:sz="0" w:space="0" w:color="auto"/>
        <w:bottom w:val="none" w:sz="0" w:space="0" w:color="auto"/>
        <w:right w:val="none" w:sz="0" w:space="0" w:color="auto"/>
      </w:divBdr>
    </w:div>
    <w:div w:id="2050952234">
      <w:bodyDiv w:val="1"/>
      <w:marLeft w:val="0"/>
      <w:marRight w:val="0"/>
      <w:marTop w:val="0"/>
      <w:marBottom w:val="0"/>
      <w:divBdr>
        <w:top w:val="none" w:sz="0" w:space="0" w:color="auto"/>
        <w:left w:val="none" w:sz="0" w:space="0" w:color="auto"/>
        <w:bottom w:val="none" w:sz="0" w:space="0" w:color="auto"/>
        <w:right w:val="none" w:sz="0" w:space="0" w:color="auto"/>
      </w:divBdr>
      <w:divsChild>
        <w:div w:id="1601450946">
          <w:marLeft w:val="0"/>
          <w:marRight w:val="0"/>
          <w:marTop w:val="0"/>
          <w:marBottom w:val="0"/>
          <w:divBdr>
            <w:top w:val="none" w:sz="0" w:space="0" w:color="auto"/>
            <w:left w:val="none" w:sz="0" w:space="0" w:color="auto"/>
            <w:bottom w:val="none" w:sz="0" w:space="0" w:color="auto"/>
            <w:right w:val="none" w:sz="0" w:space="0" w:color="auto"/>
          </w:divBdr>
        </w:div>
        <w:div w:id="934022093">
          <w:marLeft w:val="0"/>
          <w:marRight w:val="0"/>
          <w:marTop w:val="0"/>
          <w:marBottom w:val="0"/>
          <w:divBdr>
            <w:top w:val="none" w:sz="0" w:space="0" w:color="auto"/>
            <w:left w:val="none" w:sz="0" w:space="0" w:color="auto"/>
            <w:bottom w:val="none" w:sz="0" w:space="0" w:color="auto"/>
            <w:right w:val="none" w:sz="0" w:space="0" w:color="auto"/>
          </w:divBdr>
        </w:div>
        <w:div w:id="1262296022">
          <w:marLeft w:val="0"/>
          <w:marRight w:val="0"/>
          <w:marTop w:val="0"/>
          <w:marBottom w:val="0"/>
          <w:divBdr>
            <w:top w:val="none" w:sz="0" w:space="0" w:color="auto"/>
            <w:left w:val="none" w:sz="0" w:space="0" w:color="auto"/>
            <w:bottom w:val="none" w:sz="0" w:space="0" w:color="auto"/>
            <w:right w:val="none" w:sz="0" w:space="0" w:color="auto"/>
          </w:divBdr>
        </w:div>
        <w:div w:id="1923250685">
          <w:marLeft w:val="0"/>
          <w:marRight w:val="0"/>
          <w:marTop w:val="0"/>
          <w:marBottom w:val="0"/>
          <w:divBdr>
            <w:top w:val="none" w:sz="0" w:space="0" w:color="auto"/>
            <w:left w:val="none" w:sz="0" w:space="0" w:color="auto"/>
            <w:bottom w:val="none" w:sz="0" w:space="0" w:color="auto"/>
            <w:right w:val="none" w:sz="0" w:space="0" w:color="auto"/>
          </w:divBdr>
        </w:div>
        <w:div w:id="58526429">
          <w:marLeft w:val="0"/>
          <w:marRight w:val="0"/>
          <w:marTop w:val="0"/>
          <w:marBottom w:val="0"/>
          <w:divBdr>
            <w:top w:val="none" w:sz="0" w:space="0" w:color="auto"/>
            <w:left w:val="none" w:sz="0" w:space="0" w:color="auto"/>
            <w:bottom w:val="none" w:sz="0" w:space="0" w:color="auto"/>
            <w:right w:val="none" w:sz="0" w:space="0" w:color="auto"/>
          </w:divBdr>
        </w:div>
        <w:div w:id="1267038364">
          <w:marLeft w:val="0"/>
          <w:marRight w:val="0"/>
          <w:marTop w:val="0"/>
          <w:marBottom w:val="0"/>
          <w:divBdr>
            <w:top w:val="none" w:sz="0" w:space="0" w:color="auto"/>
            <w:left w:val="none" w:sz="0" w:space="0" w:color="auto"/>
            <w:bottom w:val="none" w:sz="0" w:space="0" w:color="auto"/>
            <w:right w:val="none" w:sz="0" w:space="0" w:color="auto"/>
          </w:divBdr>
        </w:div>
        <w:div w:id="1676952828">
          <w:marLeft w:val="0"/>
          <w:marRight w:val="0"/>
          <w:marTop w:val="0"/>
          <w:marBottom w:val="0"/>
          <w:divBdr>
            <w:top w:val="none" w:sz="0" w:space="0" w:color="auto"/>
            <w:left w:val="none" w:sz="0" w:space="0" w:color="auto"/>
            <w:bottom w:val="none" w:sz="0" w:space="0" w:color="auto"/>
            <w:right w:val="none" w:sz="0" w:space="0" w:color="auto"/>
          </w:divBdr>
          <w:divsChild>
            <w:div w:id="409695052">
              <w:marLeft w:val="0"/>
              <w:marRight w:val="0"/>
              <w:marTop w:val="0"/>
              <w:marBottom w:val="0"/>
              <w:divBdr>
                <w:top w:val="none" w:sz="0" w:space="0" w:color="auto"/>
                <w:left w:val="none" w:sz="0" w:space="0" w:color="auto"/>
                <w:bottom w:val="none" w:sz="0" w:space="0" w:color="auto"/>
                <w:right w:val="none" w:sz="0" w:space="0" w:color="auto"/>
              </w:divBdr>
            </w:div>
          </w:divsChild>
        </w:div>
        <w:div w:id="1965500056">
          <w:marLeft w:val="0"/>
          <w:marRight w:val="0"/>
          <w:marTop w:val="0"/>
          <w:marBottom w:val="0"/>
          <w:divBdr>
            <w:top w:val="none" w:sz="0" w:space="0" w:color="auto"/>
            <w:left w:val="none" w:sz="0" w:space="0" w:color="auto"/>
            <w:bottom w:val="none" w:sz="0" w:space="0" w:color="auto"/>
            <w:right w:val="none" w:sz="0" w:space="0" w:color="auto"/>
          </w:divBdr>
          <w:divsChild>
            <w:div w:id="114570327">
              <w:marLeft w:val="0"/>
              <w:marRight w:val="0"/>
              <w:marTop w:val="0"/>
              <w:marBottom w:val="0"/>
              <w:divBdr>
                <w:top w:val="none" w:sz="0" w:space="0" w:color="auto"/>
                <w:left w:val="none" w:sz="0" w:space="0" w:color="auto"/>
                <w:bottom w:val="none" w:sz="0" w:space="0" w:color="auto"/>
                <w:right w:val="none" w:sz="0" w:space="0" w:color="auto"/>
              </w:divBdr>
              <w:divsChild>
                <w:div w:id="24527617">
                  <w:marLeft w:val="0"/>
                  <w:marRight w:val="0"/>
                  <w:marTop w:val="0"/>
                  <w:marBottom w:val="0"/>
                  <w:divBdr>
                    <w:top w:val="none" w:sz="0" w:space="0" w:color="auto"/>
                    <w:left w:val="none" w:sz="0" w:space="0" w:color="auto"/>
                    <w:bottom w:val="none" w:sz="0" w:space="0" w:color="auto"/>
                    <w:right w:val="none" w:sz="0" w:space="0" w:color="auto"/>
                  </w:divBdr>
                  <w:divsChild>
                    <w:div w:id="473764549">
                      <w:marLeft w:val="0"/>
                      <w:marRight w:val="0"/>
                      <w:marTop w:val="0"/>
                      <w:marBottom w:val="0"/>
                      <w:divBdr>
                        <w:top w:val="none" w:sz="0" w:space="0" w:color="auto"/>
                        <w:left w:val="none" w:sz="0" w:space="0" w:color="auto"/>
                        <w:bottom w:val="none" w:sz="0" w:space="0" w:color="auto"/>
                        <w:right w:val="none" w:sz="0" w:space="0" w:color="auto"/>
                      </w:divBdr>
                      <w:divsChild>
                        <w:div w:id="1125847653">
                          <w:marLeft w:val="0"/>
                          <w:marRight w:val="0"/>
                          <w:marTop w:val="0"/>
                          <w:marBottom w:val="0"/>
                          <w:divBdr>
                            <w:top w:val="none" w:sz="0" w:space="0" w:color="auto"/>
                            <w:left w:val="none" w:sz="0" w:space="0" w:color="auto"/>
                            <w:bottom w:val="none" w:sz="0" w:space="0" w:color="auto"/>
                            <w:right w:val="none" w:sz="0" w:space="0" w:color="auto"/>
                          </w:divBdr>
                          <w:divsChild>
                            <w:div w:id="1334214380">
                              <w:marLeft w:val="0"/>
                              <w:marRight w:val="0"/>
                              <w:marTop w:val="0"/>
                              <w:marBottom w:val="0"/>
                              <w:divBdr>
                                <w:top w:val="none" w:sz="0" w:space="0" w:color="auto"/>
                                <w:left w:val="none" w:sz="0" w:space="0" w:color="auto"/>
                                <w:bottom w:val="none" w:sz="0" w:space="0" w:color="auto"/>
                                <w:right w:val="none" w:sz="0" w:space="0" w:color="auto"/>
                              </w:divBdr>
                              <w:divsChild>
                                <w:div w:id="558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3929">
                          <w:marLeft w:val="0"/>
                          <w:marRight w:val="0"/>
                          <w:marTop w:val="0"/>
                          <w:marBottom w:val="0"/>
                          <w:divBdr>
                            <w:top w:val="none" w:sz="0" w:space="0" w:color="auto"/>
                            <w:left w:val="none" w:sz="0" w:space="0" w:color="auto"/>
                            <w:bottom w:val="none" w:sz="0" w:space="0" w:color="auto"/>
                            <w:right w:val="none" w:sz="0" w:space="0" w:color="auto"/>
                          </w:divBdr>
                          <w:divsChild>
                            <w:div w:id="874392457">
                              <w:marLeft w:val="0"/>
                              <w:marRight w:val="0"/>
                              <w:marTop w:val="0"/>
                              <w:marBottom w:val="0"/>
                              <w:divBdr>
                                <w:top w:val="none" w:sz="0" w:space="0" w:color="auto"/>
                                <w:left w:val="none" w:sz="0" w:space="0" w:color="auto"/>
                                <w:bottom w:val="none" w:sz="0" w:space="0" w:color="auto"/>
                                <w:right w:val="none" w:sz="0" w:space="0" w:color="auto"/>
                              </w:divBdr>
                            </w:div>
                            <w:div w:id="9996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948140">
          <w:marLeft w:val="0"/>
          <w:marRight w:val="0"/>
          <w:marTop w:val="0"/>
          <w:marBottom w:val="0"/>
          <w:divBdr>
            <w:top w:val="none" w:sz="0" w:space="0" w:color="auto"/>
            <w:left w:val="none" w:sz="0" w:space="0" w:color="auto"/>
            <w:bottom w:val="none" w:sz="0" w:space="0" w:color="auto"/>
            <w:right w:val="none" w:sz="0" w:space="0" w:color="auto"/>
          </w:divBdr>
          <w:divsChild>
            <w:div w:id="1339121024">
              <w:marLeft w:val="0"/>
              <w:marRight w:val="0"/>
              <w:marTop w:val="0"/>
              <w:marBottom w:val="0"/>
              <w:divBdr>
                <w:top w:val="none" w:sz="0" w:space="0" w:color="auto"/>
                <w:left w:val="none" w:sz="0" w:space="0" w:color="auto"/>
                <w:bottom w:val="none" w:sz="0" w:space="0" w:color="auto"/>
                <w:right w:val="none" w:sz="0" w:space="0" w:color="auto"/>
              </w:divBdr>
              <w:divsChild>
                <w:div w:id="259603786">
                  <w:marLeft w:val="0"/>
                  <w:marRight w:val="0"/>
                  <w:marTop w:val="0"/>
                  <w:marBottom w:val="0"/>
                  <w:divBdr>
                    <w:top w:val="none" w:sz="0" w:space="0" w:color="auto"/>
                    <w:left w:val="none" w:sz="0" w:space="0" w:color="auto"/>
                    <w:bottom w:val="none" w:sz="0" w:space="0" w:color="auto"/>
                    <w:right w:val="none" w:sz="0" w:space="0" w:color="auto"/>
                  </w:divBdr>
                  <w:divsChild>
                    <w:div w:id="1170678393">
                      <w:marLeft w:val="0"/>
                      <w:marRight w:val="0"/>
                      <w:marTop w:val="0"/>
                      <w:marBottom w:val="0"/>
                      <w:divBdr>
                        <w:top w:val="none" w:sz="0" w:space="0" w:color="auto"/>
                        <w:left w:val="none" w:sz="0" w:space="0" w:color="auto"/>
                        <w:bottom w:val="none" w:sz="0" w:space="0" w:color="auto"/>
                        <w:right w:val="none" w:sz="0" w:space="0" w:color="auto"/>
                      </w:divBdr>
                      <w:divsChild>
                        <w:div w:id="1774783530">
                          <w:marLeft w:val="0"/>
                          <w:marRight w:val="0"/>
                          <w:marTop w:val="0"/>
                          <w:marBottom w:val="0"/>
                          <w:divBdr>
                            <w:top w:val="none" w:sz="0" w:space="0" w:color="auto"/>
                            <w:left w:val="none" w:sz="0" w:space="0" w:color="auto"/>
                            <w:bottom w:val="none" w:sz="0" w:space="0" w:color="auto"/>
                            <w:right w:val="none" w:sz="0" w:space="0" w:color="auto"/>
                          </w:divBdr>
                          <w:divsChild>
                            <w:div w:id="482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309894">
          <w:marLeft w:val="0"/>
          <w:marRight w:val="0"/>
          <w:marTop w:val="0"/>
          <w:marBottom w:val="0"/>
          <w:divBdr>
            <w:top w:val="none" w:sz="0" w:space="0" w:color="auto"/>
            <w:left w:val="none" w:sz="0" w:space="0" w:color="auto"/>
            <w:bottom w:val="none" w:sz="0" w:space="0" w:color="auto"/>
            <w:right w:val="none" w:sz="0" w:space="0" w:color="auto"/>
          </w:divBdr>
          <w:divsChild>
            <w:div w:id="1895196289">
              <w:marLeft w:val="0"/>
              <w:marRight w:val="0"/>
              <w:marTop w:val="0"/>
              <w:marBottom w:val="0"/>
              <w:divBdr>
                <w:top w:val="none" w:sz="0" w:space="0" w:color="auto"/>
                <w:left w:val="none" w:sz="0" w:space="0" w:color="auto"/>
                <w:bottom w:val="none" w:sz="0" w:space="0" w:color="auto"/>
                <w:right w:val="none" w:sz="0" w:space="0" w:color="auto"/>
              </w:divBdr>
              <w:divsChild>
                <w:div w:id="1440025600">
                  <w:marLeft w:val="0"/>
                  <w:marRight w:val="0"/>
                  <w:marTop w:val="0"/>
                  <w:marBottom w:val="0"/>
                  <w:divBdr>
                    <w:top w:val="none" w:sz="0" w:space="0" w:color="auto"/>
                    <w:left w:val="none" w:sz="0" w:space="0" w:color="auto"/>
                    <w:bottom w:val="none" w:sz="0" w:space="0" w:color="auto"/>
                    <w:right w:val="none" w:sz="0" w:space="0" w:color="auto"/>
                  </w:divBdr>
                  <w:divsChild>
                    <w:div w:id="845053022">
                      <w:marLeft w:val="0"/>
                      <w:marRight w:val="0"/>
                      <w:marTop w:val="0"/>
                      <w:marBottom w:val="0"/>
                      <w:divBdr>
                        <w:top w:val="none" w:sz="0" w:space="0" w:color="auto"/>
                        <w:left w:val="none" w:sz="0" w:space="0" w:color="auto"/>
                        <w:bottom w:val="none" w:sz="0" w:space="0" w:color="auto"/>
                        <w:right w:val="none" w:sz="0" w:space="0" w:color="auto"/>
                      </w:divBdr>
                      <w:divsChild>
                        <w:div w:id="9312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4199">
          <w:marLeft w:val="0"/>
          <w:marRight w:val="0"/>
          <w:marTop w:val="0"/>
          <w:marBottom w:val="0"/>
          <w:divBdr>
            <w:top w:val="none" w:sz="0" w:space="0" w:color="auto"/>
            <w:left w:val="none" w:sz="0" w:space="0" w:color="auto"/>
            <w:bottom w:val="none" w:sz="0" w:space="0" w:color="auto"/>
            <w:right w:val="none" w:sz="0" w:space="0" w:color="auto"/>
          </w:divBdr>
          <w:divsChild>
            <w:div w:id="1008023489">
              <w:marLeft w:val="0"/>
              <w:marRight w:val="0"/>
              <w:marTop w:val="0"/>
              <w:marBottom w:val="0"/>
              <w:divBdr>
                <w:top w:val="none" w:sz="0" w:space="0" w:color="auto"/>
                <w:left w:val="none" w:sz="0" w:space="0" w:color="auto"/>
                <w:bottom w:val="none" w:sz="0" w:space="0" w:color="auto"/>
                <w:right w:val="none" w:sz="0" w:space="0" w:color="auto"/>
              </w:divBdr>
            </w:div>
          </w:divsChild>
        </w:div>
        <w:div w:id="1319112439">
          <w:marLeft w:val="0"/>
          <w:marRight w:val="0"/>
          <w:marTop w:val="0"/>
          <w:marBottom w:val="0"/>
          <w:divBdr>
            <w:top w:val="none" w:sz="0" w:space="0" w:color="auto"/>
            <w:left w:val="none" w:sz="0" w:space="0" w:color="auto"/>
            <w:bottom w:val="none" w:sz="0" w:space="0" w:color="auto"/>
            <w:right w:val="none" w:sz="0" w:space="0" w:color="auto"/>
          </w:divBdr>
          <w:divsChild>
            <w:div w:id="4522476">
              <w:marLeft w:val="0"/>
              <w:marRight w:val="0"/>
              <w:marTop w:val="0"/>
              <w:marBottom w:val="0"/>
              <w:divBdr>
                <w:top w:val="none" w:sz="0" w:space="0" w:color="auto"/>
                <w:left w:val="none" w:sz="0" w:space="0" w:color="auto"/>
                <w:bottom w:val="none" w:sz="0" w:space="0" w:color="auto"/>
                <w:right w:val="none" w:sz="0" w:space="0" w:color="auto"/>
              </w:divBdr>
              <w:divsChild>
                <w:div w:id="12663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958">
          <w:marLeft w:val="0"/>
          <w:marRight w:val="0"/>
          <w:marTop w:val="0"/>
          <w:marBottom w:val="0"/>
          <w:divBdr>
            <w:top w:val="none" w:sz="0" w:space="0" w:color="auto"/>
            <w:left w:val="none" w:sz="0" w:space="0" w:color="auto"/>
            <w:bottom w:val="none" w:sz="0" w:space="0" w:color="auto"/>
            <w:right w:val="none" w:sz="0" w:space="0" w:color="auto"/>
          </w:divBdr>
          <w:divsChild>
            <w:div w:id="1306549871">
              <w:marLeft w:val="0"/>
              <w:marRight w:val="0"/>
              <w:marTop w:val="0"/>
              <w:marBottom w:val="0"/>
              <w:divBdr>
                <w:top w:val="none" w:sz="0" w:space="0" w:color="auto"/>
                <w:left w:val="none" w:sz="0" w:space="0" w:color="auto"/>
                <w:bottom w:val="none" w:sz="0" w:space="0" w:color="auto"/>
                <w:right w:val="none" w:sz="0" w:space="0" w:color="auto"/>
              </w:divBdr>
              <w:divsChild>
                <w:div w:id="1599023726">
                  <w:marLeft w:val="0"/>
                  <w:marRight w:val="0"/>
                  <w:marTop w:val="0"/>
                  <w:marBottom w:val="0"/>
                  <w:divBdr>
                    <w:top w:val="none" w:sz="0" w:space="0" w:color="auto"/>
                    <w:left w:val="none" w:sz="0" w:space="0" w:color="auto"/>
                    <w:bottom w:val="none" w:sz="0" w:space="0" w:color="auto"/>
                    <w:right w:val="none" w:sz="0" w:space="0" w:color="auto"/>
                  </w:divBdr>
                  <w:divsChild>
                    <w:div w:id="4403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1137</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 Gashi</dc:creator>
  <cp:keywords/>
  <dc:description/>
  <cp:lastModifiedBy>Patrick Sklomeit</cp:lastModifiedBy>
  <cp:revision>4</cp:revision>
  <dcterms:created xsi:type="dcterms:W3CDTF">2021-03-03T13:28:00Z</dcterms:created>
  <dcterms:modified xsi:type="dcterms:W3CDTF">2021-03-03T13:46:00Z</dcterms:modified>
</cp:coreProperties>
</file>