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BB60" w14:textId="77777777" w:rsidR="00A75A42" w:rsidRDefault="00A75A42" w:rsidP="00A75A42">
      <w:pPr>
        <w:rPr>
          <w:sz w:val="18"/>
          <w:szCs w:val="18"/>
        </w:rPr>
      </w:pPr>
    </w:p>
    <w:p w14:paraId="1FD25CB8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3BC8A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8D5EEB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E7F5CAD" w14:textId="2A4BECB8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 w:rsidRPr="00754378">
        <w:rPr>
          <w:rFonts w:ascii="Myriad Pro" w:hAnsi="Myriad Pro"/>
          <w:b/>
          <w:bCs/>
          <w:color w:val="00528A"/>
          <w:sz w:val="56"/>
          <w:szCs w:val="56"/>
        </w:rPr>
        <w:t xml:space="preserve">Lernfeld </w:t>
      </w:r>
      <w:r w:rsidR="0037682A">
        <w:rPr>
          <w:rFonts w:ascii="Myriad Pro" w:hAnsi="Myriad Pro"/>
          <w:b/>
          <w:bCs/>
          <w:color w:val="00528A"/>
          <w:sz w:val="56"/>
          <w:szCs w:val="56"/>
        </w:rPr>
        <w:t>2</w:t>
      </w:r>
    </w:p>
    <w:p w14:paraId="171323A1" w14:textId="319E6173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7DE75F0E" w14:textId="1A722B2F" w:rsidR="00B344A7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Arbeitsplätze nach Kundenwunsch</w:t>
      </w:r>
    </w:p>
    <w:p w14:paraId="544A959A" w14:textId="581DA792" w:rsidR="00754378" w:rsidRDefault="0037682A" w:rsidP="007545F6">
      <w:pPr>
        <w:pStyle w:val="Default"/>
        <w:spacing w:line="276" w:lineRule="auto"/>
        <w:jc w:val="right"/>
        <w:rPr>
          <w:rFonts w:ascii="Myriad Pro" w:hAnsi="Myriad Pro"/>
          <w:bCs/>
          <w:color w:val="auto"/>
          <w:sz w:val="36"/>
          <w:szCs w:val="3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ausstatten</w:t>
      </w:r>
      <w:r w:rsidR="007545F6">
        <w:rPr>
          <w:rFonts w:ascii="Myriad Pro" w:hAnsi="Myriad Pro"/>
          <w:b/>
          <w:bCs/>
          <w:color w:val="00528A"/>
          <w:sz w:val="56"/>
          <w:szCs w:val="56"/>
        </w:rPr>
        <w:br/>
      </w:r>
    </w:p>
    <w:p w14:paraId="4C5A250A" w14:textId="491E6897" w:rsidR="007545F6" w:rsidRPr="007545F6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Cs/>
          <w:color w:val="auto"/>
          <w:sz w:val="36"/>
          <w:szCs w:val="36"/>
        </w:rPr>
        <w:t>Übung</w:t>
      </w:r>
      <w:r w:rsidR="00164E50">
        <w:rPr>
          <w:rFonts w:ascii="Myriad Pro" w:hAnsi="Myriad Pro"/>
          <w:bCs/>
          <w:color w:val="auto"/>
          <w:sz w:val="36"/>
          <w:szCs w:val="36"/>
        </w:rPr>
        <w:t xml:space="preserve"> Drucker</w:t>
      </w:r>
    </w:p>
    <w:p w14:paraId="7221B7D2" w14:textId="626FA4AD" w:rsidR="00754378" w:rsidRPr="00027C7D" w:rsidRDefault="00D83EAA" w:rsidP="0037682A">
      <w:pPr>
        <w:spacing w:line="276" w:lineRule="auto"/>
        <w:rPr>
          <w:bCs/>
          <w:i/>
          <w:color w:val="000000"/>
          <w:lang w:val="en-GB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DAE9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1573DAE5" w14:textId="65D2A40D" w:rsidR="00505213" w:rsidRPr="00007030" w:rsidRDefault="00B344A7" w:rsidP="00983E32">
      <w:pPr>
        <w:tabs>
          <w:tab w:val="left" w:leader="dot" w:pos="9639"/>
        </w:tabs>
        <w:spacing w:after="0"/>
        <w:rPr>
          <w:b/>
          <w:bCs/>
        </w:rPr>
      </w:pPr>
      <w:r>
        <w:rPr>
          <w:bCs/>
          <w:i/>
          <w:color w:val="000000"/>
          <w:lang w:val="en-GB"/>
        </w:rPr>
        <w:br w:type="page"/>
      </w:r>
      <w:r w:rsidR="00505213" w:rsidRPr="00007030">
        <w:rPr>
          <w:b/>
          <w:bCs/>
        </w:rPr>
        <w:lastRenderedPageBreak/>
        <w:t>Aufgabe</w:t>
      </w:r>
    </w:p>
    <w:p w14:paraId="18A135C5" w14:textId="0B9B0B57" w:rsidR="00505213" w:rsidRDefault="00505213" w:rsidP="00983E32">
      <w:pPr>
        <w:tabs>
          <w:tab w:val="left" w:leader="dot" w:pos="9639"/>
        </w:tabs>
        <w:spacing w:after="0"/>
      </w:pPr>
    </w:p>
    <w:p w14:paraId="7B989157" w14:textId="462E9C47" w:rsidR="00505213" w:rsidRDefault="00505213" w:rsidP="00983E32">
      <w:pPr>
        <w:tabs>
          <w:tab w:val="left" w:leader="dot" w:pos="9639"/>
        </w:tabs>
        <w:spacing w:after="0"/>
      </w:pPr>
      <w:r>
        <w:t>a) Die Bestandsaufnahme der Drucktechnik hat ergeben, dass in zwei Abteilungen Nadeldrucker zum Einsatz kommen.</w:t>
      </w:r>
    </w:p>
    <w:p w14:paraId="2F662295" w14:textId="32997000" w:rsidR="00505213" w:rsidRDefault="00505213" w:rsidP="00983E32">
      <w:pPr>
        <w:tabs>
          <w:tab w:val="left" w:leader="dot" w:pos="9639"/>
        </w:tabs>
        <w:spacing w:after="0"/>
      </w:pPr>
      <w:r>
        <w:t>aa) Nennen Sie drei Gründe, warum bei der Speed Spedition GmbH Nadeldrucker zum Einsatz kommen. (3 Punkte)</w:t>
      </w:r>
    </w:p>
    <w:p w14:paraId="7C4984BE" w14:textId="1FE2F959" w:rsidR="00505213" w:rsidRDefault="00505213" w:rsidP="00983E32">
      <w:pPr>
        <w:tabs>
          <w:tab w:val="left" w:leader="dot" w:pos="9639"/>
        </w:tabs>
        <w:spacing w:after="0"/>
      </w:pPr>
    </w:p>
    <w:p w14:paraId="59700A98" w14:textId="50A8AECA" w:rsidR="00505213" w:rsidRDefault="00505213" w:rsidP="00983E32">
      <w:pPr>
        <w:tabs>
          <w:tab w:val="left" w:leader="dot" w:pos="9639"/>
        </w:tabs>
        <w:spacing w:after="0"/>
      </w:pPr>
      <w:r>
        <w:tab/>
      </w:r>
    </w:p>
    <w:p w14:paraId="3A535557" w14:textId="107A81AF" w:rsidR="00505213" w:rsidRDefault="00505213" w:rsidP="00983E32">
      <w:pPr>
        <w:tabs>
          <w:tab w:val="left" w:leader="dot" w:pos="9639"/>
        </w:tabs>
        <w:spacing w:after="0"/>
      </w:pPr>
    </w:p>
    <w:p w14:paraId="29FDC891" w14:textId="2FE9A094" w:rsidR="00505213" w:rsidRDefault="00505213" w:rsidP="00983E32">
      <w:pPr>
        <w:tabs>
          <w:tab w:val="left" w:leader="dot" w:pos="9639"/>
        </w:tabs>
        <w:spacing w:after="0"/>
      </w:pPr>
      <w:r>
        <w:tab/>
      </w:r>
    </w:p>
    <w:p w14:paraId="080433FA" w14:textId="2DE7C3D6" w:rsidR="00505213" w:rsidRDefault="00505213" w:rsidP="00983E32">
      <w:pPr>
        <w:tabs>
          <w:tab w:val="left" w:leader="dot" w:pos="9639"/>
        </w:tabs>
        <w:spacing w:after="0"/>
      </w:pPr>
    </w:p>
    <w:p w14:paraId="244AB45F" w14:textId="19662B82" w:rsidR="00505213" w:rsidRDefault="00505213" w:rsidP="00983E32">
      <w:pPr>
        <w:tabs>
          <w:tab w:val="left" w:leader="dot" w:pos="9639"/>
        </w:tabs>
        <w:spacing w:after="0"/>
      </w:pPr>
      <w:r>
        <w:tab/>
      </w:r>
    </w:p>
    <w:p w14:paraId="60F65CFA" w14:textId="6A47CE4A" w:rsidR="00505213" w:rsidRDefault="00505213" w:rsidP="00983E32">
      <w:pPr>
        <w:tabs>
          <w:tab w:val="left" w:leader="dot" w:pos="9639"/>
        </w:tabs>
        <w:spacing w:after="0"/>
      </w:pPr>
    </w:p>
    <w:p w14:paraId="6659D310" w14:textId="71D03A8C" w:rsidR="00505213" w:rsidRDefault="00505213" w:rsidP="00983E32">
      <w:pPr>
        <w:tabs>
          <w:tab w:val="left" w:leader="dot" w:pos="9639"/>
        </w:tabs>
        <w:spacing w:after="0"/>
      </w:pPr>
      <w:r>
        <w:t>ab) Nadeldrucker sind nur noch selten in Firmen zu finden.</w:t>
      </w:r>
    </w:p>
    <w:p w14:paraId="1F02EA66" w14:textId="6448D558" w:rsidR="00505213" w:rsidRDefault="00505213" w:rsidP="00983E32">
      <w:pPr>
        <w:tabs>
          <w:tab w:val="left" w:leader="dot" w:pos="9639"/>
        </w:tabs>
        <w:spacing w:after="0"/>
      </w:pPr>
    </w:p>
    <w:p w14:paraId="4DE71FDF" w14:textId="703534A1" w:rsidR="00505213" w:rsidRDefault="00505213" w:rsidP="00983E32">
      <w:pPr>
        <w:tabs>
          <w:tab w:val="left" w:leader="dot" w:pos="9639"/>
        </w:tabs>
        <w:spacing w:after="0"/>
      </w:pPr>
      <w:r>
        <w:t>Nennen Sie drei Nachteile dieses Druckertyps. (3 Punkte)</w:t>
      </w:r>
    </w:p>
    <w:p w14:paraId="36BE9F87" w14:textId="7E5009A6" w:rsidR="00505213" w:rsidRDefault="00505213" w:rsidP="00983E32">
      <w:pPr>
        <w:tabs>
          <w:tab w:val="left" w:leader="dot" w:pos="9639"/>
        </w:tabs>
        <w:spacing w:after="0"/>
      </w:pPr>
    </w:p>
    <w:p w14:paraId="04E932F0" w14:textId="56855E26" w:rsidR="00505213" w:rsidRDefault="00505213" w:rsidP="00983E32">
      <w:pPr>
        <w:tabs>
          <w:tab w:val="left" w:leader="dot" w:pos="9639"/>
        </w:tabs>
        <w:spacing w:after="0"/>
      </w:pPr>
      <w:r>
        <w:tab/>
      </w:r>
    </w:p>
    <w:p w14:paraId="0153C648" w14:textId="4092A510" w:rsidR="00505213" w:rsidRDefault="00505213" w:rsidP="00983E32">
      <w:pPr>
        <w:tabs>
          <w:tab w:val="left" w:leader="dot" w:pos="9639"/>
        </w:tabs>
        <w:spacing w:after="0"/>
      </w:pPr>
    </w:p>
    <w:p w14:paraId="05EA6844" w14:textId="23BDD6D9" w:rsidR="00505213" w:rsidRDefault="00505213" w:rsidP="00983E32">
      <w:pPr>
        <w:tabs>
          <w:tab w:val="left" w:leader="dot" w:pos="9639"/>
        </w:tabs>
        <w:spacing w:after="0"/>
      </w:pPr>
      <w:r>
        <w:tab/>
      </w:r>
    </w:p>
    <w:p w14:paraId="0CAE9D59" w14:textId="3DA1708B" w:rsidR="00505213" w:rsidRDefault="00505213" w:rsidP="00983E32">
      <w:pPr>
        <w:tabs>
          <w:tab w:val="left" w:leader="dot" w:pos="9639"/>
        </w:tabs>
        <w:spacing w:after="0"/>
      </w:pPr>
    </w:p>
    <w:p w14:paraId="21D7177D" w14:textId="025B8F14" w:rsidR="00505213" w:rsidRDefault="00505213" w:rsidP="00983E32">
      <w:pPr>
        <w:tabs>
          <w:tab w:val="left" w:leader="dot" w:pos="9639"/>
        </w:tabs>
        <w:spacing w:after="0"/>
      </w:pPr>
      <w:r>
        <w:tab/>
      </w:r>
    </w:p>
    <w:p w14:paraId="53ACDACD" w14:textId="1304962D" w:rsidR="00505213" w:rsidRDefault="00505213" w:rsidP="00983E32">
      <w:pPr>
        <w:tabs>
          <w:tab w:val="left" w:leader="dot" w:pos="9639"/>
        </w:tabs>
        <w:spacing w:after="0"/>
      </w:pPr>
    </w:p>
    <w:p w14:paraId="2952C5F6" w14:textId="083C8D78" w:rsidR="00505213" w:rsidRDefault="00505213" w:rsidP="00983E32">
      <w:pPr>
        <w:tabs>
          <w:tab w:val="left" w:leader="dot" w:pos="9639"/>
        </w:tabs>
        <w:spacing w:after="0"/>
      </w:pPr>
      <w:r>
        <w:t>ac) Nadeldrucker sollen durch Laserdrucker, die im Eco-Mode arbeiten, ersetzt werden.</w:t>
      </w:r>
    </w:p>
    <w:p w14:paraId="67813FE3" w14:textId="6C7B062D" w:rsidR="00505213" w:rsidRDefault="00505213" w:rsidP="00983E32">
      <w:pPr>
        <w:tabs>
          <w:tab w:val="left" w:leader="dot" w:pos="9639"/>
        </w:tabs>
        <w:spacing w:after="0"/>
      </w:pPr>
    </w:p>
    <w:p w14:paraId="647CD947" w14:textId="0F588644" w:rsidR="00505213" w:rsidRDefault="00505213" w:rsidP="00983E32">
      <w:pPr>
        <w:tabs>
          <w:tab w:val="left" w:leader="dot" w:pos="9639"/>
        </w:tabs>
        <w:spacing w:after="0"/>
      </w:pPr>
      <w:r>
        <w:t xml:space="preserve">Erläutern Sie die wesentliche Zielsetzung des Eco-Mode und stellen Sie zwei Funktionen eines </w:t>
      </w:r>
      <w:r>
        <w:br/>
        <w:t>Laserdruckers zur Erreichung der Zielsetzung dar. (4 Punkte)</w:t>
      </w:r>
    </w:p>
    <w:p w14:paraId="24A875A0" w14:textId="5281B8A7" w:rsidR="00505213" w:rsidRDefault="00505213" w:rsidP="00983E32">
      <w:pPr>
        <w:tabs>
          <w:tab w:val="left" w:leader="dot" w:pos="9639"/>
        </w:tabs>
        <w:spacing w:after="0"/>
      </w:pPr>
    </w:p>
    <w:p w14:paraId="48877A4A" w14:textId="72DD954B" w:rsidR="00505213" w:rsidRDefault="00505213" w:rsidP="00983E32">
      <w:pPr>
        <w:tabs>
          <w:tab w:val="left" w:leader="dot" w:pos="9639"/>
        </w:tabs>
        <w:spacing w:after="0"/>
      </w:pPr>
      <w:r>
        <w:tab/>
      </w:r>
    </w:p>
    <w:p w14:paraId="106B4233" w14:textId="36736D56" w:rsidR="00505213" w:rsidRDefault="00505213" w:rsidP="00983E32">
      <w:pPr>
        <w:tabs>
          <w:tab w:val="left" w:leader="dot" w:pos="9639"/>
        </w:tabs>
        <w:spacing w:after="0"/>
      </w:pPr>
    </w:p>
    <w:p w14:paraId="7DD765C8" w14:textId="39B55A41" w:rsidR="00505213" w:rsidRDefault="00505213" w:rsidP="00983E32">
      <w:pPr>
        <w:tabs>
          <w:tab w:val="left" w:leader="dot" w:pos="9639"/>
        </w:tabs>
        <w:spacing w:after="0"/>
      </w:pPr>
      <w:r w:rsidRPr="00B41032">
        <w:rPr>
          <w:noProof/>
          <w:lang w:eastAsia="de-DE"/>
        </w:rPr>
        <w:drawing>
          <wp:anchor distT="0" distB="0" distL="114300" distR="114300" simplePos="0" relativeHeight="251675650" behindDoc="1" locked="0" layoutInCell="1" allowOverlap="1" wp14:anchorId="5A7695EB" wp14:editId="26FE49D5">
            <wp:simplePos x="0" y="0"/>
            <wp:positionH relativeFrom="column">
              <wp:posOffset>50800</wp:posOffset>
            </wp:positionH>
            <wp:positionV relativeFrom="paragraph">
              <wp:posOffset>239395</wp:posOffset>
            </wp:positionV>
            <wp:extent cx="1476375" cy="1476375"/>
            <wp:effectExtent l="0" t="0" r="9525" b="9525"/>
            <wp:wrapNone/>
            <wp:docPr id="13" name="Grafik 13" descr="Eco-Taste: Sparen auf Knopfdru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o-Taste: Sparen auf Knopfdruck.">
                      <a:hlinkClick r:id="rId11" tooltip="&quot;vergrößerte Ansicht verfügb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B689FE5" w14:textId="066551FE" w:rsidR="00505213" w:rsidRDefault="00505213" w:rsidP="00983E32">
      <w:pPr>
        <w:tabs>
          <w:tab w:val="left" w:leader="dot" w:pos="9639"/>
        </w:tabs>
        <w:spacing w:after="0"/>
      </w:pPr>
    </w:p>
    <w:p w14:paraId="1295E8EE" w14:textId="0A5CFB93" w:rsidR="00B344A7" w:rsidRPr="00505213" w:rsidRDefault="00505213" w:rsidP="00505213">
      <w:pPr>
        <w:spacing w:after="0"/>
      </w:pPr>
      <w:r>
        <w:tab/>
      </w:r>
      <w:r>
        <w:tab/>
      </w:r>
      <w:r>
        <w:tab/>
      </w:r>
      <w:r>
        <w:tab/>
        <w:t>Eco-Modus</w:t>
      </w:r>
    </w:p>
    <w:sectPr w:rsidR="00B344A7" w:rsidRPr="00505213" w:rsidSect="00027C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044A3" w14:textId="77777777" w:rsidR="009F6EDA" w:rsidRDefault="009F6EDA" w:rsidP="00191A8B">
      <w:pPr>
        <w:spacing w:after="0"/>
      </w:pPr>
      <w:r>
        <w:separator/>
      </w:r>
    </w:p>
  </w:endnote>
  <w:endnote w:type="continuationSeparator" w:id="0">
    <w:p w14:paraId="40BD8FFC" w14:textId="77777777" w:rsidR="009F6EDA" w:rsidRDefault="009F6EDA" w:rsidP="00191A8B">
      <w:pPr>
        <w:spacing w:after="0"/>
      </w:pPr>
      <w:r>
        <w:continuationSeparator/>
      </w:r>
    </w:p>
  </w:endnote>
  <w:endnote w:type="continuationNotice" w:id="1">
    <w:p w14:paraId="79E1445D" w14:textId="77777777" w:rsidR="009F6EDA" w:rsidRDefault="009F6ED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B48E6" w14:textId="77777777" w:rsidR="0035677E" w:rsidRDefault="0035677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CAC2F" w14:textId="7150A7AB" w:rsidR="00F45242" w:rsidRDefault="00F45242" w:rsidP="0035677E">
    <w:pPr>
      <w:tabs>
        <w:tab w:val="right" w:pos="9639"/>
      </w:tabs>
      <w:ind w:right="-1"/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\* MERGEFORMAT </w:instrText>
    </w:r>
    <w:r>
      <w:rPr>
        <w:color w:val="000000"/>
        <w:sz w:val="14"/>
        <w:szCs w:val="14"/>
      </w:rPr>
      <w:fldChar w:fldCharType="separate"/>
    </w:r>
    <w:r w:rsidR="006D0B46">
      <w:rPr>
        <w:noProof/>
        <w:color w:val="000000"/>
        <w:sz w:val="14"/>
        <w:szCs w:val="14"/>
      </w:rPr>
      <w:t xml:space="preserve">Lernfeld </w:t>
    </w:r>
    <w:r w:rsidR="0037682A">
      <w:rPr>
        <w:noProof/>
        <w:color w:val="000000"/>
        <w:sz w:val="14"/>
        <w:szCs w:val="14"/>
      </w:rPr>
      <w:t>2</w:t>
    </w:r>
    <w:r w:rsidR="006D0B46">
      <w:rPr>
        <w:noProof/>
        <w:color w:val="000000"/>
        <w:sz w:val="14"/>
        <w:szCs w:val="14"/>
      </w:rPr>
      <w:t xml:space="preserve"> </w:t>
    </w:r>
    <w:r w:rsidR="0037682A">
      <w:rPr>
        <w:noProof/>
        <w:color w:val="000000"/>
        <w:sz w:val="14"/>
        <w:szCs w:val="14"/>
      </w:rPr>
      <w:t>Übung</w:t>
    </w:r>
    <w:r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ab/>
    </w:r>
    <w:r w:rsidRPr="0073532C">
      <w:rPr>
        <w:color w:val="000000"/>
        <w:sz w:val="14"/>
        <w:szCs w:val="14"/>
      </w:rPr>
      <w:t xml:space="preserve">Seite </w:t>
    </w:r>
    <w:r w:rsidRPr="0073532C">
      <w:rPr>
        <w:b/>
        <w:bCs/>
        <w:color w:val="000000"/>
        <w:sz w:val="14"/>
        <w:szCs w:val="14"/>
      </w:rPr>
      <w:fldChar w:fldCharType="begin"/>
    </w:r>
    <w:r w:rsidRPr="0073532C">
      <w:rPr>
        <w:b/>
        <w:bCs/>
        <w:color w:val="000000"/>
        <w:sz w:val="14"/>
        <w:szCs w:val="14"/>
      </w:rPr>
      <w:instrText>PAGE</w:instrText>
    </w:r>
    <w:r w:rsidRPr="0073532C">
      <w:rPr>
        <w:b/>
        <w:bCs/>
        <w:color w:val="000000"/>
        <w:sz w:val="14"/>
        <w:szCs w:val="14"/>
      </w:rPr>
      <w:fldChar w:fldCharType="separate"/>
    </w:r>
    <w:r w:rsidR="00B73F4B">
      <w:rPr>
        <w:b/>
        <w:bCs/>
        <w:noProof/>
        <w:color w:val="000000"/>
        <w:sz w:val="14"/>
        <w:szCs w:val="14"/>
      </w:rPr>
      <w:t>5</w:t>
    </w:r>
    <w:r w:rsidRPr="0073532C">
      <w:rPr>
        <w:b/>
        <w:bCs/>
        <w:color w:val="000000"/>
        <w:sz w:val="14"/>
        <w:szCs w:val="14"/>
      </w:rPr>
      <w:fldChar w:fldCharType="end"/>
    </w:r>
    <w:r w:rsidRPr="0073532C">
      <w:rPr>
        <w:color w:val="000000"/>
        <w:sz w:val="14"/>
        <w:szCs w:val="14"/>
      </w:rPr>
      <w:t xml:space="preserve"> von </w:t>
    </w:r>
    <w:r w:rsidR="0035677E">
      <w:rPr>
        <w:b/>
        <w:bCs/>
        <w:color w:val="000000"/>
        <w:sz w:val="14"/>
        <w:szCs w:val="14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0401A" w14:textId="77777777" w:rsidR="0035677E" w:rsidRDefault="003567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3915E" w14:textId="77777777" w:rsidR="009F6EDA" w:rsidRDefault="009F6EDA" w:rsidP="00191A8B">
      <w:pPr>
        <w:spacing w:after="0"/>
      </w:pPr>
      <w:r>
        <w:separator/>
      </w:r>
    </w:p>
  </w:footnote>
  <w:footnote w:type="continuationSeparator" w:id="0">
    <w:p w14:paraId="30AE2C9C" w14:textId="77777777" w:rsidR="009F6EDA" w:rsidRDefault="009F6EDA" w:rsidP="00191A8B">
      <w:pPr>
        <w:spacing w:after="0"/>
      </w:pPr>
      <w:r>
        <w:continuationSeparator/>
      </w:r>
    </w:p>
  </w:footnote>
  <w:footnote w:type="continuationNotice" w:id="1">
    <w:p w14:paraId="7B27D100" w14:textId="77777777" w:rsidR="009F6EDA" w:rsidRDefault="009F6ED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B1CE8" w14:textId="77777777" w:rsidR="0035677E" w:rsidRDefault="0035677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1D976" w14:textId="32B71F07" w:rsidR="00F45242" w:rsidRDefault="00F45242" w:rsidP="00505213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6C3CFB89" wp14:editId="7A8AB5D8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D3F59" w14:textId="77777777" w:rsidR="0035677E" w:rsidRDefault="0035677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4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25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7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E4976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4E50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379DE"/>
    <w:rsid w:val="00237CA9"/>
    <w:rsid w:val="0024310F"/>
    <w:rsid w:val="00243825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5460"/>
    <w:rsid w:val="00355AAC"/>
    <w:rsid w:val="0035677E"/>
    <w:rsid w:val="0036794A"/>
    <w:rsid w:val="003717F1"/>
    <w:rsid w:val="003736A8"/>
    <w:rsid w:val="0037682A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35CF5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05213"/>
    <w:rsid w:val="005124A8"/>
    <w:rsid w:val="00515E91"/>
    <w:rsid w:val="005217F4"/>
    <w:rsid w:val="0053031C"/>
    <w:rsid w:val="0053124C"/>
    <w:rsid w:val="00534CCC"/>
    <w:rsid w:val="005355AA"/>
    <w:rsid w:val="00541FAB"/>
    <w:rsid w:val="00542F4B"/>
    <w:rsid w:val="00543129"/>
    <w:rsid w:val="005446FF"/>
    <w:rsid w:val="0054597B"/>
    <w:rsid w:val="005535CF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3D9E"/>
    <w:rsid w:val="007B56C4"/>
    <w:rsid w:val="007C0C77"/>
    <w:rsid w:val="007C1216"/>
    <w:rsid w:val="007C74C7"/>
    <w:rsid w:val="007C77F6"/>
    <w:rsid w:val="007D0AF7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4110"/>
    <w:rsid w:val="008A2086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C782A"/>
    <w:rsid w:val="009D1F54"/>
    <w:rsid w:val="009D7271"/>
    <w:rsid w:val="009F0735"/>
    <w:rsid w:val="009F6EDA"/>
    <w:rsid w:val="009F79EE"/>
    <w:rsid w:val="00A0143C"/>
    <w:rsid w:val="00A0217C"/>
    <w:rsid w:val="00A0276D"/>
    <w:rsid w:val="00A02DA0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63BFB"/>
    <w:rsid w:val="00D64860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2D99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druckerchannel.de/artikel.php?ID=2995&amp;seite=3&amp;t=die_druckkoste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7AC31F-0BB8-46F6-9E04-355F66F462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2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Monika Johae</cp:lastModifiedBy>
  <cp:revision>4</cp:revision>
  <cp:lastPrinted>2017-04-13T09:24:00Z</cp:lastPrinted>
  <dcterms:created xsi:type="dcterms:W3CDTF">2020-10-07T17:48:00Z</dcterms:created>
  <dcterms:modified xsi:type="dcterms:W3CDTF">2020-10-07T17:50:00Z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