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DD7F" w14:textId="3BFF62EE" w:rsidR="00504869" w:rsidRPr="00355AF1" w:rsidRDefault="00D000F2" w:rsidP="0050486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Lösung</w:t>
      </w:r>
    </w:p>
    <w:p w14:paraId="21821433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164DB1CF" w14:textId="55185EE4" w:rsidR="00504869" w:rsidRDefault="00D000F2" w:rsidP="00504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504869">
        <w:rPr>
          <w:rFonts w:ascii="Arial" w:hAnsi="Arial" w:cs="Arial"/>
        </w:rPr>
        <w:t>Die Bestandsaufnahme der Drucktechnik hat ergeben, dass in zwei Abteilungen Nadeldrucker zum Einsatz kommen.</w:t>
      </w:r>
    </w:p>
    <w:p w14:paraId="3DAB1E67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68BA24D7" w14:textId="77777777" w:rsidR="00504869" w:rsidRDefault="00504869" w:rsidP="00504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aa) Nennen Sie drei Gründe, warum bei der Speed Spedition GmbH Nadeldrucker zum Einsatz kommen. (3 Punkte)</w:t>
      </w:r>
    </w:p>
    <w:p w14:paraId="48243AA0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30E9E2E5" w14:textId="77777777" w:rsidR="00504869" w:rsidRPr="003B3A25" w:rsidRDefault="00504869" w:rsidP="00504869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3B3A25">
        <w:rPr>
          <w:rFonts w:ascii="Arial" w:hAnsi="Arial" w:cs="Arial"/>
          <w:b/>
        </w:rPr>
        <w:t>Drucken von Durchschlägen möglich</w:t>
      </w:r>
    </w:p>
    <w:p w14:paraId="17B22BB5" w14:textId="77777777" w:rsidR="00504869" w:rsidRPr="003B3A25" w:rsidRDefault="00504869" w:rsidP="00504869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3B3A25">
        <w:rPr>
          <w:rFonts w:ascii="Arial" w:hAnsi="Arial" w:cs="Arial"/>
          <w:b/>
        </w:rPr>
        <w:t>Drucken mit Endlospapier möglich</w:t>
      </w:r>
    </w:p>
    <w:p w14:paraId="2943814B" w14:textId="77777777" w:rsidR="00504869" w:rsidRDefault="00504869" w:rsidP="00504869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Relativ niedrige Betriebskosten</w:t>
      </w:r>
    </w:p>
    <w:p w14:paraId="1DC3D91D" w14:textId="77777777" w:rsidR="00504869" w:rsidRPr="003B3A25" w:rsidRDefault="00504869" w:rsidP="00504869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3B3A25">
        <w:rPr>
          <w:rFonts w:ascii="Arial" w:hAnsi="Arial" w:cs="Arial"/>
          <w:b/>
        </w:rPr>
        <w:t>Nadeldrucker sind einfach aufgebaut und robust</w:t>
      </w:r>
    </w:p>
    <w:p w14:paraId="7D6CF038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57488782" w14:textId="77777777" w:rsidR="00504869" w:rsidRDefault="00504869" w:rsidP="00504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ab) Nadeldrucker sind nur noch selten in Firmen zu finden.</w:t>
      </w:r>
    </w:p>
    <w:p w14:paraId="1483671D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101771B2" w14:textId="77777777" w:rsidR="00504869" w:rsidRDefault="00504869" w:rsidP="00504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Nennen Sie drei Nachteile dieses Druckertyps. (3 Punkte)</w:t>
      </w:r>
    </w:p>
    <w:p w14:paraId="6E7168F1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0FD3D6FF" w14:textId="77777777" w:rsidR="00504869" w:rsidRPr="00D05C63" w:rsidRDefault="00504869" w:rsidP="00504869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Relativ l</w:t>
      </w:r>
      <w:r w:rsidRPr="00D05C63">
        <w:rPr>
          <w:rFonts w:ascii="Arial" w:hAnsi="Arial" w:cs="Arial"/>
          <w:b/>
        </w:rPr>
        <w:t>autes Betriebsgeräusch</w:t>
      </w:r>
    </w:p>
    <w:p w14:paraId="4CEBA869" w14:textId="77777777" w:rsidR="00504869" w:rsidRPr="00D05C63" w:rsidRDefault="00504869" w:rsidP="00504869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D05C63">
        <w:rPr>
          <w:rFonts w:ascii="Arial" w:hAnsi="Arial" w:cs="Arial"/>
          <w:b/>
        </w:rPr>
        <w:t>Eingeschränkt farbfähig, keine unterschiedlichen Schriftarten und -größen</w:t>
      </w:r>
    </w:p>
    <w:p w14:paraId="07A8B1B2" w14:textId="77777777" w:rsidR="00504869" w:rsidRPr="00D05C63" w:rsidRDefault="00504869" w:rsidP="00504869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D05C63">
        <w:rPr>
          <w:rFonts w:ascii="Arial" w:hAnsi="Arial" w:cs="Arial"/>
          <w:b/>
        </w:rPr>
        <w:t>Keine vollgrafische Darstellung</w:t>
      </w:r>
    </w:p>
    <w:p w14:paraId="6DB59C34" w14:textId="77777777" w:rsidR="00504869" w:rsidRPr="00D05C63" w:rsidRDefault="00504869" w:rsidP="00504869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Relativ n</w:t>
      </w:r>
      <w:r w:rsidRPr="00D05C63">
        <w:rPr>
          <w:rFonts w:ascii="Arial" w:hAnsi="Arial" w:cs="Arial"/>
          <w:b/>
        </w:rPr>
        <w:t>iedrige Druckgeschwindigkeit</w:t>
      </w:r>
    </w:p>
    <w:p w14:paraId="6B366CFA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21FF96DA" w14:textId="77777777" w:rsidR="00504869" w:rsidRDefault="00504869" w:rsidP="00504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ac) Nadeldrucker sollen durch Laserdrucker, die im Eco-Mode arbeiten, ersetzt werden.</w:t>
      </w:r>
    </w:p>
    <w:p w14:paraId="654AEF8D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06D4E392" w14:textId="77777777" w:rsidR="00504869" w:rsidRDefault="00504869" w:rsidP="00504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Erläutern Sie die wesentliche Zielsetzung des Eco-Mode und stellen Sie zwei Funktionen eines Laserdruckers zur Erreichung der Zielsetzung dar. (4 Punkte)</w:t>
      </w:r>
    </w:p>
    <w:p w14:paraId="302B085E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7DECDE0E" w14:textId="77777777" w:rsidR="00504869" w:rsidRPr="007D28C1" w:rsidRDefault="00504869" w:rsidP="00504869">
      <w:pPr>
        <w:spacing w:after="0"/>
        <w:rPr>
          <w:rFonts w:ascii="Arial" w:hAnsi="Arial" w:cs="Arial"/>
          <w:b/>
        </w:rPr>
      </w:pPr>
      <w:r w:rsidRPr="007D28C1">
        <w:rPr>
          <w:rFonts w:ascii="Arial" w:hAnsi="Arial" w:cs="Arial"/>
          <w:b/>
        </w:rPr>
        <w:t xml:space="preserve">Zielsetzung: </w:t>
      </w:r>
      <w:r>
        <w:rPr>
          <w:rFonts w:ascii="Arial" w:hAnsi="Arial" w:cs="Arial"/>
          <w:b/>
        </w:rPr>
        <w:t>Kosteneinsparung (</w:t>
      </w:r>
      <w:r w:rsidRPr="007D28C1">
        <w:rPr>
          <w:rFonts w:ascii="Arial" w:hAnsi="Arial" w:cs="Arial"/>
          <w:b/>
        </w:rPr>
        <w:t>Energiekosten</w:t>
      </w:r>
      <w:r>
        <w:rPr>
          <w:rFonts w:ascii="Arial" w:hAnsi="Arial" w:cs="Arial"/>
          <w:b/>
        </w:rPr>
        <w:t>, Kosten von Verbrauchsmaterial)</w:t>
      </w:r>
    </w:p>
    <w:p w14:paraId="030FAC1C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0B4A6CBE" w14:textId="77777777" w:rsidR="00504869" w:rsidRPr="007D28C1" w:rsidRDefault="00504869" w:rsidP="00504869">
      <w:pPr>
        <w:spacing w:after="0"/>
        <w:rPr>
          <w:rFonts w:ascii="Arial" w:hAnsi="Arial" w:cs="Arial"/>
          <w:u w:val="single"/>
        </w:rPr>
      </w:pPr>
      <w:r w:rsidRPr="007D28C1">
        <w:rPr>
          <w:rFonts w:ascii="Arial" w:hAnsi="Arial" w:cs="Arial"/>
          <w:u w:val="single"/>
        </w:rPr>
        <w:t>Erreichung der Zielsetzung beim Laserdrucker:</w:t>
      </w:r>
    </w:p>
    <w:p w14:paraId="413A5BD7" w14:textId="77777777" w:rsidR="00504869" w:rsidRDefault="00504869" w:rsidP="00504869">
      <w:pPr>
        <w:spacing w:after="0"/>
        <w:rPr>
          <w:rFonts w:ascii="Arial" w:hAnsi="Arial" w:cs="Arial"/>
        </w:rPr>
      </w:pPr>
    </w:p>
    <w:p w14:paraId="76E21505" w14:textId="77777777" w:rsidR="00504869" w:rsidRDefault="00504869" w:rsidP="00504869">
      <w:pPr>
        <w:spacing w:after="0"/>
        <w:rPr>
          <w:rFonts w:ascii="Arial" w:hAnsi="Arial" w:cs="Arial"/>
        </w:rPr>
      </w:pPr>
      <w:r w:rsidRPr="00B41032">
        <w:rPr>
          <w:rFonts w:ascii="Arial" w:hAnsi="Arial" w:cs="Arial"/>
          <w:noProof/>
          <w:lang w:eastAsia="de-DE"/>
        </w:rPr>
        <w:drawing>
          <wp:inline distT="0" distB="0" distL="0" distR="0" wp14:anchorId="0B232B54" wp14:editId="5F41FCEC">
            <wp:extent cx="1847850" cy="1847850"/>
            <wp:effectExtent l="0" t="0" r="0" b="0"/>
            <wp:docPr id="13" name="Grafik 13" descr="Eco-Taste: Sparen auf Knopfdru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-Taste: Sparen auf Knopfdruck.">
                      <a:hlinkClick r:id="rId5" tooltip="&quot;vergrößerte Ansicht verfügb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B41032">
        <w:rPr>
          <w:rFonts w:ascii="Arial" w:hAnsi="Arial" w:cs="Arial"/>
        </w:rPr>
        <w:t>Eco-Taste:</w:t>
      </w:r>
      <w:r>
        <w:rPr>
          <w:rFonts w:ascii="Arial" w:hAnsi="Arial" w:cs="Arial"/>
        </w:rPr>
        <w:t xml:space="preserve"> Sparen auf Knopfdruck</w:t>
      </w:r>
    </w:p>
    <w:p w14:paraId="5A4D4E23" w14:textId="77777777" w:rsidR="00504869" w:rsidRPr="00B41032" w:rsidRDefault="00504869" w:rsidP="00504869">
      <w:pPr>
        <w:spacing w:after="0"/>
        <w:rPr>
          <w:rFonts w:ascii="Arial" w:hAnsi="Arial" w:cs="Arial"/>
        </w:rPr>
      </w:pPr>
    </w:p>
    <w:p w14:paraId="62BB6F27" w14:textId="77777777" w:rsidR="00504869" w:rsidRDefault="00504869" w:rsidP="00504869">
      <w:pPr>
        <w:spacing w:after="0"/>
        <w:rPr>
          <w:rFonts w:ascii="Arial" w:hAnsi="Arial" w:cs="Arial"/>
        </w:rPr>
      </w:pPr>
      <w:r w:rsidRPr="00B41032">
        <w:rPr>
          <w:rFonts w:ascii="Arial" w:hAnsi="Arial" w:cs="Arial"/>
        </w:rPr>
        <w:t>Auf dem Bedienfeld befindet sich eine mit "Eco" beschriftete Taste. Sie schaltet den "Öko-Modus" ein, der dafür sorgen soll, dass der Drucker weniger Toner und Papier verbraucht. Drückt man den Eco-Button, sind die St</w:t>
      </w:r>
      <w:r>
        <w:rPr>
          <w:rFonts w:ascii="Arial" w:hAnsi="Arial" w:cs="Arial"/>
        </w:rPr>
        <w:t>andard-Einstellungen wie folgt:</w:t>
      </w:r>
    </w:p>
    <w:p w14:paraId="4BA40E39" w14:textId="77777777" w:rsidR="00504869" w:rsidRPr="00B41032" w:rsidRDefault="00504869" w:rsidP="00504869">
      <w:pPr>
        <w:spacing w:after="0"/>
        <w:rPr>
          <w:rFonts w:ascii="Arial" w:hAnsi="Arial" w:cs="Arial"/>
        </w:rPr>
      </w:pPr>
    </w:p>
    <w:p w14:paraId="6FC27F7D" w14:textId="77777777" w:rsidR="00504869" w:rsidRPr="00B41032" w:rsidRDefault="00504869" w:rsidP="00504869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B41032">
        <w:rPr>
          <w:rFonts w:ascii="Arial" w:hAnsi="Arial" w:cs="Arial"/>
          <w:b/>
        </w:rPr>
        <w:t>Duplexdruck</w:t>
      </w:r>
    </w:p>
    <w:p w14:paraId="13A1D600" w14:textId="77777777" w:rsidR="00504869" w:rsidRPr="00B41032" w:rsidRDefault="00504869" w:rsidP="00504869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Druck von </w:t>
      </w:r>
      <w:r w:rsidRPr="00B41032">
        <w:rPr>
          <w:rFonts w:ascii="Arial" w:hAnsi="Arial" w:cs="Arial"/>
          <w:b/>
        </w:rPr>
        <w:t>zwei Seiten pro Blatt</w:t>
      </w:r>
    </w:p>
    <w:p w14:paraId="429B6D94" w14:textId="77777777" w:rsidR="00504869" w:rsidRPr="00B41032" w:rsidRDefault="00504869" w:rsidP="00504869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B41032">
        <w:rPr>
          <w:rFonts w:ascii="Arial" w:hAnsi="Arial" w:cs="Arial"/>
          <w:b/>
        </w:rPr>
        <w:t xml:space="preserve">eere Seiten </w:t>
      </w:r>
      <w:r>
        <w:rPr>
          <w:rFonts w:ascii="Arial" w:hAnsi="Arial" w:cs="Arial"/>
          <w:b/>
        </w:rPr>
        <w:t xml:space="preserve">werden </w:t>
      </w:r>
      <w:r w:rsidRPr="00B41032">
        <w:rPr>
          <w:rFonts w:ascii="Arial" w:hAnsi="Arial" w:cs="Arial"/>
          <w:b/>
        </w:rPr>
        <w:t>aus</w:t>
      </w:r>
      <w:r>
        <w:rPr>
          <w:rFonts w:ascii="Arial" w:hAnsi="Arial" w:cs="Arial"/>
          <w:b/>
        </w:rPr>
        <w:t>ge</w:t>
      </w:r>
      <w:r w:rsidRPr="00B41032">
        <w:rPr>
          <w:rFonts w:ascii="Arial" w:hAnsi="Arial" w:cs="Arial"/>
          <w:b/>
        </w:rPr>
        <w:t>lassen</w:t>
      </w:r>
    </w:p>
    <w:p w14:paraId="0A60355A" w14:textId="1AC1ABE8" w:rsidR="00504869" w:rsidRPr="00D000F2" w:rsidRDefault="00504869" w:rsidP="00504869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Aktivierung des Tonersparmodus</w:t>
      </w:r>
    </w:p>
    <w:sectPr w:rsidR="00504869" w:rsidRPr="00D000F2" w:rsidSect="00504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9CC"/>
    <w:multiLevelType w:val="hybridMultilevel"/>
    <w:tmpl w:val="26A2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7D8E"/>
    <w:multiLevelType w:val="hybridMultilevel"/>
    <w:tmpl w:val="243C7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13E8"/>
    <w:multiLevelType w:val="hybridMultilevel"/>
    <w:tmpl w:val="C186D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B0283"/>
    <w:multiLevelType w:val="hybridMultilevel"/>
    <w:tmpl w:val="A7921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69"/>
    <w:rsid w:val="002D5D65"/>
    <w:rsid w:val="004E5CE8"/>
    <w:rsid w:val="00504869"/>
    <w:rsid w:val="00D00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50A9"/>
  <w15:docId w15:val="{95E2F9DF-28B6-4C59-9AD8-E444C273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4869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uckerchannel.de/artikel.php?ID=2995&amp;seite=3&amp;t=die_druckkos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R7-TR</dc:creator>
  <cp:lastModifiedBy>Monika Johae</cp:lastModifiedBy>
  <cp:revision>2</cp:revision>
  <cp:lastPrinted>2017-04-13T11:10:00Z</cp:lastPrinted>
  <dcterms:created xsi:type="dcterms:W3CDTF">2020-10-07T17:19:00Z</dcterms:created>
  <dcterms:modified xsi:type="dcterms:W3CDTF">2020-10-07T17:19:00Z</dcterms:modified>
</cp:coreProperties>
</file>