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5BB60" w14:textId="77777777" w:rsidR="00A75A42" w:rsidRDefault="00A75A42" w:rsidP="00A75A42">
      <w:pPr>
        <w:rPr>
          <w:sz w:val="18"/>
          <w:szCs w:val="18"/>
        </w:rPr>
      </w:pPr>
    </w:p>
    <w:p w14:paraId="1FD25CB8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43BC8A5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48D5EEB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1E7F5CAD" w14:textId="0D51C887" w:rsidR="00754378" w:rsidRDefault="0075437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 w:rsidRPr="00754378">
        <w:rPr>
          <w:rFonts w:ascii="Myriad Pro" w:hAnsi="Myriad Pro"/>
          <w:b/>
          <w:bCs/>
          <w:color w:val="00528A"/>
          <w:sz w:val="56"/>
          <w:szCs w:val="56"/>
        </w:rPr>
        <w:t xml:space="preserve">Lernfeld </w:t>
      </w:r>
      <w:r w:rsidR="00036F23">
        <w:rPr>
          <w:rFonts w:ascii="Myriad Pro" w:hAnsi="Myriad Pro"/>
          <w:b/>
          <w:bCs/>
          <w:color w:val="00528A"/>
          <w:sz w:val="56"/>
          <w:szCs w:val="56"/>
        </w:rPr>
        <w:t>6</w:t>
      </w:r>
    </w:p>
    <w:p w14:paraId="171323A1" w14:textId="319E6173" w:rsidR="00754378" w:rsidRDefault="0075437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7DE75F0E" w14:textId="5CDC6671" w:rsidR="00B344A7" w:rsidRDefault="00036F23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Serviceanfragen bearbeiten</w:t>
      </w:r>
    </w:p>
    <w:p w14:paraId="544A959A" w14:textId="1B613C95" w:rsidR="00754378" w:rsidRDefault="007545F6" w:rsidP="007545F6">
      <w:pPr>
        <w:pStyle w:val="Default"/>
        <w:spacing w:line="276" w:lineRule="auto"/>
        <w:jc w:val="right"/>
        <w:rPr>
          <w:rFonts w:ascii="Myriad Pro" w:hAnsi="Myriad Pro"/>
          <w:bCs/>
          <w:color w:val="auto"/>
          <w:sz w:val="36"/>
          <w:szCs w:val="3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br/>
      </w:r>
    </w:p>
    <w:p w14:paraId="4C5A250A" w14:textId="7D99DB29" w:rsidR="007545F6" w:rsidRPr="007545F6" w:rsidRDefault="0037682A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sz w:val="40"/>
          <w:szCs w:val="40"/>
        </w:rPr>
      </w:pPr>
      <w:r>
        <w:rPr>
          <w:rFonts w:ascii="Myriad Pro" w:hAnsi="Myriad Pro"/>
          <w:bCs/>
          <w:color w:val="auto"/>
          <w:sz w:val="36"/>
          <w:szCs w:val="36"/>
        </w:rPr>
        <w:t>Übung</w:t>
      </w:r>
      <w:r w:rsidR="00AD6AA3">
        <w:rPr>
          <w:rFonts w:ascii="Myriad Pro" w:hAnsi="Myriad Pro"/>
          <w:bCs/>
          <w:color w:val="auto"/>
          <w:sz w:val="36"/>
          <w:szCs w:val="36"/>
        </w:rPr>
        <w:t xml:space="preserve"> </w:t>
      </w:r>
      <w:r w:rsidR="007F08EA">
        <w:rPr>
          <w:rFonts w:ascii="Myriad Pro" w:hAnsi="Myriad Pro"/>
          <w:bCs/>
          <w:color w:val="auto"/>
          <w:sz w:val="36"/>
          <w:szCs w:val="36"/>
        </w:rPr>
        <w:t>Richtige Kundenansprache</w:t>
      </w:r>
    </w:p>
    <w:p w14:paraId="7221B7D2" w14:textId="626FA4AD" w:rsidR="00754378" w:rsidRPr="007553FF" w:rsidRDefault="00D83EAA" w:rsidP="0037682A">
      <w:pPr>
        <w:spacing w:line="276" w:lineRule="auto"/>
        <w:rPr>
          <w:bCs/>
          <w:i/>
          <w:color w:val="000000"/>
        </w:rPr>
      </w:pPr>
      <w:r w:rsidRPr="00802A98">
        <w:rPr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7FD3E5E2" wp14:editId="7F26FDF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2DAE9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" fillcolor="#e5e9f3" stroked="f" strokeweight="1pt">
                <w10:wrap anchorx="margin"/>
              </v:rect>
            </w:pict>
          </mc:Fallback>
        </mc:AlternateContent>
      </w:r>
    </w:p>
    <w:p w14:paraId="5EA11B8A" w14:textId="77777777" w:rsidR="00AD6AA3" w:rsidRDefault="00B344A7">
      <w:pPr>
        <w:rPr>
          <w:b/>
        </w:rPr>
      </w:pPr>
      <w:r w:rsidRPr="007553FF">
        <w:rPr>
          <w:bCs/>
          <w:i/>
          <w:color w:val="000000"/>
        </w:rPr>
        <w:br w:type="page"/>
      </w:r>
      <w:r w:rsidR="00AD6AA3">
        <w:rPr>
          <w:b/>
        </w:rPr>
        <w:lastRenderedPageBreak/>
        <w:t>Aufgabe</w:t>
      </w:r>
    </w:p>
    <w:p w14:paraId="70E77FBB" w14:textId="235F1E14" w:rsidR="00E377A9" w:rsidRDefault="00E377A9">
      <w:r>
        <w:t>Die</w:t>
      </w:r>
      <w:r w:rsidR="00AD6AA3">
        <w:t xml:space="preserve"> </w:t>
      </w:r>
      <w:r>
        <w:t xml:space="preserve">Praxisgemeinschaft Gesundbrunnen </w:t>
      </w:r>
      <w:r w:rsidR="007F08EA">
        <w:t>stellt als Arztpraxis besondere Anforderungen an Sie – die IT-Solution GmbH. Neben spezifischen fachlichen Kompetenzen sind weitere Fähigkeiten und Verhaltens</w:t>
      </w:r>
      <w:r w:rsidR="008A446B">
        <w:t>formen</w:t>
      </w:r>
      <w:r w:rsidR="007F08EA">
        <w:t xml:space="preserve"> erforderlich.</w:t>
      </w:r>
    </w:p>
    <w:p w14:paraId="6917D4BE" w14:textId="77777777" w:rsidR="00287B95" w:rsidRDefault="00AD6AA3" w:rsidP="00287B95">
      <w:pPr>
        <w:spacing w:before="0" w:after="0" w:line="276" w:lineRule="auto"/>
      </w:pPr>
      <w:r>
        <w:t xml:space="preserve">a) </w:t>
      </w:r>
      <w:r w:rsidR="007F08EA">
        <w:t>Worauf ist im Kundengespräch</w:t>
      </w:r>
      <w:r>
        <w:t xml:space="preserve"> </w:t>
      </w:r>
      <w:r w:rsidR="007F08EA">
        <w:t xml:space="preserve">mit einer Arztpraxis besonders zu achten, was ist hierbei unter </w:t>
      </w:r>
      <w:r w:rsidR="007F08EA">
        <w:br/>
        <w:t xml:space="preserve">    sozialer Kompetenz zu verstehen? </w:t>
      </w:r>
      <w:r>
        <w:t>(</w:t>
      </w:r>
      <w:r w:rsidR="00E377A9">
        <w:t>4</w:t>
      </w:r>
      <w:r>
        <w:t xml:space="preserve"> P.)</w:t>
      </w:r>
      <w:r w:rsidR="007F08EA">
        <w:br/>
      </w:r>
      <w:r w:rsidR="007F08EA">
        <w:br/>
      </w:r>
    </w:p>
    <w:p w14:paraId="52496DF1" w14:textId="058B06D9" w:rsidR="00287B95" w:rsidRDefault="007553FF" w:rsidP="00287B95">
      <w:pPr>
        <w:tabs>
          <w:tab w:val="left" w:leader="dot" w:pos="9639"/>
        </w:tabs>
        <w:spacing w:before="0" w:after="0" w:line="276" w:lineRule="auto"/>
      </w:pPr>
      <w:r>
        <w:t xml:space="preserve">Einschätzen der Dringlichkeit, Fachkompetenz, Ruhe in Stress/Gefahrensituationen wahren können /Beruhigen können, </w:t>
      </w:r>
      <w:proofErr w:type="spellStart"/>
      <w:r>
        <w:t>Empanthie</w:t>
      </w:r>
      <w:proofErr w:type="spellEnd"/>
      <w:r>
        <w:t>.</w:t>
      </w:r>
      <w:r w:rsidR="00287B95">
        <w:tab/>
      </w:r>
    </w:p>
    <w:p w14:paraId="660B861F" w14:textId="16314043" w:rsidR="00287B95" w:rsidRDefault="007553FF" w:rsidP="00287B95">
      <w:pPr>
        <w:tabs>
          <w:tab w:val="left" w:leader="dot" w:pos="9639"/>
        </w:tabs>
        <w:spacing w:before="0" w:after="0" w:line="276" w:lineRule="auto"/>
      </w:pPr>
      <w:r>
        <w:t>Empathie, Aufmerksamkeit dem Gegenüber, Kommunikationsfähigkeit, Interaktionsfähigkeit.</w:t>
      </w:r>
    </w:p>
    <w:p w14:paraId="63254FB7" w14:textId="77777777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2970145F" w14:textId="77777777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4BCA41C6" w14:textId="5E1E8CD9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550E5725" w14:textId="2231F904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722AC85F" w14:textId="6CCD1956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1351E6C4" w14:textId="480E9DAE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73C40A0E" w14:textId="3F7BC6F7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0A8CB7DE" w14:textId="537673B9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02426344" w14:textId="7F30FCD9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1560FDC8" w14:textId="44F49954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76AB03C7" w14:textId="73FA8EAF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6E40D1DF" w14:textId="47C0536B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384D1001" w14:textId="7F6BD1EC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2C74B9FE" w14:textId="15100A23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1F130240" w14:textId="28378B51" w:rsidR="00AD6AA3" w:rsidRDefault="00AD6AA3" w:rsidP="00AD6AA3">
      <w:pPr>
        <w:spacing w:before="0" w:after="0" w:line="276" w:lineRule="auto"/>
      </w:pPr>
      <w:r>
        <w:t xml:space="preserve">b) </w:t>
      </w:r>
      <w:r w:rsidR="00C5274D">
        <w:t>Erreichen von Kundenzufriedenheit: um einen Kunden langfristig an das Unternehmen</w:t>
      </w:r>
      <w:r w:rsidR="00C5274D">
        <w:br/>
        <w:t xml:space="preserve">    zu binden ist es nicht ausreichend ihn zufriedenzustellen. Beschreiben Sie an</w:t>
      </w:r>
      <w:r w:rsidR="00287B95">
        <w:t>h</w:t>
      </w:r>
      <w:r w:rsidR="00C5274D">
        <w:t xml:space="preserve">and </w:t>
      </w:r>
      <w:r w:rsidR="00C5274D">
        <w:br/>
        <w:t xml:space="preserve">    von 4 Maßnahmen, wie Sie </w:t>
      </w:r>
      <w:r w:rsidR="008A446B">
        <w:t>Ihre</w:t>
      </w:r>
      <w:r w:rsidR="00C5274D">
        <w:t xml:space="preserve"> Kunden begeistern wollen.</w:t>
      </w:r>
      <w:r>
        <w:t xml:space="preserve"> (4 P.)</w:t>
      </w:r>
    </w:p>
    <w:p w14:paraId="374A1403" w14:textId="77777777" w:rsidR="00AD6AA3" w:rsidRDefault="00AD6AA3" w:rsidP="00AD6AA3">
      <w:pPr>
        <w:spacing w:before="0" w:after="0" w:line="276" w:lineRule="auto"/>
      </w:pPr>
    </w:p>
    <w:p w14:paraId="2FEE8ADC" w14:textId="5A0C44EA" w:rsidR="00AD6AA3" w:rsidRDefault="007553FF" w:rsidP="00AD6AA3">
      <w:pPr>
        <w:tabs>
          <w:tab w:val="left" w:leader="dot" w:pos="9639"/>
        </w:tabs>
        <w:spacing w:before="0" w:after="0" w:line="276" w:lineRule="auto"/>
      </w:pPr>
      <w:r>
        <w:t>Verbindlichkeit/Vertrauen</w:t>
      </w:r>
      <w:r w:rsidR="00AD6AA3">
        <w:tab/>
      </w:r>
    </w:p>
    <w:p w14:paraId="6D51F69B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7C6E8C98" w14:textId="5ADE7D5C" w:rsidR="00AD6AA3" w:rsidRDefault="007553FF" w:rsidP="00AD6AA3">
      <w:pPr>
        <w:tabs>
          <w:tab w:val="left" w:leader="dot" w:pos="9639"/>
        </w:tabs>
        <w:spacing w:before="0" w:after="0" w:line="276" w:lineRule="auto"/>
      </w:pPr>
      <w:r>
        <w:t>Umfangreiches Serviceangebot</w:t>
      </w:r>
      <w:r w:rsidR="00AD6AA3">
        <w:tab/>
      </w:r>
    </w:p>
    <w:p w14:paraId="38149FD3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0A443E31" w14:textId="729CDDD2" w:rsidR="00AD6AA3" w:rsidRDefault="007553FF" w:rsidP="00AD6AA3">
      <w:pPr>
        <w:tabs>
          <w:tab w:val="left" w:leader="dot" w:pos="9639"/>
        </w:tabs>
        <w:spacing w:before="0" w:after="0" w:line="276" w:lineRule="auto"/>
      </w:pPr>
      <w:r>
        <w:t>Rückmeldungen/Feedback Formulare</w:t>
      </w:r>
      <w:r w:rsidR="00AD6AA3">
        <w:tab/>
      </w:r>
    </w:p>
    <w:p w14:paraId="720E18B8" w14:textId="21D73B2A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59057886" w14:textId="48502DFE" w:rsidR="00287B95" w:rsidRDefault="007553FF" w:rsidP="00AD6AA3">
      <w:pPr>
        <w:tabs>
          <w:tab w:val="left" w:leader="dot" w:pos="9639"/>
        </w:tabs>
        <w:spacing w:before="0" w:after="0" w:line="276" w:lineRule="auto"/>
      </w:pPr>
      <w:r>
        <w:t>Treueboni</w:t>
      </w:r>
      <w:r w:rsidR="00287B95">
        <w:tab/>
      </w:r>
    </w:p>
    <w:p w14:paraId="3D50ED43" w14:textId="64AB0126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0F57F888" w14:textId="4D0A162A" w:rsidR="00287B95" w:rsidRDefault="007553FF" w:rsidP="00AD6AA3">
      <w:pPr>
        <w:tabs>
          <w:tab w:val="left" w:leader="dot" w:pos="9639"/>
        </w:tabs>
        <w:spacing w:before="0" w:after="0" w:line="276" w:lineRule="auto"/>
      </w:pPr>
      <w:r>
        <w:t>Markenidentifizierung, Marketing</w:t>
      </w:r>
      <w:r w:rsidR="00287B95">
        <w:tab/>
      </w:r>
    </w:p>
    <w:p w14:paraId="07D719D0" w14:textId="6205FAA1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1A6CE9ED" w14:textId="256C61A4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49EA9955" w14:textId="48093A07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25040AD1" w14:textId="071AACED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2568B766" w14:textId="3D50797B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53512AB7" w14:textId="6BE08FCF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6DE45D78" w14:textId="6CE2AE51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6359BBB8" w14:textId="66002F1E" w:rsidR="00AD6AA3" w:rsidRDefault="00AD6AA3" w:rsidP="00AD6AA3">
      <w:pPr>
        <w:spacing w:before="0" w:after="0" w:line="276" w:lineRule="auto"/>
      </w:pPr>
      <w:r>
        <w:t xml:space="preserve">c) </w:t>
      </w:r>
      <w:r w:rsidR="00C5274D">
        <w:t>Viele Kunden- und Supportanfragen gehen telefonisch ein und werden dort auch bearbeitet.</w:t>
      </w:r>
      <w:r w:rsidR="00C5274D">
        <w:br/>
        <w:t xml:space="preserve">     Erläutern Sie kurz</w:t>
      </w:r>
      <w:r w:rsidR="00287B95">
        <w:t>,</w:t>
      </w:r>
      <w:r w:rsidR="00C5274D">
        <w:t xml:space="preserve"> worauf es beim Telefonieren im Speziellen ankommt. (</w:t>
      </w:r>
      <w:r w:rsidR="008A446B">
        <w:t>2</w:t>
      </w:r>
      <w:r w:rsidR="00C5274D">
        <w:t>P)</w:t>
      </w:r>
    </w:p>
    <w:p w14:paraId="0483632E" w14:textId="77777777" w:rsidR="00AD6AA3" w:rsidRDefault="00AD6AA3" w:rsidP="00AD6AA3">
      <w:pPr>
        <w:spacing w:before="0" w:after="0" w:line="276" w:lineRule="auto"/>
      </w:pPr>
    </w:p>
    <w:p w14:paraId="3F808D50" w14:textId="56936936" w:rsidR="00AD6AA3" w:rsidRDefault="007553FF" w:rsidP="00AD6AA3">
      <w:pPr>
        <w:tabs>
          <w:tab w:val="left" w:leader="dot" w:pos="9639"/>
        </w:tabs>
        <w:spacing w:before="0" w:after="0" w:line="276" w:lineRule="auto"/>
      </w:pPr>
      <w:r>
        <w:t>Strukturiert vorgehen da Gestik und Mimik fehlt.</w:t>
      </w:r>
      <w:r w:rsidR="00AD6AA3">
        <w:tab/>
      </w:r>
    </w:p>
    <w:p w14:paraId="41BA1958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1B6B124C" w14:textId="66652938" w:rsidR="00AD6AA3" w:rsidRDefault="007553FF" w:rsidP="00AD6AA3">
      <w:pPr>
        <w:tabs>
          <w:tab w:val="left" w:leader="dot" w:pos="9639"/>
        </w:tabs>
        <w:spacing w:before="0" w:after="0" w:line="276" w:lineRule="auto"/>
      </w:pPr>
      <w:r>
        <w:t>Klar und deutlich reden.</w:t>
      </w:r>
      <w:r w:rsidR="00AD6AA3">
        <w:tab/>
      </w:r>
    </w:p>
    <w:p w14:paraId="75A9B277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0A307CAA" w14:textId="29063CB1" w:rsidR="00AD6AA3" w:rsidRDefault="007553FF" w:rsidP="00AD6AA3">
      <w:pPr>
        <w:tabs>
          <w:tab w:val="left" w:leader="dot" w:pos="9639"/>
        </w:tabs>
        <w:spacing w:before="0" w:after="0" w:line="276" w:lineRule="auto"/>
      </w:pPr>
      <w:r>
        <w:t>Auf de</w:t>
      </w:r>
      <w:r w:rsidR="008923BC">
        <w:t>n</w:t>
      </w:r>
      <w:r>
        <w:t xml:space="preserve"> Kunden angepasstes Vokabular nutzen.</w:t>
      </w:r>
      <w:r w:rsidR="00AD6AA3">
        <w:tab/>
      </w:r>
    </w:p>
    <w:p w14:paraId="30737C79" w14:textId="597B0938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601D8C53" w14:textId="46A098CC" w:rsidR="00287B95" w:rsidRDefault="008923BC" w:rsidP="00AD6AA3">
      <w:pPr>
        <w:tabs>
          <w:tab w:val="left" w:leader="dot" w:pos="9639"/>
        </w:tabs>
        <w:spacing w:before="0" w:after="0" w:line="276" w:lineRule="auto"/>
      </w:pPr>
      <w:r>
        <w:t>Etikette.</w:t>
      </w:r>
      <w:r w:rsidR="00287B95">
        <w:tab/>
      </w:r>
    </w:p>
    <w:p w14:paraId="2B58BC42" w14:textId="063AF43D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1EB88DD9" w14:textId="42687A49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3D281F0E" w14:textId="473C4270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6DCDA12B" w14:textId="799AC316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413B2ECF" w14:textId="167F92F1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3734F5ED" w14:textId="05CB5ECA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0BB0AD0D" w14:textId="77777777" w:rsidR="00AD6AA3" w:rsidRDefault="00AD6AA3" w:rsidP="00AD6AA3">
      <w:pPr>
        <w:spacing w:before="0" w:after="0" w:line="276" w:lineRule="auto"/>
      </w:pPr>
    </w:p>
    <w:p w14:paraId="13EB8CB0" w14:textId="74511398" w:rsidR="00AD6AA3" w:rsidRDefault="00AD6AA3" w:rsidP="00AD6AA3">
      <w:pPr>
        <w:spacing w:before="0" w:after="0" w:line="276" w:lineRule="auto"/>
      </w:pPr>
      <w:r>
        <w:t xml:space="preserve">d) </w:t>
      </w:r>
      <w:r w:rsidR="008A446B">
        <w:t xml:space="preserve">Anamnese: Um, das Kundenanliegen möglichst von Beginn an richtig verstehen zu können, </w:t>
      </w:r>
      <w:r w:rsidR="008A446B">
        <w:br/>
        <w:t xml:space="preserve">    bedarf es der richtigen Fragen / Fragetechniken. Worin unterscheiden sich geschlossene von </w:t>
      </w:r>
      <w:r w:rsidR="008A446B">
        <w:br/>
        <w:t xml:space="preserve">    offenen Fragen? Formulieren Sie je zwei Beispiele</w:t>
      </w:r>
      <w:r w:rsidR="0024605B">
        <w:t xml:space="preserve"> (</w:t>
      </w:r>
      <w:r w:rsidR="008A446B">
        <w:t>4</w:t>
      </w:r>
      <w:r w:rsidR="0024605B">
        <w:t xml:space="preserve"> P.)</w:t>
      </w:r>
    </w:p>
    <w:p w14:paraId="4E8101EC" w14:textId="77777777" w:rsidR="00AD6AA3" w:rsidRDefault="00AD6AA3" w:rsidP="00AD6AA3">
      <w:pPr>
        <w:spacing w:before="0" w:after="0" w:line="276" w:lineRule="auto"/>
      </w:pPr>
    </w:p>
    <w:p w14:paraId="0EF7B919" w14:textId="77777777" w:rsidR="008923BC" w:rsidRDefault="008923BC" w:rsidP="00AD6AA3">
      <w:pPr>
        <w:tabs>
          <w:tab w:val="left" w:leader="dot" w:pos="9639"/>
        </w:tabs>
        <w:spacing w:before="0" w:after="0" w:line="276" w:lineRule="auto"/>
      </w:pPr>
      <w:r>
        <w:t xml:space="preserve">Geschlossene Fragen: Sind fragen bei der man eine Begrenze Auswahlmöglichkeit </w:t>
      </w:r>
      <w:proofErr w:type="gramStart"/>
      <w:r>
        <w:t>vorgibt.´</w:t>
      </w:r>
      <w:proofErr w:type="gramEnd"/>
    </w:p>
    <w:p w14:paraId="4633873C" w14:textId="6F5AF1B6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41D7F418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14BC1AC2" w14:textId="381B81C4" w:rsidR="00AD6AA3" w:rsidRDefault="008923BC" w:rsidP="00AD6AA3">
      <w:pPr>
        <w:tabs>
          <w:tab w:val="left" w:leader="dot" w:pos="9639"/>
        </w:tabs>
        <w:spacing w:before="0" w:after="0" w:line="276" w:lineRule="auto"/>
      </w:pPr>
      <w:r>
        <w:t>Hast du Hunger? (Ja / Nein), Möchtest du einen Apfel oder eine Birne? (Apfel / Birne)</w:t>
      </w:r>
      <w:r w:rsidR="00AD6AA3">
        <w:tab/>
      </w:r>
    </w:p>
    <w:p w14:paraId="0F5B3662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39420007" w14:textId="407D1C8F" w:rsidR="00AD6AA3" w:rsidRDefault="008923BC" w:rsidP="00AD6AA3">
      <w:pPr>
        <w:tabs>
          <w:tab w:val="left" w:leader="dot" w:pos="9639"/>
        </w:tabs>
        <w:spacing w:before="0" w:after="0" w:line="276" w:lineRule="auto"/>
      </w:pPr>
      <w:r>
        <w:t>Offene Fragen: Sind fragen in der die Antwort einen größeren Rahmen umfasst.</w:t>
      </w:r>
      <w:r w:rsidR="00AD6AA3">
        <w:tab/>
      </w:r>
    </w:p>
    <w:p w14:paraId="3407EFC0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2F855F1C" w14:textId="519B7D4A" w:rsidR="00AD6AA3" w:rsidRDefault="008923BC" w:rsidP="00AD6AA3">
      <w:pPr>
        <w:tabs>
          <w:tab w:val="left" w:leader="dot" w:pos="9639"/>
        </w:tabs>
        <w:spacing w:before="0" w:after="0" w:line="276" w:lineRule="auto"/>
      </w:pPr>
      <w:r>
        <w:t xml:space="preserve">Was möchtest du zum Essen haben? Wie </w:t>
      </w:r>
      <w:proofErr w:type="gramStart"/>
      <w:r>
        <w:t>Lautet</w:t>
      </w:r>
      <w:proofErr w:type="gramEnd"/>
      <w:r>
        <w:t xml:space="preserve"> ihre aktuelle Adresse?</w:t>
      </w:r>
      <w:r w:rsidR="00AD6AA3">
        <w:tab/>
      </w:r>
    </w:p>
    <w:p w14:paraId="4E88F5E2" w14:textId="774DB1E5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7AAE9360" w14:textId="1658CD61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2A9E7E27" w14:textId="77777777" w:rsidR="00AD6AA3" w:rsidRDefault="00AD6AA3" w:rsidP="00AD6AA3">
      <w:pPr>
        <w:spacing w:before="0" w:after="0" w:line="276" w:lineRule="auto"/>
      </w:pPr>
    </w:p>
    <w:p w14:paraId="1D5A74DD" w14:textId="16DB8544" w:rsidR="00AD6AA3" w:rsidRDefault="00AD6AA3" w:rsidP="00AD6AA3">
      <w:pPr>
        <w:spacing w:before="0" w:after="0" w:line="276" w:lineRule="auto"/>
      </w:pPr>
      <w:r>
        <w:t xml:space="preserve">e) </w:t>
      </w:r>
      <w:r w:rsidR="008A446B">
        <w:t xml:space="preserve">Sie werden als Techniker angefordert, um bei einem Kunden einen Computer zu reparieren. Der </w:t>
      </w:r>
      <w:r w:rsidR="00D704B8">
        <w:br/>
        <w:t xml:space="preserve">    </w:t>
      </w:r>
      <w:r w:rsidR="008A446B">
        <w:t>Kunde ist aggressiv und beschimpft Sie, dies sei nicht der erste Reparatur</w:t>
      </w:r>
      <w:r w:rsidR="00D704B8">
        <w:t xml:space="preserve">versuch. Was tun </w:t>
      </w:r>
      <w:r w:rsidR="00D704B8">
        <w:br/>
        <w:t xml:space="preserve">    Sie?</w:t>
      </w:r>
      <w:r>
        <w:t xml:space="preserve"> (</w:t>
      </w:r>
      <w:r w:rsidR="00D704B8">
        <w:t>2</w:t>
      </w:r>
      <w:r>
        <w:t xml:space="preserve"> P.)</w:t>
      </w:r>
    </w:p>
    <w:p w14:paraId="3241FBD5" w14:textId="77777777" w:rsidR="00AD6AA3" w:rsidRDefault="00AD6AA3" w:rsidP="00AD6AA3">
      <w:pPr>
        <w:spacing w:before="0" w:after="0" w:line="276" w:lineRule="auto"/>
      </w:pPr>
    </w:p>
    <w:p w14:paraId="2866E10A" w14:textId="3CDA6C36" w:rsidR="00AD6AA3" w:rsidRDefault="008923BC" w:rsidP="00AD6AA3">
      <w:pPr>
        <w:tabs>
          <w:tab w:val="left" w:leader="dot" w:pos="9639"/>
        </w:tabs>
        <w:spacing w:before="0" w:after="0" w:line="276" w:lineRule="auto"/>
      </w:pPr>
      <w:r>
        <w:t>Beruhigende Maßnahmen einleiten (z.B. Getränke anbieten, ruhig einreden)</w:t>
      </w:r>
      <w:r w:rsidR="00AD6AA3">
        <w:tab/>
      </w:r>
    </w:p>
    <w:p w14:paraId="0DD3FB20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1855C0D6" w14:textId="7B3BC9BE" w:rsidR="00AD6AA3" w:rsidRDefault="008923BC" w:rsidP="00AD6AA3">
      <w:pPr>
        <w:tabs>
          <w:tab w:val="left" w:leader="dot" w:pos="9639"/>
        </w:tabs>
        <w:spacing w:before="0" w:after="0" w:line="276" w:lineRule="auto"/>
      </w:pPr>
      <w:r>
        <w:t>Im schlimmsten Fall Situation verlassen und einen neuen Termin ausmachen, wenn sich der Kunde</w:t>
      </w:r>
      <w:r w:rsidR="00AD6AA3">
        <w:tab/>
      </w:r>
    </w:p>
    <w:p w14:paraId="2CD38CCA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4ACCD9F4" w14:textId="1612D269" w:rsidR="00AD6AA3" w:rsidRDefault="008923BC" w:rsidP="00AD6AA3">
      <w:pPr>
        <w:tabs>
          <w:tab w:val="left" w:leader="dot" w:pos="9639"/>
        </w:tabs>
        <w:spacing w:before="0" w:after="0" w:line="276" w:lineRule="auto"/>
      </w:pPr>
      <w:r>
        <w:t>wieder beruhigt hat.</w:t>
      </w:r>
      <w:r w:rsidR="00AD6AA3">
        <w:tab/>
      </w:r>
    </w:p>
    <w:p w14:paraId="2FD244CD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1295E8EE" w14:textId="13D73953" w:rsidR="00B344A7" w:rsidRDefault="00FB2A34" w:rsidP="00287B95">
      <w:pPr>
        <w:tabs>
          <w:tab w:val="left" w:leader="dot" w:pos="9639"/>
        </w:tabs>
        <w:spacing w:before="0" w:after="0" w:line="276" w:lineRule="auto"/>
      </w:pPr>
      <w:r>
        <w:t xml:space="preserve">Klare Ansagen/Optionen bieten und sich ggf. für die missglückte Reparatur entschuldigen. </w:t>
      </w:r>
      <w:r w:rsidR="00AD6AA3">
        <w:tab/>
      </w:r>
    </w:p>
    <w:p w14:paraId="21A900CE" w14:textId="6B90A976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27C210C6" w14:textId="5B0A4DFA" w:rsidR="00287B95" w:rsidRPr="008923BC" w:rsidRDefault="00287B95" w:rsidP="00287B95">
      <w:pPr>
        <w:tabs>
          <w:tab w:val="left" w:leader="dot" w:pos="9639"/>
        </w:tabs>
        <w:spacing w:before="0" w:after="0" w:line="276" w:lineRule="auto"/>
        <w:rPr>
          <w:bCs/>
          <w:i/>
          <w:color w:val="000000"/>
        </w:rPr>
      </w:pPr>
      <w:r>
        <w:tab/>
      </w:r>
    </w:p>
    <w:sectPr w:rsidR="00287B95" w:rsidRPr="008923BC" w:rsidSect="00027C7D">
      <w:headerReference w:type="default" r:id="rId11"/>
      <w:footerReference w:type="default" r:id="rId12"/>
      <w:pgSz w:w="11906" w:h="16838"/>
      <w:pgMar w:top="2460" w:right="1134" w:bottom="1134" w:left="1134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925CE" w14:textId="77777777" w:rsidR="00573013" w:rsidRDefault="00573013" w:rsidP="00191A8B">
      <w:pPr>
        <w:spacing w:after="0"/>
      </w:pPr>
      <w:r>
        <w:separator/>
      </w:r>
    </w:p>
  </w:endnote>
  <w:endnote w:type="continuationSeparator" w:id="0">
    <w:p w14:paraId="219C6A81" w14:textId="77777777" w:rsidR="00573013" w:rsidRDefault="00573013" w:rsidP="00191A8B">
      <w:pPr>
        <w:spacing w:after="0"/>
      </w:pPr>
      <w:r>
        <w:continuationSeparator/>
      </w:r>
    </w:p>
  </w:endnote>
  <w:endnote w:type="continuationNotice" w:id="1">
    <w:p w14:paraId="2F874908" w14:textId="77777777" w:rsidR="00573013" w:rsidRDefault="0057301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A452C" w14:textId="4526DFFE" w:rsidR="00F45242" w:rsidRPr="009E786E" w:rsidRDefault="00F45242" w:rsidP="00492B87">
    <w:pPr>
      <w:tabs>
        <w:tab w:val="right" w:pos="9639"/>
      </w:tabs>
      <w:ind w:right="-1"/>
      <w:rPr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 xml:space="preserve"> FILENAME \* MERGEFORMAT </w:instrText>
    </w:r>
    <w:r>
      <w:rPr>
        <w:color w:val="000000"/>
        <w:sz w:val="14"/>
        <w:szCs w:val="14"/>
      </w:rPr>
      <w:fldChar w:fldCharType="separate"/>
    </w:r>
    <w:r w:rsidR="006D0B46">
      <w:rPr>
        <w:noProof/>
        <w:color w:val="000000"/>
        <w:sz w:val="14"/>
        <w:szCs w:val="14"/>
      </w:rPr>
      <w:t xml:space="preserve">Lernfeld </w:t>
    </w:r>
    <w:r w:rsidR="00036F23">
      <w:rPr>
        <w:noProof/>
        <w:color w:val="000000"/>
        <w:sz w:val="14"/>
        <w:szCs w:val="14"/>
      </w:rPr>
      <w:t>6</w:t>
    </w:r>
    <w:r w:rsidR="006D0B46">
      <w:rPr>
        <w:noProof/>
        <w:color w:val="000000"/>
        <w:sz w:val="14"/>
        <w:szCs w:val="14"/>
      </w:rPr>
      <w:t xml:space="preserve"> </w:t>
    </w:r>
    <w:r w:rsidR="0037682A">
      <w:rPr>
        <w:noProof/>
        <w:color w:val="000000"/>
        <w:sz w:val="14"/>
        <w:szCs w:val="14"/>
      </w:rPr>
      <w:t>Übung</w:t>
    </w:r>
    <w:r>
      <w:rPr>
        <w:color w:val="000000"/>
        <w:sz w:val="14"/>
        <w:szCs w:val="14"/>
      </w:rPr>
      <w:fldChar w:fldCharType="end"/>
    </w:r>
    <w:r>
      <w:rPr>
        <w:color w:val="000000"/>
        <w:sz w:val="14"/>
        <w:szCs w:val="14"/>
      </w:rPr>
      <w:tab/>
    </w:r>
    <w:r w:rsidRPr="0073532C">
      <w:rPr>
        <w:color w:val="000000"/>
        <w:sz w:val="14"/>
        <w:szCs w:val="14"/>
      </w:rPr>
      <w:t xml:space="preserve">Seite </w:t>
    </w:r>
    <w:r w:rsidRPr="0073532C">
      <w:rPr>
        <w:b/>
        <w:bCs/>
        <w:color w:val="000000"/>
        <w:sz w:val="14"/>
        <w:szCs w:val="14"/>
      </w:rPr>
      <w:fldChar w:fldCharType="begin"/>
    </w:r>
    <w:r w:rsidRPr="0073532C">
      <w:rPr>
        <w:b/>
        <w:bCs/>
        <w:color w:val="000000"/>
        <w:sz w:val="14"/>
        <w:szCs w:val="14"/>
      </w:rPr>
      <w:instrText>PAGE</w:instrText>
    </w:r>
    <w:r w:rsidRPr="0073532C">
      <w:rPr>
        <w:b/>
        <w:bCs/>
        <w:color w:val="000000"/>
        <w:sz w:val="14"/>
        <w:szCs w:val="14"/>
      </w:rPr>
      <w:fldChar w:fldCharType="separate"/>
    </w:r>
    <w:r w:rsidR="00B73F4B">
      <w:rPr>
        <w:b/>
        <w:bCs/>
        <w:noProof/>
        <w:color w:val="000000"/>
        <w:sz w:val="14"/>
        <w:szCs w:val="14"/>
      </w:rPr>
      <w:t>5</w:t>
    </w:r>
    <w:r w:rsidRPr="0073532C">
      <w:rPr>
        <w:b/>
        <w:bCs/>
        <w:color w:val="000000"/>
        <w:sz w:val="14"/>
        <w:szCs w:val="14"/>
      </w:rPr>
      <w:fldChar w:fldCharType="end"/>
    </w:r>
    <w:r w:rsidRPr="0073532C">
      <w:rPr>
        <w:color w:val="000000"/>
        <w:sz w:val="14"/>
        <w:szCs w:val="14"/>
      </w:rPr>
      <w:t xml:space="preserve"> von </w:t>
    </w:r>
    <w:r w:rsidR="00AD6AA3">
      <w:rPr>
        <w:b/>
        <w:bCs/>
        <w:color w:val="000000"/>
        <w:sz w:val="14"/>
        <w:szCs w:val="14"/>
      </w:rPr>
      <w:t>3</w:t>
    </w:r>
  </w:p>
  <w:p w14:paraId="4F6CAC2F" w14:textId="77777777" w:rsidR="00F45242" w:rsidRDefault="00F452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AC33E" w14:textId="77777777" w:rsidR="00573013" w:rsidRDefault="00573013" w:rsidP="00191A8B">
      <w:pPr>
        <w:spacing w:after="0"/>
      </w:pPr>
      <w:r>
        <w:separator/>
      </w:r>
    </w:p>
  </w:footnote>
  <w:footnote w:type="continuationSeparator" w:id="0">
    <w:p w14:paraId="1658F585" w14:textId="77777777" w:rsidR="00573013" w:rsidRDefault="00573013" w:rsidP="00191A8B">
      <w:pPr>
        <w:spacing w:after="0"/>
      </w:pPr>
      <w:r>
        <w:continuationSeparator/>
      </w:r>
    </w:p>
  </w:footnote>
  <w:footnote w:type="continuationNotice" w:id="1">
    <w:p w14:paraId="53AA8023" w14:textId="77777777" w:rsidR="00573013" w:rsidRDefault="0057301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1D976" w14:textId="3290A2E7" w:rsidR="00F45242" w:rsidRDefault="00F45242" w:rsidP="00AD6AA3">
    <w:pPr>
      <w:pStyle w:val="Kopfzeile"/>
      <w:tabs>
        <w:tab w:val="clear" w:pos="4536"/>
        <w:tab w:val="clear" w:pos="9072"/>
        <w:tab w:val="left" w:pos="6851"/>
      </w:tabs>
      <w:ind w:firstLine="708"/>
    </w:pPr>
    <w:r>
      <w:rPr>
        <w:noProof/>
        <w:lang w:eastAsia="de-DE"/>
      </w:rPr>
      <w:drawing>
        <wp:anchor distT="0" distB="0" distL="114300" distR="114300" simplePos="0" relativeHeight="251671552" behindDoc="1" locked="0" layoutInCell="1" allowOverlap="1" wp14:anchorId="6C3CFB89" wp14:editId="7A8AB5D8">
          <wp:simplePos x="0" y="0"/>
          <wp:positionH relativeFrom="margin">
            <wp:align>left</wp:align>
          </wp:positionH>
          <wp:positionV relativeFrom="paragraph">
            <wp:posOffset>-134413</wp:posOffset>
          </wp:positionV>
          <wp:extent cx="2853055" cy="1091565"/>
          <wp:effectExtent l="0" t="0" r="4445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99A2591"/>
    <w:multiLevelType w:val="hybridMultilevel"/>
    <w:tmpl w:val="B35094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24"/>
  </w:num>
  <w:num w:numId="4">
    <w:abstractNumId w:val="13"/>
  </w:num>
  <w:num w:numId="5">
    <w:abstractNumId w:val="7"/>
  </w:num>
  <w:num w:numId="6">
    <w:abstractNumId w:val="12"/>
  </w:num>
  <w:num w:numId="7">
    <w:abstractNumId w:val="4"/>
  </w:num>
  <w:num w:numId="8">
    <w:abstractNumId w:val="21"/>
  </w:num>
  <w:num w:numId="9">
    <w:abstractNumId w:val="14"/>
  </w:num>
  <w:num w:numId="10">
    <w:abstractNumId w:val="18"/>
  </w:num>
  <w:num w:numId="11">
    <w:abstractNumId w:val="28"/>
  </w:num>
  <w:num w:numId="12">
    <w:abstractNumId w:val="17"/>
  </w:num>
  <w:num w:numId="13">
    <w:abstractNumId w:val="25"/>
  </w:num>
  <w:num w:numId="14">
    <w:abstractNumId w:val="15"/>
  </w:num>
  <w:num w:numId="15">
    <w:abstractNumId w:val="1"/>
  </w:num>
  <w:num w:numId="16">
    <w:abstractNumId w:val="9"/>
  </w:num>
  <w:num w:numId="17">
    <w:abstractNumId w:val="11"/>
  </w:num>
  <w:num w:numId="18">
    <w:abstractNumId w:val="3"/>
  </w:num>
  <w:num w:numId="19">
    <w:abstractNumId w:val="0"/>
  </w:num>
  <w:num w:numId="20">
    <w:abstractNumId w:val="27"/>
  </w:num>
  <w:num w:numId="21">
    <w:abstractNumId w:val="10"/>
  </w:num>
  <w:num w:numId="22">
    <w:abstractNumId w:val="8"/>
  </w:num>
  <w:num w:numId="23">
    <w:abstractNumId w:val="2"/>
  </w:num>
  <w:num w:numId="24">
    <w:abstractNumId w:val="16"/>
  </w:num>
  <w:num w:numId="25">
    <w:abstractNumId w:val="19"/>
  </w:num>
  <w:num w:numId="26">
    <w:abstractNumId w:val="5"/>
  </w:num>
  <w:num w:numId="27">
    <w:abstractNumId w:val="6"/>
  </w:num>
  <w:num w:numId="28">
    <w:abstractNumId w:val="22"/>
  </w:num>
  <w:num w:numId="29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78"/>
    <w:rsid w:val="000003DC"/>
    <w:rsid w:val="000005D6"/>
    <w:rsid w:val="000007FA"/>
    <w:rsid w:val="00014559"/>
    <w:rsid w:val="0001609B"/>
    <w:rsid w:val="00023E80"/>
    <w:rsid w:val="0002440D"/>
    <w:rsid w:val="00027C7D"/>
    <w:rsid w:val="00030299"/>
    <w:rsid w:val="00036F23"/>
    <w:rsid w:val="00041521"/>
    <w:rsid w:val="0004162C"/>
    <w:rsid w:val="000523FA"/>
    <w:rsid w:val="00055807"/>
    <w:rsid w:val="000601E6"/>
    <w:rsid w:val="0006403D"/>
    <w:rsid w:val="000667A7"/>
    <w:rsid w:val="00085476"/>
    <w:rsid w:val="00095846"/>
    <w:rsid w:val="00096298"/>
    <w:rsid w:val="000A03A3"/>
    <w:rsid w:val="000A1674"/>
    <w:rsid w:val="000A2EB2"/>
    <w:rsid w:val="000C68FD"/>
    <w:rsid w:val="000D132C"/>
    <w:rsid w:val="000D561F"/>
    <w:rsid w:val="000D5904"/>
    <w:rsid w:val="000E0FF3"/>
    <w:rsid w:val="000E4976"/>
    <w:rsid w:val="000F05B5"/>
    <w:rsid w:val="000F09FB"/>
    <w:rsid w:val="000F1804"/>
    <w:rsid w:val="000F277B"/>
    <w:rsid w:val="000F2ABB"/>
    <w:rsid w:val="000F7D77"/>
    <w:rsid w:val="00111000"/>
    <w:rsid w:val="001334CA"/>
    <w:rsid w:val="00135A70"/>
    <w:rsid w:val="0014589D"/>
    <w:rsid w:val="00146339"/>
    <w:rsid w:val="00155910"/>
    <w:rsid w:val="00161C87"/>
    <w:rsid w:val="00167138"/>
    <w:rsid w:val="00171425"/>
    <w:rsid w:val="00173D84"/>
    <w:rsid w:val="00177DE4"/>
    <w:rsid w:val="00180159"/>
    <w:rsid w:val="0018429D"/>
    <w:rsid w:val="0018442E"/>
    <w:rsid w:val="001915D3"/>
    <w:rsid w:val="00191A8B"/>
    <w:rsid w:val="0019218E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D29FC"/>
    <w:rsid w:val="001E16D3"/>
    <w:rsid w:val="001E2970"/>
    <w:rsid w:val="001E3216"/>
    <w:rsid w:val="001E34E0"/>
    <w:rsid w:val="001E40D7"/>
    <w:rsid w:val="001F1F74"/>
    <w:rsid w:val="001F4396"/>
    <w:rsid w:val="001F6615"/>
    <w:rsid w:val="002030CD"/>
    <w:rsid w:val="00216CDC"/>
    <w:rsid w:val="00221737"/>
    <w:rsid w:val="00223EDA"/>
    <w:rsid w:val="00233DDD"/>
    <w:rsid w:val="00237136"/>
    <w:rsid w:val="002379DE"/>
    <w:rsid w:val="00237CA9"/>
    <w:rsid w:val="0024310F"/>
    <w:rsid w:val="00243825"/>
    <w:rsid w:val="0024605B"/>
    <w:rsid w:val="00250C4B"/>
    <w:rsid w:val="00262050"/>
    <w:rsid w:val="00262480"/>
    <w:rsid w:val="00263182"/>
    <w:rsid w:val="002700C8"/>
    <w:rsid w:val="00282026"/>
    <w:rsid w:val="00287B95"/>
    <w:rsid w:val="0029329A"/>
    <w:rsid w:val="00294B47"/>
    <w:rsid w:val="00295E80"/>
    <w:rsid w:val="002A538C"/>
    <w:rsid w:val="002B3ACE"/>
    <w:rsid w:val="002C1C6E"/>
    <w:rsid w:val="002C252F"/>
    <w:rsid w:val="002C4977"/>
    <w:rsid w:val="002C6618"/>
    <w:rsid w:val="002C7678"/>
    <w:rsid w:val="002D06B2"/>
    <w:rsid w:val="002D06EA"/>
    <w:rsid w:val="002D5092"/>
    <w:rsid w:val="002D58A5"/>
    <w:rsid w:val="002D5A79"/>
    <w:rsid w:val="002D5BC8"/>
    <w:rsid w:val="002D5FE9"/>
    <w:rsid w:val="002D6B84"/>
    <w:rsid w:val="002E2550"/>
    <w:rsid w:val="002F1CD6"/>
    <w:rsid w:val="003048A9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37E4"/>
    <w:rsid w:val="0035425C"/>
    <w:rsid w:val="00355460"/>
    <w:rsid w:val="00355AAC"/>
    <w:rsid w:val="0036794A"/>
    <w:rsid w:val="003717F1"/>
    <w:rsid w:val="003736A8"/>
    <w:rsid w:val="0037682A"/>
    <w:rsid w:val="00380F6D"/>
    <w:rsid w:val="00382035"/>
    <w:rsid w:val="003826A2"/>
    <w:rsid w:val="00384438"/>
    <w:rsid w:val="0038579D"/>
    <w:rsid w:val="00386658"/>
    <w:rsid w:val="0038745D"/>
    <w:rsid w:val="00390A01"/>
    <w:rsid w:val="003A2A4C"/>
    <w:rsid w:val="003A465C"/>
    <w:rsid w:val="003A62AB"/>
    <w:rsid w:val="003B0B29"/>
    <w:rsid w:val="003C31A7"/>
    <w:rsid w:val="003D0F37"/>
    <w:rsid w:val="003E02B4"/>
    <w:rsid w:val="003E3313"/>
    <w:rsid w:val="003F48F0"/>
    <w:rsid w:val="0040294F"/>
    <w:rsid w:val="00413AB8"/>
    <w:rsid w:val="00414BFC"/>
    <w:rsid w:val="00422CC2"/>
    <w:rsid w:val="00431575"/>
    <w:rsid w:val="004318A8"/>
    <w:rsid w:val="00435CF5"/>
    <w:rsid w:val="00440070"/>
    <w:rsid w:val="004406CD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81E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A0913"/>
    <w:rsid w:val="004A2973"/>
    <w:rsid w:val="004A3BC3"/>
    <w:rsid w:val="004A55D6"/>
    <w:rsid w:val="004A5C3A"/>
    <w:rsid w:val="004A6447"/>
    <w:rsid w:val="004B5EEE"/>
    <w:rsid w:val="004B7F00"/>
    <w:rsid w:val="004C65E6"/>
    <w:rsid w:val="004D0C25"/>
    <w:rsid w:val="004D3F90"/>
    <w:rsid w:val="004D4955"/>
    <w:rsid w:val="004D7A81"/>
    <w:rsid w:val="004E572C"/>
    <w:rsid w:val="004F1964"/>
    <w:rsid w:val="004F3162"/>
    <w:rsid w:val="004F37B8"/>
    <w:rsid w:val="004F3E52"/>
    <w:rsid w:val="005124A8"/>
    <w:rsid w:val="00515E91"/>
    <w:rsid w:val="005217F4"/>
    <w:rsid w:val="0053031C"/>
    <w:rsid w:val="0053124C"/>
    <w:rsid w:val="00534CCC"/>
    <w:rsid w:val="005355AA"/>
    <w:rsid w:val="00541FAB"/>
    <w:rsid w:val="00542F4B"/>
    <w:rsid w:val="00543129"/>
    <w:rsid w:val="005446FF"/>
    <w:rsid w:val="0054597B"/>
    <w:rsid w:val="005535CF"/>
    <w:rsid w:val="0055366D"/>
    <w:rsid w:val="00560AB2"/>
    <w:rsid w:val="00562DF1"/>
    <w:rsid w:val="00564504"/>
    <w:rsid w:val="005656B3"/>
    <w:rsid w:val="00565A0C"/>
    <w:rsid w:val="00567F0C"/>
    <w:rsid w:val="00573013"/>
    <w:rsid w:val="0057694F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615E"/>
    <w:rsid w:val="0065652F"/>
    <w:rsid w:val="00661334"/>
    <w:rsid w:val="00664333"/>
    <w:rsid w:val="006663B7"/>
    <w:rsid w:val="006732E9"/>
    <w:rsid w:val="00674BE7"/>
    <w:rsid w:val="00682D52"/>
    <w:rsid w:val="00684C93"/>
    <w:rsid w:val="0068595C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D0B46"/>
    <w:rsid w:val="006E06DD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378"/>
    <w:rsid w:val="0075440E"/>
    <w:rsid w:val="007545F6"/>
    <w:rsid w:val="007553FF"/>
    <w:rsid w:val="00756AA6"/>
    <w:rsid w:val="0075758A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0A31"/>
    <w:rsid w:val="007B3D9E"/>
    <w:rsid w:val="007B56C4"/>
    <w:rsid w:val="007C0C77"/>
    <w:rsid w:val="007C1216"/>
    <w:rsid w:val="007C74C7"/>
    <w:rsid w:val="007C77F6"/>
    <w:rsid w:val="007D0AF7"/>
    <w:rsid w:val="007E4B07"/>
    <w:rsid w:val="007F08EA"/>
    <w:rsid w:val="007F198F"/>
    <w:rsid w:val="00802A98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401DC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80144"/>
    <w:rsid w:val="00881496"/>
    <w:rsid w:val="0088175C"/>
    <w:rsid w:val="00884BBC"/>
    <w:rsid w:val="008923BC"/>
    <w:rsid w:val="00894110"/>
    <w:rsid w:val="008A2086"/>
    <w:rsid w:val="008A446B"/>
    <w:rsid w:val="008B3930"/>
    <w:rsid w:val="008B3EF7"/>
    <w:rsid w:val="008B68D9"/>
    <w:rsid w:val="008B79D3"/>
    <w:rsid w:val="008C08DD"/>
    <w:rsid w:val="008D45EC"/>
    <w:rsid w:val="008E648D"/>
    <w:rsid w:val="008F0B10"/>
    <w:rsid w:val="008F7D04"/>
    <w:rsid w:val="00902A99"/>
    <w:rsid w:val="009076A4"/>
    <w:rsid w:val="00907A90"/>
    <w:rsid w:val="00911BAD"/>
    <w:rsid w:val="0091400A"/>
    <w:rsid w:val="009145F6"/>
    <w:rsid w:val="00915A0D"/>
    <w:rsid w:val="00916C48"/>
    <w:rsid w:val="0092064B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3ED9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75951"/>
    <w:rsid w:val="00975BA5"/>
    <w:rsid w:val="00977280"/>
    <w:rsid w:val="009851E7"/>
    <w:rsid w:val="00987A6E"/>
    <w:rsid w:val="009976D1"/>
    <w:rsid w:val="009A10A4"/>
    <w:rsid w:val="009A33D7"/>
    <w:rsid w:val="009B3113"/>
    <w:rsid w:val="009B35AD"/>
    <w:rsid w:val="009B4EC4"/>
    <w:rsid w:val="009B7EBC"/>
    <w:rsid w:val="009C1DC4"/>
    <w:rsid w:val="009C521F"/>
    <w:rsid w:val="009D1F54"/>
    <w:rsid w:val="009D7271"/>
    <w:rsid w:val="009F0735"/>
    <w:rsid w:val="009F79EE"/>
    <w:rsid w:val="00A0143C"/>
    <w:rsid w:val="00A0217C"/>
    <w:rsid w:val="00A0276D"/>
    <w:rsid w:val="00A02DA0"/>
    <w:rsid w:val="00A035B8"/>
    <w:rsid w:val="00A0649B"/>
    <w:rsid w:val="00A118E0"/>
    <w:rsid w:val="00A12194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77AB"/>
    <w:rsid w:val="00AC0E55"/>
    <w:rsid w:val="00AC43E9"/>
    <w:rsid w:val="00AC5AE3"/>
    <w:rsid w:val="00AD6580"/>
    <w:rsid w:val="00AD6AA3"/>
    <w:rsid w:val="00AD7F23"/>
    <w:rsid w:val="00AE2B8A"/>
    <w:rsid w:val="00AE78D1"/>
    <w:rsid w:val="00AF21B4"/>
    <w:rsid w:val="00AF3DF6"/>
    <w:rsid w:val="00AF4F4C"/>
    <w:rsid w:val="00B03925"/>
    <w:rsid w:val="00B04BC2"/>
    <w:rsid w:val="00B12E42"/>
    <w:rsid w:val="00B24B0C"/>
    <w:rsid w:val="00B26BEF"/>
    <w:rsid w:val="00B2700D"/>
    <w:rsid w:val="00B30728"/>
    <w:rsid w:val="00B31CCA"/>
    <w:rsid w:val="00B344A7"/>
    <w:rsid w:val="00B36127"/>
    <w:rsid w:val="00B44476"/>
    <w:rsid w:val="00B53D13"/>
    <w:rsid w:val="00B55453"/>
    <w:rsid w:val="00B55BE6"/>
    <w:rsid w:val="00B55E4B"/>
    <w:rsid w:val="00B63315"/>
    <w:rsid w:val="00B65283"/>
    <w:rsid w:val="00B66080"/>
    <w:rsid w:val="00B72132"/>
    <w:rsid w:val="00B72C79"/>
    <w:rsid w:val="00B73879"/>
    <w:rsid w:val="00B73F4B"/>
    <w:rsid w:val="00B807BD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9E5"/>
    <w:rsid w:val="00C01049"/>
    <w:rsid w:val="00C01445"/>
    <w:rsid w:val="00C10645"/>
    <w:rsid w:val="00C12C14"/>
    <w:rsid w:val="00C13615"/>
    <w:rsid w:val="00C141ED"/>
    <w:rsid w:val="00C17BED"/>
    <w:rsid w:val="00C251C6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274D"/>
    <w:rsid w:val="00C55506"/>
    <w:rsid w:val="00C579ED"/>
    <w:rsid w:val="00C60331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A2253"/>
    <w:rsid w:val="00CA78DE"/>
    <w:rsid w:val="00CB0569"/>
    <w:rsid w:val="00CB0F0D"/>
    <w:rsid w:val="00CB6B4A"/>
    <w:rsid w:val="00CC10E9"/>
    <w:rsid w:val="00CC1C3C"/>
    <w:rsid w:val="00CD7BCC"/>
    <w:rsid w:val="00CE08B5"/>
    <w:rsid w:val="00CE211D"/>
    <w:rsid w:val="00CE52C9"/>
    <w:rsid w:val="00CE6A99"/>
    <w:rsid w:val="00CE773E"/>
    <w:rsid w:val="00CF27A1"/>
    <w:rsid w:val="00CF34C9"/>
    <w:rsid w:val="00D11E66"/>
    <w:rsid w:val="00D21CD3"/>
    <w:rsid w:val="00D24986"/>
    <w:rsid w:val="00D3167F"/>
    <w:rsid w:val="00D32392"/>
    <w:rsid w:val="00D41AC5"/>
    <w:rsid w:val="00D464C3"/>
    <w:rsid w:val="00D47E11"/>
    <w:rsid w:val="00D5010C"/>
    <w:rsid w:val="00D63BFB"/>
    <w:rsid w:val="00D64860"/>
    <w:rsid w:val="00D704B8"/>
    <w:rsid w:val="00D7298B"/>
    <w:rsid w:val="00D816B0"/>
    <w:rsid w:val="00D83EAA"/>
    <w:rsid w:val="00D84F8B"/>
    <w:rsid w:val="00D86FA4"/>
    <w:rsid w:val="00D9283F"/>
    <w:rsid w:val="00D95FED"/>
    <w:rsid w:val="00DA335A"/>
    <w:rsid w:val="00DA55A2"/>
    <w:rsid w:val="00DA775B"/>
    <w:rsid w:val="00DB2977"/>
    <w:rsid w:val="00DB522A"/>
    <w:rsid w:val="00DB6A17"/>
    <w:rsid w:val="00DC3074"/>
    <w:rsid w:val="00DC5D14"/>
    <w:rsid w:val="00DD37E7"/>
    <w:rsid w:val="00DD5FA2"/>
    <w:rsid w:val="00DE2132"/>
    <w:rsid w:val="00DE3FDA"/>
    <w:rsid w:val="00DE4089"/>
    <w:rsid w:val="00DE7FEE"/>
    <w:rsid w:val="00DF1D60"/>
    <w:rsid w:val="00DF2D99"/>
    <w:rsid w:val="00DF489C"/>
    <w:rsid w:val="00DF4C36"/>
    <w:rsid w:val="00DF73AC"/>
    <w:rsid w:val="00E02033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7A9"/>
    <w:rsid w:val="00E3786D"/>
    <w:rsid w:val="00E37A78"/>
    <w:rsid w:val="00E45D7A"/>
    <w:rsid w:val="00E47F68"/>
    <w:rsid w:val="00E56653"/>
    <w:rsid w:val="00E60E68"/>
    <w:rsid w:val="00E62556"/>
    <w:rsid w:val="00E644D9"/>
    <w:rsid w:val="00E66BD7"/>
    <w:rsid w:val="00E67AD5"/>
    <w:rsid w:val="00E72FB4"/>
    <w:rsid w:val="00E758CA"/>
    <w:rsid w:val="00E81029"/>
    <w:rsid w:val="00E841B3"/>
    <w:rsid w:val="00E8439C"/>
    <w:rsid w:val="00E84E42"/>
    <w:rsid w:val="00E86BCF"/>
    <w:rsid w:val="00E86C50"/>
    <w:rsid w:val="00E92E26"/>
    <w:rsid w:val="00E94799"/>
    <w:rsid w:val="00E94C01"/>
    <w:rsid w:val="00E971E4"/>
    <w:rsid w:val="00E9723A"/>
    <w:rsid w:val="00EA43EE"/>
    <w:rsid w:val="00EA4B22"/>
    <w:rsid w:val="00EA61A5"/>
    <w:rsid w:val="00EB0438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841"/>
    <w:rsid w:val="00F34A86"/>
    <w:rsid w:val="00F35DDF"/>
    <w:rsid w:val="00F366FB"/>
    <w:rsid w:val="00F45242"/>
    <w:rsid w:val="00F500B3"/>
    <w:rsid w:val="00F568ED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195"/>
    <w:rsid w:val="00F9699B"/>
    <w:rsid w:val="00FA0C95"/>
    <w:rsid w:val="00FB2A34"/>
    <w:rsid w:val="00FB2C35"/>
    <w:rsid w:val="00FB497B"/>
    <w:rsid w:val="00FB60BD"/>
    <w:rsid w:val="00FC2113"/>
    <w:rsid w:val="00FC2F21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AD717"/>
  <w15:docId w15:val="{752A1588-24B6-4B53-8C4A-7F9BF6CE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5846"/>
    <w:pPr>
      <w:spacing w:before="120" w:after="2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5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zent\Desktop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A6B467E38FD4DBB686C7846E8AD1D" ma:contentTypeVersion="0" ma:contentTypeDescription="Ein neues Dokument erstellen." ma:contentTypeScope="" ma:versionID="8e38c96066c0c45ab42ef08493ab0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Props1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B8729E-B4BD-4F76-909B-989B778E1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7AC31F-0BB8-46F6-9E04-355F66F46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AG_Lernzielkontrolle-Klausur_2020-08-21</Template>
  <TotalTime>0</TotalTime>
  <Pages>4</Pages>
  <Words>337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Dozent</dc:creator>
  <cp:lastModifiedBy>Patrick Sklomeit</cp:lastModifiedBy>
  <cp:revision>9</cp:revision>
  <cp:lastPrinted>2017-04-13T09:24:00Z</cp:lastPrinted>
  <dcterms:created xsi:type="dcterms:W3CDTF">2020-10-07T17:56:00Z</dcterms:created>
  <dcterms:modified xsi:type="dcterms:W3CDTF">2021-04-12T13:41:00Z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0x010100C0AA6B467E38FD4DBB686C7846E8AD1D</vt:lpwstr>
  </property>
</Properties>
</file>