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int BiggestNumber(int a, int b, int c, int d)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    int Biggest = 0;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   if( (a &gt; b) &amp;&amp; (a &gt; c) &amp;&amp; (a &gt; d) 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        Biggest = a;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    else if( (b &gt; a) &amp;&amp; (b &gt; c) &amp;&amp; (b &gt; d) )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        Biggest = b;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   else if( (c &gt; a) &amp;&amp; (c &gt; b) &amp;&amp; (c &gt; d) )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        Biggest = c;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       Biggest = d;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    return Biggest;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   int a, b, c, d;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    printf("Enter four numbers\n");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    scanf("%d%d%d%d", &amp;a, &amp;b, &amp;c, &amp;d);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    printf("Biggest number is %d\n", BiggestNumber(a, b, c, d) );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int LowestNumber(int a, int b, int c, int d)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  int Lowest = 0;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   if( (a &lt; b) &amp;&amp; (a &lt; c) &amp;&amp; (a &lt; d) )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       Lowest = a;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    else if( (b &lt; a) &amp;&amp; (b &lt; c) &amp;&amp; (b &lt; d) )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       Lowest = b;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    else if( (c &lt; a) &amp;&amp; (c &lt; b) &amp;&amp; (c &lt; d) )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        Lowest = c;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       Lowest = d;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    return Lowest;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   int a, b, c, d;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printf("Enter four numbers\n");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    scanf("%d%d%d%d", &amp;a, &amp;b, &amp;c, &amp;d);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    printf("Lowest number is %d\n", LowestNumber(a, b, c, d) );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int gcd(int u, int v)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    while(v != 0)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temp = u % v;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u = v;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v = temp;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    return u;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    int a, b, c, d;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    printf("Enter four numbers\n");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    scanf("%d%d%d%d", &amp;a, &amp;b, &amp;c, &amp;d);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    if( (a == 0) &amp;&amp; (b == 0) &amp;&amp; (c == 0) &amp;&amp; (d == 0) ) {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    int gcd1, gcd2;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    gcd1 = gcd(a, b);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    gcd2 = gcd(c, d);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    gcd2 = gcd1;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    printf("GCD of [ %d, %d, %d, %d ] is: [ %d ]\n", a, b, c, d, gcd2);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20477" w:w="15365" w:orient="portrait"/>
      <w:pgMar w:bottom="1080" w:top="1080" w:left="1080" w:right="1080" w:header="720.0000000000001" w:footer="861.73228346456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Bd21Csgr4DNOlSr/nre9mJXTA==">AMUW2mUIG1d3ABIUy+kwm6BD5+O6lQchFpfyAePret5rw+GHszK6oydYfGhtwxYvlJsB9uxDcKoU/d9hJ2Vl9H5gIlyA+am2tVRfzn1oRT/uaeMOp/fllDs=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