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l77lumelyjxh"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0"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0"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pStyle w:val="Heading2"/>
        <w:rPr/>
      </w:pPr>
      <w:bookmarkStart w:colFirst="0" w:colLast="0" w:name="_heading=h.ktkhgbedsa4t" w:id="1"/>
      <w:bookmarkEnd w:id="1"/>
      <w:r w:rsidDel="00000000" w:rsidR="00000000" w:rsidRPr="00000000">
        <w:rPr>
          <w:rtl w:val="0"/>
        </w:rPr>
        <w:t xml:space="preserve">1. Resumen avance Proyecto APT</w:t>
      </w:r>
    </w:p>
    <w:p w:rsidR="00000000" w:rsidDel="00000000" w:rsidP="00000000" w:rsidRDefault="00000000" w:rsidRPr="00000000" w14:paraId="00000009">
      <w:pPr>
        <w:spacing w:after="0" w:line="240" w:lineRule="auto"/>
        <w:rPr>
          <w:color w:val="595959"/>
          <w:sz w:val="24"/>
          <w:szCs w:val="24"/>
        </w:rPr>
      </w:pPr>
      <w:r w:rsidDel="00000000" w:rsidR="00000000" w:rsidRPr="00000000">
        <w:rPr>
          <w:rtl w:val="0"/>
        </w:rPr>
      </w:r>
    </w:p>
    <w:tbl>
      <w:tblPr>
        <w:tblStyle w:val="Table1"/>
        <w:tblW w:w="10080.0" w:type="dxa"/>
        <w:jc w:val="left"/>
        <w:tblInd w:w="-6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7815"/>
        <w:tblGridChange w:id="0">
          <w:tblGrid>
            <w:gridCol w:w="2265"/>
            <w:gridCol w:w="7815"/>
          </w:tblGrid>
        </w:tblGridChange>
      </w:tblGrid>
      <w:tr>
        <w:trPr>
          <w:cantSplit w:val="0"/>
          <w:trHeight w:val="25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0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Resumen de avance de proyecto APT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0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Directiva es un videojuego educativo de estrategia y automatización para PC, desarrollado en Unity, en el que el usuario programa unidades y un Nexo para resolver desafíos dentro de una simulación. Su alcance académico inicial es singleplayer, con un tipo de unidad, un recurso y niveles de complejidad progresiva.</w:t>
            </w:r>
          </w:p>
          <w:p w:rsidR="00000000" w:rsidDel="00000000" w:rsidP="00000000" w:rsidRDefault="00000000" w:rsidRPr="00000000" w14:paraId="0000000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Durante la Fase 1 se documentaron visión, alcance, objetivos, arquitectura modular, metodología ágil, responsables, riesgos, Product Backlog y planificación. En la Fase 2 se consolidó la arquitectura técnica y se desarrolló un editor de código en Unity UI Toolkit, con almacenamiento persistente de archivos, árbol de proyectos, operaciones de archivos, consola y controles de ejecución.</w:t>
            </w:r>
          </w:p>
          <w:p w:rsidR="00000000" w:rsidDel="00000000" w:rsidP="00000000" w:rsidRDefault="00000000" w:rsidRPr="00000000" w14:paraId="0000000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avance técnico principal se encuentra en el subsistema de programación: representación intermedia DIL, lector/parser, máquina virtual y ejecución de funciones, gestión de variables y memoria, operaciones, tipos básicos y String, recolección de basura por presión, conversiones y salida por consola. El modo actual permite trabajar directamente con archivos .dil para validar la ejecución; la compilación completa de .dscript todavía está pendiente.</w:t>
            </w:r>
          </w:p>
          <w:p w:rsidR="00000000" w:rsidDel="00000000" w:rsidP="00000000" w:rsidRDefault="00000000" w:rsidRPr="00000000" w14:paraId="0000000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objetivo de arquitectura cuenta con una base implementada. El objetivo del lenguaje presenta avances sustantivos, pero no está finalizado. Todavía falta completar el núcleo de simulación, su integración con el juego y los niveles. La validación con usuarios se realizará una vez disponible una versión jugable con DScript. El mayor desvío frente al plan original es la duración del desarrollo del lenguaje/intérprete, estimada inicialmente en dos semanas.</w:t>
            </w:r>
          </w:p>
        </w:tc>
      </w:tr>
      <w:tr>
        <w:trPr>
          <w:cantSplit w:val="0"/>
          <w:trHeight w:val="14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0F">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3864"/>
                <w:sz w:val="20"/>
                <w:szCs w:val="20"/>
                <w:rtl w:val="0"/>
              </w:rPr>
              <w:t xml:space="preserve">Objetivos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1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 se registran modificaciones formales de los objetivos general y específicos de la Fase 1. Se mantiene el objetivo de entregar una experiencia singleplayer educativa basada en programación de unidades. Se adopta «unidad» como denominación de las entidades programables, para evitar asociarlas erróneamente con sistemas de inteligencia artificial; es un ajuste terminológico, sin cambios de alcance.</w:t>
            </w:r>
          </w:p>
          <w:p w:rsidR="00000000" w:rsidDel="00000000" w:rsidP="00000000" w:rsidRDefault="00000000" w:rsidRPr="00000000" w14:paraId="0000001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Seguimiento: objetivo 1 (arquitectura modular), base desarrollada; objetivo 2 (programación textual), en desarrollo; objetivo 3 (simulación), pendiente; objetivo 4 (niveles y ciclo de juego), pendiente; objetivo 5 (pruebas y validación), validación técnica parcial y pruebas con usuarios programadas para después de contar con DScript y un ciclo jugable.</w:t>
            </w:r>
          </w:p>
        </w:tc>
      </w:tr>
      <w:tr>
        <w:trPr>
          <w:cantSplit w:val="0"/>
          <w:trHeight w:val="14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12">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3864"/>
                <w:sz w:val="20"/>
                <w:szCs w:val="20"/>
                <w:rtl w:val="0"/>
              </w:rPr>
              <w:t xml:space="preserve">Metodología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1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 mantiene la metodología ágil basada en Scrum y adaptada a dos integrantes, con Product Backlog, sprints cortos, seguimiento, revisiones y responsabilidades diferenciadas: Ángel Rojas (liderazgo técnico y desarrollo) y Álvaro Castro (gestión, seguimiento, coordinación de pruebas y publicación).</w:t>
            </w:r>
          </w:p>
          <w:p w:rsidR="00000000" w:rsidDel="00000000" w:rsidP="00000000" w:rsidRDefault="00000000" w:rsidRPr="00000000" w14:paraId="0000001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Ajuste de ejecución aplicado: descomponer la actividad del lenguaje en hitos verificables y ejecutar primero DIL/VM como demostración técnica, antes de completar el compilador .dscript. La interfaz se trabajó en paralelo para permitir la edición y las pruebas del runtime. De acuerdo con la reprogramación de la Carta Gantt, los playtests se realizarán tras disponer de DScript y un ciclo de juego funcional. DIL queda como herramienta de validación técnica, por ser demasiado complejo para el público general. No se modifican los objetivos oficiales.</w:t>
            </w:r>
          </w:p>
        </w:tc>
      </w:tr>
      <w:tr>
        <w:trPr>
          <w:cantSplit w:val="0"/>
          <w:trHeight w:val="25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1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Evidencias de avance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1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E1. Planificación y arquitectura. Guía de Fase 1, objetivos, Gantt, historias de usuario/Product Backlog, arquitectura y decisiones técnicas. Demuestran trazabilidad entre el alcance definido y el diseño ejecutado.</w:t>
            </w:r>
          </w:p>
          <w:p w:rsidR="00000000" w:rsidDel="00000000" w:rsidP="00000000" w:rsidRDefault="00000000" w:rsidRPr="00000000" w14:paraId="0000001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E2. Editor en Unity. Código fuente y capturas de UI Toolkit: explorador de archivos, guardado, renombrado, navegación, consola y controles de ejecución. Demuestran implementación funcional de la capa de interacción.</w:t>
            </w:r>
          </w:p>
          <w:p w:rsidR="00000000" w:rsidDel="00000000" w:rsidP="00000000" w:rsidRDefault="00000000" w:rsidRPr="00000000" w14:paraId="0000001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E3. Runtime DIL/VM. Código del parser/loader, instrucciones, tipos, manejo del heap/GC, CAST y PRINT; ejemplos ejecutables y salida en consola. Demuestran el avance del procesamiento y ejecución de programas.</w:t>
            </w:r>
          </w:p>
          <w:p w:rsidR="00000000" w:rsidDel="00000000" w:rsidP="00000000" w:rsidRDefault="00000000" w:rsidRPr="00000000" w14:paraId="0000001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E4. Gestión y control de calidad. Registros de sprint disponibles, resumen técnico semanal, commits y pruebas manuales/depuración. Demuestran seguimiento incremental, corrección de errores y control de versiones.</w:t>
            </w:r>
          </w:p>
          <w:p w:rsidR="00000000" w:rsidDel="00000000" w:rsidP="00000000" w:rsidRDefault="00000000" w:rsidRPr="00000000" w14:paraId="0000001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Resguardo de calidad. Separación de responsabilidades, versiones compiladas descargables, validación de rutas y codificación, pruebas incrementales del editor/runtime y manejo explícito de errores y límites de memoria.</w:t>
            </w:r>
          </w:p>
          <w:p w:rsidR="00000000" w:rsidDel="00000000" w:rsidP="00000000" w:rsidRDefault="00000000" w:rsidRPr="00000000" w14:paraId="0000001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E5. Capturas del editor y consola; código/fragmento DIL con resultado; enlace para descargar build, y enlace al repositorio.</w:t>
            </w:r>
          </w:p>
        </w:tc>
      </w:tr>
    </w:tbl>
    <w:p w:rsidR="00000000" w:rsidDel="00000000" w:rsidP="00000000" w:rsidRDefault="00000000" w:rsidRPr="00000000" w14:paraId="0000001C">
      <w:pPr>
        <w:rPr>
          <w:color w:val="595959"/>
          <w:sz w:val="24"/>
          <w:szCs w:val="24"/>
        </w:rPr>
      </w:pPr>
      <w:r w:rsidDel="00000000" w:rsidR="00000000" w:rsidRPr="00000000">
        <w:rPr>
          <w:rtl w:val="0"/>
        </w:rPr>
      </w:r>
    </w:p>
    <w:p w:rsidR="00000000" w:rsidDel="00000000" w:rsidP="00000000" w:rsidRDefault="00000000" w:rsidRPr="00000000" w14:paraId="0000001D">
      <w:pPr>
        <w:pStyle w:val="Heading2"/>
        <w:rPr/>
      </w:pPr>
      <w:bookmarkStart w:colFirst="0" w:colLast="0" w:name="_heading=h.b0dq3sto2dfx" w:id="2"/>
      <w:bookmarkEnd w:id="2"/>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2"/>
        <w:rPr/>
      </w:pPr>
      <w:bookmarkStart w:colFirst="0" w:colLast="0" w:name="_heading=h.vaww6cmgcz6j" w:id="3"/>
      <w:bookmarkEnd w:id="3"/>
      <w:r w:rsidDel="00000000" w:rsidR="00000000" w:rsidRPr="00000000">
        <w:rPr>
          <w:rtl w:val="0"/>
        </w:rPr>
        <w:t xml:space="preserve">2. Monitoreo del Plan de Trabajo </w:t>
      </w:r>
    </w:p>
    <w:p w:rsidR="00000000" w:rsidDel="00000000" w:rsidP="00000000" w:rsidRDefault="00000000" w:rsidRPr="00000000" w14:paraId="0000001F">
      <w:pPr>
        <w:pStyle w:val="Heading3"/>
        <w:spacing w:after="0" w:line="240" w:lineRule="auto"/>
        <w:rPr>
          <w:b w:val="1"/>
          <w:bCs w:val="1"/>
          <w:sz w:val="26"/>
          <w:szCs w:val="26"/>
        </w:rPr>
      </w:pPr>
      <w:bookmarkStart w:colFirst="0" w:colLast="0" w:name="_heading=h.gidu1kvi5s9y" w:id="4"/>
      <w:bookmarkEnd w:id="4"/>
      <w:r w:rsidDel="00000000" w:rsidR="00000000" w:rsidRPr="00000000">
        <w:rPr>
          <w:b w:val="1"/>
          <w:bCs w:val="1"/>
          <w:sz w:val="26"/>
          <w:szCs w:val="26"/>
          <w:rtl w:val="0"/>
        </w:rPr>
        <w:t xml:space="preserve">Competencias del perfil de egreso (abreviadas en la tabla):</w:t>
      </w:r>
    </w:p>
    <w:p w:rsidR="00000000" w:rsidDel="00000000" w:rsidP="00000000" w:rsidRDefault="00000000" w:rsidRPr="00000000" w14:paraId="00000020">
      <w:pPr>
        <w:spacing w:after="0" w:line="240" w:lineRule="auto"/>
        <w:rPr>
          <w:color w:val="595959"/>
        </w:rPr>
      </w:pPr>
      <w:r w:rsidDel="00000000" w:rsidR="00000000" w:rsidRPr="00000000">
        <w:rPr>
          <w:color w:val="595959"/>
          <w:rtl w:val="0"/>
        </w:rPr>
        <w:t xml:space="preserve">D — Desarrollar una solución de software utilizando técnicas que permitan sistematizar el proceso de desarrollo y mantenimiento, asegurando el logro de los objetivos.</w:t>
      </w:r>
    </w:p>
    <w:p w:rsidR="00000000" w:rsidDel="00000000" w:rsidP="00000000" w:rsidRDefault="00000000" w:rsidRPr="00000000" w14:paraId="00000021">
      <w:pPr>
        <w:spacing w:after="0" w:line="240" w:lineRule="auto"/>
        <w:rPr>
          <w:color w:val="595959"/>
        </w:rPr>
      </w:pPr>
      <w:r w:rsidDel="00000000" w:rsidR="00000000" w:rsidRPr="00000000">
        <w:rPr>
          <w:color w:val="595959"/>
          <w:rtl w:val="0"/>
        </w:rPr>
        <w:t xml:space="preserve">G — Gestionar proyectos informáticos, ofreciendo alternativas para la toma de decisiones de acuerdo a los requerimientos de la organización.</w:t>
      </w:r>
    </w:p>
    <w:p w:rsidR="00000000" w:rsidDel="00000000" w:rsidP="00000000" w:rsidRDefault="00000000" w:rsidRPr="00000000" w14:paraId="00000022">
      <w:pPr>
        <w:spacing w:after="0" w:line="240" w:lineRule="auto"/>
        <w:rPr>
          <w:color w:val="595959"/>
        </w:rPr>
      </w:pPr>
      <w:r w:rsidDel="00000000" w:rsidR="00000000" w:rsidRPr="00000000">
        <w:rPr>
          <w:color w:val="595959"/>
          <w:rtl w:val="0"/>
        </w:rPr>
        <w:t xml:space="preserve">P — Realizar pruebas de certificación tanto de los productos como de los procesos utilizando buenas prácticas definidas por la industria.</w:t>
      </w:r>
    </w:p>
    <w:p w:rsidR="00000000" w:rsidDel="00000000" w:rsidP="00000000" w:rsidRDefault="00000000" w:rsidRPr="00000000" w14:paraId="00000023">
      <w:pPr>
        <w:spacing w:after="0" w:line="240" w:lineRule="auto"/>
        <w:rPr>
          <w:color w:val="595959"/>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tbl>
      <w:tblPr>
        <w:tblStyle w:val="Table2"/>
        <w:tblW w:w="10080.0" w:type="dxa"/>
        <w:jc w:val="left"/>
        <w:tblInd w:w="-5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1350"/>
        <w:gridCol w:w="1200"/>
        <w:gridCol w:w="1110"/>
        <w:gridCol w:w="735"/>
        <w:gridCol w:w="1830"/>
        <w:gridCol w:w="1095"/>
        <w:gridCol w:w="2070"/>
        <w:tblGridChange w:id="0">
          <w:tblGrid>
            <w:gridCol w:w="690"/>
            <w:gridCol w:w="1350"/>
            <w:gridCol w:w="1200"/>
            <w:gridCol w:w="1110"/>
            <w:gridCol w:w="735"/>
            <w:gridCol w:w="1830"/>
            <w:gridCol w:w="1095"/>
            <w:gridCol w:w="2070"/>
          </w:tblGrid>
        </w:tblGridChange>
      </w:tblGrid>
      <w:tr>
        <w:trPr>
          <w:cantSplit w:val="0"/>
          <w:trHeight w:val="315" w:hRule="atLeast"/>
          <w:tblHeader w:val="0"/>
        </w:trPr>
        <w:tc>
          <w:tcPr>
            <w:gridSpan w:val="8"/>
            <w:tcBorders>
              <w:top w:color="bfbfbf" w:space="0" w:sz="6" w:val="single"/>
              <w:left w:color="bfbfbf" w:space="0" w:sz="6" w:val="single"/>
              <w:bottom w:color="bfbfbf" w:space="0" w:sz="6" w:val="single"/>
              <w:right w:color="bfbfbf" w:space="0" w:sz="6"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color w:val="20375f"/>
                <w:sz w:val="20"/>
                <w:szCs w:val="20"/>
                <w:rtl w:val="0"/>
              </w:rPr>
              <w:t xml:space="preserve">Plan de Trabajo | 14 actividades de Fase 1 | corte: 14/10/2026</w:t>
            </w:r>
            <w:r w:rsidDel="00000000" w:rsidR="00000000" w:rsidRPr="00000000">
              <w:rPr>
                <w:rtl w:val="0"/>
              </w:rPr>
            </w:r>
          </w:p>
        </w:tc>
      </w:tr>
      <w:tr>
        <w:trPr>
          <w:cantSplit w:val="0"/>
          <w:trHeight w:val="435" w:hRule="atLeast"/>
          <w:tblHeader w:val="0"/>
        </w:trPr>
        <w:tc>
          <w:tcPr>
            <w:tcBorders>
              <w:top w:color="cccccc" w:space="0" w:sz="6" w:val="single"/>
              <w:left w:color="bfbfbf"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color w:val="20375f"/>
                <w:sz w:val="16"/>
                <w:szCs w:val="16"/>
                <w:rtl w:val="0"/>
              </w:rPr>
              <w:t xml:space="preserve">Comp.</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color w:val="20375f"/>
                <w:sz w:val="16"/>
                <w:szCs w:val="16"/>
                <w:rtl w:val="0"/>
              </w:rPr>
              <w:t xml:space="preserve">Actividad</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color w:val="20375f"/>
                <w:sz w:val="16"/>
                <w:szCs w:val="16"/>
                <w:rtl w:val="0"/>
              </w:rPr>
              <w:t xml:space="preserve">Recursos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color w:val="20375f"/>
                <w:sz w:val="16"/>
                <w:szCs w:val="16"/>
                <w:rtl w:val="0"/>
              </w:rPr>
              <w:t xml:space="preserve">Duración original</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color w:val="20375f"/>
                <w:sz w:val="16"/>
                <w:szCs w:val="16"/>
                <w:rtl w:val="0"/>
              </w:rPr>
              <w:t xml:space="preserve">Responsable</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color w:val="20375f"/>
                <w:sz w:val="16"/>
                <w:szCs w:val="16"/>
                <w:rtl w:val="0"/>
              </w:rPr>
              <w:t xml:space="preserve">Observaciones de avance</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color w:val="20375f"/>
                <w:sz w:val="16"/>
                <w:szCs w:val="16"/>
                <w:rtl w:val="0"/>
              </w:rPr>
              <w:t xml:space="preserve">Estado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color w:val="20375f"/>
                <w:sz w:val="16"/>
                <w:szCs w:val="16"/>
                <w:rtl w:val="0"/>
              </w:rPr>
              <w:t xml:space="preserve">Ajustes / reformulaciones</w:t>
            </w:r>
            <w:r w:rsidDel="00000000" w:rsidR="00000000" w:rsidRPr="00000000">
              <w:rPr>
                <w:rtl w:val="0"/>
              </w:rPr>
            </w:r>
          </w:p>
        </w:tc>
      </w:tr>
      <w:tr>
        <w:trPr>
          <w:cantSplit w:val="0"/>
          <w:trHeight w:val="435" w:hRule="atLeast"/>
          <w:tblHeader w:val="0"/>
        </w:trPr>
        <w:tc>
          <w:tcPr>
            <w:tcBorders>
              <w:top w:color="cccccc" w:space="0" w:sz="6" w:val="single"/>
              <w:left w:color="bfbfbf"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color w:val="20375f"/>
                <w:sz w:val="16"/>
                <w:szCs w:val="16"/>
                <w:rtl w:val="0"/>
              </w:rPr>
              <w:t xml:space="preserve">G</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6">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color w:val="253142"/>
                <w:sz w:val="16"/>
                <w:szCs w:val="16"/>
                <w:rtl w:val="0"/>
              </w:rPr>
              <w:t xml:space="preserve">1. Definición y planificación</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7">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253142"/>
                <w:sz w:val="16"/>
                <w:szCs w:val="16"/>
                <w:rtl w:val="0"/>
              </w:rPr>
              <w:t xml:space="preserve">Guía APT; backlog; reuniones; Gantt</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color w:val="253142"/>
                <w:sz w:val="16"/>
                <w:szCs w:val="16"/>
                <w:rtl w:val="0"/>
              </w:rPr>
              <w:t xml:space="preserve">Fase 1 (4 semanas)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color w:val="253142"/>
                <w:sz w:val="16"/>
                <w:szCs w:val="16"/>
                <w:rtl w:val="0"/>
              </w:rPr>
              <w:t xml:space="preserve">Álvaro Castro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A">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253142"/>
                <w:sz w:val="16"/>
                <w:szCs w:val="16"/>
                <w:rtl w:val="0"/>
              </w:rPr>
              <w:t xml:space="preserve">Alcance, responsabilidades y planificación de Fase 1 documentados.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color w:val="1a654a"/>
                <w:sz w:val="16"/>
                <w:szCs w:val="16"/>
                <w:rtl w:val="0"/>
              </w:rPr>
              <w:t xml:space="preserve">Completado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C">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253142"/>
                <w:sz w:val="16"/>
                <w:szCs w:val="16"/>
                <w:rtl w:val="0"/>
              </w:rPr>
              <w:t xml:space="preserve">Aplicado: repriorización incremental del backlog.</w:t>
            </w:r>
            <w:r w:rsidDel="00000000" w:rsidR="00000000" w:rsidRPr="00000000">
              <w:rPr>
                <w:rtl w:val="0"/>
              </w:rPr>
            </w:r>
          </w:p>
        </w:tc>
      </w:tr>
      <w:tr>
        <w:trPr>
          <w:cantSplit w:val="0"/>
          <w:trHeight w:val="615" w:hRule="atLeast"/>
          <w:tblHeader w:val="0"/>
        </w:trPr>
        <w:tc>
          <w:tcPr>
            <w:tcBorders>
              <w:top w:color="cccccc" w:space="0" w:sz="6" w:val="single"/>
              <w:left w:color="bfbfbf"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color w:val="20375f"/>
                <w:sz w:val="16"/>
                <w:szCs w:val="16"/>
                <w:rtl w:val="0"/>
              </w:rPr>
              <w:t xml:space="preserve">D</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E">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color w:val="253142"/>
                <w:sz w:val="16"/>
                <w:szCs w:val="16"/>
                <w:rtl w:val="0"/>
              </w:rPr>
              <w:t xml:space="preserve">2. Arquitectura de software</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F">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253142"/>
                <w:sz w:val="16"/>
                <w:szCs w:val="16"/>
                <w:rtl w:val="0"/>
              </w:rPr>
              <w:t xml:space="preserve">Diagramas; Unity; C#; repositorio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color w:val="253142"/>
                <w:sz w:val="16"/>
                <w:szCs w:val="16"/>
                <w:rtl w:val="0"/>
              </w:rPr>
              <w:t xml:space="preserve">Fase 1 y ajustes en Fase 2</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color w:val="253142"/>
                <w:sz w:val="16"/>
                <w:szCs w:val="16"/>
                <w:rtl w:val="0"/>
              </w:rPr>
              <w:t xml:space="preserve">Angel Rojas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2">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253142"/>
                <w:sz w:val="16"/>
                <w:szCs w:val="16"/>
                <w:rtl w:val="0"/>
              </w:rPr>
              <w:t xml:space="preserve">Base modular definida; se continúa refinando la separación de capas.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color w:val="1a654a"/>
                <w:sz w:val="16"/>
                <w:szCs w:val="16"/>
                <w:rtl w:val="0"/>
              </w:rPr>
              <w:t xml:space="preserve">Completado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4">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253142"/>
                <w:sz w:val="16"/>
                <w:szCs w:val="16"/>
                <w:rtl w:val="0"/>
              </w:rPr>
              <w:t xml:space="preserve">Aplicado: separación entre UI, compilación, ejecución y simulación.</w:t>
            </w:r>
            <w:r w:rsidDel="00000000" w:rsidR="00000000" w:rsidRPr="00000000">
              <w:rPr>
                <w:rtl w:val="0"/>
              </w:rPr>
            </w:r>
          </w:p>
        </w:tc>
      </w:tr>
      <w:tr>
        <w:trPr>
          <w:cantSplit w:val="0"/>
          <w:trHeight w:val="615" w:hRule="atLeast"/>
          <w:tblHeader w:val="0"/>
        </w:trPr>
        <w:tc>
          <w:tcPr>
            <w:tcBorders>
              <w:top w:color="cccccc" w:space="0" w:sz="6" w:val="single"/>
              <w:left w:color="bfbfbf"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color w:val="20375f"/>
                <w:sz w:val="16"/>
                <w:szCs w:val="16"/>
                <w:rtl w:val="0"/>
              </w:rPr>
              <w:t xml:space="preserve">D</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6">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color w:val="253142"/>
                <w:sz w:val="16"/>
                <w:szCs w:val="16"/>
                <w:rtl w:val="0"/>
              </w:rPr>
              <w:t xml:space="preserve">3. Lenguaje e intérprete base</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7">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253142"/>
                <w:sz w:val="16"/>
                <w:szCs w:val="16"/>
                <w:rtl w:val="0"/>
              </w:rPr>
              <w:t xml:space="preserve">C#; Unity; DIL; pruebas; editor</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color w:val="253142"/>
                <w:sz w:val="16"/>
                <w:szCs w:val="16"/>
                <w:rtl w:val="0"/>
              </w:rPr>
              <w:t xml:space="preserve">2 semanas al inicio de Fase 2</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color w:val="253142"/>
                <w:sz w:val="16"/>
                <w:szCs w:val="16"/>
                <w:rtl w:val="0"/>
              </w:rPr>
              <w:t xml:space="preserve">Angel Rojas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A">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253142"/>
                <w:sz w:val="16"/>
                <w:szCs w:val="16"/>
                <w:rtl w:val="0"/>
              </w:rPr>
              <w:t xml:space="preserve">DIL/VM, tipos, heap/GC, CAST y PRINT avanzados; falta DScript completo.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color w:val="8e4e09"/>
                <w:sz w:val="16"/>
                <w:szCs w:val="16"/>
                <w:rtl w:val="0"/>
              </w:rPr>
              <w:t xml:space="preserve">Con retraso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C">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253142"/>
                <w:sz w:val="16"/>
                <w:szCs w:val="16"/>
                <w:rtl w:val="0"/>
              </w:rPr>
              <w:t xml:space="preserve">Aplicado: priorizar DIL/VM; propuesto: dividir en hitos y reestimar.</w:t>
            </w:r>
            <w:r w:rsidDel="00000000" w:rsidR="00000000" w:rsidRPr="00000000">
              <w:rPr>
                <w:rtl w:val="0"/>
              </w:rPr>
            </w:r>
          </w:p>
        </w:tc>
      </w:tr>
      <w:tr>
        <w:trPr>
          <w:cantSplit w:val="0"/>
          <w:trHeight w:val="615" w:hRule="atLeast"/>
          <w:tblHeader w:val="0"/>
        </w:trPr>
        <w:tc>
          <w:tcPr>
            <w:tcBorders>
              <w:top w:color="cccccc" w:space="0" w:sz="6" w:val="single"/>
              <w:left w:color="bfbfbf"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color w:val="20375f"/>
                <w:sz w:val="16"/>
                <w:szCs w:val="16"/>
                <w:rtl w:val="0"/>
              </w:rPr>
              <w:t xml:space="preserve">D</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E">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color w:val="253142"/>
                <w:sz w:val="16"/>
                <w:szCs w:val="16"/>
                <w:rtl w:val="0"/>
              </w:rPr>
              <w:t xml:space="preserve">4. Núcleo de simulación</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F">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253142"/>
                <w:sz w:val="16"/>
                <w:szCs w:val="16"/>
                <w:rtl w:val="0"/>
              </w:rPr>
              <w:t xml:space="preserve">Unity; C#; profiling; arquitectura</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color w:val="253142"/>
                <w:sz w:val="16"/>
                <w:szCs w:val="16"/>
                <w:rtl w:val="0"/>
              </w:rPr>
              <w:t xml:space="preserve">1 sprint durante Fase 2</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color w:val="253142"/>
                <w:sz w:val="16"/>
                <w:szCs w:val="16"/>
                <w:rtl w:val="0"/>
              </w:rPr>
              <w:t xml:space="preserve">Angel Rojas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2">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253142"/>
                <w:sz w:val="16"/>
                <w:szCs w:val="16"/>
                <w:rtl w:val="0"/>
              </w:rPr>
              <w:t xml:space="preserve">Sin implementación jugable acreditada; depende de integración con VM.</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color w:val="8e4e09"/>
                <w:sz w:val="16"/>
                <w:szCs w:val="16"/>
                <w:rtl w:val="0"/>
              </w:rPr>
              <w:t xml:space="preserve">Con retraso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4">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253142"/>
                <w:sz w:val="16"/>
                <w:szCs w:val="16"/>
                <w:rtl w:val="0"/>
              </w:rPr>
              <w:t xml:space="preserve">Propuesto: primer escenario mínimo con una unidad, un recurso y acciones.</w:t>
            </w:r>
            <w:r w:rsidDel="00000000" w:rsidR="00000000" w:rsidRPr="00000000">
              <w:rPr>
                <w:rtl w:val="0"/>
              </w:rPr>
            </w:r>
          </w:p>
        </w:tc>
      </w:tr>
      <w:tr>
        <w:trPr>
          <w:cantSplit w:val="0"/>
          <w:trHeight w:val="615" w:hRule="atLeast"/>
          <w:tblHeader w:val="0"/>
        </w:trPr>
        <w:tc>
          <w:tcPr>
            <w:tcBorders>
              <w:top w:color="cccccc" w:space="0" w:sz="6" w:val="single"/>
              <w:left w:color="bfbfbf"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color w:val="20375f"/>
                <w:sz w:val="16"/>
                <w:szCs w:val="16"/>
                <w:rtl w:val="0"/>
              </w:rPr>
              <w:t xml:space="preserve">D</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6">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color w:val="253142"/>
                <w:sz w:val="16"/>
                <w:szCs w:val="16"/>
                <w:rtl w:val="0"/>
              </w:rPr>
              <w:t xml:space="preserve">5. Orquestador y flujo del juego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7">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253142"/>
                <w:sz w:val="16"/>
                <w:szCs w:val="16"/>
                <w:rtl w:val="0"/>
              </w:rPr>
              <w:t xml:space="preserve">Unity; C#; contratos; diagramas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color w:val="253142"/>
                <w:sz w:val="16"/>
                <w:szCs w:val="16"/>
                <w:rtl w:val="0"/>
              </w:rPr>
              <w:t xml:space="preserve">1 sprint durante Fase 2</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color w:val="253142"/>
                <w:sz w:val="16"/>
                <w:szCs w:val="16"/>
                <w:rtl w:val="0"/>
              </w:rPr>
              <w:t xml:space="preserve">Angel Rojas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A">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253142"/>
                <w:sz w:val="16"/>
                <w:szCs w:val="16"/>
                <w:rtl w:val="0"/>
              </w:rPr>
              <w:t xml:space="preserve">Controles de ejecución del editor presentes; flujo de niveles aún pendiente.</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color w:val="8e4e09"/>
                <w:sz w:val="16"/>
                <w:szCs w:val="16"/>
                <w:rtl w:val="0"/>
              </w:rPr>
              <w:t xml:space="preserve">Con retraso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C">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253142"/>
                <w:sz w:val="16"/>
                <w:szCs w:val="16"/>
                <w:rtl w:val="0"/>
              </w:rPr>
              <w:t xml:space="preserve">Propuesto: integrar inicio, pausa y detención al ciclo de partida.</w:t>
            </w:r>
            <w:r w:rsidDel="00000000" w:rsidR="00000000" w:rsidRPr="00000000">
              <w:rPr>
                <w:rtl w:val="0"/>
              </w:rPr>
            </w:r>
          </w:p>
        </w:tc>
      </w:tr>
      <w:tr>
        <w:trPr>
          <w:cantSplit w:val="0"/>
          <w:trHeight w:val="435" w:hRule="atLeast"/>
          <w:tblHeader w:val="0"/>
        </w:trPr>
        <w:tc>
          <w:tcPr>
            <w:tcBorders>
              <w:top w:color="cccccc" w:space="0" w:sz="6" w:val="single"/>
              <w:left w:color="bfbfbf"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color w:val="20375f"/>
                <w:sz w:val="16"/>
                <w:szCs w:val="16"/>
                <w:rtl w:val="0"/>
              </w:rPr>
              <w:t xml:space="preserve">D</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E">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color w:val="253142"/>
                <w:sz w:val="16"/>
                <w:szCs w:val="16"/>
                <w:rtl w:val="0"/>
              </w:rPr>
              <w:t xml:space="preserve">6. UI y sistema de programación</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F">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253142"/>
                <w:sz w:val="16"/>
                <w:szCs w:val="16"/>
                <w:rtl w:val="0"/>
              </w:rPr>
              <w:t xml:space="preserve">Unity UI Toolkit; C#; mockups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color w:val="253142"/>
                <w:sz w:val="16"/>
                <w:szCs w:val="16"/>
                <w:rtl w:val="0"/>
              </w:rPr>
              <w:t xml:space="preserve">1 sprint durante Fase 2</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color w:val="253142"/>
                <w:sz w:val="16"/>
                <w:szCs w:val="16"/>
                <w:rtl w:val="0"/>
              </w:rPr>
              <w:t xml:space="preserve">Angel Rojas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2">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253142"/>
                <w:sz w:val="16"/>
                <w:szCs w:val="16"/>
                <w:rtl w:val="0"/>
              </w:rPr>
              <w:t xml:space="preserve">Editor, archivos persistentes, explorador y consola ya trabajados; faltan ajustes.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color w:val="285389"/>
                <w:sz w:val="16"/>
                <w:szCs w:val="16"/>
                <w:rtl w:val="0"/>
              </w:rPr>
              <w:t xml:space="preserve">En curso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4">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253142"/>
                <w:sz w:val="16"/>
                <w:szCs w:val="16"/>
                <w:rtl w:val="0"/>
              </w:rPr>
              <w:t xml:space="preserve">Aplicado: adelantar la UI como banco de pruebas para DIL/VM.</w:t>
            </w:r>
            <w:r w:rsidDel="00000000" w:rsidR="00000000" w:rsidRPr="00000000">
              <w:rPr>
                <w:rtl w:val="0"/>
              </w:rPr>
            </w:r>
          </w:p>
        </w:tc>
      </w:tr>
      <w:tr>
        <w:trPr>
          <w:cantSplit w:val="0"/>
          <w:trHeight w:val="435" w:hRule="atLeast"/>
          <w:tblHeader w:val="0"/>
        </w:trPr>
        <w:tc>
          <w:tcPr>
            <w:tcBorders>
              <w:top w:color="cccccc" w:space="0" w:sz="6" w:val="single"/>
              <w:left w:color="bfbfbf"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color w:val="20375f"/>
                <w:sz w:val="16"/>
                <w:szCs w:val="16"/>
                <w:rtl w:val="0"/>
              </w:rPr>
              <w:t xml:space="preserve">D</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6">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color w:val="253142"/>
                <w:sz w:val="16"/>
                <w:szCs w:val="16"/>
                <w:rtl w:val="0"/>
              </w:rPr>
              <w:t xml:space="preserve">7. Visualización de la simulación</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7">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253142"/>
                <w:sz w:val="16"/>
                <w:szCs w:val="16"/>
                <w:rtl w:val="0"/>
              </w:rPr>
              <w:t xml:space="preserve">Unity; materiales; modelos; shaders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color w:val="253142"/>
                <w:sz w:val="16"/>
                <w:szCs w:val="16"/>
                <w:rtl w:val="0"/>
              </w:rPr>
              <w:t xml:space="preserve">1 sprint durante Fase 2</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color w:val="253142"/>
                <w:sz w:val="16"/>
                <w:szCs w:val="16"/>
                <w:rtl w:val="0"/>
              </w:rPr>
              <w:t xml:space="preserve">Angel Rojas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A">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253142"/>
                <w:sz w:val="16"/>
                <w:szCs w:val="16"/>
                <w:rtl w:val="0"/>
              </w:rPr>
              <w:t xml:space="preserve">No consta aún implementación visual de unidades y Nexo en partida.</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color w:val="285389"/>
                <w:sz w:val="16"/>
                <w:szCs w:val="16"/>
                <w:rtl w:val="0"/>
              </w:rPr>
              <w:t xml:space="preserve">No iniciado*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C">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253142"/>
                <w:sz w:val="16"/>
                <w:szCs w:val="16"/>
                <w:rtl w:val="0"/>
              </w:rPr>
              <w:t xml:space="preserve">Propuesto: visualización mínima después del núcleo lógico.</w:t>
            </w:r>
            <w:r w:rsidDel="00000000" w:rsidR="00000000" w:rsidRPr="00000000">
              <w:rPr>
                <w:rtl w:val="0"/>
              </w:rPr>
            </w:r>
          </w:p>
        </w:tc>
      </w:tr>
      <w:tr>
        <w:trPr>
          <w:cantSplit w:val="0"/>
          <w:trHeight w:val="615" w:hRule="atLeast"/>
          <w:tblHeader w:val="0"/>
        </w:trPr>
        <w:tc>
          <w:tcPr>
            <w:tcBorders>
              <w:top w:color="cccccc" w:space="0" w:sz="6" w:val="single"/>
              <w:left w:color="bfbfbf"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color w:val="20375f"/>
                <w:sz w:val="16"/>
                <w:szCs w:val="16"/>
                <w:rtl w:val="0"/>
              </w:rPr>
              <w:t xml:space="preserve">D</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E">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color w:val="253142"/>
                <w:sz w:val="16"/>
                <w:szCs w:val="16"/>
                <w:rtl w:val="0"/>
              </w:rPr>
              <w:t xml:space="preserve">8. Integración y niveles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F">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253142"/>
                <w:sz w:val="16"/>
                <w:szCs w:val="16"/>
                <w:rtl w:val="0"/>
              </w:rPr>
              <w:t xml:space="preserve">Unity; backlog; diseño de niveles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color w:val="253142"/>
                <w:sz w:val="16"/>
                <w:szCs w:val="16"/>
                <w:rtl w:val="0"/>
              </w:rPr>
              <w:t xml:space="preserve">2 sprints durante Fase 2</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color w:val="253142"/>
                <w:sz w:val="16"/>
                <w:szCs w:val="16"/>
                <w:rtl w:val="0"/>
              </w:rPr>
              <w:t xml:space="preserve">Angel Rojas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2">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253142"/>
                <w:sz w:val="16"/>
                <w:szCs w:val="16"/>
                <w:rtl w:val="0"/>
              </w:rPr>
              <w:t xml:space="preserve">Sin niveles jugables acreditados; depende de simulación y orquestador.</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color w:val="285389"/>
                <w:sz w:val="16"/>
                <w:szCs w:val="16"/>
                <w:rtl w:val="0"/>
              </w:rPr>
              <w:t xml:space="preserve">No iniciado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4">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253142"/>
                <w:sz w:val="16"/>
                <w:szCs w:val="16"/>
                <w:rtl w:val="0"/>
              </w:rPr>
              <w:t xml:space="preserve">Propuesto: un nivel vertical completo antes de ampliar contenido.</w:t>
            </w:r>
            <w:r w:rsidDel="00000000" w:rsidR="00000000" w:rsidRPr="00000000">
              <w:rPr>
                <w:rtl w:val="0"/>
              </w:rPr>
            </w:r>
          </w:p>
        </w:tc>
      </w:tr>
      <w:tr>
        <w:trPr>
          <w:cantSplit w:val="0"/>
          <w:trHeight w:val="615" w:hRule="atLeast"/>
          <w:tblHeader w:val="0"/>
        </w:trPr>
        <w:tc>
          <w:tcPr>
            <w:tcBorders>
              <w:top w:color="cccccc" w:space="0" w:sz="6" w:val="single"/>
              <w:left w:color="bfbfbf"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color w:val="20375f"/>
                <w:sz w:val="16"/>
                <w:szCs w:val="16"/>
                <w:rtl w:val="0"/>
              </w:rPr>
              <w:t xml:space="preserve">D</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6">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color w:val="253142"/>
                <w:sz w:val="16"/>
                <w:szCs w:val="16"/>
                <w:rtl w:val="0"/>
              </w:rPr>
              <w:t xml:space="preserve">9. Diseño e integración audiovisual</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7">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253142"/>
                <w:sz w:val="16"/>
                <w:szCs w:val="16"/>
                <w:rtl w:val="0"/>
              </w:rPr>
              <w:t xml:space="preserve">Unity; herramientas gráficas/audio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color w:val="253142"/>
                <w:sz w:val="16"/>
                <w:szCs w:val="16"/>
                <w:rtl w:val="0"/>
              </w:rPr>
              <w:t xml:space="preserve">1–2 sprints en paralelo (Fase 2)</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color w:val="253142"/>
                <w:sz w:val="16"/>
                <w:szCs w:val="16"/>
                <w:rtl w:val="0"/>
              </w:rPr>
              <w:t xml:space="preserve">Álvaro Castro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A">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253142"/>
                <w:sz w:val="16"/>
                <w:szCs w:val="16"/>
                <w:rtl w:val="0"/>
              </w:rPr>
              <w:t xml:space="preserve">Estado de recursos sonoros y colaboración externa no verificado.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color w:val="8e4e09"/>
                <w:sz w:val="16"/>
                <w:szCs w:val="16"/>
                <w:rtl w:val="0"/>
              </w:rPr>
              <w:t xml:space="preserve">Por confirmar</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C">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253142"/>
                <w:sz w:val="16"/>
                <w:szCs w:val="16"/>
                <w:rtl w:val="0"/>
              </w:rPr>
              <w:t xml:space="preserve">Por confirmar: alcance, avance y cronograma audiovisual.</w:t>
            </w:r>
            <w:r w:rsidDel="00000000" w:rsidR="00000000" w:rsidRPr="00000000">
              <w:rPr>
                <w:rtl w:val="0"/>
              </w:rPr>
            </w:r>
          </w:p>
        </w:tc>
      </w:tr>
      <w:tr>
        <w:trPr>
          <w:cantSplit w:val="0"/>
          <w:trHeight w:val="435" w:hRule="atLeast"/>
          <w:tblHeader w:val="0"/>
        </w:trPr>
        <w:tc>
          <w:tcPr>
            <w:tcBorders>
              <w:top w:color="cccccc" w:space="0" w:sz="6" w:val="single"/>
              <w:left w:color="bfbfbf"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color w:val="20375f"/>
                <w:sz w:val="16"/>
                <w:szCs w:val="16"/>
                <w:rtl w:val="0"/>
              </w:rPr>
              <w:t xml:space="preserve">P</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E">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color w:val="253142"/>
                <w:sz w:val="16"/>
                <w:szCs w:val="16"/>
                <w:rtl w:val="0"/>
              </w:rPr>
              <w:t xml:space="preserve">10. Pruebas funcionales y técnicas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F">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253142"/>
                <w:sz w:val="16"/>
                <w:szCs w:val="16"/>
                <w:rtl w:val="0"/>
              </w:rPr>
              <w:t xml:space="preserve">Depurador; Unity; logs; repositorio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color w:val="253142"/>
                <w:sz w:val="16"/>
                <w:szCs w:val="16"/>
                <w:rtl w:val="0"/>
              </w:rPr>
              <w:t xml:space="preserve">Transversal Fase 2 + cierre intensivo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color w:val="253142"/>
                <w:sz w:val="16"/>
                <w:szCs w:val="16"/>
                <w:rtl w:val="0"/>
              </w:rPr>
              <w:t xml:space="preserve">Angel Rojas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2">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253142"/>
                <w:sz w:val="16"/>
                <w:szCs w:val="16"/>
                <w:rtl w:val="0"/>
              </w:rPr>
              <w:t xml:space="preserve">Pruebas manuales de editor y runtime; falta matriz/informe consolidado.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color w:val="285389"/>
                <w:sz w:val="16"/>
                <w:szCs w:val="16"/>
                <w:rtl w:val="0"/>
              </w:rPr>
              <w:t xml:space="preserve">En curso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4">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253142"/>
                <w:sz w:val="16"/>
                <w:szCs w:val="16"/>
                <w:rtl w:val="0"/>
              </w:rPr>
              <w:t xml:space="preserve">Propuesto: suite de regresión por tipos, VM, memoria e interfaz.</w:t>
            </w:r>
            <w:r w:rsidDel="00000000" w:rsidR="00000000" w:rsidRPr="00000000">
              <w:rPr>
                <w:rtl w:val="0"/>
              </w:rPr>
            </w:r>
          </w:p>
        </w:tc>
      </w:tr>
      <w:tr>
        <w:trPr>
          <w:cantSplit w:val="0"/>
          <w:trHeight w:val="795" w:hRule="atLeast"/>
          <w:tblHeader w:val="0"/>
        </w:trPr>
        <w:tc>
          <w:tcPr>
            <w:tcBorders>
              <w:top w:color="cccccc" w:space="0" w:sz="6" w:val="single"/>
              <w:left w:color="bfbfbf"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color w:val="20375f"/>
                <w:sz w:val="16"/>
                <w:szCs w:val="16"/>
                <w:rtl w:val="0"/>
              </w:rPr>
              <w:t xml:space="preserve">P + G</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6">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color w:val="253142"/>
                <w:sz w:val="16"/>
                <w:szCs w:val="16"/>
                <w:rtl w:val="0"/>
              </w:rPr>
              <w:t xml:space="preserve">11. Playtests e iteración</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7">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253142"/>
                <w:sz w:val="16"/>
                <w:szCs w:val="16"/>
                <w:rtl w:val="0"/>
              </w:rPr>
              <w:t xml:space="preserve">Build con DScript; participantes; formularios; backlog</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color w:val="253142"/>
                <w:sz w:val="16"/>
                <w:szCs w:val="16"/>
                <w:rtl w:val="0"/>
              </w:rPr>
              <w:t xml:space="preserve">Transversal Fase 2 (sem./bisem.)</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color w:val="253142"/>
                <w:sz w:val="16"/>
                <w:szCs w:val="16"/>
                <w:rtl w:val="0"/>
              </w:rPr>
              <w:t xml:space="preserve">Álvaro Castro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A">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253142"/>
                <w:sz w:val="16"/>
                <w:szCs w:val="16"/>
                <w:rtl w:val="0"/>
              </w:rPr>
              <w:t xml:space="preserve">Playtests reprogramados para una versión jugable con DScript, cuando sea posible evaluar el ciclo de juego con usuarios.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color w:val="8e4e09"/>
                <w:sz w:val="16"/>
                <w:szCs w:val="16"/>
                <w:rtl w:val="0"/>
              </w:rPr>
              <w:t xml:space="preserve">Ajustada</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C">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253142"/>
                <w:sz w:val="16"/>
                <w:szCs w:val="16"/>
                <w:rtl w:val="0"/>
              </w:rPr>
              <w:t xml:space="preserve">Aplicado: reubicación de playtests según Carta Gantt; DIL se utiliza solo para pruebas técnicas.</w:t>
            </w:r>
            <w:r w:rsidDel="00000000" w:rsidR="00000000" w:rsidRPr="00000000">
              <w:rPr>
                <w:rtl w:val="0"/>
              </w:rPr>
            </w:r>
          </w:p>
        </w:tc>
      </w:tr>
      <w:tr>
        <w:trPr>
          <w:cantSplit w:val="0"/>
          <w:trHeight w:val="615" w:hRule="atLeast"/>
          <w:tblHeader w:val="0"/>
        </w:trPr>
        <w:tc>
          <w:tcPr>
            <w:tcBorders>
              <w:top w:color="cccccc" w:space="0" w:sz="6" w:val="single"/>
              <w:left w:color="bfbfbf"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color w:val="20375f"/>
                <w:sz w:val="16"/>
                <w:szCs w:val="16"/>
                <w:rtl w:val="0"/>
              </w:rPr>
              <w:t xml:space="preserve">D + P</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E">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color w:val="253142"/>
                <w:sz w:val="16"/>
                <w:szCs w:val="16"/>
                <w:rtl w:val="0"/>
              </w:rPr>
              <w:t xml:space="preserve">12. Versión final y publicación</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F">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253142"/>
                <w:sz w:val="16"/>
                <w:szCs w:val="16"/>
                <w:rtl w:val="0"/>
              </w:rPr>
              <w:t xml:space="preserve">Unity; itch.io; manual; pruebas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color w:val="253142"/>
                <w:sz w:val="16"/>
                <w:szCs w:val="16"/>
                <w:rtl w:val="0"/>
              </w:rPr>
              <w:t xml:space="preserve">1 sprint al final de Fase 2</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color w:val="253142"/>
                <w:sz w:val="16"/>
                <w:szCs w:val="16"/>
                <w:rtl w:val="0"/>
              </w:rPr>
              <w:t xml:space="preserve">Álvaro Castro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2">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253142"/>
                <w:sz w:val="16"/>
                <w:szCs w:val="16"/>
                <w:rtl w:val="0"/>
              </w:rPr>
              <w:t xml:space="preserve">Etapa prevista para después de la integración y estabilización.</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color w:val="285389"/>
                <w:sz w:val="16"/>
                <w:szCs w:val="16"/>
                <w:rtl w:val="0"/>
              </w:rPr>
              <w:t xml:space="preserve">No iniciado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4">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253142"/>
                <w:sz w:val="16"/>
                <w:szCs w:val="16"/>
                <w:rtl w:val="0"/>
              </w:rPr>
              <w:t xml:space="preserve">Sin ajustes aplicados; mantener congelación de alcance antes de publicar.</w:t>
            </w:r>
            <w:r w:rsidDel="00000000" w:rsidR="00000000" w:rsidRPr="00000000">
              <w:rPr>
                <w:rtl w:val="0"/>
              </w:rPr>
            </w:r>
          </w:p>
        </w:tc>
      </w:tr>
      <w:tr>
        <w:trPr>
          <w:cantSplit w:val="0"/>
          <w:trHeight w:val="435" w:hRule="atLeast"/>
          <w:tblHeader w:val="0"/>
        </w:trPr>
        <w:tc>
          <w:tcPr>
            <w:tcBorders>
              <w:top w:color="cccccc" w:space="0" w:sz="6" w:val="single"/>
              <w:left w:color="bfbfbf"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color w:val="20375f"/>
                <w:sz w:val="16"/>
                <w:szCs w:val="16"/>
                <w:rtl w:val="0"/>
              </w:rPr>
              <w:t xml:space="preserve">G</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6">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color w:val="253142"/>
                <w:sz w:val="16"/>
                <w:szCs w:val="16"/>
                <w:rtl w:val="0"/>
              </w:rPr>
              <w:t xml:space="preserve">13. Cierre y presentación</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7">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253142"/>
                <w:sz w:val="16"/>
                <w:szCs w:val="16"/>
                <w:rtl w:val="0"/>
              </w:rPr>
              <w:t xml:space="preserve">Documentación; build; evidencias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color w:val="253142"/>
                <w:sz w:val="16"/>
                <w:szCs w:val="16"/>
                <w:rtl w:val="0"/>
              </w:rPr>
              <w:t xml:space="preserve">Fase 3</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color w:val="253142"/>
                <w:sz w:val="16"/>
                <w:szCs w:val="16"/>
                <w:rtl w:val="0"/>
              </w:rPr>
              <w:t xml:space="preserve">Álvaro Castro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A">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253142"/>
                <w:sz w:val="16"/>
                <w:szCs w:val="16"/>
                <w:rtl w:val="0"/>
              </w:rPr>
              <w:t xml:space="preserve">Actividad de cierre posterior a la entrega funcional.</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color w:val="285389"/>
                <w:sz w:val="16"/>
                <w:szCs w:val="16"/>
                <w:rtl w:val="0"/>
              </w:rPr>
              <w:t xml:space="preserve">No iniciado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C">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253142"/>
                <w:sz w:val="16"/>
                <w:szCs w:val="16"/>
                <w:rtl w:val="0"/>
              </w:rPr>
              <w:t xml:space="preserve">Sin ajustes aplicados; reunir evidencias de forma continua.</w:t>
            </w:r>
            <w:r w:rsidDel="00000000" w:rsidR="00000000" w:rsidRPr="00000000">
              <w:rPr>
                <w:rtl w:val="0"/>
              </w:rPr>
            </w:r>
          </w:p>
        </w:tc>
      </w:tr>
      <w:tr>
        <w:trPr>
          <w:cantSplit w:val="0"/>
          <w:trHeight w:val="615" w:hRule="atLeast"/>
          <w:tblHeader w:val="0"/>
        </w:trPr>
        <w:tc>
          <w:tcPr>
            <w:tcBorders>
              <w:top w:color="cccccc" w:space="0" w:sz="6" w:val="single"/>
              <w:left w:color="bfbfbf"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color w:val="20375f"/>
                <w:sz w:val="16"/>
                <w:szCs w:val="16"/>
                <w:rtl w:val="0"/>
              </w:rPr>
              <w:t xml:space="preserve">G</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E">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color w:val="253142"/>
                <w:sz w:val="16"/>
                <w:szCs w:val="16"/>
                <w:rtl w:val="0"/>
              </w:rPr>
              <w:t xml:space="preserve">14. Gestión ágil y sprints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F">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253142"/>
                <w:sz w:val="16"/>
                <w:szCs w:val="16"/>
                <w:rtl w:val="0"/>
              </w:rPr>
              <w:t xml:space="preserve">Scrumboard; backlog; minutas; Git</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color w:val="253142"/>
                <w:sz w:val="16"/>
                <w:szCs w:val="16"/>
                <w:rtl w:val="0"/>
              </w:rPr>
              <w:t xml:space="preserve">Fases 1 y 2, cierre en Fase 3</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color w:val="253142"/>
                <w:sz w:val="16"/>
                <w:szCs w:val="16"/>
                <w:rtl w:val="0"/>
              </w:rPr>
              <w:t xml:space="preserve">Álvaro Castro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2">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253142"/>
                <w:sz w:val="16"/>
                <w:szCs w:val="16"/>
                <w:rtl w:val="0"/>
              </w:rPr>
              <w:t xml:space="preserve">Existe registro de al menos una reunión; seguimiento actual por confirmar.</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color w:val="285389"/>
                <w:sz w:val="16"/>
                <w:szCs w:val="16"/>
                <w:rtl w:val="0"/>
              </w:rPr>
              <w:t xml:space="preserve">En curso*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4">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253142"/>
                <w:sz w:val="16"/>
                <w:szCs w:val="16"/>
                <w:rtl w:val="0"/>
              </w:rPr>
              <w:t xml:space="preserve">Propuesto: retomar cadencia y actualizar estado real de tareas.</w:t>
            </w:r>
            <w:r w:rsidDel="00000000" w:rsidR="00000000" w:rsidRPr="00000000">
              <w:rPr>
                <w:rtl w:val="0"/>
              </w:rPr>
            </w:r>
          </w:p>
        </w:tc>
      </w:tr>
    </w:tbl>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2"/>
        <w:rPr/>
      </w:pPr>
      <w:bookmarkStart w:colFirst="0" w:colLast="0" w:name="_heading=h.v5pzdf86wdzl" w:id="5"/>
      <w:bookmarkEnd w:id="5"/>
      <w:r w:rsidDel="00000000" w:rsidR="00000000" w:rsidRPr="00000000">
        <w:rPr>
          <w:rtl w:val="0"/>
        </w:rPr>
        <w:t xml:space="preserve">3. Ajustes a partir del monitoreo</w:t>
      </w:r>
    </w:p>
    <w:p w:rsidR="00000000" w:rsidDel="00000000" w:rsidP="00000000" w:rsidRDefault="00000000" w:rsidRPr="00000000" w14:paraId="000000A7">
      <w:pPr>
        <w:rPr/>
      </w:pPr>
      <w:r w:rsidDel="00000000" w:rsidR="00000000" w:rsidRPr="00000000">
        <w:rPr>
          <w:rtl w:val="0"/>
        </w:rPr>
      </w:r>
    </w:p>
    <w:sdt>
      <w:sdtPr>
        <w:lock w:val="contentLocked"/>
        <w:id w:val="2014485973"/>
        <w:tag w:val="goog_rdk_0"/>
      </w:sdtPr>
      <w:sdtContent>
        <w:tbl>
          <w:tblPr>
            <w:tblStyle w:val="Table3"/>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Factores que han facilitado el plan de trabajo:</w:t>
                </w:r>
                <w:r w:rsidDel="00000000" w:rsidR="00000000" w:rsidRPr="00000000">
                  <w:rPr>
                    <w:rtl w:val="0"/>
                  </w:rPr>
                  <w:t xml:space="preserve"> La experiencia previa con Unity y C#, un alcance singleplayer acotado y la arquitectura modular han permitido avanzar de manera incremental. El uso de Git, el desarrollo en componentes, el editor propio y los registros técnicos han facilitado identificar errores sin depender de que el videojuego completo esté terminado.</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Dificultades observadas:</w:t>
                </w:r>
                <w:r w:rsidDel="00000000" w:rsidR="00000000" w:rsidRPr="00000000">
                  <w:rPr>
                    <w:rtl w:val="0"/>
                  </w:rPr>
                  <w:t xml:space="preserve"> El lenguaje e intérprete demandaron más tiempo del previsto: fue necesario diseñar representación intermedia, memoria, tipos, operaciones, parser y VM antes de disponer de ejecución reutilizable. La etapa de simulación depende de esa base. También hubo interrupciones de ritmo y disponibilidad variable para reuniones, lo cual afectó el seguimiento de sprints.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Medidas adoptadas y por aplicar:</w:t>
                </w:r>
                <w:r w:rsidDel="00000000" w:rsidR="00000000" w:rsidRPr="00000000">
                  <w:rPr>
                    <w:rtl w:val="0"/>
                  </w:rPr>
                  <w:t xml:space="preserve"> Se reorganizaron los módulos y carpetas; se aisló la ejecución DIL para probarla desde el editor; se priorizaron versiones pequeñas y revisión continua de errores. Se propone actualizar el Scrumboard con avances verificables, reafirmar la coordinación del equipo y concentrar el siguiente incremento en una versión jugable mínima que integre DScript y permita iniciar pruebas con usuarios.</w:t>
                </w:r>
              </w:p>
            </w:tc>
          </w:tr>
        </w:tbl>
      </w:sdtContent>
    </w:sdt>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sdt>
      <w:sdtPr>
        <w:lock w:val="contentLocked"/>
        <w:id w:val="-1053083848"/>
        <w:tag w:val="goog_rdk_1"/>
      </w:sdtPr>
      <w:sdtContent>
        <w:tbl>
          <w:tblPr>
            <w:tblStyle w:val="Table4"/>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Actividades ajustadas:</w:t>
                </w:r>
                <w:r w:rsidDel="00000000" w:rsidR="00000000" w:rsidRPr="00000000">
                  <w:rPr>
                    <w:rtl w:val="0"/>
                  </w:rPr>
                  <w:t xml:space="preserve"> La actividad 3 se desglosó de facto en arquitectura del runtime, tipos y operaciones, DIL/parser, VM y posterior compilador DScript. Se implementa primero la ruta DIL -&gt; ejecución, en vez de esperar al flujo completo desde DScript. La actividad 6 (editor/UI) se abordó en paralelo y antes de completar el lenguaje, para poder validar su integración.</w:t>
                  <w:br w:type="textWrapping"/>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Reordenación y alcance: </w:t>
                </w:r>
                <w:r w:rsidDel="00000000" w:rsidR="00000000" w:rsidRPr="00000000">
                  <w:rPr>
                    <w:rtl w:val="0"/>
                  </w:rPr>
                  <w:t xml:space="preserve">Se prioriza terminar un núcleo ejecutable, integrar una simulación mínima y solo después expandir el conjunto de instrucciones, contenidos y presentación visual. Las estructuras complejas (List/Dict/Set), algunas herramientas avanzadas de edición/depuración y la serialización DIB permanecen fuera de la demostración mínima. Esto representa una priorización de implementación, no una eliminación formal de los objetivos de la Fase 1.</w:t>
                  <w:br w:type="textWrapping"/>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Ajustes aplicados y pendientes de formalización:</w:t>
                </w:r>
                <w:r w:rsidDel="00000000" w:rsidR="00000000" w:rsidRPr="00000000">
                  <w:rPr>
                    <w:rtl w:val="0"/>
                  </w:rPr>
                  <w:t xml:space="preserve"> Los playtests (actividad 11) se reprogramaron en la Carta Gantt para después de DScript y de una primera versión jugable. La actividad 3 se desglosó en seis actividades diferentes, lo cual implica que se deben confirmar las nuevas fechas de las actividades 3, 4, 5, 7 y 8. No se eliminan actividades del plan original.</w:t>
                </w:r>
              </w:p>
            </w:tc>
          </w:tr>
        </w:tbl>
      </w:sdtContent>
    </w:sdt>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sdt>
      <w:sdtPr>
        <w:lock w:val="contentLocked"/>
        <w:id w:val="-2117047754"/>
        <w:tag w:val="goog_rdk_2"/>
      </w:sdtPr>
      <w:sdtContent>
        <w:tbl>
          <w:tblPr>
            <w:tblStyle w:val="Table5"/>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Actividades con retraso: </w:t>
                </w:r>
                <w:r w:rsidDel="00000000" w:rsidR="00000000" w:rsidRPr="00000000">
                  <w:rPr>
                    <w:rtl w:val="0"/>
                  </w:rPr>
                  <w:t xml:space="preserve">La actividad 3 no alcanzó su término en las dos semanas inicialmente previstas: existen DIL y VM, pero todavía no se ha cerrado el compilador del lenguaje fuente ni su interacción completa con unidades y Nexo. Las actividades 4 y 5, previstas luego de ese hito, carecen de una implementación jugable acreditada al corte; por ello se señalan con retraso.</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Actividades aún no iniciadas: </w:t>
                </w:r>
                <w:r w:rsidDel="00000000" w:rsidR="00000000" w:rsidRPr="00000000">
                  <w:rPr>
                    <w:rtl w:val="0"/>
                  </w:rPr>
                  <w:t xml:space="preserve">La representación visual de la simulación (7) y la integración de sistemas/niveles (8) no cuentan con evidencias todavía. La preparación de publicación (12) y el cierre/presentación (13) corresponden a etapas posteriores. Los playtests (11) se trasladaron a un hito posterior a DScript y al primer nivel jugable, conforme a la Carta Gantt ajustada.</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Estrategia para recuperar el avance:</w:t>
                </w:r>
                <w:r w:rsidDel="00000000" w:rsidR="00000000" w:rsidRPr="00000000">
                  <w:rPr>
                    <w:rtl w:val="0"/>
                  </w:rPr>
                  <w:t xml:space="preserve"> Estabilizar DIL/VM, desarrollar DScript mínimo e integrar una simulación y un nivel jugable. Después, realizar playtests con usuarios y priorizar correcciones.</w:t>
                </w:r>
              </w:p>
            </w:tc>
          </w:tr>
        </w:tbl>
      </w:sdtContent>
    </w:sdt>
    <w:p w:rsidR="00000000" w:rsidDel="00000000" w:rsidP="00000000" w:rsidRDefault="00000000" w:rsidRPr="00000000" w14:paraId="000000B9">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6"/>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B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UPvIf51di9Y25syulOygMFJvvw==">CgMxLjAaHwoBMBIaChgICVIUChJ0YWJsZS52ZjMxdXB3NjV4dmYaHwoBMRIaChgICVIUChJ0YWJsZS5ibWQzMGNyd3lqeWcaHwoBMhIaChgICVIUChJ0YWJsZS5tdzQzazVta3IxeHMyDmgubDc3bHVtZWx5anhoMg5oLmt0a2hnYmVkc2E0dDIOaC5iMGRxM3N0bzJkZngyDmgudmF3dzZjbWdjejZqMg5oLmdpZHUxa3ZpNXM5eTIOaC52NXB6ZGY4Nndkemw4AHIhMVIweXR5RW9RRmxLWkFWM1RJeEVYaVk0ODlaSkZnUi1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