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66109260" w:displacedByCustomXml="next"/>
    <w:bookmarkStart w:id="1" w:name="_Toc380999138" w:displacedByCustomXml="next"/>
    <w:sdt>
      <w:sdtPr>
        <w:rPr>
          <w:rFonts w:ascii="Times New Roman" w:eastAsia="Times New Roman" w:hAnsi="Times New Roman" w:cs="Calibri"/>
          <w:b w:val="0"/>
          <w:bCs w:val="0"/>
          <w:color w:val="auto"/>
          <w:sz w:val="24"/>
          <w:szCs w:val="24"/>
          <w:lang w:eastAsia="ar-SA"/>
        </w:rPr>
        <w:id w:val="316234204"/>
        <w:docPartObj>
          <w:docPartGallery w:val="Table of Contents"/>
          <w:docPartUnique/>
        </w:docPartObj>
      </w:sdtPr>
      <w:sdtEndPr/>
      <w:sdtContent>
        <w:p w:rsidR="00DD7FD3" w:rsidRPr="00DD7FD3" w:rsidRDefault="001201F7" w:rsidP="0072112B">
          <w:pPr>
            <w:pStyle w:val="TOCHeading"/>
            <w:spacing w:before="0" w:line="360" w:lineRule="auto"/>
            <w:ind w:firstLine="709"/>
            <w:contextualSpacing/>
            <w:jc w:val="both"/>
            <w:rPr>
              <w:color w:val="000000" w:themeColor="text1"/>
            </w:rPr>
          </w:pPr>
          <w:r>
            <w:rPr>
              <w:noProof/>
              <w:color w:val="000000" w:themeColor="text1"/>
            </w:rPr>
            <w:pict>
              <v:group id="Группа 1" o:spid="_x0000_s1026" style="position:absolute;left:0;text-align:left;margin-left:58.05pt;margin-top:18.2pt;width:518.8pt;height:802.3pt;z-index:25166182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">
                <v:rect id="Rectangle 3" o:spid="_x0000_s1027"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4" o:spid="_x0000_s1028" style="position:absolute;visibility:visibl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5" o:spid="_x0000_s1029" style="position:absolute;visibility:visibl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6" o:spid="_x0000_s1030" style="position:absolute;visibility:visibl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7" o:spid="_x0000_s1031" style="position:absolute;visibility:visibl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8" o:spid="_x0000_s1032" style="position:absolute;visibility:visibl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9" o:spid="_x0000_s1033" style="position:absolute;visibility:visibl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10" o:spid="_x0000_s1034" style="position:absolute;visibility:visibl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1" o:spid="_x0000_s1035"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12" o:spid="_x0000_s1036"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rect id="Rectangle 13" o:spid="_x0000_s1037" style="position:absolute;left:54;top:17912;width:88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" filled="f" stroked="f" strokeweight=".25pt">
                  <v:textbox style="mso-next-textbox:#Rectangle 13" inset="1pt,1pt,1pt,1pt">
                    <w:txbxContent>
                      <w:p w:rsidR="0009349B" w:rsidRDefault="0009349B" w:rsidP="00DC30C4">
                        <w:pPr>
                          <w:pStyle w:val="a"/>
                          <w:jc w:val="center"/>
                          <w:rPr>
                            <w:sz w:val="18"/>
                          </w:rPr>
                        </w:pPr>
                        <w:r>
                          <w:rPr>
                            <w:sz w:val="18"/>
                          </w:rPr>
                          <w:t>Изм.</w:t>
                        </w:r>
                      </w:p>
                    </w:txbxContent>
                  </v:textbox>
                </v:rect>
                <v:rect id="Rectangle 14" o:spid="_x0000_s1038" style="position:absolute;left:1051;top:17912;width:11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style="mso-next-textbox:#Rectangle 14" inset="1pt,1pt,1pt,1pt">
                    <w:txbxContent>
                      <w:p w:rsidR="0009349B" w:rsidRDefault="0009349B" w:rsidP="00DC30C4">
                        <w:pPr>
                          <w:pStyle w:val="a"/>
                          <w:jc w:val="center"/>
                          <w:rPr>
                            <w:sz w:val="18"/>
                          </w:rPr>
                        </w:pPr>
                        <w:r>
                          <w:rPr>
                            <w:sz w:val="18"/>
                          </w:rPr>
                          <w:t>Лист</w:t>
                        </w:r>
                      </w:p>
                    </w:txbxContent>
                  </v:textbox>
                </v:rect>
                <v:rect id="Rectangle 15" o:spid="_x0000_s1039" style="position:absolute;left:2267;top:17912;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style="mso-next-textbox:#Rectangle 15" inset="1pt,1pt,1pt,1pt">
                    <w:txbxContent>
                      <w:p w:rsidR="0009349B" w:rsidRDefault="0009349B" w:rsidP="00DC30C4">
                        <w:pPr>
                          <w:pStyle w:val="a"/>
                          <w:jc w:val="center"/>
                          <w:rPr>
                            <w:sz w:val="18"/>
                          </w:rPr>
                        </w:pPr>
                        <w:r>
                          <w:rPr>
                            <w:sz w:val="18"/>
                          </w:rPr>
                          <w:t>№ докум.</w:t>
                        </w:r>
                      </w:p>
                    </w:txbxContent>
                  </v:textbox>
                </v:rect>
                <v:rect id="Rectangle 16" o:spid="_x0000_s1040" style="position:absolute;left:4983;top:17912;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style="mso-next-textbox:#Rectangle 16" inset="1pt,1pt,1pt,1pt">
                    <w:txbxContent>
                      <w:p w:rsidR="0009349B" w:rsidRDefault="0009349B" w:rsidP="00DC30C4">
                        <w:pPr>
                          <w:pStyle w:val="a"/>
                          <w:jc w:val="center"/>
                          <w:rPr>
                            <w:sz w:val="18"/>
                          </w:rPr>
                        </w:pPr>
                        <w:r>
                          <w:rPr>
                            <w:sz w:val="18"/>
                          </w:rPr>
                          <w:t>Подпись</w:t>
                        </w:r>
                      </w:p>
                    </w:txbxContent>
                  </v:textbox>
                </v:rect>
                <v:rect id="Rectangle 17" o:spid="_x0000_s1041" style="position:absolute;left:6604;top:17912;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style="mso-next-textbox:#Rectangle 17" inset="1pt,1pt,1pt,1pt">
                    <w:txbxContent>
                      <w:p w:rsidR="0009349B" w:rsidRDefault="0009349B" w:rsidP="00DC30C4">
                        <w:pPr>
                          <w:pStyle w:val="a"/>
                          <w:jc w:val="center"/>
                          <w:rPr>
                            <w:sz w:val="18"/>
                          </w:rPr>
                        </w:pPr>
                        <w:r>
                          <w:rPr>
                            <w:sz w:val="18"/>
                          </w:rPr>
                          <w:t>Дата</w:t>
                        </w:r>
                      </w:p>
                    </w:txbxContent>
                  </v:textbox>
                </v:rect>
                <v:rect id="Rectangle 18" o:spid="_x0000_s1042" style="position:absolute;left:15929;top:18258;width:1475;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style="mso-next-textbox:#Rectangle 18" inset="1pt,1pt,1pt,1pt">
                    <w:txbxContent>
                      <w:p w:rsidR="0009349B" w:rsidRDefault="0009349B" w:rsidP="00DC30C4">
                        <w:pPr>
                          <w:pStyle w:val="a"/>
                          <w:jc w:val="center"/>
                          <w:rPr>
                            <w:sz w:val="18"/>
                          </w:rPr>
                        </w:pPr>
                        <w:r>
                          <w:rPr>
                            <w:sz w:val="18"/>
                          </w:rPr>
                          <w:t>Лист</w:t>
                        </w:r>
                      </w:p>
                    </w:txbxContent>
                  </v:textbox>
                </v:rect>
                <v:rect id="Rectangle 19" o:spid="_x0000_s1043" style="position:absolute;left:15929;top:18623;width:1475;height:3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style="mso-next-textbox:#Rectangle 19" inset="1pt,1pt,1pt,1pt">
                    <w:txbxContent>
                      <w:p w:rsidR="0009349B" w:rsidRPr="00D335B2" w:rsidRDefault="001201F7" w:rsidP="00DC30C4">
                        <w:pPr>
                          <w:jc w:val="center"/>
                        </w:pPr>
                        <w:r>
                          <w:fldChar w:fldCharType="begin"/>
                        </w:r>
                        <w:r>
                          <w:instrText>PAGE   \* MERGEFORMAT</w:instrText>
                        </w:r>
                        <w:r>
                          <w:fldChar w:fldCharType="separate"/>
                        </w:r>
                        <w:r w:rsidR="0009349B">
                          <w:rPr>
                            <w:noProof/>
                          </w:rPr>
                          <w:t>1</w:t>
                        </w:r>
                        <w:r>
                          <w:rPr>
                            <w:noProof/>
                          </w:rPr>
                          <w:fldChar w:fldCharType="end"/>
                        </w:r>
                      </w:p>
                    </w:txbxContent>
                  </v:textbox>
                </v:rect>
                <v:rect id="Rectangle 20" o:spid="_x0000_s1044" style="position:absolute;left:7760;top:17481;width:12159;height:4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style="mso-next-textbox:#Rectangle 20" inset="1pt,1pt,1pt,1pt">
                    <w:txbxContent>
                      <w:p w:rsidR="0009349B" w:rsidRDefault="0009349B" w:rsidP="002B2F1F">
                        <w:pPr>
                          <w:jc w:val="center"/>
                          <w:rPr>
                            <w:rFonts w:eastAsia="Arial"/>
                            <w:sz w:val="28"/>
                            <w:szCs w:val="20"/>
                          </w:rPr>
                        </w:pPr>
                        <w:r>
                          <w:rPr>
                            <w:sz w:val="28"/>
                            <w:szCs w:val="28"/>
                          </w:rPr>
                          <w:t>ОПП.01.09.02.03.2018</w:t>
                        </w:r>
                        <w:r>
                          <w:rPr>
                            <w:rFonts w:eastAsia="Arial"/>
                            <w:sz w:val="28"/>
                            <w:szCs w:val="20"/>
                          </w:rPr>
                          <w:t>.16.00.00.ПЗ</w:t>
                        </w:r>
                      </w:p>
                      <w:p w:rsidR="0009349B" w:rsidRPr="003D0493" w:rsidRDefault="0009349B" w:rsidP="00DC30C4"/>
                    </w:txbxContent>
                  </v:textbox>
                </v:rect>
                <v:line id="Line 21" o:spid="_x0000_s1045" style="position:absolute;visibility:visibl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22" o:spid="_x0000_s1046" style="position:absolute;visibility:visibl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23" o:spid="_x0000_s1047" style="position:absolute;visibility:visibl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line id="Line 24" o:spid="_x0000_s1048" style="position:absolute;visibility:visibl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25" o:spid="_x0000_s1049" style="position:absolute;visibility:visibl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group id="Group 26"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7" o:spid="_x0000_s1051"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style="mso-next-textbox:#Rectangle 27" inset="1pt,1pt,1pt,1pt">
                      <w:txbxContent>
                        <w:p w:rsidR="0009349B" w:rsidRDefault="0009349B" w:rsidP="00DC30C4">
                          <w:pPr>
                            <w:pStyle w:val="a"/>
                            <w:rPr>
                              <w:sz w:val="18"/>
                            </w:rPr>
                          </w:pPr>
                          <w:r>
                            <w:rPr>
                              <w:sz w:val="18"/>
                            </w:rPr>
                            <w:t xml:space="preserve"> Разраб.</w:t>
                          </w:r>
                        </w:p>
                      </w:txbxContent>
                    </v:textbox>
                  </v:rect>
                  <v:rect id="Rectangle 28" o:spid="_x0000_s1052"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style="mso-next-textbox:#Rectangle 28" inset="1pt,1pt,1pt,1pt">
                      <w:txbxContent>
                        <w:p w:rsidR="0009349B" w:rsidRPr="001C6CFD" w:rsidRDefault="0009349B" w:rsidP="00DC30C4">
                          <w:pPr>
                            <w:rPr>
                              <w:sz w:val="18"/>
                              <w:szCs w:val="20"/>
                            </w:rPr>
                          </w:pPr>
                          <w:r>
                            <w:rPr>
                              <w:sz w:val="18"/>
                              <w:szCs w:val="20"/>
                            </w:rPr>
                            <w:t>Турченко К. А.</w:t>
                          </w:r>
                        </w:p>
                      </w:txbxContent>
                    </v:textbox>
                  </v:rect>
                </v:group>
                <v:group id="Group 2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30" o:spid="_x0000_s1054"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style="mso-next-textbox:#Rectangle 30" inset="1pt,1pt,1pt,1pt">
                      <w:txbxContent>
                        <w:p w:rsidR="0009349B" w:rsidRDefault="0009349B" w:rsidP="00DC30C4">
                          <w:pPr>
                            <w:pStyle w:val="a"/>
                            <w:rPr>
                              <w:sz w:val="18"/>
                            </w:rPr>
                          </w:pPr>
                          <w:r>
                            <w:rPr>
                              <w:sz w:val="18"/>
                            </w:rPr>
                            <w:t xml:space="preserve"> Провер.</w:t>
                          </w:r>
                        </w:p>
                      </w:txbxContent>
                    </v:textbox>
                  </v:rect>
                  <v:rect id="Rectangle 31" o:spid="_x0000_s1055"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style="mso-next-textbox:#Rectangle 31" inset="1pt,1pt,1pt,1pt">
                      <w:txbxContent>
                        <w:p w:rsidR="0009349B" w:rsidRPr="00F3585C" w:rsidRDefault="0009349B" w:rsidP="00DC30C4">
                          <w:pPr>
                            <w:rPr>
                              <w:sz w:val="20"/>
                              <w:szCs w:val="20"/>
                            </w:rPr>
                          </w:pPr>
                          <w:r>
                            <w:rPr>
                              <w:sz w:val="18"/>
                              <w:szCs w:val="18"/>
                            </w:rPr>
                            <w:t>Барилова С.В.</w:t>
                          </w:r>
                        </w:p>
                      </w:txbxContent>
                    </v:textbox>
                  </v:rect>
                </v:group>
                <v:group id="Group 3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3" o:spid="_x0000_s1057"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style="mso-next-textbox:#Rectangle 33" inset="1pt,1pt,1pt,1pt">
                      <w:txbxContent>
                        <w:p w:rsidR="0009349B" w:rsidRDefault="0009349B" w:rsidP="00DC30C4">
                          <w:pPr>
                            <w:pStyle w:val="a"/>
                            <w:rPr>
                              <w:sz w:val="18"/>
                            </w:rPr>
                          </w:pPr>
                          <w:r>
                            <w:rPr>
                              <w:sz w:val="18"/>
                            </w:rPr>
                            <w:t xml:space="preserve"> Реценз.</w:t>
                          </w:r>
                        </w:p>
                      </w:txbxContent>
                    </v:textbox>
                  </v:rect>
                  <v:rect id="Rectangle 34" o:spid="_x0000_s1058"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style="mso-next-textbox:#Rectangle 34" inset="1pt,1pt,1pt,1pt">
                      <w:txbxContent>
                        <w:p w:rsidR="0009349B" w:rsidRPr="008D0094" w:rsidRDefault="0009349B" w:rsidP="00DC30C4">
                          <w:pPr>
                            <w:pStyle w:val="a"/>
                            <w:rPr>
                              <w:sz w:val="18"/>
                              <w:lang w:val="ru-RU"/>
                            </w:rPr>
                          </w:pPr>
                        </w:p>
                      </w:txbxContent>
                    </v:textbox>
                  </v:rect>
                </v:group>
                <v:group id="Group 3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6" o:spid="_x0000_s1060"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style="mso-next-textbox:#Rectangle 36" inset="1pt,1pt,1pt,1pt">
                      <w:txbxContent>
                        <w:p w:rsidR="0009349B" w:rsidRDefault="0009349B" w:rsidP="00DC30C4">
                          <w:pPr>
                            <w:pStyle w:val="a"/>
                            <w:rPr>
                              <w:sz w:val="18"/>
                            </w:rPr>
                          </w:pPr>
                          <w:r>
                            <w:rPr>
                              <w:sz w:val="18"/>
                            </w:rPr>
                            <w:t xml:space="preserve"> Н. Контр.</w:t>
                          </w:r>
                        </w:p>
                      </w:txbxContent>
                    </v:textbox>
                  </v:rect>
                  <v:rect id="Rectangle 37" o:spid="_x0000_s1061"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style="mso-next-textbox:#Rectangle 37" inset="1pt,1pt,1pt,1pt">
                      <w:txbxContent>
                        <w:p w:rsidR="0009349B" w:rsidRPr="00533382" w:rsidRDefault="0009349B" w:rsidP="00DC30C4">
                          <w:pPr>
                            <w:pStyle w:val="a"/>
                            <w:rPr>
                              <w:rFonts w:ascii="Times New Roman" w:hAnsi="Times New Roman"/>
                              <w:sz w:val="18"/>
                              <w:lang w:val="ru-RU"/>
                            </w:rPr>
                          </w:pPr>
                        </w:p>
                      </w:txbxContent>
                    </v:textbox>
                  </v:rect>
                </v:group>
                <v:group id="Group 3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9" o:spid="_x0000_s1063"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style="mso-next-textbox:#Rectangle 39" inset="1pt,1pt,1pt,1pt">
                      <w:txbxContent>
                        <w:p w:rsidR="0009349B" w:rsidRDefault="0009349B" w:rsidP="00DC30C4">
                          <w:pPr>
                            <w:pStyle w:val="a"/>
                            <w:rPr>
                              <w:sz w:val="18"/>
                            </w:rPr>
                          </w:pPr>
                          <w:r>
                            <w:rPr>
                              <w:sz w:val="18"/>
                            </w:rPr>
                            <w:t xml:space="preserve"> Утверд.</w:t>
                          </w:r>
                        </w:p>
                      </w:txbxContent>
                    </v:textbox>
                  </v:rect>
                  <v:rect id="Rectangle 40" o:spid="_x0000_s1064"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style="mso-next-textbox:#Rectangle 40" inset="1pt,1pt,1pt,1pt">
                      <w:txbxContent>
                        <w:p w:rsidR="0009349B" w:rsidRPr="008D0094" w:rsidRDefault="0009349B" w:rsidP="00DC30C4">
                          <w:pPr>
                            <w:pStyle w:val="a"/>
                            <w:rPr>
                              <w:sz w:val="18"/>
                              <w:lang w:val="ru-RU"/>
                            </w:rPr>
                          </w:pPr>
                        </w:p>
                      </w:txbxContent>
                    </v:textbox>
                  </v:rect>
                </v:group>
                <v:line id="Line 41" o:spid="_x0000_s1065" style="position:absolute;visibility:visibl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rect id="Rectangle 42" o:spid="_x0000_s1066" style="position:absolute;left:7787;top:18314;width:6292;height:16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style="mso-next-textbox:#Rectangle 42" inset="1pt,1pt,1pt,1pt">
                    <w:txbxContent>
                      <w:p w:rsidR="0009349B" w:rsidRDefault="0009349B" w:rsidP="00217DF2">
                        <w:pPr>
                          <w:jc w:val="center"/>
                          <w:rPr>
                            <w:b/>
                          </w:rPr>
                        </w:pPr>
                      </w:p>
                      <w:p w:rsidR="0009349B" w:rsidRPr="00722AF5" w:rsidRDefault="0009349B" w:rsidP="00217DF2">
                        <w:pPr>
                          <w:jc w:val="center"/>
                          <w:rPr>
                            <w:b/>
                          </w:rPr>
                        </w:pPr>
                        <w:r>
                          <w:rPr>
                            <w:b/>
                          </w:rPr>
                          <w:t>Отчет по производственной</w:t>
                        </w:r>
                        <w:r w:rsidRPr="00722AF5">
                          <w:rPr>
                            <w:b/>
                          </w:rPr>
                          <w:t xml:space="preserve"> практик</w:t>
                        </w:r>
                        <w:r>
                          <w:rPr>
                            <w:b/>
                          </w:rPr>
                          <w:t>е</w:t>
                        </w:r>
                      </w:p>
                      <w:p w:rsidR="0009349B" w:rsidRPr="00AD268E" w:rsidRDefault="0009349B" w:rsidP="00AD268E">
                        <w:pPr>
                          <w:jc w:val="center"/>
                          <w:rPr>
                            <w:sz w:val="22"/>
                            <w:lang w:eastAsia="ru-RU"/>
                          </w:rPr>
                        </w:pPr>
                      </w:p>
                    </w:txbxContent>
                  </v:textbox>
                </v:rect>
                <v:line id="Line 43" o:spid="_x0000_s1067" style="position:absolute;visibility:visibl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44" o:spid="_x0000_s1068" style="position:absolute;visibility:visibl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45" o:spid="_x0000_s1069" style="position:absolute;visibility:visibl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rect id="Rectangle 46" o:spid="_x0000_s1070" style="position:absolute;left:14295;top:18258;width:147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style="mso-next-textbox:#Rectangle 46" inset="1pt,1pt,1pt,1pt">
                    <w:txbxContent>
                      <w:p w:rsidR="0009349B" w:rsidRDefault="0009349B" w:rsidP="00DC30C4">
                        <w:pPr>
                          <w:pStyle w:val="a"/>
                          <w:jc w:val="center"/>
                          <w:rPr>
                            <w:sz w:val="18"/>
                          </w:rPr>
                        </w:pPr>
                        <w:r>
                          <w:rPr>
                            <w:sz w:val="18"/>
                          </w:rPr>
                          <w:t>Лит.</w:t>
                        </w:r>
                      </w:p>
                    </w:txbxContent>
                  </v:textbox>
                </v:rect>
                <v:rect id="Rectangle 47" o:spid="_x0000_s1071" style="position:absolute;left:17577;top:18258;width:2327;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style="mso-next-textbox:#Rectangle 47" inset="1pt,1pt,1pt,1pt">
                    <w:txbxContent>
                      <w:p w:rsidR="0009349B" w:rsidRDefault="0009349B" w:rsidP="00DC30C4">
                        <w:pPr>
                          <w:pStyle w:val="a"/>
                          <w:jc w:val="center"/>
                          <w:rPr>
                            <w:sz w:val="18"/>
                          </w:rPr>
                        </w:pPr>
                        <w:r>
                          <w:rPr>
                            <w:sz w:val="18"/>
                          </w:rPr>
                          <w:t>Листов</w:t>
                        </w:r>
                      </w:p>
                    </w:txbxContent>
                  </v:textbox>
                </v:rect>
                <v:rect id="Rectangle 48" o:spid="_x0000_s1072" style="position:absolute;left:17591;top:18613;width:2326;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style="mso-next-textbox:#Rectangle 48" inset="1pt,1pt,1pt,1pt">
                    <w:txbxContent>
                      <w:p w:rsidR="0009349B" w:rsidRPr="00F35800" w:rsidRDefault="00BA171E" w:rsidP="00DC30C4">
                        <w:pPr>
                          <w:jc w:val="center"/>
                        </w:pPr>
                        <w:r>
                          <w:t xml:space="preserve"> 40</w:t>
                        </w:r>
                      </w:p>
                    </w:txbxContent>
                  </v:textbox>
                </v:rect>
                <v:line id="Line 49" o:spid="_x0000_s1073" style="position:absolute;visibility:visibl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Line 50" o:spid="_x0000_s1074" style="position:absolute;visibility:visibl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rect id="Rectangle 51" o:spid="_x0000_s1075" style="position:absolute;left:14295;top:19221;width:5609;height:4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style="mso-next-textbox:#Rectangle 51" inset="1pt,1pt,1pt,1pt">
                    <w:txbxContent>
                      <w:p w:rsidR="0009349B" w:rsidRDefault="0009349B" w:rsidP="00DC30C4">
                        <w:pPr>
                          <w:jc w:val="both"/>
                          <w:rPr>
                            <w:sz w:val="28"/>
                            <w:szCs w:val="28"/>
                          </w:rPr>
                        </w:pPr>
                        <w:r>
                          <w:rPr>
                            <w:sz w:val="28"/>
                            <w:szCs w:val="28"/>
                          </w:rPr>
                          <w:t xml:space="preserve">       Группа 3-П-2</w:t>
                        </w:r>
                      </w:p>
                      <w:p w:rsidR="0009349B" w:rsidRPr="00B36506" w:rsidRDefault="0009349B" w:rsidP="00DC30C4">
                        <w:pPr>
                          <w:rPr>
                            <w:szCs w:val="28"/>
                          </w:rPr>
                        </w:pPr>
                      </w:p>
                    </w:txbxContent>
                  </v:textbox>
                </v:rect>
                <w10:wrap anchorx="page" anchory="page"/>
                <w10:anchorlock/>
              </v:group>
            </w:pict>
          </w:r>
          <w:r w:rsidR="00DD7FD3" w:rsidRPr="00DD7FD3">
            <w:rPr>
              <w:color w:val="000000" w:themeColor="text1"/>
            </w:rPr>
            <w:t>Содержание</w:t>
          </w:r>
        </w:p>
        <w:p w:rsidR="001B720E" w:rsidRDefault="002440F5" w:rsidP="00021EEC">
          <w:pPr>
            <w:pStyle w:val="TOC2"/>
            <w:numPr>
              <w:ilvl w:val="0"/>
              <w:numId w:val="31"/>
            </w:numPr>
            <w:tabs>
              <w:tab w:val="left" w:pos="660"/>
              <w:tab w:val="right" w:leader="dot" w:pos="9345"/>
            </w:tabs>
            <w:rPr>
              <w:rFonts w:asciiTheme="minorHAnsi" w:eastAsiaTheme="minorEastAsia" w:hAnsiTheme="minorHAnsi" w:cstheme="minorBidi"/>
              <w:noProof/>
              <w:sz w:val="22"/>
              <w:szCs w:val="22"/>
              <w:lang w:eastAsia="ru-RU"/>
            </w:rPr>
          </w:pPr>
          <w:r>
            <w:fldChar w:fldCharType="begin"/>
          </w:r>
          <w:r w:rsidR="00DD7FD3">
            <w:instrText xml:space="preserve"> TOC \o "1-3" \h \z \u </w:instrText>
          </w:r>
          <w:r>
            <w:fldChar w:fldCharType="separate"/>
          </w:r>
          <w:hyperlink w:anchor="_Toc517909897" w:history="1">
            <w:r w:rsidR="001B720E" w:rsidRPr="00576C0E">
              <w:rPr>
                <w:rStyle w:val="Hyperlink"/>
                <w:rFonts w:cs="Times New Roman"/>
                <w:noProof/>
              </w:rPr>
              <w:t>Техника безопасности</w:t>
            </w:r>
            <w:r w:rsidR="001B720E">
              <w:rPr>
                <w:noProof/>
                <w:webHidden/>
              </w:rPr>
              <w:tab/>
            </w:r>
            <w:r>
              <w:rPr>
                <w:noProof/>
                <w:webHidden/>
              </w:rPr>
              <w:fldChar w:fldCharType="begin"/>
            </w:r>
            <w:r w:rsidR="001B720E">
              <w:rPr>
                <w:noProof/>
                <w:webHidden/>
              </w:rPr>
              <w:instrText xml:space="preserve"> PAGEREF _Toc517909897 \h </w:instrText>
            </w:r>
            <w:r>
              <w:rPr>
                <w:noProof/>
                <w:webHidden/>
              </w:rPr>
            </w:r>
            <w:r>
              <w:rPr>
                <w:noProof/>
                <w:webHidden/>
              </w:rPr>
              <w:fldChar w:fldCharType="separate"/>
            </w:r>
            <w:r w:rsidR="001B720E">
              <w:rPr>
                <w:noProof/>
                <w:webHidden/>
              </w:rPr>
              <w:t>2</w:t>
            </w:r>
            <w:r>
              <w:rPr>
                <w:noProof/>
                <w:webHidden/>
              </w:rPr>
              <w:fldChar w:fldCharType="end"/>
            </w:r>
          </w:hyperlink>
        </w:p>
        <w:p w:rsidR="00021EEC" w:rsidRPr="00021EEC" w:rsidRDefault="00021EEC" w:rsidP="00021EEC">
          <w:pPr>
            <w:suppressAutoHyphens w:val="0"/>
            <w:ind w:left="360"/>
            <w:rPr>
              <w:rFonts w:cs="Times New Roman"/>
              <w:sz w:val="28"/>
              <w:szCs w:val="28"/>
            </w:rPr>
          </w:pPr>
          <w:r>
            <w:rPr>
              <w:rFonts w:cs="Times New Roman"/>
              <w:sz w:val="28"/>
              <w:szCs w:val="28"/>
            </w:rPr>
            <w:t>2</w:t>
          </w:r>
          <w:r>
            <w:rPr>
              <w:rFonts w:cs="Times New Roman"/>
              <w:sz w:val="28"/>
              <w:szCs w:val="28"/>
              <w:lang w:val="el-GR"/>
            </w:rPr>
            <w:t>.</w:t>
          </w:r>
          <w:r>
            <w:rPr>
              <w:rFonts w:cs="Times New Roman"/>
              <w:sz w:val="28"/>
              <w:szCs w:val="28"/>
              <w:lang w:val="en-US"/>
            </w:rPr>
            <w:t xml:space="preserve"> </w:t>
          </w:r>
          <w:r w:rsidRPr="00021EEC">
            <w:rPr>
              <w:rFonts w:cs="Times New Roman"/>
              <w:sz w:val="28"/>
              <w:szCs w:val="28"/>
            </w:rPr>
            <w:t xml:space="preserve">Инструменты средств проектирования </w:t>
          </w:r>
        </w:p>
        <w:p w:rsidR="00021EEC" w:rsidRPr="00021EEC" w:rsidRDefault="00021EEC" w:rsidP="00021EEC">
          <w:pPr>
            <w:rPr>
              <w:lang w:val="en-US" w:eastAsia="ru-RU"/>
            </w:rPr>
          </w:pPr>
        </w:p>
        <w:p w:rsidR="001B720E" w:rsidRDefault="001201F7" w:rsidP="001B720E">
          <w:pPr>
            <w:pStyle w:val="TOC2"/>
            <w:tabs>
              <w:tab w:val="left" w:pos="660"/>
              <w:tab w:val="right" w:leader="dot" w:pos="9345"/>
            </w:tabs>
            <w:rPr>
              <w:rStyle w:val="Hyperlink"/>
              <w:noProof/>
            </w:rPr>
          </w:pPr>
          <w:hyperlink w:anchor="_Toc517909899" w:history="1">
            <w:r w:rsidR="001B720E" w:rsidRPr="00576C0E">
              <w:rPr>
                <w:rStyle w:val="Hyperlink"/>
                <w:rFonts w:cs="Times New Roman"/>
                <w:noProof/>
              </w:rPr>
              <w:t>3</w:t>
            </w:r>
            <w:r w:rsidR="001B720E">
              <w:rPr>
                <w:rFonts w:asciiTheme="minorHAnsi" w:eastAsiaTheme="minorEastAsia" w:hAnsiTheme="minorHAnsi" w:cstheme="minorBidi"/>
                <w:noProof/>
                <w:sz w:val="22"/>
                <w:szCs w:val="22"/>
                <w:lang w:eastAsia="ru-RU"/>
              </w:rPr>
              <w:tab/>
            </w:r>
            <w:r w:rsidR="001B720E" w:rsidRPr="00576C0E">
              <w:rPr>
                <w:rStyle w:val="Hyperlink"/>
                <w:rFonts w:cs="Times New Roman"/>
                <w:noProof/>
              </w:rPr>
              <w:t>Программа база данных «Расходы»</w:t>
            </w:r>
            <w:r w:rsidR="001B720E">
              <w:rPr>
                <w:noProof/>
                <w:webHidden/>
              </w:rPr>
              <w:tab/>
            </w:r>
            <w:r w:rsidR="002440F5">
              <w:rPr>
                <w:noProof/>
                <w:webHidden/>
              </w:rPr>
              <w:fldChar w:fldCharType="begin"/>
            </w:r>
            <w:r w:rsidR="001B720E">
              <w:rPr>
                <w:noProof/>
                <w:webHidden/>
              </w:rPr>
              <w:instrText xml:space="preserve"> PAGEREF _Toc517909899 \h </w:instrText>
            </w:r>
            <w:r w:rsidR="002440F5">
              <w:rPr>
                <w:noProof/>
                <w:webHidden/>
              </w:rPr>
            </w:r>
            <w:r w:rsidR="002440F5">
              <w:rPr>
                <w:noProof/>
                <w:webHidden/>
              </w:rPr>
              <w:fldChar w:fldCharType="separate"/>
            </w:r>
            <w:r w:rsidR="001B720E">
              <w:rPr>
                <w:noProof/>
                <w:webHidden/>
              </w:rPr>
              <w:t>26</w:t>
            </w:r>
            <w:r w:rsidR="002440F5">
              <w:rPr>
                <w:noProof/>
                <w:webHidden/>
              </w:rPr>
              <w:fldChar w:fldCharType="end"/>
            </w:r>
          </w:hyperlink>
        </w:p>
        <w:p w:rsidR="001B720E" w:rsidRDefault="001201F7" w:rsidP="001B720E">
          <w:pPr>
            <w:pStyle w:val="TOC2"/>
            <w:tabs>
              <w:tab w:val="left" w:pos="660"/>
              <w:tab w:val="right" w:leader="dot" w:pos="9345"/>
            </w:tabs>
            <w:rPr>
              <w:rStyle w:val="Hyperlink"/>
              <w:noProof/>
            </w:rPr>
          </w:pPr>
          <w:hyperlink w:anchor="_Toc517909900" w:history="1">
            <w:r w:rsidR="001B720E" w:rsidRPr="00576C0E">
              <w:rPr>
                <w:rStyle w:val="Hyperlink"/>
                <w:rFonts w:cs="Times New Roman"/>
                <w:noProof/>
                <w:lang w:eastAsia="ru-RU"/>
              </w:rPr>
              <w:t>Заключение</w:t>
            </w:r>
            <w:r w:rsidR="001B720E">
              <w:rPr>
                <w:noProof/>
                <w:webHidden/>
              </w:rPr>
              <w:tab/>
            </w:r>
            <w:r w:rsidR="002440F5">
              <w:rPr>
                <w:noProof/>
                <w:webHidden/>
              </w:rPr>
              <w:fldChar w:fldCharType="begin"/>
            </w:r>
            <w:r w:rsidR="001B720E">
              <w:rPr>
                <w:noProof/>
                <w:webHidden/>
              </w:rPr>
              <w:instrText xml:space="preserve"> PAGEREF _Toc517909900 \h </w:instrText>
            </w:r>
            <w:r w:rsidR="002440F5">
              <w:rPr>
                <w:noProof/>
                <w:webHidden/>
              </w:rPr>
            </w:r>
            <w:r w:rsidR="002440F5">
              <w:rPr>
                <w:noProof/>
                <w:webHidden/>
              </w:rPr>
              <w:fldChar w:fldCharType="separate"/>
            </w:r>
            <w:r w:rsidR="001B720E">
              <w:rPr>
                <w:noProof/>
                <w:webHidden/>
              </w:rPr>
              <w:t>39</w:t>
            </w:r>
            <w:r w:rsidR="002440F5">
              <w:rPr>
                <w:noProof/>
                <w:webHidden/>
              </w:rPr>
              <w:fldChar w:fldCharType="end"/>
            </w:r>
          </w:hyperlink>
        </w:p>
        <w:p w:rsidR="001B720E" w:rsidRDefault="001201F7" w:rsidP="001B720E">
          <w:pPr>
            <w:pStyle w:val="TOC2"/>
            <w:tabs>
              <w:tab w:val="left" w:pos="660"/>
              <w:tab w:val="right" w:leader="dot" w:pos="9345"/>
            </w:tabs>
            <w:rPr>
              <w:rFonts w:asciiTheme="minorHAnsi" w:eastAsiaTheme="minorEastAsia" w:hAnsiTheme="minorHAnsi" w:cstheme="minorBidi"/>
              <w:noProof/>
              <w:sz w:val="22"/>
              <w:szCs w:val="22"/>
              <w:lang w:eastAsia="ru-RU"/>
            </w:rPr>
          </w:pPr>
          <w:hyperlink w:anchor="_Toc517909901" w:history="1">
            <w:r w:rsidR="001B720E" w:rsidRPr="00576C0E">
              <w:rPr>
                <w:rStyle w:val="Hyperlink"/>
                <w:rFonts w:cs="Times New Roman"/>
                <w:noProof/>
                <w:lang w:eastAsia="ru-RU"/>
              </w:rPr>
              <w:t>Список литературы</w:t>
            </w:r>
            <w:r w:rsidR="001B720E">
              <w:rPr>
                <w:noProof/>
                <w:webHidden/>
              </w:rPr>
              <w:tab/>
            </w:r>
            <w:r w:rsidR="002440F5">
              <w:rPr>
                <w:noProof/>
                <w:webHidden/>
              </w:rPr>
              <w:fldChar w:fldCharType="begin"/>
            </w:r>
            <w:r w:rsidR="001B720E">
              <w:rPr>
                <w:noProof/>
                <w:webHidden/>
              </w:rPr>
              <w:instrText xml:space="preserve"> PAGEREF _Toc517909901 \h </w:instrText>
            </w:r>
            <w:r w:rsidR="002440F5">
              <w:rPr>
                <w:noProof/>
                <w:webHidden/>
              </w:rPr>
            </w:r>
            <w:r w:rsidR="002440F5">
              <w:rPr>
                <w:noProof/>
                <w:webHidden/>
              </w:rPr>
              <w:fldChar w:fldCharType="separate"/>
            </w:r>
            <w:r w:rsidR="001B720E">
              <w:rPr>
                <w:noProof/>
                <w:webHidden/>
              </w:rPr>
              <w:t>40</w:t>
            </w:r>
            <w:r w:rsidR="002440F5">
              <w:rPr>
                <w:noProof/>
                <w:webHidden/>
              </w:rPr>
              <w:fldChar w:fldCharType="end"/>
            </w:r>
          </w:hyperlink>
        </w:p>
        <w:p w:rsidR="00DD7FD3" w:rsidRDefault="002440F5" w:rsidP="0072112B">
          <w:pPr>
            <w:spacing w:line="360" w:lineRule="auto"/>
            <w:contextualSpacing/>
            <w:jc w:val="both"/>
          </w:pPr>
          <w:r>
            <w:rPr>
              <w:b/>
              <w:bCs/>
            </w:rPr>
            <w:fldChar w:fldCharType="end"/>
          </w:r>
        </w:p>
      </w:sdtContent>
    </w:sdt>
    <w:p w:rsidR="00DE2090" w:rsidRPr="002F2017" w:rsidRDefault="00DD7FD3" w:rsidP="00D52649">
      <w:pPr>
        <w:pStyle w:val="ListParagraph"/>
        <w:numPr>
          <w:ilvl w:val="0"/>
          <w:numId w:val="24"/>
        </w:numPr>
        <w:spacing w:line="360" w:lineRule="auto"/>
        <w:jc w:val="both"/>
        <w:rPr>
          <w:sz w:val="28"/>
          <w:szCs w:val="28"/>
        </w:rPr>
      </w:pPr>
      <w:r w:rsidRPr="002F2017">
        <w:rPr>
          <w:rFonts w:cs="Times New Roman"/>
          <w:b/>
          <w:caps/>
          <w:lang w:eastAsia="ru-RU"/>
        </w:rPr>
        <w:br w:type="page"/>
      </w:r>
      <w:bookmarkStart w:id="2" w:name="_Toc517909897"/>
      <w:r w:rsidR="00DE2090" w:rsidRPr="002F2017">
        <w:rPr>
          <w:rStyle w:val="Heading2Char"/>
          <w:rFonts w:ascii="Times New Roman" w:hAnsi="Times New Roman" w:cs="Times New Roman"/>
          <w:color w:val="auto"/>
          <w:sz w:val="28"/>
          <w:szCs w:val="28"/>
        </w:rPr>
        <w:lastRenderedPageBreak/>
        <w:t>Техника безопасности</w:t>
      </w:r>
      <w:bookmarkEnd w:id="2"/>
      <w:r w:rsidR="00DE2090" w:rsidRPr="002F2017">
        <w:rPr>
          <w:sz w:val="28"/>
          <w:szCs w:val="28"/>
        </w:rPr>
        <w:t xml:space="preserve"> при работе с компьютером</w:t>
      </w:r>
    </w:p>
    <w:p w:rsidR="00DE2090" w:rsidRPr="00DE2090" w:rsidRDefault="00DE2090" w:rsidP="0072112B">
      <w:pPr>
        <w:spacing w:line="360" w:lineRule="auto"/>
        <w:ind w:firstLine="709"/>
        <w:contextualSpacing/>
        <w:jc w:val="both"/>
        <w:rPr>
          <w:sz w:val="28"/>
          <w:szCs w:val="28"/>
        </w:rPr>
      </w:pPr>
      <w:r w:rsidRPr="00DE2090">
        <w:rPr>
          <w:sz w:val="28"/>
          <w:szCs w:val="28"/>
        </w:rPr>
        <w:t>Компьютерная техника в настоящее время используется практически во всех организациях. Применение работниками данного оборудования способно оказывать негативное влияние на их здоровье и даже привести к чрезвычайным ситуациям и несчастным случаям на производстве. Для того, чтобы этого избежать, работники должны соблюдать технику безопасности при работе с компьютером.</w:t>
      </w:r>
    </w:p>
    <w:p w:rsidR="00DE2090" w:rsidRPr="00DE2090" w:rsidRDefault="00DE2090" w:rsidP="0072112B">
      <w:pPr>
        <w:spacing w:line="360" w:lineRule="auto"/>
        <w:ind w:firstLine="709"/>
        <w:contextualSpacing/>
        <w:jc w:val="both"/>
        <w:rPr>
          <w:sz w:val="28"/>
          <w:szCs w:val="28"/>
        </w:rPr>
      </w:pPr>
      <w:r w:rsidRPr="00DE2090">
        <w:rPr>
          <w:sz w:val="28"/>
          <w:szCs w:val="28"/>
        </w:rPr>
        <w:t>Негативные факторы при работе за компьютером</w:t>
      </w:r>
      <w:r w:rsidR="008D4168">
        <w:rPr>
          <w:sz w:val="28"/>
          <w:szCs w:val="28"/>
        </w:rPr>
        <w:t>:</w:t>
      </w:r>
    </w:p>
    <w:p w:rsidR="00DE2090" w:rsidRPr="008D4168" w:rsidRDefault="00DE2090" w:rsidP="00757612">
      <w:pPr>
        <w:pStyle w:val="ListParagraph"/>
        <w:numPr>
          <w:ilvl w:val="0"/>
          <w:numId w:val="15"/>
        </w:numPr>
        <w:spacing w:line="360" w:lineRule="auto"/>
        <w:ind w:left="720" w:hanging="11"/>
        <w:jc w:val="both"/>
        <w:rPr>
          <w:sz w:val="28"/>
          <w:szCs w:val="28"/>
        </w:rPr>
      </w:pPr>
      <w:r w:rsidRPr="008D4168">
        <w:rPr>
          <w:sz w:val="28"/>
          <w:szCs w:val="28"/>
        </w:rPr>
        <w:t>Работник, использующий в своей трудовой деятельности компьютер, может испытывать на себе влияние следующих негативных факторов:</w:t>
      </w:r>
    </w:p>
    <w:p w:rsidR="00DE2090" w:rsidRPr="008D4168" w:rsidRDefault="008D4168" w:rsidP="00757612">
      <w:pPr>
        <w:pStyle w:val="ListParagraph"/>
        <w:numPr>
          <w:ilvl w:val="0"/>
          <w:numId w:val="15"/>
        </w:numPr>
        <w:spacing w:line="360" w:lineRule="auto"/>
        <w:ind w:left="720" w:hanging="11"/>
        <w:jc w:val="both"/>
        <w:rPr>
          <w:sz w:val="28"/>
          <w:szCs w:val="28"/>
        </w:rPr>
      </w:pPr>
      <w:r w:rsidRPr="008D4168">
        <w:rPr>
          <w:sz w:val="28"/>
          <w:szCs w:val="28"/>
        </w:rPr>
        <w:t>Э</w:t>
      </w:r>
      <w:r w:rsidR="00DE2090" w:rsidRPr="008D4168">
        <w:rPr>
          <w:sz w:val="28"/>
          <w:szCs w:val="28"/>
        </w:rPr>
        <w:t>лектромагнитное и инфракрасное излучения;</w:t>
      </w:r>
    </w:p>
    <w:p w:rsidR="00DE2090" w:rsidRPr="008D4168" w:rsidRDefault="008D4168" w:rsidP="00757612">
      <w:pPr>
        <w:pStyle w:val="ListParagraph"/>
        <w:numPr>
          <w:ilvl w:val="0"/>
          <w:numId w:val="15"/>
        </w:numPr>
        <w:spacing w:line="360" w:lineRule="auto"/>
        <w:ind w:left="720" w:hanging="11"/>
        <w:jc w:val="both"/>
        <w:rPr>
          <w:sz w:val="28"/>
          <w:szCs w:val="28"/>
        </w:rPr>
      </w:pPr>
      <w:r w:rsidRPr="008D4168">
        <w:rPr>
          <w:sz w:val="28"/>
          <w:szCs w:val="28"/>
        </w:rPr>
        <w:t>Ш</w:t>
      </w:r>
      <w:r w:rsidR="00DE2090" w:rsidRPr="008D4168">
        <w:rPr>
          <w:sz w:val="28"/>
          <w:szCs w:val="28"/>
        </w:rPr>
        <w:t>ум работающего компьютера (или нескольких компьютеров);</w:t>
      </w:r>
    </w:p>
    <w:p w:rsidR="00DE2090" w:rsidRPr="008D4168" w:rsidRDefault="008D4168" w:rsidP="00757612">
      <w:pPr>
        <w:pStyle w:val="ListParagraph"/>
        <w:numPr>
          <w:ilvl w:val="0"/>
          <w:numId w:val="15"/>
        </w:numPr>
        <w:spacing w:line="360" w:lineRule="auto"/>
        <w:ind w:left="720" w:hanging="11"/>
        <w:jc w:val="both"/>
        <w:rPr>
          <w:sz w:val="28"/>
          <w:szCs w:val="28"/>
        </w:rPr>
      </w:pPr>
      <w:r w:rsidRPr="008D4168">
        <w:rPr>
          <w:sz w:val="28"/>
          <w:szCs w:val="28"/>
        </w:rPr>
        <w:t>Р</w:t>
      </w:r>
      <w:r w:rsidR="00DE2090" w:rsidRPr="008D4168">
        <w:rPr>
          <w:sz w:val="28"/>
          <w:szCs w:val="28"/>
        </w:rPr>
        <w:t>иск поражения электрическим током в случае замыкания;</w:t>
      </w:r>
    </w:p>
    <w:p w:rsidR="00DE2090" w:rsidRPr="008D4168" w:rsidRDefault="008D4168" w:rsidP="00757612">
      <w:pPr>
        <w:pStyle w:val="ListParagraph"/>
        <w:numPr>
          <w:ilvl w:val="0"/>
          <w:numId w:val="15"/>
        </w:numPr>
        <w:spacing w:line="360" w:lineRule="auto"/>
        <w:ind w:left="720" w:hanging="11"/>
        <w:jc w:val="both"/>
        <w:rPr>
          <w:sz w:val="28"/>
          <w:szCs w:val="28"/>
        </w:rPr>
      </w:pPr>
      <w:r w:rsidRPr="008D4168">
        <w:rPr>
          <w:sz w:val="28"/>
          <w:szCs w:val="28"/>
        </w:rPr>
        <w:t>В</w:t>
      </w:r>
      <w:r w:rsidR="00DE2090" w:rsidRPr="008D4168">
        <w:rPr>
          <w:sz w:val="28"/>
          <w:szCs w:val="28"/>
        </w:rPr>
        <w:t>озможность возникновения возгорания.</w:t>
      </w:r>
    </w:p>
    <w:p w:rsidR="00DE2090" w:rsidRPr="00DE2090" w:rsidRDefault="00DE2090" w:rsidP="0072112B">
      <w:pPr>
        <w:spacing w:line="360" w:lineRule="auto"/>
        <w:ind w:firstLine="709"/>
        <w:contextualSpacing/>
        <w:jc w:val="both"/>
        <w:rPr>
          <w:sz w:val="28"/>
          <w:szCs w:val="28"/>
        </w:rPr>
      </w:pPr>
      <w:r w:rsidRPr="00DE2090">
        <w:rPr>
          <w:sz w:val="28"/>
          <w:szCs w:val="28"/>
        </w:rPr>
        <w:t>Правила работы за компьютером</w:t>
      </w:r>
      <w:r w:rsidR="008D4168">
        <w:rPr>
          <w:sz w:val="28"/>
          <w:szCs w:val="28"/>
        </w:rPr>
        <w:t>:</w:t>
      </w:r>
    </w:p>
    <w:p w:rsidR="00DE2090" w:rsidRPr="00DE2090" w:rsidRDefault="00DE2090" w:rsidP="0072112B">
      <w:pPr>
        <w:spacing w:line="360" w:lineRule="auto"/>
        <w:ind w:firstLine="709"/>
        <w:contextualSpacing/>
        <w:jc w:val="both"/>
        <w:rPr>
          <w:sz w:val="28"/>
          <w:szCs w:val="28"/>
        </w:rPr>
      </w:pPr>
      <w:r w:rsidRPr="008D4168">
        <w:rPr>
          <w:sz w:val="28"/>
          <w:szCs w:val="28"/>
        </w:rPr>
        <w:t>Статья 212 ТК РФ</w:t>
      </w:r>
      <w:r w:rsidRPr="00DE2090">
        <w:rPr>
          <w:sz w:val="28"/>
          <w:szCs w:val="28"/>
        </w:rPr>
        <w:t> обязывает работодателя разработать и утвердить инструкции по охране труда и обеспечить ознакомление с ними работников. Таким образом, в организации может быть утвержден специальный документ, предусматривающий правила выполнения трудовых операций с компьютерной техникой, который может называться, например, инструкцией по технике безопасности при работе за компьютером. Отдельные положения по данному вопросу могут содержаться в инструкции по охране труда для офисных работников.</w:t>
      </w:r>
    </w:p>
    <w:p w:rsidR="00DE2090" w:rsidRPr="00DE2090" w:rsidRDefault="00DE2090" w:rsidP="0072112B">
      <w:pPr>
        <w:spacing w:line="360" w:lineRule="auto"/>
        <w:ind w:firstLine="709"/>
        <w:contextualSpacing/>
        <w:jc w:val="both"/>
        <w:rPr>
          <w:sz w:val="28"/>
          <w:szCs w:val="28"/>
        </w:rPr>
      </w:pPr>
      <w:r w:rsidRPr="00DE2090">
        <w:rPr>
          <w:sz w:val="28"/>
          <w:szCs w:val="28"/>
        </w:rPr>
        <w:t>В некоторых отраслях хозяйственной деятельности утверждаются типовые инструкции по охране труда. Например, </w:t>
      </w:r>
      <w:r w:rsidRPr="008D4168">
        <w:rPr>
          <w:sz w:val="28"/>
          <w:szCs w:val="28"/>
        </w:rPr>
        <w:t>Приказом Минсвязи РФ от 02.07.2001 N 162</w:t>
      </w:r>
      <w:r w:rsidRPr="00DE2090">
        <w:rPr>
          <w:sz w:val="28"/>
          <w:szCs w:val="28"/>
        </w:rPr>
        <w:t> утверждена Инструкция по охране труда при работе на персональном компьютере ТОИ Р-45-084-01.</w:t>
      </w:r>
    </w:p>
    <w:p w:rsidR="00DE2090" w:rsidRPr="00DE2090" w:rsidRDefault="008D4168" w:rsidP="0072112B">
      <w:pPr>
        <w:spacing w:line="360" w:lineRule="auto"/>
        <w:ind w:firstLine="709"/>
        <w:contextualSpacing/>
        <w:jc w:val="both"/>
        <w:rPr>
          <w:sz w:val="28"/>
          <w:szCs w:val="28"/>
        </w:rPr>
      </w:pPr>
      <w:r>
        <w:rPr>
          <w:sz w:val="28"/>
          <w:szCs w:val="28"/>
        </w:rPr>
        <w:t>Правила</w:t>
      </w:r>
      <w:r w:rsidR="00DE2090" w:rsidRPr="00DE2090">
        <w:rPr>
          <w:sz w:val="28"/>
          <w:szCs w:val="28"/>
        </w:rPr>
        <w:t xml:space="preserve"> безопасности по каждому этапу работы с компьютером</w:t>
      </w:r>
      <w:r>
        <w:rPr>
          <w:sz w:val="28"/>
          <w:szCs w:val="28"/>
        </w:rPr>
        <w:t>:</w:t>
      </w:r>
    </w:p>
    <w:p w:rsidR="00DE2090" w:rsidRPr="00DE2090" w:rsidRDefault="00DE2090" w:rsidP="0072112B">
      <w:pPr>
        <w:spacing w:line="360" w:lineRule="auto"/>
        <w:ind w:firstLine="709"/>
        <w:contextualSpacing/>
        <w:jc w:val="both"/>
        <w:rPr>
          <w:sz w:val="28"/>
          <w:szCs w:val="28"/>
        </w:rPr>
      </w:pPr>
      <w:r w:rsidRPr="00DE2090">
        <w:rPr>
          <w:sz w:val="28"/>
          <w:szCs w:val="28"/>
        </w:rPr>
        <w:t>1. До начала работы: проверить исправность электропроводки, розеток и вилок компьютера, заземление ПК.</w:t>
      </w:r>
    </w:p>
    <w:p w:rsidR="00DE2090" w:rsidRPr="00DE2090" w:rsidRDefault="00DE2090" w:rsidP="0072112B">
      <w:pPr>
        <w:spacing w:line="360" w:lineRule="auto"/>
        <w:ind w:firstLine="709"/>
        <w:contextualSpacing/>
        <w:jc w:val="both"/>
        <w:rPr>
          <w:sz w:val="28"/>
          <w:szCs w:val="28"/>
        </w:rPr>
      </w:pPr>
      <w:r w:rsidRPr="00DE2090">
        <w:rPr>
          <w:sz w:val="28"/>
          <w:szCs w:val="28"/>
        </w:rPr>
        <w:t xml:space="preserve">2. </w:t>
      </w:r>
      <w:r w:rsidR="008D4168">
        <w:rPr>
          <w:sz w:val="28"/>
          <w:szCs w:val="28"/>
        </w:rPr>
        <w:t xml:space="preserve"> Во </w:t>
      </w:r>
      <w:r w:rsidRPr="00DE2090">
        <w:rPr>
          <w:sz w:val="28"/>
          <w:szCs w:val="28"/>
        </w:rPr>
        <w:t>время работы:</w:t>
      </w:r>
    </w:p>
    <w:p w:rsidR="00DE2090" w:rsidRPr="008D4168" w:rsidRDefault="008D4168" w:rsidP="00757612">
      <w:pPr>
        <w:pStyle w:val="ListParagraph"/>
        <w:numPr>
          <w:ilvl w:val="0"/>
          <w:numId w:val="17"/>
        </w:numPr>
        <w:spacing w:line="360" w:lineRule="auto"/>
        <w:ind w:left="990" w:hanging="281"/>
        <w:jc w:val="both"/>
        <w:rPr>
          <w:sz w:val="28"/>
          <w:szCs w:val="28"/>
        </w:rPr>
      </w:pPr>
      <w:r w:rsidRPr="008D4168">
        <w:rPr>
          <w:sz w:val="28"/>
          <w:szCs w:val="28"/>
        </w:rPr>
        <w:t>Н</w:t>
      </w:r>
      <w:r w:rsidR="00DE2090" w:rsidRPr="008D4168">
        <w:rPr>
          <w:sz w:val="28"/>
          <w:szCs w:val="28"/>
        </w:rPr>
        <w:t>еобходимо аккуратно обращаться с проводами;</w:t>
      </w:r>
    </w:p>
    <w:p w:rsidR="00DE2090" w:rsidRPr="008D4168" w:rsidRDefault="008D4168" w:rsidP="00757612">
      <w:pPr>
        <w:pStyle w:val="ListParagraph"/>
        <w:numPr>
          <w:ilvl w:val="0"/>
          <w:numId w:val="17"/>
        </w:numPr>
        <w:spacing w:line="360" w:lineRule="auto"/>
        <w:ind w:left="990" w:hanging="281"/>
        <w:jc w:val="both"/>
        <w:rPr>
          <w:sz w:val="28"/>
          <w:szCs w:val="28"/>
        </w:rPr>
      </w:pPr>
      <w:r w:rsidRPr="008D4168">
        <w:rPr>
          <w:sz w:val="28"/>
          <w:szCs w:val="28"/>
        </w:rPr>
        <w:t>З</w:t>
      </w:r>
      <w:r w:rsidR="00DE2090" w:rsidRPr="008D4168">
        <w:rPr>
          <w:sz w:val="28"/>
          <w:szCs w:val="28"/>
        </w:rPr>
        <w:t>апрещается работать с неисправным компьютером;</w:t>
      </w:r>
    </w:p>
    <w:p w:rsidR="00DE2090" w:rsidRPr="008D4168" w:rsidRDefault="008D4168" w:rsidP="00757612">
      <w:pPr>
        <w:pStyle w:val="ListParagraph"/>
        <w:numPr>
          <w:ilvl w:val="0"/>
          <w:numId w:val="17"/>
        </w:numPr>
        <w:spacing w:line="360" w:lineRule="auto"/>
        <w:ind w:left="990" w:hanging="281"/>
        <w:jc w:val="both"/>
        <w:rPr>
          <w:sz w:val="28"/>
          <w:szCs w:val="28"/>
        </w:rPr>
      </w:pPr>
      <w:r w:rsidRPr="008D4168">
        <w:rPr>
          <w:sz w:val="28"/>
          <w:szCs w:val="28"/>
        </w:rPr>
        <w:t>Н</w:t>
      </w:r>
      <w:r w:rsidR="00DE2090" w:rsidRPr="008D4168">
        <w:rPr>
          <w:sz w:val="28"/>
          <w:szCs w:val="28"/>
        </w:rPr>
        <w:t>ельзя заниматься очисткой компьютера, когда он находится под напряжением;</w:t>
      </w:r>
    </w:p>
    <w:p w:rsidR="00DE2090" w:rsidRPr="008D4168" w:rsidRDefault="008D4168" w:rsidP="00757612">
      <w:pPr>
        <w:pStyle w:val="ListParagraph"/>
        <w:numPr>
          <w:ilvl w:val="0"/>
          <w:numId w:val="17"/>
        </w:numPr>
        <w:spacing w:line="360" w:lineRule="auto"/>
        <w:ind w:left="990" w:hanging="281"/>
        <w:jc w:val="both"/>
        <w:rPr>
          <w:sz w:val="28"/>
          <w:szCs w:val="28"/>
        </w:rPr>
      </w:pPr>
      <w:r w:rsidRPr="008D4168">
        <w:rPr>
          <w:sz w:val="28"/>
          <w:szCs w:val="28"/>
        </w:rPr>
        <w:t>Н</w:t>
      </w:r>
      <w:r w:rsidR="00DE2090" w:rsidRPr="008D4168">
        <w:rPr>
          <w:sz w:val="28"/>
          <w:szCs w:val="28"/>
        </w:rPr>
        <w:t>едопустимо самостоятельно проводить ремонт оборудования при отсутствии специальных навыков;</w:t>
      </w:r>
    </w:p>
    <w:p w:rsidR="00DE2090" w:rsidRPr="008D4168" w:rsidRDefault="008D4168" w:rsidP="00757612">
      <w:pPr>
        <w:pStyle w:val="ListParagraph"/>
        <w:numPr>
          <w:ilvl w:val="0"/>
          <w:numId w:val="17"/>
        </w:numPr>
        <w:spacing w:line="360" w:lineRule="auto"/>
        <w:ind w:left="990" w:hanging="281"/>
        <w:jc w:val="both"/>
        <w:rPr>
          <w:sz w:val="28"/>
          <w:szCs w:val="28"/>
        </w:rPr>
      </w:pPr>
      <w:r w:rsidRPr="008D4168">
        <w:rPr>
          <w:sz w:val="28"/>
          <w:szCs w:val="28"/>
        </w:rPr>
        <w:t>Н</w:t>
      </w:r>
      <w:r w:rsidR="00DE2090" w:rsidRPr="008D4168">
        <w:rPr>
          <w:sz w:val="28"/>
          <w:szCs w:val="28"/>
        </w:rPr>
        <w:t>ельзя располагать рядом с компьютером жидкости, а также работать с мокрыми руками;</w:t>
      </w:r>
    </w:p>
    <w:p w:rsidR="00DE2090" w:rsidRPr="008D4168" w:rsidRDefault="008D4168" w:rsidP="00757612">
      <w:pPr>
        <w:pStyle w:val="ListParagraph"/>
        <w:numPr>
          <w:ilvl w:val="0"/>
          <w:numId w:val="17"/>
        </w:numPr>
        <w:spacing w:line="360" w:lineRule="auto"/>
        <w:ind w:left="990" w:hanging="281"/>
        <w:jc w:val="both"/>
        <w:rPr>
          <w:sz w:val="28"/>
          <w:szCs w:val="28"/>
        </w:rPr>
      </w:pPr>
      <w:r w:rsidRPr="008D4168">
        <w:rPr>
          <w:sz w:val="28"/>
          <w:szCs w:val="28"/>
        </w:rPr>
        <w:t>Н</w:t>
      </w:r>
      <w:r w:rsidR="00DE2090" w:rsidRPr="008D4168">
        <w:rPr>
          <w:sz w:val="28"/>
          <w:szCs w:val="28"/>
        </w:rPr>
        <w:t>ельзя в процессе работы с ПК прикасаться к другим металлическим конструкциям (например, батареям);</w:t>
      </w:r>
    </w:p>
    <w:p w:rsidR="00DE2090" w:rsidRPr="008D4168" w:rsidRDefault="008D4168" w:rsidP="00757612">
      <w:pPr>
        <w:pStyle w:val="ListParagraph"/>
        <w:numPr>
          <w:ilvl w:val="0"/>
          <w:numId w:val="17"/>
        </w:numPr>
        <w:spacing w:line="360" w:lineRule="auto"/>
        <w:ind w:left="990" w:hanging="281"/>
        <w:jc w:val="both"/>
        <w:rPr>
          <w:sz w:val="28"/>
          <w:szCs w:val="28"/>
        </w:rPr>
      </w:pPr>
      <w:r w:rsidRPr="008D4168">
        <w:rPr>
          <w:sz w:val="28"/>
          <w:szCs w:val="28"/>
        </w:rPr>
        <w:t>Н</w:t>
      </w:r>
      <w:r w:rsidR="00DE2090" w:rsidRPr="008D4168">
        <w:rPr>
          <w:sz w:val="28"/>
          <w:szCs w:val="28"/>
        </w:rPr>
        <w:t>е допускается курение и употребление пищи в непосредственной близости с ПК и др.</w:t>
      </w:r>
    </w:p>
    <w:p w:rsidR="00DE2090" w:rsidRPr="00DE2090" w:rsidRDefault="00DE2090" w:rsidP="00757612">
      <w:pPr>
        <w:spacing w:line="360" w:lineRule="auto"/>
        <w:ind w:firstLine="619"/>
        <w:contextualSpacing/>
        <w:jc w:val="both"/>
        <w:rPr>
          <w:sz w:val="28"/>
          <w:szCs w:val="28"/>
        </w:rPr>
      </w:pPr>
      <w:r w:rsidRPr="00DE2090">
        <w:rPr>
          <w:sz w:val="28"/>
          <w:szCs w:val="28"/>
        </w:rPr>
        <w:t>3. В аварийных ситуациях:</w:t>
      </w:r>
    </w:p>
    <w:p w:rsidR="00DE2090" w:rsidRPr="008D4168" w:rsidRDefault="008D4168" w:rsidP="00757612">
      <w:pPr>
        <w:pStyle w:val="ListParagraph"/>
        <w:numPr>
          <w:ilvl w:val="0"/>
          <w:numId w:val="18"/>
        </w:numPr>
        <w:spacing w:line="360" w:lineRule="auto"/>
        <w:ind w:left="900" w:hanging="281"/>
        <w:jc w:val="both"/>
        <w:rPr>
          <w:sz w:val="28"/>
          <w:szCs w:val="28"/>
        </w:rPr>
      </w:pPr>
      <w:r w:rsidRPr="008D4168">
        <w:rPr>
          <w:sz w:val="28"/>
          <w:szCs w:val="28"/>
        </w:rPr>
        <w:t>П</w:t>
      </w:r>
      <w:r w:rsidR="00DE2090" w:rsidRPr="008D4168">
        <w:rPr>
          <w:sz w:val="28"/>
          <w:szCs w:val="28"/>
        </w:rPr>
        <w:t>ри любых неполадках необходимо сразу отсоединить ПК от сети;</w:t>
      </w:r>
    </w:p>
    <w:p w:rsidR="00DE2090" w:rsidRPr="008D4168" w:rsidRDefault="008D4168" w:rsidP="00757612">
      <w:pPr>
        <w:pStyle w:val="ListParagraph"/>
        <w:numPr>
          <w:ilvl w:val="0"/>
          <w:numId w:val="18"/>
        </w:numPr>
        <w:spacing w:line="360" w:lineRule="auto"/>
        <w:ind w:left="900" w:hanging="191"/>
        <w:jc w:val="both"/>
        <w:rPr>
          <w:sz w:val="28"/>
          <w:szCs w:val="28"/>
        </w:rPr>
      </w:pPr>
      <w:r w:rsidRPr="008D4168">
        <w:rPr>
          <w:sz w:val="28"/>
          <w:szCs w:val="28"/>
        </w:rPr>
        <w:t>В</w:t>
      </w:r>
      <w:r w:rsidR="00DE2090" w:rsidRPr="008D4168">
        <w:rPr>
          <w:sz w:val="28"/>
          <w:szCs w:val="28"/>
        </w:rPr>
        <w:t xml:space="preserve"> случае обнаружения оголенного провода незамедлительно оповестить всех работников и исключить контакт с проводом;</w:t>
      </w:r>
    </w:p>
    <w:p w:rsidR="00DE2090" w:rsidRPr="008D4168" w:rsidRDefault="008D4168" w:rsidP="00757612">
      <w:pPr>
        <w:pStyle w:val="ListParagraph"/>
        <w:numPr>
          <w:ilvl w:val="0"/>
          <w:numId w:val="18"/>
        </w:numPr>
        <w:spacing w:line="360" w:lineRule="auto"/>
        <w:ind w:left="900" w:hanging="191"/>
        <w:jc w:val="both"/>
        <w:rPr>
          <w:sz w:val="28"/>
          <w:szCs w:val="28"/>
        </w:rPr>
      </w:pPr>
      <w:r w:rsidRPr="008D4168">
        <w:rPr>
          <w:sz w:val="28"/>
          <w:szCs w:val="28"/>
        </w:rPr>
        <w:t>В</w:t>
      </w:r>
      <w:r w:rsidR="00DE2090" w:rsidRPr="008D4168">
        <w:rPr>
          <w:sz w:val="28"/>
          <w:szCs w:val="28"/>
        </w:rPr>
        <w:t xml:space="preserve"> случае возникновения пожара принять меры по его тушению с использованием огнетушителей (работники должны знать, где они находятся);</w:t>
      </w:r>
    </w:p>
    <w:p w:rsidR="00DE2090" w:rsidRPr="008D4168" w:rsidRDefault="008D4168" w:rsidP="00757612">
      <w:pPr>
        <w:pStyle w:val="ListParagraph"/>
        <w:numPr>
          <w:ilvl w:val="0"/>
          <w:numId w:val="18"/>
        </w:numPr>
        <w:spacing w:line="360" w:lineRule="auto"/>
        <w:ind w:left="900" w:hanging="191"/>
        <w:jc w:val="both"/>
        <w:rPr>
          <w:sz w:val="28"/>
          <w:szCs w:val="28"/>
        </w:rPr>
      </w:pPr>
      <w:r w:rsidRPr="008D4168">
        <w:rPr>
          <w:sz w:val="28"/>
          <w:szCs w:val="28"/>
        </w:rPr>
        <w:t>В</w:t>
      </w:r>
      <w:r w:rsidR="00DE2090" w:rsidRPr="008D4168">
        <w:rPr>
          <w:sz w:val="28"/>
          <w:szCs w:val="28"/>
        </w:rPr>
        <w:t xml:space="preserve"> случае поражения человека током оказать первую помощь и вызвать скорую медицинскую помощь.</w:t>
      </w:r>
    </w:p>
    <w:p w:rsidR="00DE2090" w:rsidRPr="00DE2090" w:rsidRDefault="00DE2090" w:rsidP="0072112B">
      <w:pPr>
        <w:spacing w:line="360" w:lineRule="auto"/>
        <w:ind w:firstLine="709"/>
        <w:contextualSpacing/>
        <w:jc w:val="both"/>
        <w:rPr>
          <w:sz w:val="28"/>
          <w:szCs w:val="28"/>
        </w:rPr>
      </w:pPr>
      <w:r w:rsidRPr="00DE2090">
        <w:rPr>
          <w:sz w:val="28"/>
          <w:szCs w:val="28"/>
        </w:rPr>
        <w:t>4. По окончании работы:</w:t>
      </w:r>
    </w:p>
    <w:p w:rsidR="00DE2090" w:rsidRPr="008D4168" w:rsidRDefault="008D4168" w:rsidP="00757612">
      <w:pPr>
        <w:pStyle w:val="ListParagraph"/>
        <w:numPr>
          <w:ilvl w:val="0"/>
          <w:numId w:val="19"/>
        </w:numPr>
        <w:spacing w:line="360" w:lineRule="auto"/>
        <w:ind w:left="990" w:hanging="281"/>
        <w:jc w:val="both"/>
        <w:rPr>
          <w:sz w:val="28"/>
          <w:szCs w:val="28"/>
        </w:rPr>
      </w:pPr>
      <w:r w:rsidRPr="008D4168">
        <w:rPr>
          <w:sz w:val="28"/>
          <w:szCs w:val="28"/>
        </w:rPr>
        <w:t>В</w:t>
      </w:r>
      <w:r w:rsidR="00DE2090" w:rsidRPr="008D4168">
        <w:rPr>
          <w:sz w:val="28"/>
          <w:szCs w:val="28"/>
        </w:rPr>
        <w:t>ыключить компьютер;</w:t>
      </w:r>
    </w:p>
    <w:p w:rsidR="00DE2090" w:rsidRPr="008D4168" w:rsidRDefault="008D4168" w:rsidP="00757612">
      <w:pPr>
        <w:pStyle w:val="ListParagraph"/>
        <w:numPr>
          <w:ilvl w:val="0"/>
          <w:numId w:val="19"/>
        </w:numPr>
        <w:spacing w:line="360" w:lineRule="auto"/>
        <w:ind w:left="990" w:hanging="281"/>
        <w:jc w:val="both"/>
        <w:rPr>
          <w:sz w:val="28"/>
          <w:szCs w:val="28"/>
        </w:rPr>
      </w:pPr>
      <w:r w:rsidRPr="008D4168">
        <w:rPr>
          <w:sz w:val="28"/>
          <w:szCs w:val="28"/>
        </w:rPr>
        <w:t>Ж</w:t>
      </w:r>
      <w:r w:rsidR="00DE2090" w:rsidRPr="008D4168">
        <w:rPr>
          <w:sz w:val="28"/>
          <w:szCs w:val="28"/>
        </w:rPr>
        <w:t>елательно провести влажную уборку рабочего места;</w:t>
      </w:r>
    </w:p>
    <w:p w:rsidR="00DE2090" w:rsidRPr="008D4168" w:rsidRDefault="008D4168" w:rsidP="00757612">
      <w:pPr>
        <w:pStyle w:val="ListParagraph"/>
        <w:numPr>
          <w:ilvl w:val="0"/>
          <w:numId w:val="19"/>
        </w:numPr>
        <w:spacing w:line="360" w:lineRule="auto"/>
        <w:ind w:left="990" w:hanging="281"/>
        <w:jc w:val="both"/>
        <w:rPr>
          <w:sz w:val="28"/>
          <w:szCs w:val="28"/>
        </w:rPr>
      </w:pPr>
      <w:r w:rsidRPr="008D4168">
        <w:rPr>
          <w:sz w:val="28"/>
          <w:szCs w:val="28"/>
        </w:rPr>
        <w:t>О</w:t>
      </w:r>
      <w:r w:rsidR="00DE2090" w:rsidRPr="008D4168">
        <w:rPr>
          <w:sz w:val="28"/>
          <w:szCs w:val="28"/>
        </w:rPr>
        <w:t>тключить электропитание.</w:t>
      </w:r>
    </w:p>
    <w:p w:rsidR="00DE2090" w:rsidRPr="00DE2090" w:rsidRDefault="00DE2090" w:rsidP="0072112B">
      <w:pPr>
        <w:spacing w:line="360" w:lineRule="auto"/>
        <w:ind w:firstLine="709"/>
        <w:contextualSpacing/>
        <w:jc w:val="both"/>
        <w:rPr>
          <w:sz w:val="28"/>
          <w:szCs w:val="28"/>
        </w:rPr>
      </w:pPr>
      <w:r w:rsidRPr="00DE2090">
        <w:rPr>
          <w:sz w:val="28"/>
          <w:szCs w:val="28"/>
        </w:rPr>
        <w:t>Организация рабочего места</w:t>
      </w:r>
      <w:r w:rsidR="008D4168">
        <w:rPr>
          <w:sz w:val="28"/>
          <w:szCs w:val="28"/>
        </w:rPr>
        <w:t>:</w:t>
      </w:r>
    </w:p>
    <w:p w:rsidR="00DE2090" w:rsidRPr="002E3DA6" w:rsidRDefault="00DE2090" w:rsidP="00757612">
      <w:pPr>
        <w:spacing w:line="360" w:lineRule="auto"/>
        <w:ind w:left="709" w:firstLine="709"/>
        <w:contextualSpacing/>
        <w:jc w:val="both"/>
        <w:rPr>
          <w:sz w:val="28"/>
          <w:szCs w:val="28"/>
        </w:rPr>
      </w:pPr>
      <w:r w:rsidRPr="002E3DA6">
        <w:rPr>
          <w:sz w:val="28"/>
          <w:szCs w:val="28"/>
        </w:rPr>
        <w:t>Постоянная работа за компьютером вызывает отклонения в здоровье работника, в частности:</w:t>
      </w:r>
    </w:p>
    <w:p w:rsidR="00DE2090" w:rsidRPr="002E3DA6" w:rsidRDefault="002E3DA6" w:rsidP="00757612">
      <w:pPr>
        <w:pStyle w:val="ListParagraph"/>
        <w:numPr>
          <w:ilvl w:val="0"/>
          <w:numId w:val="20"/>
        </w:numPr>
        <w:spacing w:line="360" w:lineRule="auto"/>
        <w:ind w:left="990" w:hanging="281"/>
        <w:jc w:val="both"/>
        <w:rPr>
          <w:sz w:val="28"/>
          <w:szCs w:val="28"/>
        </w:rPr>
      </w:pPr>
      <w:r w:rsidRPr="002E3DA6">
        <w:rPr>
          <w:sz w:val="28"/>
          <w:szCs w:val="28"/>
        </w:rPr>
        <w:t>Н</w:t>
      </w:r>
      <w:r w:rsidR="00DE2090" w:rsidRPr="002E3DA6">
        <w:rPr>
          <w:sz w:val="28"/>
          <w:szCs w:val="28"/>
        </w:rPr>
        <w:t>агрузка на зрение приводит к его ухудшению, покраснениям глаз, возникновению «синдрома сухого глаза»;</w:t>
      </w:r>
    </w:p>
    <w:p w:rsidR="00DE2090" w:rsidRPr="002E3DA6" w:rsidRDefault="002E3DA6" w:rsidP="00D52649">
      <w:pPr>
        <w:pStyle w:val="ListParagraph"/>
        <w:numPr>
          <w:ilvl w:val="0"/>
          <w:numId w:val="20"/>
        </w:numPr>
        <w:spacing w:line="360" w:lineRule="auto"/>
        <w:ind w:left="0" w:firstLine="709"/>
        <w:jc w:val="both"/>
        <w:rPr>
          <w:sz w:val="28"/>
          <w:szCs w:val="28"/>
        </w:rPr>
      </w:pPr>
      <w:r w:rsidRPr="002E3DA6">
        <w:rPr>
          <w:sz w:val="28"/>
          <w:szCs w:val="28"/>
        </w:rPr>
        <w:t>Н</w:t>
      </w:r>
      <w:r w:rsidR="00DE2090" w:rsidRPr="002E3DA6">
        <w:rPr>
          <w:sz w:val="28"/>
          <w:szCs w:val="28"/>
        </w:rPr>
        <w:t>есоблюдение нормативов организации рабочего места может привести к искривлению позвоночника, заболеваниям суставов и болям различного характера;</w:t>
      </w:r>
    </w:p>
    <w:p w:rsidR="00DE2090" w:rsidRPr="002E3DA6" w:rsidRDefault="002E3DA6" w:rsidP="00D52649">
      <w:pPr>
        <w:pStyle w:val="ListParagraph"/>
        <w:numPr>
          <w:ilvl w:val="0"/>
          <w:numId w:val="20"/>
        </w:numPr>
        <w:spacing w:line="360" w:lineRule="auto"/>
        <w:ind w:left="0" w:firstLine="709"/>
        <w:jc w:val="both"/>
        <w:rPr>
          <w:sz w:val="28"/>
          <w:szCs w:val="28"/>
        </w:rPr>
      </w:pPr>
      <w:r w:rsidRPr="002E3DA6">
        <w:rPr>
          <w:sz w:val="28"/>
          <w:szCs w:val="28"/>
        </w:rPr>
        <w:t>Д</w:t>
      </w:r>
      <w:r w:rsidR="00DE2090" w:rsidRPr="002E3DA6">
        <w:rPr>
          <w:sz w:val="28"/>
          <w:szCs w:val="28"/>
        </w:rPr>
        <w:t>лительная концентрация внимания на экране вызывает переутомление.</w:t>
      </w:r>
    </w:p>
    <w:p w:rsidR="00DE2090" w:rsidRPr="00DE2090" w:rsidRDefault="002E3DA6" w:rsidP="00D52649">
      <w:pPr>
        <w:spacing w:line="360" w:lineRule="auto"/>
        <w:ind w:firstLine="709"/>
        <w:contextualSpacing/>
        <w:jc w:val="both"/>
        <w:rPr>
          <w:sz w:val="28"/>
          <w:szCs w:val="28"/>
        </w:rPr>
      </w:pPr>
      <w:r>
        <w:rPr>
          <w:sz w:val="28"/>
          <w:szCs w:val="28"/>
        </w:rPr>
        <w:t>Требования</w:t>
      </w:r>
      <w:r w:rsidR="00DE2090" w:rsidRPr="00DE2090">
        <w:rPr>
          <w:sz w:val="28"/>
          <w:szCs w:val="28"/>
        </w:rPr>
        <w:t>, предъявляемые СанПиН к рабочему месту пользователя ПК:</w:t>
      </w:r>
    </w:p>
    <w:p w:rsidR="00DE2090" w:rsidRPr="002E3DA6" w:rsidRDefault="002E3DA6" w:rsidP="00D52649">
      <w:pPr>
        <w:pStyle w:val="ListParagraph"/>
        <w:numPr>
          <w:ilvl w:val="0"/>
          <w:numId w:val="21"/>
        </w:numPr>
        <w:spacing w:line="360" w:lineRule="auto"/>
        <w:ind w:left="0" w:firstLine="709"/>
        <w:jc w:val="both"/>
        <w:rPr>
          <w:sz w:val="28"/>
          <w:szCs w:val="28"/>
        </w:rPr>
      </w:pPr>
      <w:r w:rsidRPr="002E3DA6">
        <w:rPr>
          <w:sz w:val="28"/>
          <w:szCs w:val="28"/>
        </w:rPr>
        <w:t>Р</w:t>
      </w:r>
      <w:r w:rsidR="00DE2090" w:rsidRPr="002E3DA6">
        <w:rPr>
          <w:sz w:val="28"/>
          <w:szCs w:val="28"/>
        </w:rPr>
        <w:t>асстояние от монитора до глаз должно составлять от 600 до 700 мм, но не меньше 500;</w:t>
      </w:r>
    </w:p>
    <w:p w:rsidR="00DE2090" w:rsidRPr="002E3DA6" w:rsidRDefault="002E3DA6" w:rsidP="00D52649">
      <w:pPr>
        <w:pStyle w:val="ListParagraph"/>
        <w:numPr>
          <w:ilvl w:val="0"/>
          <w:numId w:val="21"/>
        </w:numPr>
        <w:spacing w:line="360" w:lineRule="auto"/>
        <w:ind w:left="0" w:firstLine="709"/>
        <w:jc w:val="both"/>
        <w:rPr>
          <w:sz w:val="28"/>
          <w:szCs w:val="28"/>
        </w:rPr>
      </w:pPr>
      <w:r w:rsidRPr="002E3DA6">
        <w:rPr>
          <w:sz w:val="28"/>
          <w:szCs w:val="28"/>
        </w:rPr>
        <w:t>С</w:t>
      </w:r>
      <w:r w:rsidR="00DE2090" w:rsidRPr="002E3DA6">
        <w:rPr>
          <w:sz w:val="28"/>
          <w:szCs w:val="28"/>
        </w:rPr>
        <w:t>тул работника должен быть регулируемым по высоте и обеспечивать возможность поворота и изменения позы во время работы;</w:t>
      </w:r>
    </w:p>
    <w:p w:rsidR="00DE2090" w:rsidRPr="002E3DA6" w:rsidRDefault="002E3DA6" w:rsidP="00D52649">
      <w:pPr>
        <w:pStyle w:val="ListParagraph"/>
        <w:numPr>
          <w:ilvl w:val="0"/>
          <w:numId w:val="21"/>
        </w:numPr>
        <w:spacing w:line="360" w:lineRule="auto"/>
        <w:ind w:left="0" w:firstLine="709"/>
        <w:jc w:val="both"/>
        <w:rPr>
          <w:sz w:val="28"/>
          <w:szCs w:val="28"/>
        </w:rPr>
      </w:pPr>
      <w:r w:rsidRPr="002E3DA6">
        <w:rPr>
          <w:sz w:val="28"/>
          <w:szCs w:val="28"/>
        </w:rPr>
        <w:t>В</w:t>
      </w:r>
      <w:r w:rsidR="00DE2090" w:rsidRPr="002E3DA6">
        <w:rPr>
          <w:sz w:val="28"/>
          <w:szCs w:val="28"/>
        </w:rPr>
        <w:t>ысота стола – от 680 до 800 мм;</w:t>
      </w:r>
    </w:p>
    <w:p w:rsidR="00DE2090" w:rsidRPr="002E3DA6" w:rsidRDefault="002E3DA6" w:rsidP="00D52649">
      <w:pPr>
        <w:pStyle w:val="ListParagraph"/>
        <w:numPr>
          <w:ilvl w:val="0"/>
          <w:numId w:val="21"/>
        </w:numPr>
        <w:spacing w:line="360" w:lineRule="auto"/>
        <w:ind w:left="0" w:firstLine="709"/>
        <w:jc w:val="both"/>
        <w:rPr>
          <w:sz w:val="28"/>
          <w:szCs w:val="28"/>
        </w:rPr>
      </w:pPr>
      <w:r w:rsidRPr="002E3DA6">
        <w:rPr>
          <w:sz w:val="28"/>
          <w:szCs w:val="28"/>
        </w:rPr>
        <w:t>П</w:t>
      </w:r>
      <w:r w:rsidR="00DE2090" w:rsidRPr="002E3DA6">
        <w:rPr>
          <w:sz w:val="28"/>
          <w:szCs w:val="28"/>
        </w:rPr>
        <w:t>оверхность стола должна позволять оптимально разместить на ней все необходимое для работы и др.</w:t>
      </w:r>
    </w:p>
    <w:p w:rsidR="00DE2090" w:rsidRPr="002E3DA6" w:rsidRDefault="00DE2090" w:rsidP="00D52649">
      <w:pPr>
        <w:pStyle w:val="ListParagraph"/>
        <w:numPr>
          <w:ilvl w:val="0"/>
          <w:numId w:val="21"/>
        </w:numPr>
        <w:spacing w:line="360" w:lineRule="auto"/>
        <w:ind w:left="0" w:firstLine="709"/>
        <w:jc w:val="both"/>
        <w:rPr>
          <w:sz w:val="28"/>
          <w:szCs w:val="28"/>
        </w:rPr>
      </w:pPr>
      <w:r w:rsidRPr="002E3DA6">
        <w:rPr>
          <w:sz w:val="28"/>
          <w:szCs w:val="28"/>
        </w:rPr>
        <w:t>Перерывы в работе за компьютером</w:t>
      </w:r>
    </w:p>
    <w:p w:rsidR="00DE2090" w:rsidRPr="00DE2090" w:rsidRDefault="00DE2090" w:rsidP="00D52649">
      <w:pPr>
        <w:spacing w:line="360" w:lineRule="auto"/>
        <w:ind w:firstLine="709"/>
        <w:contextualSpacing/>
        <w:jc w:val="both"/>
        <w:rPr>
          <w:sz w:val="28"/>
          <w:szCs w:val="28"/>
        </w:rPr>
      </w:pPr>
      <w:r w:rsidRPr="00DE2090">
        <w:rPr>
          <w:sz w:val="28"/>
          <w:szCs w:val="28"/>
        </w:rPr>
        <w:t>С целью избежать переутомления работника</w:t>
      </w:r>
      <w:r w:rsidR="002E3DA6">
        <w:rPr>
          <w:sz w:val="28"/>
          <w:szCs w:val="28"/>
        </w:rPr>
        <w:t>,</w:t>
      </w:r>
      <w:r w:rsidRPr="00DE2090">
        <w:rPr>
          <w:sz w:val="28"/>
          <w:szCs w:val="28"/>
        </w:rPr>
        <w:t> СанПиН рекомендуют делать перерывы длительностью от 10 до 15 минут после 45 — 60 минут работы. Во время перерыва работнику следует выполнять гимнастику для глаз и физические упражнения.</w:t>
      </w:r>
    </w:p>
    <w:p w:rsidR="002E3DA6" w:rsidRDefault="00DE2090" w:rsidP="00D52649">
      <w:pPr>
        <w:spacing w:line="360" w:lineRule="auto"/>
        <w:ind w:firstLine="709"/>
        <w:contextualSpacing/>
        <w:jc w:val="both"/>
        <w:rPr>
          <w:sz w:val="28"/>
          <w:szCs w:val="28"/>
        </w:rPr>
      </w:pPr>
      <w:r w:rsidRPr="00DE2090">
        <w:rPr>
          <w:sz w:val="28"/>
          <w:szCs w:val="28"/>
        </w:rPr>
        <w:t xml:space="preserve">Соблюдение правил работы за компьютером позволит снизить негативное воздействие компьютера на здоровье работника. </w:t>
      </w:r>
      <w:bookmarkEnd w:id="1"/>
      <w:bookmarkEnd w:id="0"/>
    </w:p>
    <w:p w:rsidR="002E3DA6" w:rsidRDefault="002E3DA6" w:rsidP="0072112B">
      <w:pPr>
        <w:spacing w:line="360" w:lineRule="auto"/>
        <w:ind w:firstLine="709"/>
        <w:contextualSpacing/>
        <w:jc w:val="both"/>
      </w:pPr>
      <w:r>
        <w:br w:type="page"/>
      </w:r>
    </w:p>
    <w:p w:rsidR="00E63614" w:rsidRPr="00E63614" w:rsidRDefault="00E63614" w:rsidP="004C2FE2">
      <w:pPr>
        <w:pStyle w:val="ListParagraph"/>
        <w:numPr>
          <w:ilvl w:val="0"/>
          <w:numId w:val="24"/>
        </w:numPr>
        <w:suppressAutoHyphens w:val="0"/>
        <w:rPr>
          <w:rFonts w:cs="Times New Roman"/>
          <w:sz w:val="28"/>
          <w:szCs w:val="28"/>
        </w:rPr>
      </w:pPr>
      <w:r w:rsidRPr="00E63614">
        <w:rPr>
          <w:rFonts w:cs="Times New Roman"/>
          <w:sz w:val="28"/>
          <w:szCs w:val="28"/>
        </w:rPr>
        <w:t xml:space="preserve">Инструменты средств проектирования </w:t>
      </w:r>
    </w:p>
    <w:p w:rsidR="00EC37E6" w:rsidRPr="00EC37E6" w:rsidRDefault="00EC37E6" w:rsidP="00EC37E6">
      <w:pPr>
        <w:spacing w:line="360" w:lineRule="auto"/>
        <w:ind w:firstLine="709"/>
        <w:contextualSpacing/>
        <w:jc w:val="both"/>
        <w:rPr>
          <w:sz w:val="28"/>
          <w:szCs w:val="28"/>
        </w:rPr>
      </w:pPr>
    </w:p>
    <w:p w:rsidR="00EC37E6" w:rsidRPr="00EC37E6" w:rsidRDefault="00EC37E6" w:rsidP="00DD05E2">
      <w:pPr>
        <w:spacing w:line="360" w:lineRule="auto"/>
        <w:ind w:firstLine="709"/>
        <w:contextualSpacing/>
        <w:jc w:val="center"/>
        <w:rPr>
          <w:sz w:val="28"/>
          <w:szCs w:val="28"/>
        </w:rPr>
      </w:pPr>
      <w:r w:rsidRPr="00EC37E6">
        <w:rPr>
          <w:sz w:val="28"/>
          <w:szCs w:val="28"/>
        </w:rPr>
        <w:t>1. Инструменты программной инженер</w:t>
      </w:r>
      <w:r w:rsidR="00A64F9C">
        <w:rPr>
          <w:sz w:val="28"/>
          <w:szCs w:val="28"/>
        </w:rPr>
        <w:t>ии (Software Engineering Tools)</w:t>
      </w:r>
    </w:p>
    <w:p w:rsidR="00EC37E6" w:rsidRPr="00EC37E6" w:rsidRDefault="00EC37E6" w:rsidP="00EC37E6">
      <w:pPr>
        <w:spacing w:line="360" w:lineRule="auto"/>
        <w:ind w:firstLine="709"/>
        <w:contextualSpacing/>
        <w:jc w:val="both"/>
        <w:rPr>
          <w:sz w:val="28"/>
          <w:szCs w:val="28"/>
        </w:rPr>
      </w:pPr>
      <w:r w:rsidRPr="00EC37E6">
        <w:rPr>
          <w:sz w:val="28"/>
          <w:szCs w:val="28"/>
        </w:rPr>
        <w:t>Первые пять тем данной секции соответствуют первым пяти областям знаний SWEBOK - требования, проектирование, конструирование, тестирование и сопровождение. Следующие четыре темы касаются оставшихся четырех областей знаний – конфигурационного управления, управления программной инженерией, процессов и качества, соответственно. Также в данной секции представлена еще одна тема – “Дополнительные аспекты инструментального обеспечения” (в оригинале SWEBOK она называется “Miscellaneous”), посвященная таким вопросам как, например, интеграция инструментов, которые потенциально касаются всех классов инструментов.</w:t>
      </w:r>
    </w:p>
    <w:p w:rsidR="00EC37E6" w:rsidRPr="00EC37E6" w:rsidRDefault="00EC37E6" w:rsidP="00DD05E2">
      <w:pPr>
        <w:spacing w:line="360" w:lineRule="auto"/>
        <w:ind w:firstLine="709"/>
        <w:contextualSpacing/>
        <w:jc w:val="center"/>
        <w:rPr>
          <w:sz w:val="28"/>
          <w:szCs w:val="28"/>
        </w:rPr>
      </w:pPr>
      <w:r w:rsidRPr="00EC37E6">
        <w:rPr>
          <w:sz w:val="28"/>
          <w:szCs w:val="28"/>
        </w:rPr>
        <w:t>1.1 Инструменты работы с требованиям</w:t>
      </w:r>
      <w:r w:rsidR="00A64F9C">
        <w:rPr>
          <w:sz w:val="28"/>
          <w:szCs w:val="28"/>
        </w:rPr>
        <w:t>и (Software Requirements Tools)</w:t>
      </w:r>
    </w:p>
    <w:p w:rsidR="00EC37E6" w:rsidRPr="00EC37E6" w:rsidRDefault="00EC37E6" w:rsidP="00EC37E6">
      <w:pPr>
        <w:spacing w:line="360" w:lineRule="auto"/>
        <w:ind w:firstLine="709"/>
        <w:contextualSpacing/>
        <w:jc w:val="both"/>
        <w:rPr>
          <w:sz w:val="28"/>
          <w:szCs w:val="28"/>
        </w:rPr>
      </w:pPr>
      <w:r w:rsidRPr="00EC37E6">
        <w:rPr>
          <w:sz w:val="28"/>
          <w:szCs w:val="28"/>
        </w:rPr>
        <w:t>SWEBOK говорит о том, что инстру</w:t>
      </w:r>
      <w:r w:rsidR="00DD05E2">
        <w:rPr>
          <w:sz w:val="28"/>
          <w:szCs w:val="28"/>
        </w:rPr>
        <w:t>менты, применяемые для работы с</w:t>
      </w:r>
      <w:r w:rsidR="00197738">
        <w:rPr>
          <w:sz w:val="28"/>
          <w:szCs w:val="28"/>
        </w:rPr>
        <w:t xml:space="preserve"> </w:t>
      </w:r>
      <w:r w:rsidRPr="00EC37E6">
        <w:rPr>
          <w:sz w:val="28"/>
          <w:szCs w:val="28"/>
        </w:rPr>
        <w:t>требованиями могут быть классифицированы в две категории: средства моделирования (modeling) и средства трассировки (traceability). Однако, на практике, моделирование требований, все же, является частью управления требований, как, кстати, и трассировка. В принципе, инструменты трассировки могут быть рассмотрены как самостоятельная категория, в силу своей значимости при проведении анализа требований, в первую очередь, анализа влияний требований и изменений (т.н. “impact analysis”). Но моделирование требований лишь часть управления требованиями. Поэтому, в приведенной ниже классификации предлагаемая модификация оригинального SWEBOK состоит в том, что вместо “инструментов моделирования требований” используется термин “инструменты управления требованиями”, при сохранении оригинального содержания данной темы SWEBOK. Соответственно,</w:t>
      </w:r>
    </w:p>
    <w:p w:rsidR="00EC37E6" w:rsidRPr="00EC37E6" w:rsidRDefault="00EC37E6" w:rsidP="00EC37E6">
      <w:pPr>
        <w:spacing w:line="360" w:lineRule="auto"/>
        <w:ind w:firstLine="709"/>
        <w:contextualSpacing/>
        <w:jc w:val="both"/>
        <w:rPr>
          <w:sz w:val="28"/>
          <w:szCs w:val="28"/>
        </w:rPr>
      </w:pPr>
    </w:p>
    <w:p w:rsidR="00EC37E6" w:rsidRPr="00EC37E6" w:rsidRDefault="00EC37E6" w:rsidP="00EC37E6">
      <w:pPr>
        <w:spacing w:line="360" w:lineRule="auto"/>
        <w:ind w:firstLine="709"/>
        <w:contextualSpacing/>
        <w:jc w:val="both"/>
        <w:rPr>
          <w:sz w:val="28"/>
          <w:szCs w:val="28"/>
        </w:rPr>
      </w:pPr>
      <w:r w:rsidRPr="00EC37E6">
        <w:rPr>
          <w:sz w:val="28"/>
          <w:szCs w:val="28"/>
        </w:rPr>
        <w:t xml:space="preserve">    Инструменты управления требованиями (моделирования требований – Requirements modeling tools). Эти инструменты используются для извлечения (eliciting), анализа, специфицирования и проверки программных требований.</w:t>
      </w:r>
    </w:p>
    <w:p w:rsidR="00EC37E6" w:rsidRPr="00EC37E6" w:rsidRDefault="00EC37E6" w:rsidP="00EC37E6">
      <w:pPr>
        <w:spacing w:line="360" w:lineRule="auto"/>
        <w:ind w:firstLine="709"/>
        <w:contextualSpacing/>
        <w:jc w:val="both"/>
        <w:rPr>
          <w:sz w:val="28"/>
          <w:szCs w:val="28"/>
        </w:rPr>
      </w:pPr>
      <w:r w:rsidRPr="00EC37E6">
        <w:rPr>
          <w:sz w:val="28"/>
          <w:szCs w:val="28"/>
        </w:rPr>
        <w:t xml:space="preserve">    Инструменты трассировки требований (Requirement traceability tools). Эти инструменты становятся все более важными по мере повышения сложности программного обеспечения. В силе того, что они также относятся и к другим процессам жизненного цикла, здесь они представлены в качестве самостоятельной категории средств работы с требованиями.</w:t>
      </w:r>
    </w:p>
    <w:p w:rsidR="00A12602" w:rsidRDefault="00EC37E6" w:rsidP="00EC37E6">
      <w:pPr>
        <w:spacing w:line="360" w:lineRule="auto"/>
        <w:ind w:firstLine="709"/>
        <w:contextualSpacing/>
        <w:jc w:val="both"/>
        <w:rPr>
          <w:sz w:val="28"/>
          <w:szCs w:val="28"/>
        </w:rPr>
      </w:pPr>
      <w:r w:rsidRPr="00EC37E6">
        <w:rPr>
          <w:sz w:val="28"/>
          <w:szCs w:val="28"/>
        </w:rPr>
        <w:t>Необходимо заметить, что трассировка является неотъемлемой частью полноценной работы с требованиями, что приводит к естественному объединению предлагаемых SWEBOK категорий инструментов в единый класс “инструментов управления требованиями”, функциональное содержание которых может варьироваться, например, в зависимости от сложности проектов и уровня зрелости процессов. Если мы обратимся, например, к модели CMMI Staged, мы увидим, что на 2-м уровне зрелости речь идет об “управлении требованиями” – Requirement Management, а на 3-м уровне зрелости обсуждается “разработка требований” – Requirement Development, обладающая более ёмким содержанием. В то же самое время, с технократической точки зрения, требования могут восприниматься и как элементы конфигураций, наравне с запросами на изменения и другими активами проекта (см. область знаний SWEBOK “Конфигурационное управление”). Таким образом, в ряде случаев (что подтверждается конкретными программными средствами, доступными на рынке программного обеспечения), в качестве инструмента работы с требованиями может выступать и система конфигурационного управления, если, конечно, она изначально не ограничена базовой функциональностью контроля версий &lt;файлов&gt;. С другой стороны, сегодняшние средства моделирования на основе UML и BPMN могут также рассматриваться как элементы инструментального обеспечения работы с требованиями, что часто отражается в их функциональности, включающей тесную интеграцию с “классическими” средствами управления требованиями, а сама интеграция воплощена не только в визуальном представлении работы с репозиториями требований, но и в автоматизации трассировки между моделями (и/или их элементами) и требованиями, соответственно.</w:t>
      </w:r>
    </w:p>
    <w:p w:rsidR="000D783A" w:rsidRPr="000D783A" w:rsidRDefault="000D783A" w:rsidP="000D783A">
      <w:pPr>
        <w:spacing w:line="360" w:lineRule="auto"/>
        <w:ind w:firstLine="709"/>
        <w:contextualSpacing/>
        <w:jc w:val="both"/>
        <w:rPr>
          <w:sz w:val="28"/>
          <w:szCs w:val="28"/>
        </w:rPr>
      </w:pPr>
    </w:p>
    <w:p w:rsidR="000D783A" w:rsidRPr="000D783A" w:rsidRDefault="000D783A" w:rsidP="000D783A">
      <w:pPr>
        <w:spacing w:line="360" w:lineRule="auto"/>
        <w:ind w:firstLine="709"/>
        <w:contextualSpacing/>
        <w:jc w:val="both"/>
        <w:rPr>
          <w:sz w:val="28"/>
          <w:szCs w:val="28"/>
        </w:rPr>
      </w:pPr>
      <w:r w:rsidRPr="000D783A">
        <w:rPr>
          <w:sz w:val="28"/>
          <w:szCs w:val="28"/>
        </w:rPr>
        <w:t>1.2 Инструменты проектирования (Software Design Tools)</w:t>
      </w:r>
    </w:p>
    <w:p w:rsidR="000D783A" w:rsidRPr="000D783A" w:rsidRDefault="000D783A" w:rsidP="000D783A">
      <w:pPr>
        <w:spacing w:line="360" w:lineRule="auto"/>
        <w:ind w:firstLine="709"/>
        <w:contextualSpacing/>
        <w:jc w:val="both"/>
        <w:rPr>
          <w:sz w:val="28"/>
          <w:szCs w:val="28"/>
        </w:rPr>
      </w:pPr>
      <w:r w:rsidRPr="000D783A">
        <w:rPr>
          <w:sz w:val="28"/>
          <w:szCs w:val="28"/>
        </w:rPr>
        <w:t>Эта тема охватывает инструменты для создания и проверки программного дизайна. Существует большое разнообразие таких инструментов, использующих различные нотации (соглашения, в том числе визуальные) и методы. Не</w:t>
      </w:r>
      <w:r w:rsidR="00197738">
        <w:rPr>
          <w:sz w:val="28"/>
          <w:szCs w:val="28"/>
        </w:rPr>
        <w:t>смотря на такое разнообразие, (</w:t>
      </w:r>
      <w:r w:rsidRPr="000D783A">
        <w:rPr>
          <w:sz w:val="28"/>
          <w:szCs w:val="28"/>
        </w:rPr>
        <w:t>ав</w:t>
      </w:r>
      <w:r w:rsidR="00197738">
        <w:rPr>
          <w:sz w:val="28"/>
          <w:szCs w:val="28"/>
        </w:rPr>
        <w:t>торами SWEBOK)</w:t>
      </w:r>
      <w:r w:rsidR="00784C69">
        <w:rPr>
          <w:sz w:val="28"/>
          <w:szCs w:val="28"/>
        </w:rPr>
        <w:t xml:space="preserve"> не было найдено адекватной</w:t>
      </w:r>
      <w:r w:rsidRPr="000D783A">
        <w:rPr>
          <w:sz w:val="28"/>
          <w:szCs w:val="28"/>
        </w:rPr>
        <w:t xml:space="preserve"> классификации этих инструментов.</w:t>
      </w:r>
    </w:p>
    <w:p w:rsidR="000D783A" w:rsidRPr="000D783A" w:rsidRDefault="000D783A" w:rsidP="000D783A">
      <w:pPr>
        <w:spacing w:line="360" w:lineRule="auto"/>
        <w:ind w:firstLine="709"/>
        <w:contextualSpacing/>
        <w:jc w:val="both"/>
        <w:rPr>
          <w:sz w:val="28"/>
          <w:szCs w:val="28"/>
        </w:rPr>
      </w:pPr>
      <w:r w:rsidRPr="000D783A">
        <w:rPr>
          <w:sz w:val="28"/>
          <w:szCs w:val="28"/>
        </w:rPr>
        <w:t>Однако, в данном случае, все же возможно разделение инструментов по нескольким критериям, например, применяемым базовым нотациям моделирования и проектирования (SADT/IDEF, UML, BPMN/BPEL, Microsoft DSL и т.п.) или целевым задачам (бизнес-моделирование, проектирование БД, объектно-ориентированное проектирование, интеграционное/SOA-проектирование и т.п.).</w:t>
      </w:r>
    </w:p>
    <w:p w:rsidR="000D783A" w:rsidRPr="000D783A" w:rsidRDefault="000D783A" w:rsidP="000D783A">
      <w:pPr>
        <w:spacing w:line="360" w:lineRule="auto"/>
        <w:ind w:firstLine="709"/>
        <w:contextualSpacing/>
        <w:jc w:val="center"/>
        <w:rPr>
          <w:sz w:val="28"/>
          <w:szCs w:val="28"/>
        </w:rPr>
      </w:pPr>
      <w:r w:rsidRPr="000D783A">
        <w:rPr>
          <w:sz w:val="28"/>
          <w:szCs w:val="28"/>
        </w:rPr>
        <w:t>1.3 Инструменты конструирования (Software Construction Tools)</w:t>
      </w:r>
    </w:p>
    <w:p w:rsidR="000D783A" w:rsidRPr="000D783A" w:rsidRDefault="000D783A" w:rsidP="000D783A">
      <w:pPr>
        <w:spacing w:line="360" w:lineRule="auto"/>
        <w:ind w:firstLine="709"/>
        <w:contextualSpacing/>
        <w:jc w:val="both"/>
        <w:rPr>
          <w:sz w:val="28"/>
          <w:szCs w:val="28"/>
        </w:rPr>
      </w:pPr>
      <w:r w:rsidRPr="000D783A">
        <w:rPr>
          <w:sz w:val="28"/>
          <w:szCs w:val="28"/>
        </w:rPr>
        <w:t>Данная тема касается инструментальных средств конструирования программного обеспечения, в соответствии с пониманием “конструирования”, заданным соответствующей областью знаний SWEBOK, рассматривавшейся ранее. Эти инструменты используются для производства и трансляции программного представления (например, исходного кода), достаточно детального и явного для машинного выполнения.</w:t>
      </w:r>
    </w:p>
    <w:p w:rsidR="000D783A" w:rsidRPr="000D783A" w:rsidRDefault="000D783A" w:rsidP="000D783A">
      <w:pPr>
        <w:spacing w:line="360" w:lineRule="auto"/>
        <w:ind w:firstLine="709"/>
        <w:contextualSpacing/>
        <w:jc w:val="both"/>
        <w:rPr>
          <w:sz w:val="28"/>
          <w:szCs w:val="28"/>
        </w:rPr>
      </w:pPr>
      <w:r w:rsidRPr="000D783A">
        <w:rPr>
          <w:sz w:val="28"/>
          <w:szCs w:val="28"/>
        </w:rPr>
        <w:t xml:space="preserve">    Редакторы (program editors). Эти инструменты использую</w:t>
      </w:r>
      <w:r w:rsidR="00197738">
        <w:rPr>
          <w:sz w:val="28"/>
          <w:szCs w:val="28"/>
        </w:rPr>
        <w:t>тся для создания и модификации исходного кода</w:t>
      </w:r>
      <w:r w:rsidRPr="000D783A">
        <w:rPr>
          <w:sz w:val="28"/>
          <w:szCs w:val="28"/>
        </w:rPr>
        <w:t xml:space="preserve"> программ и, возможно, ассоциированной с ними документации. Это могут быть как редакторы “общего назначения” (что на протяжении многих лет наблюдается в UNIX и unix-подобных средах) или специализированные редакторы с поддержкой специфики целевого языка программирования (что является, в большинстве случаев, прерогативой интегрированных сред разработки – IDE). В то же время, документирование все же является не только и не столько частью редактора, сколько самостоятельной функциональностью, пусть часто и тесно интегрированной с редактором.</w:t>
      </w:r>
    </w:p>
    <w:p w:rsidR="000D783A" w:rsidRPr="000D783A" w:rsidRDefault="000D783A" w:rsidP="000D783A">
      <w:pPr>
        <w:spacing w:line="360" w:lineRule="auto"/>
        <w:ind w:firstLine="709"/>
        <w:contextualSpacing/>
        <w:jc w:val="both"/>
        <w:rPr>
          <w:sz w:val="28"/>
          <w:szCs w:val="28"/>
        </w:rPr>
      </w:pPr>
      <w:r w:rsidRPr="000D783A">
        <w:rPr>
          <w:sz w:val="28"/>
          <w:szCs w:val="28"/>
        </w:rPr>
        <w:t xml:space="preserve">    Компиляторы и генераторы кода (compilers and code generators). Традиционно, компиляторы являлись неинтерактивными (командными) трансляторами исходного кода. Однако, существует тенденция (с точки зрения автора, более чем явная, что отмечено ниже) интеграции компиляторов и редакторов в интегрированные среды программирования. К этому классу также относятся препроцессоры, линковщики/загрузчики, а также генераторы кода (за исключением, может быть, объектно-ориентированных средств проектирования, поддерживающих связь с исходным кодом и имеющих тенденцию быть тесно интегрированными с новым поколением IDE).</w:t>
      </w:r>
    </w:p>
    <w:p w:rsidR="000D783A" w:rsidRPr="000D783A" w:rsidRDefault="000D783A" w:rsidP="000D783A">
      <w:pPr>
        <w:spacing w:line="360" w:lineRule="auto"/>
        <w:ind w:firstLine="709"/>
        <w:contextualSpacing/>
        <w:jc w:val="both"/>
        <w:rPr>
          <w:sz w:val="28"/>
          <w:szCs w:val="28"/>
        </w:rPr>
      </w:pPr>
      <w:r w:rsidRPr="000D783A">
        <w:rPr>
          <w:sz w:val="28"/>
          <w:szCs w:val="28"/>
        </w:rPr>
        <w:t xml:space="preserve">    Интерпретаторы (interpreters). Эти инструменты обеспечивают исполнение программ посредством эмуляции. Они могут поддерживать действия по конструированию программного обеспечения, предоставляя для исполнения программ окружение, более контролируемое и поддающееся наблюдению, чем это обычно способна сделать та или иная операционная система. Хочется отметить определенное “слияние”, если так можно выразиться, между компиляторами и интерпретаторами. Ярким тому свидетельством является использование так называемой just-in-time компиляции – компиляции “на лету”, когда промежуточный программный код, по мере исполнения или с опережением (например, в процессе запуска/загрузки программы) преобразуется в набор инструкций, исполняемых непосредственно средствами операционной системы, но под контролем среды исполнения, в первую очередь, с точки зрения безопасности. Такого рода подход стал родоначальником ряда современных программных платформ, например, Java и .NET. На этом фоне, возможно было бы объединить интерпретаторы с компиляторами и генераторами кода, как средства непосредственной подготовки (трансляции) исходного кода к исполнению.</w:t>
      </w:r>
    </w:p>
    <w:p w:rsidR="000D783A" w:rsidRPr="000D783A" w:rsidRDefault="000D783A" w:rsidP="000D783A">
      <w:pPr>
        <w:spacing w:line="360" w:lineRule="auto"/>
        <w:ind w:firstLine="709"/>
        <w:contextualSpacing/>
        <w:jc w:val="both"/>
        <w:rPr>
          <w:sz w:val="28"/>
          <w:szCs w:val="28"/>
        </w:rPr>
      </w:pPr>
      <w:r w:rsidRPr="000D783A">
        <w:rPr>
          <w:sz w:val="28"/>
          <w:szCs w:val="28"/>
        </w:rPr>
        <w:t xml:space="preserve">    Отладчики (debuggers). Эти инструменты было принято выделить в самостоятельную категорию, так как они поддерживают процесс конструирования программного обеспечения, н</w:t>
      </w:r>
      <w:r w:rsidR="008243F8">
        <w:rPr>
          <w:sz w:val="28"/>
          <w:szCs w:val="28"/>
        </w:rPr>
        <w:t xml:space="preserve">о, в то же время, </w:t>
      </w:r>
      <w:r w:rsidRPr="000D783A">
        <w:rPr>
          <w:sz w:val="28"/>
          <w:szCs w:val="28"/>
        </w:rPr>
        <w:t>функционально отличаются от редакторов и компиляторов.</w:t>
      </w:r>
    </w:p>
    <w:p w:rsidR="000D783A" w:rsidRDefault="000D783A" w:rsidP="000D783A">
      <w:pPr>
        <w:spacing w:line="360" w:lineRule="auto"/>
        <w:ind w:firstLine="709"/>
        <w:contextualSpacing/>
        <w:jc w:val="both"/>
        <w:rPr>
          <w:sz w:val="28"/>
          <w:szCs w:val="28"/>
        </w:rPr>
      </w:pPr>
      <w:r w:rsidRPr="000D783A">
        <w:rPr>
          <w:sz w:val="28"/>
          <w:szCs w:val="28"/>
        </w:rPr>
        <w:t>С точки зрения классификации инструментов необходимо выделить явно и давно присутствующие на рынке: “интегрированные средства разработки” (IDE - integrated developers environment), а также</w:t>
      </w:r>
      <w:r w:rsidR="006115E5" w:rsidRPr="00695F1F">
        <w:rPr>
          <w:sz w:val="28"/>
          <w:szCs w:val="28"/>
        </w:rPr>
        <w:t xml:space="preserve"> </w:t>
      </w:r>
      <w:r w:rsidRPr="000D783A">
        <w:rPr>
          <w:sz w:val="28"/>
          <w:szCs w:val="28"/>
        </w:rPr>
        <w:t>программные библиотеки/библиотеки компонент</w:t>
      </w:r>
      <w:r w:rsidR="008243F8" w:rsidRPr="006115E5">
        <w:rPr>
          <w:sz w:val="28"/>
          <w:szCs w:val="28"/>
        </w:rPr>
        <w:t xml:space="preserve"> </w:t>
      </w:r>
      <w:r w:rsidRPr="000D783A">
        <w:rPr>
          <w:sz w:val="28"/>
          <w:szCs w:val="28"/>
        </w:rPr>
        <w:t>(frameworks, libraries, components), без которых просто невозможно представить сегодняшний процесс разработки, да и рынок программных средств, в целом. Кроме того, в данной теме можно говорить и о таких функционально ёмких “суп</w:t>
      </w:r>
      <w:r w:rsidR="00695F1F">
        <w:rPr>
          <w:sz w:val="28"/>
          <w:szCs w:val="28"/>
        </w:rPr>
        <w:t>ер”-категориях, как</w:t>
      </w:r>
      <w:r w:rsidR="00695F1F" w:rsidRPr="00695F1F">
        <w:rPr>
          <w:sz w:val="28"/>
          <w:szCs w:val="28"/>
        </w:rPr>
        <w:t xml:space="preserve"> </w:t>
      </w:r>
      <w:r w:rsidR="00695F1F">
        <w:rPr>
          <w:sz w:val="28"/>
          <w:szCs w:val="28"/>
        </w:rPr>
        <w:t xml:space="preserve">«программная платформа» </w:t>
      </w:r>
      <w:r w:rsidRPr="000D783A">
        <w:rPr>
          <w:sz w:val="28"/>
          <w:szCs w:val="28"/>
        </w:rPr>
        <w:t>(например, J</w:t>
      </w:r>
      <w:r w:rsidR="00911764">
        <w:rPr>
          <w:sz w:val="28"/>
          <w:szCs w:val="28"/>
        </w:rPr>
        <w:t>ava, J</w:t>
      </w:r>
      <w:r w:rsidR="00911764">
        <w:rPr>
          <w:sz w:val="28"/>
          <w:szCs w:val="28"/>
          <w:lang w:val="en-US"/>
        </w:rPr>
        <w:t>ava</w:t>
      </w:r>
      <w:r w:rsidR="00911764" w:rsidRPr="00911764">
        <w:rPr>
          <w:sz w:val="28"/>
          <w:szCs w:val="28"/>
        </w:rPr>
        <w:t xml:space="preserve"> </w:t>
      </w:r>
      <w:r w:rsidRPr="000D783A">
        <w:rPr>
          <w:sz w:val="28"/>
          <w:szCs w:val="28"/>
        </w:rPr>
        <w:t>EE</w:t>
      </w:r>
      <w:r w:rsidR="00911764" w:rsidRPr="00911764">
        <w:rPr>
          <w:sz w:val="28"/>
          <w:szCs w:val="28"/>
        </w:rPr>
        <w:t xml:space="preserve"> 8</w:t>
      </w:r>
      <w:r w:rsidRPr="000D783A">
        <w:rPr>
          <w:sz w:val="28"/>
          <w:szCs w:val="28"/>
        </w:rPr>
        <w:t xml:space="preserve"> и Microsoft .NET) и</w:t>
      </w:r>
      <w:r w:rsidR="00CB4D05" w:rsidRPr="00767E76">
        <w:rPr>
          <w:sz w:val="28"/>
          <w:szCs w:val="28"/>
        </w:rPr>
        <w:t xml:space="preserve"> </w:t>
      </w:r>
      <w:r w:rsidRPr="000D783A">
        <w:rPr>
          <w:sz w:val="28"/>
          <w:szCs w:val="28"/>
        </w:rPr>
        <w:t>“платформа облачных вычислений”(например, Microsoft Azure, Amazon и др.), которые включают наравне с инструментами, как таковыми, и определенные модели конструирования, преобразования и выполнения кода. При таком подходе, вероятно, обоснованным было бы введение класса “элементарных” или “базовых инструментов конструирования”, к которому можно было бы отнести редакторы, компиляторы, интерпретаторы, отладчики, средства документирования и библиотеки, а также класса “комплексных средств конструирования” – интегрированных сред и различных платформ, что, безусловно, не претендует на истину в последней инстанции и является одной из возможных точек зрения.</w:t>
      </w:r>
    </w:p>
    <w:p w:rsidR="003D558E" w:rsidRPr="003D558E" w:rsidRDefault="003D558E" w:rsidP="003D558E">
      <w:pPr>
        <w:spacing w:line="360" w:lineRule="auto"/>
        <w:ind w:firstLine="709"/>
        <w:contextualSpacing/>
        <w:jc w:val="both"/>
        <w:rPr>
          <w:sz w:val="28"/>
          <w:szCs w:val="28"/>
        </w:rPr>
      </w:pPr>
    </w:p>
    <w:p w:rsidR="003D558E" w:rsidRPr="003D558E" w:rsidRDefault="003D558E" w:rsidP="003D558E">
      <w:pPr>
        <w:spacing w:line="360" w:lineRule="auto"/>
        <w:ind w:firstLine="709"/>
        <w:contextualSpacing/>
        <w:jc w:val="both"/>
        <w:rPr>
          <w:sz w:val="28"/>
          <w:szCs w:val="28"/>
        </w:rPr>
      </w:pPr>
      <w:r w:rsidRPr="003D558E">
        <w:rPr>
          <w:sz w:val="28"/>
          <w:szCs w:val="28"/>
        </w:rPr>
        <w:t>1.4 Инструменты тестирования (Software Testing Tools)</w:t>
      </w:r>
    </w:p>
    <w:p w:rsidR="003D558E" w:rsidRPr="003D558E" w:rsidRDefault="003D558E" w:rsidP="003D558E">
      <w:pPr>
        <w:spacing w:line="360" w:lineRule="auto"/>
        <w:ind w:firstLine="709"/>
        <w:contextualSpacing/>
        <w:jc w:val="both"/>
        <w:rPr>
          <w:sz w:val="28"/>
          <w:szCs w:val="28"/>
        </w:rPr>
      </w:pPr>
      <w:r w:rsidRPr="003D558E">
        <w:rPr>
          <w:sz w:val="28"/>
          <w:szCs w:val="28"/>
        </w:rPr>
        <w:t xml:space="preserve">    Генераторы тестов (test generators). Эти инструменты помогают в разработке сценариев тестирования.</w:t>
      </w:r>
    </w:p>
    <w:p w:rsidR="003D558E" w:rsidRPr="003D558E" w:rsidRDefault="003D558E" w:rsidP="003D558E">
      <w:pPr>
        <w:spacing w:line="360" w:lineRule="auto"/>
        <w:ind w:firstLine="709"/>
        <w:contextualSpacing/>
        <w:jc w:val="both"/>
        <w:rPr>
          <w:sz w:val="28"/>
          <w:szCs w:val="28"/>
        </w:rPr>
      </w:pPr>
      <w:r w:rsidRPr="003D558E">
        <w:rPr>
          <w:sz w:val="28"/>
          <w:szCs w:val="28"/>
        </w:rPr>
        <w:t xml:space="preserve">    Средства выполнения тестов (test execution frameworks). Эти средства обеспечивают среду исполнения тестовых сценариев в контролируемом окружении, позволяющем отслеживать поведение объекта, подвергаемого тестированию.</w:t>
      </w:r>
    </w:p>
    <w:p w:rsidR="003D558E" w:rsidRPr="003D558E" w:rsidRDefault="003D558E" w:rsidP="003D558E">
      <w:pPr>
        <w:spacing w:line="360" w:lineRule="auto"/>
        <w:ind w:firstLine="709"/>
        <w:contextualSpacing/>
        <w:jc w:val="both"/>
        <w:rPr>
          <w:sz w:val="28"/>
          <w:szCs w:val="28"/>
        </w:rPr>
      </w:pPr>
      <w:r w:rsidRPr="003D558E">
        <w:rPr>
          <w:sz w:val="28"/>
          <w:szCs w:val="28"/>
        </w:rPr>
        <w:t xml:space="preserve">    Инструменты оценки тестов (test evaluation tools). Эти инструменты поддерживают оценку результатов выполнения тестов, помогая определить в какой степени и где именно обнаруженное поведение &lt;тестируемого объекта&gt; соответствует ожидаемому поведению.</w:t>
      </w:r>
    </w:p>
    <w:p w:rsidR="003D558E" w:rsidRPr="003D558E" w:rsidRDefault="003D558E" w:rsidP="003D558E">
      <w:pPr>
        <w:spacing w:line="360" w:lineRule="auto"/>
        <w:ind w:firstLine="709"/>
        <w:contextualSpacing/>
        <w:jc w:val="both"/>
        <w:rPr>
          <w:sz w:val="28"/>
          <w:szCs w:val="28"/>
        </w:rPr>
      </w:pPr>
      <w:r w:rsidRPr="003D558E">
        <w:rPr>
          <w:sz w:val="28"/>
          <w:szCs w:val="28"/>
        </w:rPr>
        <w:t xml:space="preserve">    Средства управления тестами (test management tools). Эти средства обеспечивают поддержку всех аспектов процесса тестирования программного обеспечения.</w:t>
      </w:r>
    </w:p>
    <w:p w:rsidR="003D558E" w:rsidRPr="003D558E" w:rsidRDefault="003D558E" w:rsidP="003D558E">
      <w:pPr>
        <w:spacing w:line="360" w:lineRule="auto"/>
        <w:ind w:firstLine="709"/>
        <w:contextualSpacing/>
        <w:jc w:val="both"/>
        <w:rPr>
          <w:sz w:val="28"/>
          <w:szCs w:val="28"/>
        </w:rPr>
      </w:pPr>
      <w:r w:rsidRPr="003D558E">
        <w:rPr>
          <w:sz w:val="28"/>
          <w:szCs w:val="28"/>
        </w:rPr>
        <w:t xml:space="preserve">    Инструменты анализа производительности (performance analysis tools). Эти инструменты используются для количественной оценки и анализа производительности программного обеспечения, являющегося специализированным видом тестирования, цель которого – в оценки поведения программ в части производительности, в отличие от тестирования &lt;корректности&gt; функционального поведения.</w:t>
      </w:r>
    </w:p>
    <w:p w:rsidR="003D558E" w:rsidRPr="003D558E" w:rsidRDefault="003D558E" w:rsidP="003D558E">
      <w:pPr>
        <w:spacing w:line="360" w:lineRule="auto"/>
        <w:ind w:firstLine="709"/>
        <w:contextualSpacing/>
        <w:jc w:val="both"/>
        <w:rPr>
          <w:sz w:val="28"/>
          <w:szCs w:val="28"/>
        </w:rPr>
      </w:pPr>
      <w:r w:rsidRPr="003D558E">
        <w:rPr>
          <w:sz w:val="28"/>
          <w:szCs w:val="28"/>
        </w:rPr>
        <w:t>Последний класс инструментов тестирования, в какой-то степени, показывает недостаточностьпредложенной классификации, упуская, например, инструменты функционального тестирования, средства тестирования безопасности, инструменты тестирования пользовательского интерфейса, инструменты нагрузочного тестирования и др., соответствующие, различным целям тестирования, представленным в секции 2.2 области знаний SWEBOK “Тестирование”, и естественно задающим “подвиды” возможного класса “специализированных или целевых инструментов тестирования”, к которым, в частности,  относится тестирование производительности.</w:t>
      </w:r>
    </w:p>
    <w:p w:rsidR="003D558E" w:rsidRPr="003D558E" w:rsidRDefault="003D558E" w:rsidP="003D558E">
      <w:pPr>
        <w:spacing w:line="360" w:lineRule="auto"/>
        <w:ind w:firstLine="709"/>
        <w:contextualSpacing/>
        <w:jc w:val="both"/>
        <w:rPr>
          <w:sz w:val="28"/>
          <w:szCs w:val="28"/>
        </w:rPr>
      </w:pPr>
      <w:r w:rsidRPr="003D558E">
        <w:rPr>
          <w:sz w:val="28"/>
          <w:szCs w:val="28"/>
        </w:rPr>
        <w:t>1.5 Инструменты сопровождения (Software Maintenance Tools)</w:t>
      </w:r>
    </w:p>
    <w:p w:rsidR="003D558E" w:rsidRPr="003D558E" w:rsidRDefault="003D558E" w:rsidP="003D558E">
      <w:pPr>
        <w:spacing w:line="360" w:lineRule="auto"/>
        <w:ind w:firstLine="709"/>
        <w:contextualSpacing/>
        <w:jc w:val="both"/>
        <w:rPr>
          <w:sz w:val="28"/>
          <w:szCs w:val="28"/>
        </w:rPr>
      </w:pPr>
      <w:r w:rsidRPr="003D558E">
        <w:rPr>
          <w:sz w:val="28"/>
          <w:szCs w:val="28"/>
        </w:rPr>
        <w:t>Эта тема охватывает инструменты, особенно важные для обеспечения сопровождения существующего программного обеспечения, подверженного модификациям. SWEBOK идентифицирует две категории таких инструментов:</w:t>
      </w:r>
    </w:p>
    <w:p w:rsidR="003D558E" w:rsidRPr="003D558E" w:rsidRDefault="003D558E" w:rsidP="003D558E">
      <w:pPr>
        <w:spacing w:line="360" w:lineRule="auto"/>
        <w:ind w:firstLine="709"/>
        <w:contextualSpacing/>
        <w:jc w:val="both"/>
        <w:rPr>
          <w:sz w:val="28"/>
          <w:szCs w:val="28"/>
        </w:rPr>
      </w:pPr>
      <w:r w:rsidRPr="003D558E">
        <w:rPr>
          <w:sz w:val="28"/>
          <w:szCs w:val="28"/>
        </w:rPr>
        <w:t xml:space="preserve">    Инструменты облегчения понимания (comprehension tools). Эти инструменты помогают человеку в понимании программ. Примерами могут служить различные средства визуализации.</w:t>
      </w:r>
    </w:p>
    <w:p w:rsidR="003D558E" w:rsidRPr="003D558E" w:rsidRDefault="003D558E" w:rsidP="003D558E">
      <w:pPr>
        <w:spacing w:line="360" w:lineRule="auto"/>
        <w:ind w:firstLine="709"/>
        <w:contextualSpacing/>
        <w:jc w:val="both"/>
        <w:rPr>
          <w:sz w:val="28"/>
          <w:szCs w:val="28"/>
        </w:rPr>
      </w:pPr>
      <w:r w:rsidRPr="003D558E">
        <w:rPr>
          <w:sz w:val="28"/>
          <w:szCs w:val="28"/>
        </w:rPr>
        <w:t xml:space="preserve">    Инструменты реинжиниринга (reengineering tools). Эти инструменты поддерживают деятельность по реинжинирингу, описанную в области знаний SWEBOK “Software Maintenance”.</w:t>
      </w:r>
    </w:p>
    <w:p w:rsidR="003D558E" w:rsidRPr="003D558E" w:rsidRDefault="003D558E" w:rsidP="003D558E">
      <w:pPr>
        <w:spacing w:line="360" w:lineRule="auto"/>
        <w:ind w:firstLine="709"/>
        <w:contextualSpacing/>
        <w:jc w:val="both"/>
        <w:rPr>
          <w:sz w:val="28"/>
          <w:szCs w:val="28"/>
        </w:rPr>
      </w:pPr>
    </w:p>
    <w:p w:rsidR="003D558E" w:rsidRPr="003D558E" w:rsidRDefault="003D558E" w:rsidP="003D558E">
      <w:pPr>
        <w:spacing w:line="360" w:lineRule="auto"/>
        <w:ind w:firstLine="709"/>
        <w:contextualSpacing/>
        <w:jc w:val="both"/>
        <w:rPr>
          <w:sz w:val="28"/>
          <w:szCs w:val="28"/>
        </w:rPr>
      </w:pPr>
      <w:r w:rsidRPr="003D558E">
        <w:rPr>
          <w:sz w:val="28"/>
          <w:szCs w:val="28"/>
        </w:rPr>
        <w:t xml:space="preserve"> </w:t>
      </w:r>
    </w:p>
    <w:p w:rsidR="003D558E" w:rsidRPr="003D558E" w:rsidRDefault="003D558E" w:rsidP="003D558E">
      <w:pPr>
        <w:spacing w:line="360" w:lineRule="auto"/>
        <w:ind w:firstLine="709"/>
        <w:contextualSpacing/>
        <w:jc w:val="both"/>
        <w:rPr>
          <w:sz w:val="28"/>
          <w:szCs w:val="28"/>
        </w:rPr>
      </w:pPr>
    </w:p>
    <w:p w:rsidR="003D558E" w:rsidRPr="003D558E" w:rsidRDefault="003D558E" w:rsidP="003D558E">
      <w:pPr>
        <w:spacing w:line="360" w:lineRule="auto"/>
        <w:ind w:firstLine="709"/>
        <w:contextualSpacing/>
        <w:jc w:val="both"/>
        <w:rPr>
          <w:sz w:val="28"/>
          <w:szCs w:val="28"/>
        </w:rPr>
      </w:pPr>
      <w:r w:rsidRPr="003D558E">
        <w:rPr>
          <w:sz w:val="28"/>
          <w:szCs w:val="28"/>
        </w:rPr>
        <w:t>Средства “обратного” инжиниринга (reverse engineering) помогают в процессе восстановления для существующего программного обеспечения таких артефактов, как спецификация и описание дизайна (архитектуры), которые, в дальнейшем, могут быть трансформированы для генерации нового продукта на основе функциональности существующего.</w:t>
      </w:r>
    </w:p>
    <w:p w:rsidR="003D558E" w:rsidRPr="003D558E" w:rsidRDefault="003D558E" w:rsidP="003D558E">
      <w:pPr>
        <w:spacing w:line="360" w:lineRule="auto"/>
        <w:ind w:firstLine="709"/>
        <w:contextualSpacing/>
        <w:jc w:val="both"/>
        <w:rPr>
          <w:sz w:val="28"/>
          <w:szCs w:val="28"/>
        </w:rPr>
      </w:pPr>
    </w:p>
    <w:p w:rsidR="003D558E" w:rsidRDefault="003D558E" w:rsidP="003D558E">
      <w:pPr>
        <w:spacing w:line="360" w:lineRule="auto"/>
        <w:ind w:firstLine="709"/>
        <w:contextualSpacing/>
        <w:jc w:val="both"/>
        <w:rPr>
          <w:sz w:val="28"/>
          <w:szCs w:val="28"/>
        </w:rPr>
      </w:pPr>
      <w:r w:rsidRPr="003D558E">
        <w:rPr>
          <w:sz w:val="28"/>
          <w:szCs w:val="28"/>
        </w:rPr>
        <w:t>Последнее замечание, в сочетании с типичной функциональностью современных средств проектирования, поддерживающих анализ исходного кода (в случае объектно-ориентированных систем) и его визуализацию (в том числе, поведенческую, например, в виде диаграмм UML Sequence), позволяет объединить упомянутые категории инструментов в единый класс “инструментов реинжиниринга”. В то же время, деятельность по сопровождению и поддержке, в частности, касающаяся сбоев и исправления обнаруженных ошибок в программном обеспечении, требует, в определенной степени, отнесения к этой теме и средств конфигурационного управления, рассматриваемых ниже (например, в части обработки запросов на изменения).</w:t>
      </w:r>
    </w:p>
    <w:p w:rsidR="00E27ACF" w:rsidRPr="00E27ACF" w:rsidRDefault="00E27ACF" w:rsidP="00E27ACF">
      <w:pPr>
        <w:spacing w:line="360" w:lineRule="auto"/>
        <w:ind w:firstLine="709"/>
        <w:contextualSpacing/>
        <w:jc w:val="both"/>
        <w:rPr>
          <w:sz w:val="28"/>
          <w:szCs w:val="28"/>
        </w:rPr>
      </w:pPr>
      <w:r w:rsidRPr="00E27ACF">
        <w:rPr>
          <w:sz w:val="28"/>
          <w:szCs w:val="28"/>
        </w:rPr>
        <w:t>1.6 Инструменты конфигурационного управления (Software Configuration Management Tools)</w:t>
      </w:r>
    </w:p>
    <w:p w:rsidR="00E27ACF" w:rsidRPr="00E27ACF" w:rsidRDefault="00E27ACF" w:rsidP="00E27ACF">
      <w:pPr>
        <w:spacing w:line="360" w:lineRule="auto"/>
        <w:ind w:firstLine="709"/>
        <w:contextualSpacing/>
        <w:jc w:val="both"/>
        <w:rPr>
          <w:sz w:val="28"/>
          <w:szCs w:val="28"/>
        </w:rPr>
      </w:pPr>
      <w:r w:rsidRPr="00E27ACF">
        <w:rPr>
          <w:sz w:val="28"/>
          <w:szCs w:val="28"/>
        </w:rPr>
        <w:t>Инструменты конфигурационного управления делятся на три категории:</w:t>
      </w:r>
    </w:p>
    <w:p w:rsidR="00E27ACF" w:rsidRPr="00E27ACF" w:rsidRDefault="00E27ACF" w:rsidP="00E27ACF">
      <w:pPr>
        <w:spacing w:line="360" w:lineRule="auto"/>
        <w:ind w:firstLine="709"/>
        <w:contextualSpacing/>
        <w:jc w:val="both"/>
        <w:rPr>
          <w:sz w:val="28"/>
          <w:szCs w:val="28"/>
        </w:rPr>
      </w:pPr>
      <w:r w:rsidRPr="00E27ACF">
        <w:rPr>
          <w:sz w:val="28"/>
          <w:szCs w:val="28"/>
        </w:rPr>
        <w:t xml:space="preserve">    Инструменты отслеживания (tracking) дефектов, расширений и проблем.</w:t>
      </w:r>
    </w:p>
    <w:p w:rsidR="00E27ACF" w:rsidRPr="00E27ACF" w:rsidRDefault="00E27ACF" w:rsidP="00E27ACF">
      <w:pPr>
        <w:spacing w:line="360" w:lineRule="auto"/>
        <w:ind w:firstLine="709"/>
        <w:contextualSpacing/>
        <w:jc w:val="both"/>
        <w:rPr>
          <w:sz w:val="28"/>
          <w:szCs w:val="28"/>
        </w:rPr>
      </w:pPr>
      <w:r w:rsidRPr="00E27ACF">
        <w:rPr>
          <w:sz w:val="28"/>
          <w:szCs w:val="28"/>
        </w:rPr>
        <w:t xml:space="preserve">    Инструменты управления версиями.</w:t>
      </w:r>
    </w:p>
    <w:p w:rsidR="00E27ACF" w:rsidRPr="00E27ACF" w:rsidRDefault="00E27ACF" w:rsidP="00E27ACF">
      <w:pPr>
        <w:spacing w:line="360" w:lineRule="auto"/>
        <w:ind w:firstLine="709"/>
        <w:contextualSpacing/>
        <w:jc w:val="both"/>
        <w:rPr>
          <w:sz w:val="28"/>
          <w:szCs w:val="28"/>
        </w:rPr>
      </w:pPr>
      <w:r w:rsidRPr="00E27ACF">
        <w:rPr>
          <w:sz w:val="28"/>
          <w:szCs w:val="28"/>
        </w:rPr>
        <w:t xml:space="preserve">    Инструменты сборки и выпуска. Эти инструменты предназначены для управления задачами сборки и выпуска продуктов, а также включают средства инсталляции.</w:t>
      </w:r>
    </w:p>
    <w:p w:rsidR="00E27ACF" w:rsidRPr="00E27ACF" w:rsidRDefault="00E27ACF" w:rsidP="00E27ACF">
      <w:pPr>
        <w:spacing w:line="360" w:lineRule="auto"/>
        <w:ind w:firstLine="709"/>
        <w:contextualSpacing/>
        <w:jc w:val="both"/>
        <w:rPr>
          <w:sz w:val="28"/>
          <w:szCs w:val="28"/>
        </w:rPr>
      </w:pPr>
      <w:r w:rsidRPr="00E27ACF">
        <w:rPr>
          <w:sz w:val="28"/>
          <w:szCs w:val="28"/>
        </w:rPr>
        <w:t>Дополнительная информация по данной теме представлена в области знаний SWEBOK “Конфигурационное управление”.</w:t>
      </w:r>
    </w:p>
    <w:p w:rsidR="00E27ACF" w:rsidRPr="00E27ACF" w:rsidRDefault="00E27ACF" w:rsidP="00E27ACF">
      <w:pPr>
        <w:spacing w:line="360" w:lineRule="auto"/>
        <w:ind w:firstLine="709"/>
        <w:contextualSpacing/>
        <w:jc w:val="both"/>
        <w:rPr>
          <w:sz w:val="28"/>
          <w:szCs w:val="28"/>
        </w:rPr>
      </w:pPr>
      <w:r w:rsidRPr="00E27ACF">
        <w:rPr>
          <w:sz w:val="28"/>
          <w:szCs w:val="28"/>
        </w:rPr>
        <w:t>1.7 Инструменты управления инженерной деятельностью (Software Engineering Management Tools)</w:t>
      </w:r>
    </w:p>
    <w:p w:rsidR="00E27ACF" w:rsidRPr="00E27ACF" w:rsidRDefault="00E27ACF" w:rsidP="00E27ACF">
      <w:pPr>
        <w:spacing w:line="360" w:lineRule="auto"/>
        <w:ind w:firstLine="709"/>
        <w:contextualSpacing/>
        <w:jc w:val="both"/>
        <w:rPr>
          <w:sz w:val="28"/>
          <w:szCs w:val="28"/>
        </w:rPr>
      </w:pPr>
      <w:r w:rsidRPr="00E27ACF">
        <w:rPr>
          <w:sz w:val="28"/>
          <w:szCs w:val="28"/>
        </w:rPr>
        <w:t>Средства управления деятельностью по программной инженерии делятся на три категории:</w:t>
      </w:r>
    </w:p>
    <w:p w:rsidR="00E27ACF" w:rsidRPr="00E27ACF" w:rsidRDefault="00E27ACF" w:rsidP="00E27ACF">
      <w:pPr>
        <w:spacing w:line="360" w:lineRule="auto"/>
        <w:ind w:firstLine="709"/>
        <w:contextualSpacing/>
        <w:jc w:val="both"/>
        <w:rPr>
          <w:sz w:val="28"/>
          <w:szCs w:val="28"/>
        </w:rPr>
      </w:pPr>
      <w:r w:rsidRPr="00E27ACF">
        <w:rPr>
          <w:sz w:val="28"/>
          <w:szCs w:val="28"/>
        </w:rPr>
        <w:t xml:space="preserve">    Инструменты планирования и отслеживания проектов. Эти средства используются календарного планирования работ, количественной оценки усилий и стоимостных ожиданий, связанных с проектами.</w:t>
      </w:r>
    </w:p>
    <w:p w:rsidR="00E27ACF" w:rsidRPr="00E27ACF" w:rsidRDefault="00E27ACF" w:rsidP="00E27ACF">
      <w:pPr>
        <w:spacing w:line="360" w:lineRule="auto"/>
        <w:ind w:firstLine="709"/>
        <w:contextualSpacing/>
        <w:jc w:val="both"/>
        <w:rPr>
          <w:sz w:val="28"/>
          <w:szCs w:val="28"/>
        </w:rPr>
      </w:pPr>
      <w:r w:rsidRPr="00E27ACF">
        <w:rPr>
          <w:sz w:val="28"/>
          <w:szCs w:val="28"/>
        </w:rPr>
        <w:t xml:space="preserve">    Инструменты управления рисками. Эти средства используются для идентификации, оценки ожиданий и мониторинга рисков.</w:t>
      </w:r>
    </w:p>
    <w:p w:rsidR="00E27ACF" w:rsidRPr="00E27ACF" w:rsidRDefault="00E27ACF" w:rsidP="00E27ACF">
      <w:pPr>
        <w:spacing w:line="360" w:lineRule="auto"/>
        <w:ind w:firstLine="709"/>
        <w:contextualSpacing/>
        <w:jc w:val="both"/>
        <w:rPr>
          <w:sz w:val="28"/>
          <w:szCs w:val="28"/>
        </w:rPr>
      </w:pPr>
      <w:r w:rsidRPr="00E27ACF">
        <w:rPr>
          <w:sz w:val="28"/>
          <w:szCs w:val="28"/>
        </w:rPr>
        <w:t xml:space="preserve">    Инструменты количественной оценки. Эти инструменты ведения измерений помогают в выполнении работ, связанных с программой количественной оценки, проводимой в отношении проектов программного обеспечения.</w:t>
      </w:r>
    </w:p>
    <w:p w:rsidR="00E27ACF" w:rsidRPr="00E27ACF" w:rsidRDefault="00E27ACF" w:rsidP="00E27ACF">
      <w:pPr>
        <w:spacing w:line="360" w:lineRule="auto"/>
        <w:ind w:firstLine="709"/>
        <w:contextualSpacing/>
        <w:jc w:val="both"/>
        <w:rPr>
          <w:sz w:val="28"/>
          <w:szCs w:val="28"/>
        </w:rPr>
      </w:pPr>
      <w:r w:rsidRPr="00E27ACF">
        <w:rPr>
          <w:sz w:val="28"/>
          <w:szCs w:val="28"/>
        </w:rPr>
        <w:t>Функциональные аспекты управления инженерной деятельностью достаточно детально представлены в области знаний SWEBOK “Управление программной инженерией” (Software Engineering Management).</w:t>
      </w:r>
    </w:p>
    <w:p w:rsidR="00E27ACF" w:rsidRPr="00E27ACF" w:rsidRDefault="00E27ACF" w:rsidP="00E27ACF">
      <w:pPr>
        <w:spacing w:line="360" w:lineRule="auto"/>
        <w:ind w:firstLine="709"/>
        <w:contextualSpacing/>
        <w:jc w:val="both"/>
        <w:rPr>
          <w:sz w:val="28"/>
          <w:szCs w:val="28"/>
          <w:lang w:val="en-US"/>
        </w:rPr>
      </w:pPr>
      <w:r w:rsidRPr="00E27ACF">
        <w:rPr>
          <w:sz w:val="28"/>
          <w:szCs w:val="28"/>
          <w:lang w:val="en-US"/>
        </w:rPr>
        <w:t xml:space="preserve">1.8 </w:t>
      </w:r>
      <w:r w:rsidRPr="00E27ACF">
        <w:rPr>
          <w:sz w:val="28"/>
          <w:szCs w:val="28"/>
        </w:rPr>
        <w:t>Инструменты</w:t>
      </w:r>
      <w:r w:rsidRPr="00E27ACF">
        <w:rPr>
          <w:sz w:val="28"/>
          <w:szCs w:val="28"/>
          <w:lang w:val="en-US"/>
        </w:rPr>
        <w:t xml:space="preserve"> </w:t>
      </w:r>
      <w:r w:rsidRPr="00E27ACF">
        <w:rPr>
          <w:sz w:val="28"/>
          <w:szCs w:val="28"/>
        </w:rPr>
        <w:t>поддержки</w:t>
      </w:r>
      <w:r w:rsidRPr="00E27ACF">
        <w:rPr>
          <w:sz w:val="28"/>
          <w:szCs w:val="28"/>
          <w:lang w:val="en-US"/>
        </w:rPr>
        <w:t xml:space="preserve"> </w:t>
      </w:r>
      <w:r w:rsidRPr="00E27ACF">
        <w:rPr>
          <w:sz w:val="28"/>
          <w:szCs w:val="28"/>
        </w:rPr>
        <w:t>процессов</w:t>
      </w:r>
      <w:r w:rsidRPr="00E27ACF">
        <w:rPr>
          <w:sz w:val="28"/>
          <w:szCs w:val="28"/>
          <w:lang w:val="en-US"/>
        </w:rPr>
        <w:t xml:space="preserve"> (Software Engineering Process Tools)</w:t>
      </w:r>
    </w:p>
    <w:p w:rsidR="00E27ACF" w:rsidRPr="00E27ACF" w:rsidRDefault="00E27ACF" w:rsidP="00E27ACF">
      <w:pPr>
        <w:spacing w:line="360" w:lineRule="auto"/>
        <w:ind w:firstLine="709"/>
        <w:contextualSpacing/>
        <w:jc w:val="both"/>
        <w:rPr>
          <w:sz w:val="28"/>
          <w:szCs w:val="28"/>
        </w:rPr>
      </w:pPr>
      <w:r w:rsidRPr="00E27ACF">
        <w:rPr>
          <w:sz w:val="28"/>
          <w:szCs w:val="28"/>
        </w:rPr>
        <w:t>В описании этой темы в текущей версии SWEBOK наблюдается противоречие между кратким делением на категории инструментов и их более детальным определением. Скорее всего, такая несогласованность связана, в первую очередь, с отсутствием достигнутого консенсуса в этой области. Базируясь на обеих классификациях, упомянутых в SWEBOK, хотелость бы отметить несколько типов инструментов из “смежных” областей, имеющих особое значение в поддержке процессов программной инженерии:</w:t>
      </w:r>
    </w:p>
    <w:p w:rsidR="00E27ACF" w:rsidRPr="00E27ACF" w:rsidRDefault="00E27ACF" w:rsidP="00E27ACF">
      <w:pPr>
        <w:spacing w:line="360" w:lineRule="auto"/>
        <w:ind w:firstLine="709"/>
        <w:contextualSpacing/>
        <w:jc w:val="both"/>
        <w:rPr>
          <w:sz w:val="28"/>
          <w:szCs w:val="28"/>
        </w:rPr>
      </w:pPr>
      <w:r w:rsidRPr="00E27ACF">
        <w:rPr>
          <w:sz w:val="28"/>
          <w:szCs w:val="28"/>
        </w:rPr>
        <w:t xml:space="preserve">    Инструменты моделирования, позволяющие, в частности, описать и модель процессов, как таковую.</w:t>
      </w:r>
    </w:p>
    <w:p w:rsidR="00E27ACF" w:rsidRPr="00E27ACF" w:rsidRDefault="00E27ACF" w:rsidP="00E27ACF">
      <w:pPr>
        <w:spacing w:line="360" w:lineRule="auto"/>
        <w:ind w:firstLine="709"/>
        <w:contextualSpacing/>
        <w:jc w:val="both"/>
        <w:rPr>
          <w:sz w:val="28"/>
          <w:szCs w:val="28"/>
        </w:rPr>
      </w:pPr>
      <w:r w:rsidRPr="00E27ACF">
        <w:rPr>
          <w:sz w:val="28"/>
          <w:szCs w:val="28"/>
        </w:rPr>
        <w:t xml:space="preserve">    Инструменты управления проектами.</w:t>
      </w:r>
    </w:p>
    <w:p w:rsidR="00E27ACF" w:rsidRPr="00E27ACF" w:rsidRDefault="00E27ACF" w:rsidP="00E27ACF">
      <w:pPr>
        <w:spacing w:line="360" w:lineRule="auto"/>
        <w:ind w:firstLine="709"/>
        <w:contextualSpacing/>
        <w:jc w:val="both"/>
        <w:rPr>
          <w:sz w:val="28"/>
          <w:szCs w:val="28"/>
        </w:rPr>
      </w:pPr>
      <w:r w:rsidRPr="00E27ACF">
        <w:rPr>
          <w:sz w:val="28"/>
          <w:szCs w:val="28"/>
        </w:rPr>
        <w:t xml:space="preserve">    Инструменты конфигурационного управления, поддерживающие работу с актуальными версиями всего комплекса артефактов проекта и, что не менее важно, позволяющие задать поведенческие характеристики (в упрощенном понимании - workflow) и атрибуты этих артефактов в форме элементов конфигураций.</w:t>
      </w:r>
    </w:p>
    <w:p w:rsidR="00E27ACF" w:rsidRPr="00E27ACF" w:rsidRDefault="00E27ACF" w:rsidP="00E27ACF">
      <w:pPr>
        <w:spacing w:line="360" w:lineRule="auto"/>
        <w:ind w:firstLine="709"/>
        <w:contextualSpacing/>
        <w:jc w:val="both"/>
        <w:rPr>
          <w:sz w:val="28"/>
          <w:szCs w:val="28"/>
        </w:rPr>
      </w:pPr>
      <w:r w:rsidRPr="00E27ACF">
        <w:rPr>
          <w:sz w:val="28"/>
          <w:szCs w:val="28"/>
        </w:rPr>
        <w:t xml:space="preserve">    Ролевые платформы разработки программного обеспечения, охватывающие все стадии жизненного цикла и, на сегодняшний день, являющиеся развитием интегрированных средств разработки и CASE-инструментов в направлении поддержки “смежной” функциональности – управления требованиями, работ по конфигурационному управлению с поддержкой управления изменениями, тестирования и оценки качества.</w:t>
      </w:r>
    </w:p>
    <w:p w:rsidR="00E27ACF" w:rsidRPr="00E27ACF" w:rsidRDefault="00E27ACF" w:rsidP="00E27ACF">
      <w:pPr>
        <w:spacing w:line="360" w:lineRule="auto"/>
        <w:ind w:firstLine="709"/>
        <w:contextualSpacing/>
        <w:jc w:val="both"/>
        <w:rPr>
          <w:sz w:val="28"/>
          <w:szCs w:val="28"/>
        </w:rPr>
      </w:pPr>
    </w:p>
    <w:p w:rsidR="00E27ACF" w:rsidRPr="00E27ACF" w:rsidRDefault="00E27ACF" w:rsidP="00E27ACF">
      <w:pPr>
        <w:spacing w:line="360" w:lineRule="auto"/>
        <w:ind w:firstLine="709"/>
        <w:contextualSpacing/>
        <w:jc w:val="both"/>
        <w:rPr>
          <w:sz w:val="28"/>
          <w:szCs w:val="28"/>
        </w:rPr>
      </w:pPr>
      <w:r w:rsidRPr="00E27ACF">
        <w:rPr>
          <w:sz w:val="28"/>
          <w:szCs w:val="28"/>
        </w:rPr>
        <w:t>Первые три вида инструментов в такой классификации позволяют описать применяемые процессы программной инженерии. Четвертый класс – “супер-интегрированные среды разработки”, называемые сегодня ролевыми платформами разработки, обеспечивают поддержку заданных процессов, описанных, например, в виде соответствующих правил на уровне глубоко интегрированных в такие среды инструментов конфигурационного управления.</w:t>
      </w:r>
    </w:p>
    <w:p w:rsidR="00E27ACF" w:rsidRPr="00E27ACF" w:rsidRDefault="00E27ACF" w:rsidP="00E27ACF">
      <w:pPr>
        <w:spacing w:line="360" w:lineRule="auto"/>
        <w:ind w:firstLine="709"/>
        <w:contextualSpacing/>
        <w:jc w:val="both"/>
        <w:rPr>
          <w:sz w:val="28"/>
          <w:szCs w:val="28"/>
        </w:rPr>
      </w:pPr>
      <w:r w:rsidRPr="00E27ACF">
        <w:rPr>
          <w:sz w:val="28"/>
          <w:szCs w:val="28"/>
        </w:rPr>
        <w:t>1.9 Инструменты обеспечения качества (Software Quality Tools)</w:t>
      </w:r>
    </w:p>
    <w:p w:rsidR="00E27ACF" w:rsidRPr="00E27ACF" w:rsidRDefault="00E27ACF" w:rsidP="00E27ACF">
      <w:pPr>
        <w:spacing w:line="360" w:lineRule="auto"/>
        <w:ind w:firstLine="709"/>
        <w:contextualSpacing/>
        <w:jc w:val="both"/>
        <w:rPr>
          <w:sz w:val="28"/>
          <w:szCs w:val="28"/>
        </w:rPr>
      </w:pPr>
      <w:r w:rsidRPr="00E27ACF">
        <w:rPr>
          <w:sz w:val="28"/>
          <w:szCs w:val="28"/>
        </w:rPr>
        <w:t>Средства обеспечения качества делятся на две категории:</w:t>
      </w:r>
    </w:p>
    <w:p w:rsidR="00E27ACF" w:rsidRPr="00E27ACF" w:rsidRDefault="00E27ACF" w:rsidP="00E27ACF">
      <w:pPr>
        <w:spacing w:line="360" w:lineRule="auto"/>
        <w:ind w:firstLine="709"/>
        <w:contextualSpacing/>
        <w:jc w:val="both"/>
        <w:rPr>
          <w:sz w:val="28"/>
          <w:szCs w:val="28"/>
        </w:rPr>
      </w:pPr>
      <w:r w:rsidRPr="00E27ACF">
        <w:rPr>
          <w:sz w:val="28"/>
          <w:szCs w:val="28"/>
        </w:rPr>
        <w:t xml:space="preserve">    Инструменты инспектирования. Эти средства используются для поддержки обзора (review) и аудита.</w:t>
      </w:r>
    </w:p>
    <w:p w:rsidR="00E27ACF" w:rsidRDefault="00E27ACF" w:rsidP="00E27ACF">
      <w:pPr>
        <w:spacing w:line="360" w:lineRule="auto"/>
        <w:ind w:firstLine="709"/>
        <w:contextualSpacing/>
        <w:jc w:val="both"/>
        <w:rPr>
          <w:sz w:val="28"/>
          <w:szCs w:val="28"/>
        </w:rPr>
      </w:pPr>
      <w:r w:rsidRPr="00E27ACF">
        <w:rPr>
          <w:sz w:val="28"/>
          <w:szCs w:val="28"/>
        </w:rPr>
        <w:t>Инструменты (статического) анализа. Эти средства используются для анализа программных артефактов, данных, потоков работ и зависимостей. Такие инструменты предназначены для проверки определенных свойств или артефа</w:t>
      </w:r>
      <w:r w:rsidR="00D05010">
        <w:rPr>
          <w:sz w:val="28"/>
          <w:szCs w:val="28"/>
        </w:rPr>
        <w:t xml:space="preserve">ктов, в целом, на соответствие </w:t>
      </w:r>
      <w:r w:rsidRPr="00E27ACF">
        <w:rPr>
          <w:sz w:val="28"/>
          <w:szCs w:val="28"/>
        </w:rPr>
        <w:t>заданным хар</w:t>
      </w:r>
      <w:r w:rsidR="00D05010">
        <w:rPr>
          <w:sz w:val="28"/>
          <w:szCs w:val="28"/>
        </w:rPr>
        <w:t>актеристикам</w:t>
      </w:r>
      <w:r w:rsidRPr="00E27ACF">
        <w:rPr>
          <w:sz w:val="28"/>
          <w:szCs w:val="28"/>
        </w:rPr>
        <w:t>.</w:t>
      </w:r>
    </w:p>
    <w:p w:rsidR="002E470D" w:rsidRDefault="002E470D" w:rsidP="00E27ACF">
      <w:pPr>
        <w:spacing w:line="360" w:lineRule="auto"/>
        <w:ind w:firstLine="709"/>
        <w:contextualSpacing/>
        <w:jc w:val="both"/>
        <w:rPr>
          <w:sz w:val="28"/>
          <w:szCs w:val="28"/>
        </w:rPr>
      </w:pPr>
    </w:p>
    <w:p w:rsidR="00A12602" w:rsidRDefault="00A12602" w:rsidP="0072112B">
      <w:pPr>
        <w:suppressAutoHyphens w:val="0"/>
        <w:spacing w:line="360" w:lineRule="auto"/>
        <w:ind w:firstLine="709"/>
        <w:contextualSpacing/>
        <w:rPr>
          <w:sz w:val="28"/>
          <w:szCs w:val="28"/>
        </w:rPr>
      </w:pPr>
      <w:r>
        <w:rPr>
          <w:sz w:val="28"/>
          <w:szCs w:val="28"/>
        </w:rPr>
        <w:br w:type="page"/>
      </w:r>
    </w:p>
    <w:p w:rsidR="00E22EE0" w:rsidRDefault="00A12602" w:rsidP="0072112B">
      <w:pPr>
        <w:pStyle w:val="Heading1"/>
        <w:numPr>
          <w:ilvl w:val="0"/>
          <w:numId w:val="24"/>
        </w:numPr>
        <w:spacing w:before="0" w:line="360" w:lineRule="auto"/>
        <w:ind w:firstLine="709"/>
        <w:contextualSpacing/>
        <w:rPr>
          <w:rFonts w:ascii="Times New Roman" w:hAnsi="Times New Roman" w:cs="Times New Roman"/>
          <w:b w:val="0"/>
          <w:color w:val="auto"/>
        </w:rPr>
      </w:pPr>
      <w:bookmarkStart w:id="3" w:name="_Toc517909899"/>
      <w:r w:rsidRPr="00BE4747">
        <w:rPr>
          <w:rFonts w:ascii="Times New Roman" w:hAnsi="Times New Roman" w:cs="Times New Roman"/>
          <w:b w:val="0"/>
          <w:color w:val="auto"/>
        </w:rPr>
        <w:t>Программа база данных «</w:t>
      </w:r>
      <w:r w:rsidR="00966FEA">
        <w:rPr>
          <w:rFonts w:ascii="Times New Roman" w:hAnsi="Times New Roman" w:cs="Times New Roman"/>
          <w:b w:val="0"/>
          <w:color w:val="auto"/>
        </w:rPr>
        <w:t>Аптека</w:t>
      </w:r>
      <w:r w:rsidRPr="00BE4747">
        <w:rPr>
          <w:rFonts w:ascii="Times New Roman" w:hAnsi="Times New Roman" w:cs="Times New Roman"/>
          <w:b w:val="0"/>
          <w:color w:val="auto"/>
        </w:rPr>
        <w:t>»</w:t>
      </w:r>
      <w:bookmarkStart w:id="4" w:name="_GoBack"/>
      <w:bookmarkEnd w:id="3"/>
      <w:bookmarkEnd w:id="4"/>
    </w:p>
    <w:p w:rsidR="00BE4747" w:rsidRDefault="00BE4747" w:rsidP="0072112B">
      <w:pPr>
        <w:spacing w:line="360" w:lineRule="auto"/>
        <w:ind w:firstLine="709"/>
        <w:contextualSpacing/>
      </w:pPr>
    </w:p>
    <w:p w:rsidR="00BE4747" w:rsidRDefault="00BE4747" w:rsidP="00D52649">
      <w:pPr>
        <w:spacing w:line="360" w:lineRule="auto"/>
        <w:ind w:firstLine="709"/>
        <w:contextualSpacing/>
        <w:jc w:val="both"/>
        <w:rPr>
          <w:sz w:val="28"/>
          <w:szCs w:val="28"/>
        </w:rPr>
      </w:pPr>
      <w:r>
        <w:rPr>
          <w:sz w:val="28"/>
          <w:szCs w:val="28"/>
        </w:rPr>
        <w:t>Программа «</w:t>
      </w:r>
      <w:r w:rsidR="00727155">
        <w:rPr>
          <w:sz w:val="28"/>
          <w:szCs w:val="28"/>
        </w:rPr>
        <w:t>Аптека</w:t>
      </w:r>
      <w:r>
        <w:rPr>
          <w:sz w:val="28"/>
          <w:szCs w:val="28"/>
        </w:rPr>
        <w:t>»</w:t>
      </w:r>
      <w:r w:rsidR="00A4752A">
        <w:rPr>
          <w:sz w:val="28"/>
          <w:szCs w:val="28"/>
        </w:rPr>
        <w:t xml:space="preserve"> показывает пользователю доступные медицинские препараты</w:t>
      </w:r>
      <w:r w:rsidR="00A4752A" w:rsidRPr="00A4752A">
        <w:rPr>
          <w:sz w:val="28"/>
          <w:szCs w:val="28"/>
        </w:rPr>
        <w:t xml:space="preserve">, </w:t>
      </w:r>
      <w:r w:rsidR="00A4752A">
        <w:rPr>
          <w:sz w:val="28"/>
          <w:szCs w:val="28"/>
        </w:rPr>
        <w:t>их наименование</w:t>
      </w:r>
      <w:r w:rsidR="00A4752A" w:rsidRPr="00A4752A">
        <w:rPr>
          <w:sz w:val="28"/>
          <w:szCs w:val="28"/>
        </w:rPr>
        <w:t xml:space="preserve">, </w:t>
      </w:r>
      <w:r w:rsidR="00A4752A">
        <w:rPr>
          <w:sz w:val="28"/>
          <w:szCs w:val="28"/>
        </w:rPr>
        <w:t>цену</w:t>
      </w:r>
      <w:r>
        <w:rPr>
          <w:sz w:val="28"/>
          <w:szCs w:val="28"/>
        </w:rPr>
        <w:t xml:space="preserve"> </w:t>
      </w:r>
      <w:r w:rsidR="00A4752A">
        <w:rPr>
          <w:sz w:val="28"/>
          <w:szCs w:val="28"/>
        </w:rPr>
        <w:t>и фирму-производитель</w:t>
      </w:r>
      <w:r>
        <w:rPr>
          <w:sz w:val="28"/>
          <w:szCs w:val="28"/>
        </w:rPr>
        <w:t>.</w:t>
      </w:r>
    </w:p>
    <w:p w:rsidR="00BE4747" w:rsidRPr="00BE4747" w:rsidRDefault="00BE4747" w:rsidP="00D52649">
      <w:pPr>
        <w:spacing w:line="360" w:lineRule="auto"/>
        <w:ind w:firstLine="709"/>
        <w:contextualSpacing/>
        <w:jc w:val="both"/>
        <w:rPr>
          <w:rFonts w:cs="Times New Roman"/>
          <w:color w:val="333333"/>
          <w:sz w:val="28"/>
          <w:szCs w:val="28"/>
          <w:shd w:val="clear" w:color="auto" w:fill="FFFFFF"/>
        </w:rPr>
      </w:pPr>
      <w:r w:rsidRPr="00BE4747">
        <w:rPr>
          <w:rFonts w:cs="Times New Roman"/>
          <w:color w:val="333333"/>
          <w:sz w:val="28"/>
          <w:szCs w:val="28"/>
          <w:shd w:val="clear" w:color="auto" w:fill="FFFFFF"/>
        </w:rPr>
        <w:t>Семейный бюджет – это общая сумма доходов и расходов всех членов семьи в течение, определённого времени. Расходы - это денежные средства, затраченные на содержание семьи. Расходы бывают постоянные и непредвиденные.</w:t>
      </w:r>
    </w:p>
    <w:p w:rsidR="00BE4747" w:rsidRDefault="00BE4747" w:rsidP="00D52649">
      <w:pPr>
        <w:spacing w:line="360" w:lineRule="auto"/>
        <w:ind w:firstLine="709"/>
        <w:contextualSpacing/>
        <w:jc w:val="both"/>
        <w:rPr>
          <w:rFonts w:cs="Times New Roman"/>
          <w:color w:val="333333"/>
          <w:sz w:val="28"/>
          <w:szCs w:val="28"/>
          <w:shd w:val="clear" w:color="auto" w:fill="FFFFFF"/>
        </w:rPr>
      </w:pPr>
      <w:r w:rsidRPr="00BE4747">
        <w:rPr>
          <w:rFonts w:cs="Times New Roman"/>
          <w:color w:val="333333"/>
          <w:sz w:val="28"/>
          <w:szCs w:val="28"/>
          <w:shd w:val="clear" w:color="auto" w:fill="FFFFFF"/>
        </w:rPr>
        <w:t>Постоянные расходы</w:t>
      </w:r>
      <w:r>
        <w:rPr>
          <w:rFonts w:cs="Times New Roman"/>
          <w:color w:val="333333"/>
          <w:sz w:val="28"/>
          <w:szCs w:val="28"/>
        </w:rPr>
        <w:t xml:space="preserve"> </w:t>
      </w:r>
      <w:r w:rsidRPr="00BE4747">
        <w:rPr>
          <w:rFonts w:cs="Times New Roman"/>
          <w:color w:val="333333"/>
          <w:sz w:val="28"/>
          <w:szCs w:val="28"/>
          <w:shd w:val="clear" w:color="auto" w:fill="FFFFFF"/>
        </w:rPr>
        <w:t>- это платежи за услуги, которые необходимо оплачивать ежемесячно: коммунальные платежи, оплата за услуги связи, за автостоянку, за кредит,</w:t>
      </w:r>
      <w:r>
        <w:rPr>
          <w:rFonts w:cs="Times New Roman"/>
          <w:color w:val="333333"/>
          <w:sz w:val="28"/>
          <w:szCs w:val="28"/>
          <w:shd w:val="clear" w:color="auto" w:fill="FFFFFF"/>
        </w:rPr>
        <w:t xml:space="preserve"> </w:t>
      </w:r>
      <w:r w:rsidRPr="00BE4747">
        <w:rPr>
          <w:rFonts w:cs="Times New Roman"/>
          <w:color w:val="333333"/>
          <w:sz w:val="28"/>
          <w:szCs w:val="28"/>
          <w:shd w:val="clear" w:color="auto" w:fill="FFFFFF"/>
        </w:rPr>
        <w:t>за детский сад, за учебу детей в образовательных заведениях. К постоянным расходам относятся расходы на продукты питания и медикаменты, на бытовую химию, н</w:t>
      </w:r>
      <w:r>
        <w:rPr>
          <w:rFonts w:cs="Times New Roman"/>
          <w:color w:val="333333"/>
          <w:sz w:val="28"/>
          <w:szCs w:val="28"/>
          <w:shd w:val="clear" w:color="auto" w:fill="FFFFFF"/>
        </w:rPr>
        <w:t xml:space="preserve">а содержание автомобиля. Так же </w:t>
      </w:r>
      <w:r w:rsidRPr="00BE4747">
        <w:rPr>
          <w:rFonts w:cs="Times New Roman"/>
          <w:color w:val="333333"/>
          <w:sz w:val="28"/>
          <w:szCs w:val="28"/>
          <w:shd w:val="clear" w:color="auto" w:fill="FFFFFF"/>
        </w:rPr>
        <w:t>следует выделять деньги на карманные расходы, на пр</w:t>
      </w:r>
      <w:r>
        <w:rPr>
          <w:rFonts w:cs="Times New Roman"/>
          <w:color w:val="333333"/>
          <w:sz w:val="28"/>
          <w:szCs w:val="28"/>
          <w:shd w:val="clear" w:color="auto" w:fill="FFFFFF"/>
        </w:rPr>
        <w:t xml:space="preserve">оезд в </w:t>
      </w:r>
      <w:r w:rsidRPr="00BE4747">
        <w:rPr>
          <w:rFonts w:cs="Times New Roman"/>
          <w:color w:val="333333"/>
          <w:sz w:val="28"/>
          <w:szCs w:val="28"/>
          <w:shd w:val="clear" w:color="auto" w:fill="FFFFFF"/>
        </w:rPr>
        <w:t>общественном транспорте, на обеды на работе и в учебных заведениях.</w:t>
      </w:r>
    </w:p>
    <w:p w:rsidR="00BE4747" w:rsidRDefault="00BE4747" w:rsidP="00D52649">
      <w:pPr>
        <w:spacing w:line="360" w:lineRule="auto"/>
        <w:ind w:firstLine="709"/>
        <w:contextualSpacing/>
        <w:jc w:val="both"/>
        <w:rPr>
          <w:rFonts w:cs="Times New Roman"/>
          <w:color w:val="333333"/>
          <w:sz w:val="28"/>
          <w:szCs w:val="28"/>
          <w:shd w:val="clear" w:color="auto" w:fill="FFFFFF"/>
        </w:rPr>
      </w:pPr>
      <w:r w:rsidRPr="00BE4747">
        <w:rPr>
          <w:rFonts w:cs="Times New Roman"/>
          <w:color w:val="333333"/>
          <w:sz w:val="28"/>
          <w:szCs w:val="28"/>
          <w:shd w:val="clear" w:color="auto" w:fill="FFFFFF"/>
        </w:rPr>
        <w:t xml:space="preserve">Непредвиденные расходы - это такие </w:t>
      </w:r>
      <w:r>
        <w:rPr>
          <w:rFonts w:cs="Times New Roman"/>
          <w:color w:val="333333"/>
          <w:sz w:val="28"/>
          <w:szCs w:val="28"/>
          <w:shd w:val="clear" w:color="auto" w:fill="FFFFFF"/>
        </w:rPr>
        <w:t xml:space="preserve">расходы, которые часто </w:t>
      </w:r>
      <w:r w:rsidRPr="00BE4747">
        <w:rPr>
          <w:rFonts w:cs="Times New Roman"/>
          <w:color w:val="333333"/>
          <w:sz w:val="28"/>
          <w:szCs w:val="28"/>
          <w:shd w:val="clear" w:color="auto" w:fill="FFFFFF"/>
        </w:rPr>
        <w:t>неожиданно возникают в семье и которые просто невозможно отложить.</w:t>
      </w:r>
    </w:p>
    <w:p w:rsidR="004E04E5" w:rsidRDefault="004E04E5" w:rsidP="0072112B">
      <w:pPr>
        <w:spacing w:line="360" w:lineRule="auto"/>
        <w:ind w:firstLine="709"/>
        <w:contextualSpacing/>
        <w:jc w:val="center"/>
        <w:rPr>
          <w:rFonts w:cs="Times New Roman"/>
          <w:sz w:val="28"/>
          <w:szCs w:val="28"/>
        </w:rPr>
      </w:pPr>
    </w:p>
    <w:p w:rsidR="004E04E5" w:rsidRDefault="004E04E5" w:rsidP="0072112B">
      <w:pPr>
        <w:spacing w:line="360" w:lineRule="auto"/>
        <w:ind w:firstLine="709"/>
        <w:contextualSpacing/>
        <w:jc w:val="center"/>
        <w:rPr>
          <w:rFonts w:cs="Times New Roman"/>
          <w:sz w:val="28"/>
          <w:szCs w:val="28"/>
        </w:rPr>
      </w:pPr>
    </w:p>
    <w:p w:rsidR="004E04E5" w:rsidRDefault="004E04E5" w:rsidP="0072112B">
      <w:pPr>
        <w:spacing w:line="360" w:lineRule="auto"/>
        <w:ind w:firstLine="709"/>
        <w:contextualSpacing/>
        <w:jc w:val="center"/>
        <w:rPr>
          <w:rFonts w:cs="Times New Roman"/>
          <w:sz w:val="28"/>
          <w:szCs w:val="28"/>
        </w:rPr>
      </w:pPr>
    </w:p>
    <w:p w:rsidR="004E04E5" w:rsidRDefault="004E04E5" w:rsidP="0072112B">
      <w:pPr>
        <w:spacing w:line="360" w:lineRule="auto"/>
        <w:ind w:firstLine="709"/>
        <w:contextualSpacing/>
        <w:jc w:val="center"/>
        <w:rPr>
          <w:rFonts w:cs="Times New Roman"/>
          <w:sz w:val="28"/>
          <w:szCs w:val="28"/>
        </w:rPr>
      </w:pPr>
      <w:r>
        <w:rPr>
          <w:rFonts w:cs="Times New Roman"/>
          <w:noProof/>
          <w:sz w:val="28"/>
          <w:szCs w:val="28"/>
          <w:lang w:eastAsia="ru-RU"/>
        </w:rPr>
        <w:drawing>
          <wp:inline distT="0" distB="0" distL="0" distR="0">
            <wp:extent cx="5298117" cy="4441372"/>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99220" cy="4442297"/>
                    </a:xfrm>
                    <a:prstGeom prst="rect">
                      <a:avLst/>
                    </a:prstGeom>
                    <a:noFill/>
                    <a:ln w="9525">
                      <a:noFill/>
                      <a:miter lim="800000"/>
                      <a:headEnd/>
                      <a:tailEnd/>
                    </a:ln>
                  </pic:spPr>
                </pic:pic>
              </a:graphicData>
            </a:graphic>
          </wp:inline>
        </w:drawing>
      </w:r>
    </w:p>
    <w:p w:rsidR="004E04E5" w:rsidRDefault="004E04E5" w:rsidP="0072112B">
      <w:pPr>
        <w:spacing w:line="360" w:lineRule="auto"/>
        <w:ind w:firstLine="709"/>
        <w:contextualSpacing/>
        <w:jc w:val="center"/>
        <w:rPr>
          <w:rFonts w:cs="Times New Roman"/>
          <w:sz w:val="28"/>
          <w:szCs w:val="28"/>
        </w:rPr>
      </w:pPr>
      <w:r>
        <w:rPr>
          <w:rFonts w:cs="Times New Roman"/>
          <w:sz w:val="28"/>
          <w:szCs w:val="28"/>
        </w:rPr>
        <w:t>Рисунок 1</w:t>
      </w:r>
    </w:p>
    <w:p w:rsidR="004E04E5" w:rsidRDefault="004E04E5" w:rsidP="002A1B52">
      <w:pPr>
        <w:spacing w:line="360" w:lineRule="auto"/>
        <w:ind w:firstLine="709"/>
        <w:contextualSpacing/>
        <w:jc w:val="both"/>
        <w:rPr>
          <w:rFonts w:cs="Times New Roman"/>
          <w:sz w:val="28"/>
          <w:szCs w:val="28"/>
        </w:rPr>
      </w:pPr>
      <w:r>
        <w:rPr>
          <w:rFonts w:cs="Times New Roman"/>
          <w:sz w:val="28"/>
          <w:szCs w:val="28"/>
        </w:rPr>
        <w:t>На рисунке 1 показано основная форма программы. На ней можно ввести данные о расходах семьи</w:t>
      </w:r>
      <w:r w:rsidR="00C74D4A">
        <w:rPr>
          <w:rFonts w:cs="Times New Roman"/>
          <w:sz w:val="28"/>
          <w:szCs w:val="28"/>
        </w:rPr>
        <w:t xml:space="preserve"> и сохранить их в базу данных с помощью кнопки «Сохранить». Для этого был использован следующий программный код: </w:t>
      </w:r>
    </w:p>
    <w:p w:rsidR="00C74D4A" w:rsidRPr="004B555F" w:rsidRDefault="00C74D4A" w:rsidP="00C74D4A">
      <w:pPr>
        <w:spacing w:line="360" w:lineRule="auto"/>
        <w:ind w:firstLine="709"/>
        <w:contextualSpacing/>
        <w:rPr>
          <w:rFonts w:cs="Times New Roman"/>
          <w:sz w:val="28"/>
          <w:szCs w:val="28"/>
          <w:lang w:val="en-US"/>
        </w:rPr>
      </w:pPr>
      <w:r w:rsidRPr="00C74D4A">
        <w:rPr>
          <w:rFonts w:cs="Times New Roman"/>
          <w:sz w:val="28"/>
          <w:szCs w:val="28"/>
          <w:lang w:val="en-US"/>
        </w:rPr>
        <w:t>Form</w:t>
      </w:r>
      <w:r w:rsidRPr="004B555F">
        <w:rPr>
          <w:rFonts w:cs="Times New Roman"/>
          <w:sz w:val="28"/>
          <w:szCs w:val="28"/>
          <w:lang w:val="en-US"/>
        </w:rPr>
        <w:t>2-&gt;</w:t>
      </w:r>
      <w:r w:rsidRPr="00C74D4A">
        <w:rPr>
          <w:rFonts w:cs="Times New Roman"/>
          <w:sz w:val="28"/>
          <w:szCs w:val="28"/>
          <w:lang w:val="en-US"/>
        </w:rPr>
        <w:t>ADOQuery</w:t>
      </w:r>
      <w:r w:rsidRPr="004B555F">
        <w:rPr>
          <w:rFonts w:cs="Times New Roman"/>
          <w:sz w:val="28"/>
          <w:szCs w:val="28"/>
          <w:lang w:val="en-US"/>
        </w:rPr>
        <w:t>1-&gt;</w:t>
      </w:r>
      <w:r w:rsidRPr="00C74D4A">
        <w:rPr>
          <w:rFonts w:cs="Times New Roman"/>
          <w:sz w:val="28"/>
          <w:szCs w:val="28"/>
          <w:lang w:val="en-US"/>
        </w:rPr>
        <w:t>Close</w:t>
      </w:r>
      <w:r w:rsidRPr="004B555F">
        <w:rPr>
          <w:rFonts w:cs="Times New Roman"/>
          <w:sz w:val="28"/>
          <w:szCs w:val="28"/>
          <w:lang w:val="en-US"/>
        </w:rPr>
        <w:t>();</w:t>
      </w:r>
    </w:p>
    <w:p w:rsidR="00C74D4A" w:rsidRPr="00C74D4A" w:rsidRDefault="00C74D4A" w:rsidP="00C74D4A">
      <w:pPr>
        <w:spacing w:line="360" w:lineRule="auto"/>
        <w:ind w:firstLine="709"/>
        <w:contextualSpacing/>
        <w:rPr>
          <w:rFonts w:cs="Times New Roman"/>
          <w:sz w:val="28"/>
          <w:szCs w:val="28"/>
          <w:lang w:val="en-US"/>
        </w:rPr>
      </w:pPr>
      <w:r w:rsidRPr="00C74D4A">
        <w:rPr>
          <w:rFonts w:cs="Times New Roman"/>
          <w:sz w:val="28"/>
          <w:szCs w:val="28"/>
          <w:lang w:val="en-US"/>
        </w:rPr>
        <w:t>Form2-&gt;ADOQuery1-&gt;Open();</w:t>
      </w:r>
    </w:p>
    <w:p w:rsidR="00C74D4A" w:rsidRPr="00C74D4A" w:rsidRDefault="00C74D4A" w:rsidP="00C74D4A">
      <w:pPr>
        <w:spacing w:line="360" w:lineRule="auto"/>
        <w:ind w:firstLine="709"/>
        <w:contextualSpacing/>
        <w:rPr>
          <w:rFonts w:cs="Times New Roman"/>
          <w:sz w:val="28"/>
          <w:szCs w:val="28"/>
          <w:lang w:val="en-US"/>
        </w:rPr>
      </w:pPr>
      <w:r w:rsidRPr="00C74D4A">
        <w:rPr>
          <w:rFonts w:cs="Times New Roman"/>
          <w:sz w:val="28"/>
          <w:szCs w:val="28"/>
          <w:lang w:val="en-US"/>
        </w:rPr>
        <w:t>Form2-&gt;ADOQuery1-&gt;Insert();</w:t>
      </w:r>
    </w:p>
    <w:p w:rsidR="00C74D4A" w:rsidRPr="00C74D4A" w:rsidRDefault="00C74D4A" w:rsidP="00C74D4A">
      <w:pPr>
        <w:spacing w:line="360" w:lineRule="auto"/>
        <w:ind w:firstLine="709"/>
        <w:contextualSpacing/>
        <w:rPr>
          <w:rFonts w:cs="Times New Roman"/>
          <w:sz w:val="28"/>
          <w:szCs w:val="28"/>
          <w:lang w:val="en-US"/>
        </w:rPr>
      </w:pPr>
      <w:r w:rsidRPr="00C74D4A">
        <w:rPr>
          <w:rFonts w:cs="Times New Roman"/>
          <w:sz w:val="28"/>
          <w:szCs w:val="28"/>
          <w:lang w:val="en-US"/>
        </w:rPr>
        <w:t xml:space="preserve"> Form2-&gt;ADOQuery1-&gt;FieldByName("</w:t>
      </w:r>
      <w:r w:rsidRPr="00C74D4A">
        <w:rPr>
          <w:rFonts w:cs="Times New Roman"/>
          <w:sz w:val="28"/>
          <w:szCs w:val="28"/>
        </w:rPr>
        <w:t>Коммунальные</w:t>
      </w:r>
      <w:r w:rsidRPr="00C74D4A">
        <w:rPr>
          <w:rFonts w:cs="Times New Roman"/>
          <w:sz w:val="28"/>
          <w:szCs w:val="28"/>
          <w:lang w:val="en-US"/>
        </w:rPr>
        <w:t xml:space="preserve"> </w:t>
      </w:r>
      <w:r w:rsidRPr="00C74D4A">
        <w:rPr>
          <w:rFonts w:cs="Times New Roman"/>
          <w:sz w:val="28"/>
          <w:szCs w:val="28"/>
        </w:rPr>
        <w:t>платежи</w:t>
      </w:r>
      <w:r w:rsidRPr="00C74D4A">
        <w:rPr>
          <w:rFonts w:cs="Times New Roman"/>
          <w:sz w:val="28"/>
          <w:szCs w:val="28"/>
          <w:lang w:val="en-US"/>
        </w:rPr>
        <w:t>")-&gt;AsString = Edit1-&gt;Text;</w:t>
      </w:r>
    </w:p>
    <w:p w:rsidR="00C74D4A" w:rsidRPr="00C74D4A" w:rsidRDefault="00C74D4A" w:rsidP="00C74D4A">
      <w:pPr>
        <w:spacing w:line="360" w:lineRule="auto"/>
        <w:ind w:firstLine="709"/>
        <w:contextualSpacing/>
        <w:rPr>
          <w:rFonts w:cs="Times New Roman"/>
          <w:sz w:val="28"/>
          <w:szCs w:val="28"/>
          <w:lang w:val="en-US"/>
        </w:rPr>
      </w:pPr>
      <w:r w:rsidRPr="00C74D4A">
        <w:rPr>
          <w:rFonts w:cs="Times New Roman"/>
          <w:sz w:val="28"/>
          <w:szCs w:val="28"/>
          <w:lang w:val="en-US"/>
        </w:rPr>
        <w:t xml:space="preserve"> Form2-&gt;ADOQuery1-&gt;FieldByName("</w:t>
      </w:r>
      <w:r w:rsidRPr="00C74D4A">
        <w:rPr>
          <w:rFonts w:cs="Times New Roman"/>
          <w:sz w:val="28"/>
          <w:szCs w:val="28"/>
        </w:rPr>
        <w:t>Оплата</w:t>
      </w:r>
      <w:r w:rsidRPr="00C74D4A">
        <w:rPr>
          <w:rFonts w:cs="Times New Roman"/>
          <w:sz w:val="28"/>
          <w:szCs w:val="28"/>
          <w:lang w:val="en-US"/>
        </w:rPr>
        <w:t xml:space="preserve"> </w:t>
      </w:r>
      <w:r w:rsidRPr="00C74D4A">
        <w:rPr>
          <w:rFonts w:cs="Times New Roman"/>
          <w:sz w:val="28"/>
          <w:szCs w:val="28"/>
        </w:rPr>
        <w:t>телефонных</w:t>
      </w:r>
      <w:r w:rsidRPr="00C74D4A">
        <w:rPr>
          <w:rFonts w:cs="Times New Roman"/>
          <w:sz w:val="28"/>
          <w:szCs w:val="28"/>
          <w:lang w:val="en-US"/>
        </w:rPr>
        <w:t xml:space="preserve"> </w:t>
      </w:r>
      <w:r w:rsidRPr="00C74D4A">
        <w:rPr>
          <w:rFonts w:cs="Times New Roman"/>
          <w:sz w:val="28"/>
          <w:szCs w:val="28"/>
        </w:rPr>
        <w:t>счетов</w:t>
      </w:r>
      <w:r w:rsidRPr="00C74D4A">
        <w:rPr>
          <w:rFonts w:cs="Times New Roman"/>
          <w:sz w:val="28"/>
          <w:szCs w:val="28"/>
          <w:lang w:val="en-US"/>
        </w:rPr>
        <w:t>")-&gt;AsString = Edit3-&gt;Text;</w:t>
      </w:r>
    </w:p>
    <w:p w:rsidR="00C74D4A" w:rsidRPr="00C74D4A" w:rsidRDefault="00C74D4A" w:rsidP="00C74D4A">
      <w:pPr>
        <w:spacing w:line="360" w:lineRule="auto"/>
        <w:ind w:firstLine="709"/>
        <w:contextualSpacing/>
        <w:rPr>
          <w:rFonts w:cs="Times New Roman"/>
          <w:sz w:val="28"/>
          <w:szCs w:val="28"/>
          <w:lang w:val="en-US"/>
        </w:rPr>
      </w:pPr>
      <w:r w:rsidRPr="00C74D4A">
        <w:rPr>
          <w:rFonts w:cs="Times New Roman"/>
          <w:sz w:val="28"/>
          <w:szCs w:val="28"/>
          <w:lang w:val="en-US"/>
        </w:rPr>
        <w:t xml:space="preserve"> Form2-&gt;ADOQuery1-&gt;FieldByName("</w:t>
      </w:r>
      <w:r w:rsidRPr="00C74D4A">
        <w:rPr>
          <w:rFonts w:cs="Times New Roman"/>
          <w:sz w:val="28"/>
          <w:szCs w:val="28"/>
        </w:rPr>
        <w:t>Расходы</w:t>
      </w:r>
      <w:r w:rsidRPr="00C74D4A">
        <w:rPr>
          <w:rFonts w:cs="Times New Roman"/>
          <w:sz w:val="28"/>
          <w:szCs w:val="28"/>
          <w:lang w:val="en-US"/>
        </w:rPr>
        <w:t xml:space="preserve"> </w:t>
      </w:r>
      <w:r w:rsidRPr="00C74D4A">
        <w:rPr>
          <w:rFonts w:cs="Times New Roman"/>
          <w:sz w:val="28"/>
          <w:szCs w:val="28"/>
        </w:rPr>
        <w:t>на</w:t>
      </w:r>
      <w:r w:rsidRPr="00C74D4A">
        <w:rPr>
          <w:rFonts w:cs="Times New Roman"/>
          <w:sz w:val="28"/>
          <w:szCs w:val="28"/>
          <w:lang w:val="en-US"/>
        </w:rPr>
        <w:t xml:space="preserve"> </w:t>
      </w:r>
      <w:r w:rsidRPr="00C74D4A">
        <w:rPr>
          <w:rFonts w:cs="Times New Roman"/>
          <w:sz w:val="28"/>
          <w:szCs w:val="28"/>
        </w:rPr>
        <w:t>питание</w:t>
      </w:r>
      <w:r w:rsidRPr="00C74D4A">
        <w:rPr>
          <w:rFonts w:cs="Times New Roman"/>
          <w:sz w:val="28"/>
          <w:szCs w:val="28"/>
          <w:lang w:val="en-US"/>
        </w:rPr>
        <w:t>")-&gt;AsString = Edit4-&gt;Text;</w:t>
      </w:r>
    </w:p>
    <w:p w:rsidR="00C74D4A" w:rsidRPr="00C74D4A" w:rsidRDefault="00C74D4A" w:rsidP="00C74D4A">
      <w:pPr>
        <w:spacing w:line="360" w:lineRule="auto"/>
        <w:ind w:firstLine="709"/>
        <w:contextualSpacing/>
        <w:rPr>
          <w:rFonts w:cs="Times New Roman"/>
          <w:sz w:val="28"/>
          <w:szCs w:val="28"/>
          <w:lang w:val="en-US"/>
        </w:rPr>
      </w:pPr>
      <w:r w:rsidRPr="00C74D4A">
        <w:rPr>
          <w:rFonts w:cs="Times New Roman"/>
          <w:sz w:val="28"/>
          <w:szCs w:val="28"/>
          <w:lang w:val="en-US"/>
        </w:rPr>
        <w:t xml:space="preserve"> Form2-&gt;ADOQuery1-&gt;FieldByName("</w:t>
      </w:r>
      <w:r w:rsidRPr="00C74D4A">
        <w:rPr>
          <w:rFonts w:cs="Times New Roman"/>
          <w:sz w:val="28"/>
          <w:szCs w:val="28"/>
        </w:rPr>
        <w:t>Расходы</w:t>
      </w:r>
      <w:r w:rsidRPr="00C74D4A">
        <w:rPr>
          <w:rFonts w:cs="Times New Roman"/>
          <w:sz w:val="28"/>
          <w:szCs w:val="28"/>
          <w:lang w:val="en-US"/>
        </w:rPr>
        <w:t xml:space="preserve"> </w:t>
      </w:r>
      <w:r w:rsidRPr="00C74D4A">
        <w:rPr>
          <w:rFonts w:cs="Times New Roman"/>
          <w:sz w:val="28"/>
          <w:szCs w:val="28"/>
        </w:rPr>
        <w:t>на</w:t>
      </w:r>
      <w:r w:rsidRPr="00C74D4A">
        <w:rPr>
          <w:rFonts w:cs="Times New Roman"/>
          <w:sz w:val="28"/>
          <w:szCs w:val="28"/>
          <w:lang w:val="en-US"/>
        </w:rPr>
        <w:t xml:space="preserve"> </w:t>
      </w:r>
      <w:r w:rsidRPr="00C74D4A">
        <w:rPr>
          <w:rFonts w:cs="Times New Roman"/>
          <w:sz w:val="28"/>
          <w:szCs w:val="28"/>
        </w:rPr>
        <w:t>животных</w:t>
      </w:r>
      <w:r w:rsidRPr="00C74D4A">
        <w:rPr>
          <w:rFonts w:cs="Times New Roman"/>
          <w:sz w:val="28"/>
          <w:szCs w:val="28"/>
          <w:lang w:val="en-US"/>
        </w:rPr>
        <w:t>")-&gt;AsString = Edit5-&gt;Text;</w:t>
      </w:r>
    </w:p>
    <w:p w:rsidR="00C74D4A" w:rsidRPr="00C74D4A" w:rsidRDefault="00C74D4A" w:rsidP="00C74D4A">
      <w:pPr>
        <w:spacing w:line="360" w:lineRule="auto"/>
        <w:ind w:firstLine="709"/>
        <w:contextualSpacing/>
        <w:rPr>
          <w:rFonts w:cs="Times New Roman"/>
          <w:sz w:val="28"/>
          <w:szCs w:val="28"/>
          <w:lang w:val="en-US"/>
        </w:rPr>
      </w:pPr>
      <w:r w:rsidRPr="00C74D4A">
        <w:rPr>
          <w:rFonts w:cs="Times New Roman"/>
          <w:sz w:val="28"/>
          <w:szCs w:val="28"/>
          <w:lang w:val="en-US"/>
        </w:rPr>
        <w:t xml:space="preserve"> Form2-&gt;ADOQuery1-&gt;FieldByName("</w:t>
      </w:r>
      <w:r w:rsidRPr="00C74D4A">
        <w:rPr>
          <w:rFonts w:cs="Times New Roman"/>
          <w:sz w:val="28"/>
          <w:szCs w:val="28"/>
        </w:rPr>
        <w:t>Прочие</w:t>
      </w:r>
      <w:r w:rsidRPr="00C74D4A">
        <w:rPr>
          <w:rFonts w:cs="Times New Roman"/>
          <w:sz w:val="28"/>
          <w:szCs w:val="28"/>
          <w:lang w:val="en-US"/>
        </w:rPr>
        <w:t xml:space="preserve"> </w:t>
      </w:r>
      <w:r w:rsidRPr="00C74D4A">
        <w:rPr>
          <w:rFonts w:cs="Times New Roman"/>
          <w:sz w:val="28"/>
          <w:szCs w:val="28"/>
        </w:rPr>
        <w:t>расходы</w:t>
      </w:r>
      <w:r w:rsidRPr="00C74D4A">
        <w:rPr>
          <w:rFonts w:cs="Times New Roman"/>
          <w:sz w:val="28"/>
          <w:szCs w:val="28"/>
          <w:lang w:val="en-US"/>
        </w:rPr>
        <w:t>")-&gt;AsString = Edit6-&gt;Text;</w:t>
      </w:r>
    </w:p>
    <w:p w:rsidR="00C74D4A" w:rsidRPr="00C74D4A" w:rsidRDefault="00C74D4A" w:rsidP="00C74D4A">
      <w:pPr>
        <w:spacing w:line="360" w:lineRule="auto"/>
        <w:ind w:firstLine="709"/>
        <w:contextualSpacing/>
        <w:rPr>
          <w:rFonts w:cs="Times New Roman"/>
          <w:sz w:val="28"/>
          <w:szCs w:val="28"/>
          <w:lang w:val="en-US"/>
        </w:rPr>
      </w:pPr>
      <w:r w:rsidRPr="00C74D4A">
        <w:rPr>
          <w:rFonts w:cs="Times New Roman"/>
          <w:sz w:val="28"/>
          <w:szCs w:val="28"/>
          <w:lang w:val="en-US"/>
        </w:rPr>
        <w:t xml:space="preserve"> Form2-&gt;ADOQuery1-&gt;FieldByName("</w:t>
      </w:r>
      <w:r w:rsidRPr="00C74D4A">
        <w:rPr>
          <w:rFonts w:cs="Times New Roman"/>
          <w:sz w:val="28"/>
          <w:szCs w:val="28"/>
        </w:rPr>
        <w:t>Суммарный</w:t>
      </w:r>
      <w:r w:rsidRPr="00C74D4A">
        <w:rPr>
          <w:rFonts w:cs="Times New Roman"/>
          <w:sz w:val="28"/>
          <w:szCs w:val="28"/>
          <w:lang w:val="en-US"/>
        </w:rPr>
        <w:t xml:space="preserve"> </w:t>
      </w:r>
      <w:r w:rsidRPr="00C74D4A">
        <w:rPr>
          <w:rFonts w:cs="Times New Roman"/>
          <w:sz w:val="28"/>
          <w:szCs w:val="28"/>
        </w:rPr>
        <w:t>расход</w:t>
      </w:r>
      <w:r w:rsidRPr="00C74D4A">
        <w:rPr>
          <w:rFonts w:cs="Times New Roman"/>
          <w:sz w:val="28"/>
          <w:szCs w:val="28"/>
          <w:lang w:val="en-US"/>
        </w:rPr>
        <w:t>")-&gt;AsString = Edit7-&gt;Text;</w:t>
      </w:r>
    </w:p>
    <w:p w:rsidR="00C74D4A" w:rsidRPr="00C74D4A" w:rsidRDefault="00C74D4A" w:rsidP="00C74D4A">
      <w:pPr>
        <w:spacing w:line="360" w:lineRule="auto"/>
        <w:ind w:firstLine="709"/>
        <w:contextualSpacing/>
        <w:rPr>
          <w:rFonts w:cs="Times New Roman"/>
          <w:sz w:val="28"/>
          <w:szCs w:val="28"/>
          <w:lang w:val="en-US"/>
        </w:rPr>
      </w:pPr>
      <w:r w:rsidRPr="00C74D4A">
        <w:rPr>
          <w:rFonts w:cs="Times New Roman"/>
          <w:sz w:val="28"/>
          <w:szCs w:val="28"/>
          <w:lang w:val="en-US"/>
        </w:rPr>
        <w:t xml:space="preserve"> Form2-&gt;ADOQuery1-&gt;FieldByName("</w:t>
      </w:r>
      <w:r w:rsidRPr="00C74D4A">
        <w:rPr>
          <w:rFonts w:cs="Times New Roman"/>
          <w:sz w:val="28"/>
          <w:szCs w:val="28"/>
        </w:rPr>
        <w:t>Месяц</w:t>
      </w:r>
      <w:r w:rsidRPr="00C74D4A">
        <w:rPr>
          <w:rFonts w:cs="Times New Roman"/>
          <w:sz w:val="28"/>
          <w:szCs w:val="28"/>
          <w:lang w:val="en-US"/>
        </w:rPr>
        <w:t>")-&gt;AsString = Edit8-&gt;Text;</w:t>
      </w:r>
    </w:p>
    <w:p w:rsidR="00C74D4A" w:rsidRPr="00C74D4A" w:rsidRDefault="00C74D4A" w:rsidP="00C74D4A">
      <w:pPr>
        <w:spacing w:line="360" w:lineRule="auto"/>
        <w:ind w:firstLine="709"/>
        <w:contextualSpacing/>
        <w:rPr>
          <w:rFonts w:cs="Times New Roman"/>
          <w:sz w:val="28"/>
          <w:szCs w:val="28"/>
          <w:lang w:val="en-US"/>
        </w:rPr>
      </w:pPr>
      <w:r w:rsidRPr="00C74D4A">
        <w:rPr>
          <w:rFonts w:cs="Times New Roman"/>
          <w:sz w:val="28"/>
          <w:szCs w:val="28"/>
          <w:lang w:val="en-US"/>
        </w:rPr>
        <w:t xml:space="preserve"> Form2-&gt;ADOQuery1-&gt;FieldByName("</w:t>
      </w:r>
      <w:r w:rsidRPr="00C74D4A">
        <w:rPr>
          <w:rFonts w:cs="Times New Roman"/>
          <w:sz w:val="28"/>
          <w:szCs w:val="28"/>
        </w:rPr>
        <w:t>Год</w:t>
      </w:r>
      <w:r w:rsidRPr="00C74D4A">
        <w:rPr>
          <w:rFonts w:cs="Times New Roman"/>
          <w:sz w:val="28"/>
          <w:szCs w:val="28"/>
          <w:lang w:val="en-US"/>
        </w:rPr>
        <w:t>")-&gt;AsString = Edit9-&gt;Text;</w:t>
      </w:r>
    </w:p>
    <w:p w:rsidR="00C74D4A" w:rsidRDefault="00C74D4A" w:rsidP="00C74D4A">
      <w:pPr>
        <w:spacing w:line="360" w:lineRule="auto"/>
        <w:ind w:firstLine="709"/>
        <w:contextualSpacing/>
        <w:rPr>
          <w:rFonts w:cs="Times New Roman"/>
          <w:sz w:val="28"/>
          <w:szCs w:val="28"/>
        </w:rPr>
      </w:pPr>
      <w:r w:rsidRPr="00C74D4A">
        <w:rPr>
          <w:rFonts w:cs="Times New Roman"/>
          <w:sz w:val="28"/>
          <w:szCs w:val="28"/>
        </w:rPr>
        <w:t>Form2-&gt;ADOQuery1-&gt;Post();</w:t>
      </w:r>
    </w:p>
    <w:p w:rsidR="00C74D4A" w:rsidRDefault="00C74D4A" w:rsidP="00C74D4A">
      <w:pPr>
        <w:spacing w:line="360" w:lineRule="auto"/>
        <w:ind w:firstLine="709"/>
        <w:contextualSpacing/>
        <w:rPr>
          <w:rFonts w:cs="Times New Roman"/>
          <w:sz w:val="28"/>
          <w:szCs w:val="28"/>
        </w:rPr>
      </w:pPr>
    </w:p>
    <w:p w:rsidR="00C74D4A" w:rsidRDefault="00C74D4A" w:rsidP="00C74D4A">
      <w:pPr>
        <w:spacing w:line="360" w:lineRule="auto"/>
        <w:ind w:firstLine="709"/>
        <w:contextualSpacing/>
        <w:jc w:val="center"/>
        <w:rPr>
          <w:rFonts w:cs="Times New Roman"/>
          <w:sz w:val="28"/>
          <w:szCs w:val="28"/>
        </w:rPr>
      </w:pPr>
      <w:r>
        <w:rPr>
          <w:rFonts w:cs="Times New Roman"/>
          <w:noProof/>
          <w:sz w:val="28"/>
          <w:szCs w:val="28"/>
          <w:lang w:eastAsia="ru-RU"/>
        </w:rPr>
        <w:drawing>
          <wp:inline distT="0" distB="0" distL="0" distR="0">
            <wp:extent cx="5425611" cy="4548249"/>
            <wp:effectExtent l="19050" t="0" r="3639"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426741" cy="4549196"/>
                    </a:xfrm>
                    <a:prstGeom prst="rect">
                      <a:avLst/>
                    </a:prstGeom>
                    <a:noFill/>
                    <a:ln w="9525">
                      <a:noFill/>
                      <a:miter lim="800000"/>
                      <a:headEnd/>
                      <a:tailEnd/>
                    </a:ln>
                  </pic:spPr>
                </pic:pic>
              </a:graphicData>
            </a:graphic>
          </wp:inline>
        </w:drawing>
      </w:r>
    </w:p>
    <w:p w:rsidR="00C74D4A" w:rsidRDefault="00C74D4A" w:rsidP="00C74D4A">
      <w:pPr>
        <w:spacing w:line="360" w:lineRule="auto"/>
        <w:ind w:firstLine="709"/>
        <w:contextualSpacing/>
        <w:jc w:val="center"/>
        <w:rPr>
          <w:rFonts w:cs="Times New Roman"/>
          <w:sz w:val="28"/>
          <w:szCs w:val="28"/>
        </w:rPr>
      </w:pPr>
      <w:r>
        <w:rPr>
          <w:rFonts w:cs="Times New Roman"/>
          <w:sz w:val="28"/>
          <w:szCs w:val="28"/>
        </w:rPr>
        <w:t>Рисунок 2</w:t>
      </w:r>
    </w:p>
    <w:p w:rsidR="00C74D4A" w:rsidRDefault="00C74D4A" w:rsidP="002A1B52">
      <w:pPr>
        <w:spacing w:line="360" w:lineRule="auto"/>
        <w:ind w:firstLine="709"/>
        <w:contextualSpacing/>
        <w:jc w:val="both"/>
        <w:rPr>
          <w:rFonts w:cs="Times New Roman"/>
          <w:sz w:val="28"/>
          <w:szCs w:val="28"/>
        </w:rPr>
      </w:pPr>
      <w:r>
        <w:rPr>
          <w:rFonts w:cs="Times New Roman"/>
          <w:sz w:val="28"/>
          <w:szCs w:val="28"/>
        </w:rPr>
        <w:t>После ввода данных пользователь может узнать сумму его расходов за конкретны</w:t>
      </w:r>
      <w:r w:rsidR="004F7B01">
        <w:rPr>
          <w:rFonts w:cs="Times New Roman"/>
          <w:sz w:val="28"/>
          <w:szCs w:val="28"/>
        </w:rPr>
        <w:t>й</w:t>
      </w:r>
      <w:r>
        <w:rPr>
          <w:rFonts w:cs="Times New Roman"/>
          <w:sz w:val="28"/>
          <w:szCs w:val="28"/>
        </w:rPr>
        <w:t xml:space="preserve"> месяц с помощью кнопки «Рассчитать».</w:t>
      </w:r>
      <w:r w:rsidR="004F7B01">
        <w:rPr>
          <w:rFonts w:cs="Times New Roman"/>
          <w:sz w:val="28"/>
          <w:szCs w:val="28"/>
        </w:rPr>
        <w:t xml:space="preserve"> </w:t>
      </w:r>
    </w:p>
    <w:p w:rsidR="004F7B01" w:rsidRDefault="004F7B01" w:rsidP="00C74D4A">
      <w:pPr>
        <w:spacing w:line="360" w:lineRule="auto"/>
        <w:ind w:firstLine="709"/>
        <w:contextualSpacing/>
        <w:rPr>
          <w:rFonts w:cs="Times New Roman"/>
          <w:sz w:val="28"/>
          <w:szCs w:val="28"/>
        </w:rPr>
      </w:pPr>
    </w:p>
    <w:p w:rsidR="004F7B01" w:rsidRDefault="004F7B01" w:rsidP="00E824D8">
      <w:pPr>
        <w:spacing w:line="360" w:lineRule="auto"/>
        <w:ind w:firstLine="709"/>
        <w:contextualSpacing/>
        <w:jc w:val="center"/>
        <w:rPr>
          <w:rFonts w:cs="Times New Roman"/>
          <w:sz w:val="28"/>
          <w:szCs w:val="28"/>
        </w:rPr>
      </w:pPr>
      <w:r>
        <w:rPr>
          <w:rFonts w:cs="Times New Roman"/>
          <w:noProof/>
          <w:sz w:val="28"/>
          <w:szCs w:val="28"/>
          <w:lang w:eastAsia="ru-RU"/>
        </w:rPr>
        <w:drawing>
          <wp:inline distT="0" distB="0" distL="0" distR="0">
            <wp:extent cx="5135880" cy="3164840"/>
            <wp:effectExtent l="1905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135880" cy="3164840"/>
                    </a:xfrm>
                    <a:prstGeom prst="rect">
                      <a:avLst/>
                    </a:prstGeom>
                    <a:noFill/>
                    <a:ln w="9525">
                      <a:noFill/>
                      <a:miter lim="800000"/>
                      <a:headEnd/>
                      <a:tailEnd/>
                    </a:ln>
                  </pic:spPr>
                </pic:pic>
              </a:graphicData>
            </a:graphic>
          </wp:inline>
        </w:drawing>
      </w:r>
    </w:p>
    <w:p w:rsidR="00E824D8" w:rsidRDefault="00E824D8" w:rsidP="00E824D8">
      <w:pPr>
        <w:spacing w:line="360" w:lineRule="auto"/>
        <w:ind w:firstLine="709"/>
        <w:contextualSpacing/>
        <w:jc w:val="center"/>
        <w:rPr>
          <w:rFonts w:cs="Times New Roman"/>
          <w:sz w:val="28"/>
          <w:szCs w:val="28"/>
        </w:rPr>
      </w:pPr>
      <w:r>
        <w:rPr>
          <w:rFonts w:cs="Times New Roman"/>
          <w:sz w:val="28"/>
          <w:szCs w:val="28"/>
        </w:rPr>
        <w:t>Рисунок 3</w:t>
      </w:r>
    </w:p>
    <w:p w:rsidR="00E824D8" w:rsidRDefault="00E824D8" w:rsidP="002A1B52">
      <w:pPr>
        <w:spacing w:line="360" w:lineRule="auto"/>
        <w:ind w:firstLine="709"/>
        <w:contextualSpacing/>
        <w:jc w:val="both"/>
        <w:rPr>
          <w:rFonts w:cs="Times New Roman"/>
          <w:sz w:val="28"/>
          <w:szCs w:val="28"/>
        </w:rPr>
      </w:pPr>
      <w:r>
        <w:rPr>
          <w:rFonts w:cs="Times New Roman"/>
          <w:sz w:val="28"/>
          <w:szCs w:val="28"/>
        </w:rPr>
        <w:t xml:space="preserve">Нажав на кнопку «О программе» откроется окно с краткой информацией о возможностях программы. Так же, на данной форме будет кнопка «Вернуться», которая вернет пользователя на главную форму. Данная возможность была реализована с помощью кода: </w:t>
      </w:r>
    </w:p>
    <w:p w:rsidR="00E824D8" w:rsidRDefault="00E824D8" w:rsidP="00E824D8">
      <w:pPr>
        <w:spacing w:line="360" w:lineRule="auto"/>
        <w:ind w:firstLine="709"/>
        <w:contextualSpacing/>
        <w:rPr>
          <w:rFonts w:cs="Times New Roman"/>
          <w:sz w:val="28"/>
          <w:szCs w:val="28"/>
        </w:rPr>
      </w:pPr>
      <w:r w:rsidRPr="00E824D8">
        <w:rPr>
          <w:rFonts w:cs="Times New Roman"/>
          <w:sz w:val="28"/>
          <w:szCs w:val="28"/>
        </w:rPr>
        <w:t>Close();</w:t>
      </w:r>
    </w:p>
    <w:p w:rsidR="002A1B52" w:rsidRDefault="002A1B52" w:rsidP="002A1B52">
      <w:pPr>
        <w:spacing w:line="360" w:lineRule="auto"/>
        <w:ind w:firstLine="709"/>
        <w:contextualSpacing/>
        <w:jc w:val="center"/>
        <w:rPr>
          <w:rFonts w:cs="Times New Roman"/>
          <w:sz w:val="28"/>
          <w:szCs w:val="28"/>
        </w:rPr>
      </w:pPr>
      <w:r>
        <w:rPr>
          <w:rFonts w:cs="Times New Roman"/>
          <w:noProof/>
          <w:sz w:val="28"/>
          <w:szCs w:val="28"/>
          <w:lang w:eastAsia="ru-RU"/>
        </w:rPr>
        <w:drawing>
          <wp:inline distT="0" distB="0" distL="0" distR="0">
            <wp:extent cx="5411973" cy="4532894"/>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413100" cy="4533838"/>
                    </a:xfrm>
                    <a:prstGeom prst="rect">
                      <a:avLst/>
                    </a:prstGeom>
                    <a:noFill/>
                    <a:ln w="9525">
                      <a:noFill/>
                      <a:miter lim="800000"/>
                      <a:headEnd/>
                      <a:tailEnd/>
                    </a:ln>
                  </pic:spPr>
                </pic:pic>
              </a:graphicData>
            </a:graphic>
          </wp:inline>
        </w:drawing>
      </w:r>
    </w:p>
    <w:p w:rsidR="002A1B52" w:rsidRDefault="002A1B52" w:rsidP="002A1B52">
      <w:pPr>
        <w:spacing w:line="360" w:lineRule="auto"/>
        <w:ind w:firstLine="709"/>
        <w:contextualSpacing/>
        <w:jc w:val="center"/>
        <w:rPr>
          <w:rFonts w:cs="Times New Roman"/>
          <w:sz w:val="28"/>
          <w:szCs w:val="28"/>
        </w:rPr>
      </w:pPr>
      <w:r>
        <w:rPr>
          <w:rFonts w:cs="Times New Roman"/>
          <w:sz w:val="28"/>
          <w:szCs w:val="28"/>
        </w:rPr>
        <w:t>Рисунок 4</w:t>
      </w:r>
    </w:p>
    <w:p w:rsidR="002A1B52" w:rsidRDefault="002A1B52" w:rsidP="002A1B52">
      <w:pPr>
        <w:spacing w:line="360" w:lineRule="auto"/>
        <w:ind w:firstLine="709"/>
        <w:contextualSpacing/>
        <w:jc w:val="both"/>
        <w:rPr>
          <w:rFonts w:cs="Times New Roman"/>
          <w:sz w:val="28"/>
          <w:szCs w:val="28"/>
        </w:rPr>
      </w:pPr>
      <w:r>
        <w:rPr>
          <w:rFonts w:cs="Times New Roman"/>
          <w:sz w:val="28"/>
          <w:szCs w:val="28"/>
        </w:rPr>
        <w:t>При нажатии кнопки «Открыть базу данных» откроется окно с таблицей, выводящей записанные в базу данных информацию. Программа предоставляет пользователю возможность удалять информацию. Для этого нужно выбрать нужную строчку и щелкнуть по кнопке «Очистить данные». После того, как пользователь подтвердит свое решение, выбранная строка будет удалена.</w:t>
      </w:r>
    </w:p>
    <w:p w:rsidR="002A1B52" w:rsidRDefault="002A1B52" w:rsidP="002A1B52">
      <w:pPr>
        <w:spacing w:line="360" w:lineRule="auto"/>
        <w:ind w:firstLine="709"/>
        <w:contextualSpacing/>
        <w:jc w:val="center"/>
        <w:rPr>
          <w:rFonts w:cs="Times New Roman"/>
          <w:sz w:val="28"/>
          <w:szCs w:val="28"/>
        </w:rPr>
      </w:pPr>
      <w:r>
        <w:rPr>
          <w:rFonts w:cs="Times New Roman"/>
          <w:noProof/>
          <w:sz w:val="28"/>
          <w:szCs w:val="28"/>
          <w:lang w:eastAsia="ru-RU"/>
        </w:rPr>
        <w:drawing>
          <wp:inline distT="0" distB="0" distL="0" distR="0">
            <wp:extent cx="5396098" cy="4519598"/>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397222" cy="4520539"/>
                    </a:xfrm>
                    <a:prstGeom prst="rect">
                      <a:avLst/>
                    </a:prstGeom>
                    <a:noFill/>
                    <a:ln w="9525">
                      <a:noFill/>
                      <a:miter lim="800000"/>
                      <a:headEnd/>
                      <a:tailEnd/>
                    </a:ln>
                  </pic:spPr>
                </pic:pic>
              </a:graphicData>
            </a:graphic>
          </wp:inline>
        </w:drawing>
      </w:r>
    </w:p>
    <w:p w:rsidR="002A1B52" w:rsidRDefault="002A1B52" w:rsidP="002A1B52">
      <w:pPr>
        <w:spacing w:line="360" w:lineRule="auto"/>
        <w:ind w:firstLine="709"/>
        <w:contextualSpacing/>
        <w:jc w:val="center"/>
        <w:rPr>
          <w:rFonts w:cs="Times New Roman"/>
          <w:sz w:val="28"/>
          <w:szCs w:val="28"/>
        </w:rPr>
      </w:pPr>
      <w:r>
        <w:rPr>
          <w:rFonts w:cs="Times New Roman"/>
          <w:sz w:val="28"/>
          <w:szCs w:val="28"/>
        </w:rPr>
        <w:t>Рисунок 5</w:t>
      </w:r>
    </w:p>
    <w:p w:rsidR="002A1B52" w:rsidRDefault="002A1B52" w:rsidP="002A1B52">
      <w:pPr>
        <w:spacing w:line="360" w:lineRule="auto"/>
        <w:ind w:firstLine="709"/>
        <w:contextualSpacing/>
        <w:jc w:val="both"/>
        <w:rPr>
          <w:rFonts w:cs="Times New Roman"/>
          <w:sz w:val="28"/>
          <w:szCs w:val="28"/>
        </w:rPr>
      </w:pPr>
      <w:r>
        <w:rPr>
          <w:rFonts w:cs="Times New Roman"/>
          <w:sz w:val="28"/>
          <w:szCs w:val="28"/>
        </w:rPr>
        <w:t>На рисунке 5 показан результат удаления строки с помощью кнопки «Очистить данные». Код для реализации данной процедуры:</w:t>
      </w:r>
    </w:p>
    <w:p w:rsidR="002A1B52" w:rsidRPr="002A1B52" w:rsidRDefault="002A1B52" w:rsidP="002A1B52">
      <w:pPr>
        <w:spacing w:line="360" w:lineRule="auto"/>
        <w:ind w:firstLine="709"/>
        <w:contextualSpacing/>
        <w:jc w:val="both"/>
        <w:rPr>
          <w:rFonts w:cs="Times New Roman"/>
          <w:sz w:val="28"/>
          <w:szCs w:val="28"/>
          <w:lang w:val="en-US"/>
        </w:rPr>
      </w:pPr>
      <w:r w:rsidRPr="002A1B52">
        <w:rPr>
          <w:rFonts w:cs="Times New Roman"/>
          <w:sz w:val="28"/>
          <w:szCs w:val="28"/>
        </w:rPr>
        <w:t>AnsiString ds = "Вы де</w:t>
      </w:r>
      <w:r w:rsidR="00DC30C4">
        <w:rPr>
          <w:rFonts w:cs="Times New Roman"/>
          <w:sz w:val="28"/>
          <w:szCs w:val="28"/>
        </w:rPr>
        <w:t>й</w:t>
      </w:r>
      <w:r w:rsidRPr="002A1B52">
        <w:rPr>
          <w:rFonts w:cs="Times New Roman"/>
          <w:sz w:val="28"/>
          <w:szCs w:val="28"/>
        </w:rPr>
        <w:t xml:space="preserve">ствительно хотите удалить выбранную строку? </w:t>
      </w:r>
      <w:r w:rsidRPr="002A1B52">
        <w:rPr>
          <w:rFonts w:cs="Times New Roman"/>
          <w:sz w:val="28"/>
          <w:szCs w:val="28"/>
          <w:lang w:val="en-US"/>
        </w:rPr>
        <w:t>\n\n";</w:t>
      </w:r>
    </w:p>
    <w:p w:rsidR="002A1B52" w:rsidRPr="002A1B52" w:rsidRDefault="002A1B52" w:rsidP="002A1B52">
      <w:pPr>
        <w:spacing w:line="360" w:lineRule="auto"/>
        <w:ind w:firstLine="284"/>
        <w:contextualSpacing/>
        <w:jc w:val="both"/>
        <w:rPr>
          <w:rFonts w:cs="Times New Roman"/>
          <w:sz w:val="28"/>
          <w:szCs w:val="28"/>
          <w:lang w:val="en-US"/>
        </w:rPr>
      </w:pPr>
      <w:r w:rsidRPr="002A1B52">
        <w:rPr>
          <w:rFonts w:cs="Times New Roman"/>
          <w:sz w:val="28"/>
          <w:szCs w:val="28"/>
          <w:lang w:val="en-US"/>
        </w:rPr>
        <w:tab/>
        <w:t>if(MessageDlg(ds,mtWarning,TMsgDlgButtons()&lt;&lt;mbOK&lt;&lt;mbCancel,0))</w:t>
      </w:r>
    </w:p>
    <w:p w:rsidR="002A1B52" w:rsidRPr="002A1B52" w:rsidRDefault="00DC30C4" w:rsidP="002A1B52">
      <w:pPr>
        <w:spacing w:line="360" w:lineRule="auto"/>
        <w:ind w:firstLine="709"/>
        <w:contextualSpacing/>
        <w:jc w:val="both"/>
        <w:rPr>
          <w:rFonts w:cs="Times New Roman"/>
          <w:sz w:val="28"/>
          <w:szCs w:val="28"/>
          <w:lang w:val="en-US"/>
        </w:rPr>
      </w:pPr>
      <w:r>
        <w:rPr>
          <w:rFonts w:cs="Times New Roman"/>
          <w:sz w:val="28"/>
          <w:szCs w:val="28"/>
          <w:lang w:val="en-US"/>
        </w:rPr>
        <w:tab/>
      </w:r>
      <w:r w:rsidR="002A1B52" w:rsidRPr="002A1B52">
        <w:rPr>
          <w:rFonts w:cs="Times New Roman"/>
          <w:sz w:val="28"/>
          <w:szCs w:val="28"/>
          <w:lang w:val="en-US"/>
        </w:rPr>
        <w:t>{</w:t>
      </w:r>
    </w:p>
    <w:p w:rsidR="002A1B52" w:rsidRPr="002A1B52" w:rsidRDefault="002A1B52" w:rsidP="002A1B52">
      <w:pPr>
        <w:spacing w:line="360" w:lineRule="auto"/>
        <w:ind w:firstLine="709"/>
        <w:contextualSpacing/>
        <w:jc w:val="both"/>
        <w:rPr>
          <w:rFonts w:cs="Times New Roman"/>
          <w:sz w:val="28"/>
          <w:szCs w:val="28"/>
          <w:lang w:val="en-US"/>
        </w:rPr>
      </w:pPr>
      <w:r w:rsidRPr="002A1B52">
        <w:rPr>
          <w:rFonts w:cs="Times New Roman"/>
          <w:sz w:val="28"/>
          <w:szCs w:val="28"/>
          <w:lang w:val="en-US"/>
        </w:rPr>
        <w:tab/>
        <w:t xml:space="preserve">  ADOQuery1-&gt;Delete();</w:t>
      </w:r>
    </w:p>
    <w:p w:rsidR="002A1B52" w:rsidRPr="000048EB" w:rsidRDefault="002A1B52" w:rsidP="002A1B52">
      <w:pPr>
        <w:spacing w:line="360" w:lineRule="auto"/>
        <w:ind w:firstLine="709"/>
        <w:contextualSpacing/>
        <w:jc w:val="both"/>
        <w:rPr>
          <w:rFonts w:cs="Times New Roman"/>
          <w:sz w:val="28"/>
          <w:szCs w:val="28"/>
          <w:lang w:val="en-US"/>
        </w:rPr>
      </w:pPr>
      <w:r w:rsidRPr="002A1B52">
        <w:rPr>
          <w:rFonts w:cs="Times New Roman"/>
          <w:sz w:val="28"/>
          <w:szCs w:val="28"/>
          <w:lang w:val="en-US"/>
        </w:rPr>
        <w:tab/>
      </w:r>
      <w:r w:rsidRPr="000048EB">
        <w:rPr>
          <w:rFonts w:cs="Times New Roman"/>
          <w:sz w:val="28"/>
          <w:szCs w:val="28"/>
          <w:lang w:val="en-US"/>
        </w:rPr>
        <w:t>}</w:t>
      </w:r>
    </w:p>
    <w:p w:rsidR="002A1B52" w:rsidRPr="000048EB" w:rsidRDefault="00DC30C4" w:rsidP="00E92E22">
      <w:pPr>
        <w:spacing w:line="360" w:lineRule="auto"/>
        <w:ind w:firstLine="709"/>
        <w:contextualSpacing/>
        <w:jc w:val="both"/>
        <w:rPr>
          <w:rFonts w:cs="Times New Roman"/>
          <w:sz w:val="28"/>
          <w:szCs w:val="28"/>
          <w:lang w:val="en-US"/>
        </w:rPr>
      </w:pPr>
      <w:r>
        <w:rPr>
          <w:rFonts w:cs="Times New Roman"/>
          <w:sz w:val="28"/>
          <w:szCs w:val="28"/>
        </w:rPr>
        <w:t>Для</w:t>
      </w:r>
      <w:r w:rsidRPr="000048EB">
        <w:rPr>
          <w:rFonts w:cs="Times New Roman"/>
          <w:sz w:val="28"/>
          <w:szCs w:val="28"/>
          <w:lang w:val="en-US"/>
        </w:rPr>
        <w:t xml:space="preserve"> </w:t>
      </w:r>
      <w:r>
        <w:rPr>
          <w:rFonts w:cs="Times New Roman"/>
          <w:sz w:val="28"/>
          <w:szCs w:val="28"/>
        </w:rPr>
        <w:t>создания</w:t>
      </w:r>
      <w:r w:rsidRPr="000048EB">
        <w:rPr>
          <w:rFonts w:cs="Times New Roman"/>
          <w:sz w:val="28"/>
          <w:szCs w:val="28"/>
          <w:lang w:val="en-US"/>
        </w:rPr>
        <w:t xml:space="preserve"> </w:t>
      </w:r>
      <w:r>
        <w:rPr>
          <w:rFonts w:cs="Times New Roman"/>
          <w:sz w:val="28"/>
          <w:szCs w:val="28"/>
        </w:rPr>
        <w:t>данного</w:t>
      </w:r>
      <w:r w:rsidRPr="000048EB">
        <w:rPr>
          <w:rFonts w:cs="Times New Roman"/>
          <w:sz w:val="28"/>
          <w:szCs w:val="28"/>
          <w:lang w:val="en-US"/>
        </w:rPr>
        <w:t xml:space="preserve"> </w:t>
      </w:r>
      <w:r>
        <w:rPr>
          <w:rFonts w:cs="Times New Roman"/>
          <w:sz w:val="28"/>
          <w:szCs w:val="28"/>
        </w:rPr>
        <w:t>программного</w:t>
      </w:r>
      <w:r w:rsidRPr="000048EB">
        <w:rPr>
          <w:rFonts w:cs="Times New Roman"/>
          <w:sz w:val="28"/>
          <w:szCs w:val="28"/>
          <w:lang w:val="en-US"/>
        </w:rPr>
        <w:t xml:space="preserve"> </w:t>
      </w:r>
      <w:r>
        <w:rPr>
          <w:rFonts w:cs="Times New Roman"/>
          <w:sz w:val="28"/>
          <w:szCs w:val="28"/>
        </w:rPr>
        <w:t>продукта</w:t>
      </w:r>
      <w:r w:rsidRPr="000048EB">
        <w:rPr>
          <w:rFonts w:cs="Times New Roman"/>
          <w:sz w:val="28"/>
          <w:szCs w:val="28"/>
          <w:lang w:val="en-US"/>
        </w:rPr>
        <w:t xml:space="preserve"> </w:t>
      </w:r>
      <w:r>
        <w:rPr>
          <w:rFonts w:cs="Times New Roman"/>
          <w:sz w:val="28"/>
          <w:szCs w:val="28"/>
        </w:rPr>
        <w:t>были</w:t>
      </w:r>
      <w:r w:rsidRPr="000048EB">
        <w:rPr>
          <w:rFonts w:cs="Times New Roman"/>
          <w:sz w:val="28"/>
          <w:szCs w:val="28"/>
          <w:lang w:val="en-US"/>
        </w:rPr>
        <w:t xml:space="preserve"> </w:t>
      </w:r>
      <w:r>
        <w:rPr>
          <w:rFonts w:cs="Times New Roman"/>
          <w:sz w:val="28"/>
          <w:szCs w:val="28"/>
        </w:rPr>
        <w:t>использованы</w:t>
      </w:r>
      <w:r w:rsidRPr="000048EB">
        <w:rPr>
          <w:rFonts w:cs="Times New Roman"/>
          <w:sz w:val="28"/>
          <w:szCs w:val="28"/>
          <w:lang w:val="en-US"/>
        </w:rPr>
        <w:t xml:space="preserve"> </w:t>
      </w:r>
      <w:r>
        <w:rPr>
          <w:rFonts w:cs="Times New Roman"/>
          <w:sz w:val="28"/>
          <w:szCs w:val="28"/>
        </w:rPr>
        <w:t>следующие</w:t>
      </w:r>
      <w:r w:rsidRPr="000048EB">
        <w:rPr>
          <w:rFonts w:cs="Times New Roman"/>
          <w:sz w:val="28"/>
          <w:szCs w:val="28"/>
          <w:lang w:val="en-US"/>
        </w:rPr>
        <w:t xml:space="preserve"> </w:t>
      </w:r>
      <w:r>
        <w:rPr>
          <w:rFonts w:cs="Times New Roman"/>
          <w:sz w:val="28"/>
          <w:szCs w:val="28"/>
        </w:rPr>
        <w:t>компоненты</w:t>
      </w:r>
      <w:r w:rsidRPr="000048EB">
        <w:rPr>
          <w:rFonts w:cs="Times New Roman"/>
          <w:sz w:val="28"/>
          <w:szCs w:val="28"/>
          <w:lang w:val="en-US"/>
        </w:rPr>
        <w:t xml:space="preserve">: </w:t>
      </w:r>
      <w:r>
        <w:rPr>
          <w:rFonts w:cs="Times New Roman"/>
          <w:sz w:val="28"/>
          <w:szCs w:val="28"/>
          <w:lang w:val="en-US"/>
        </w:rPr>
        <w:t>TButton</w:t>
      </w:r>
      <w:r w:rsidRPr="000048EB">
        <w:rPr>
          <w:rFonts w:cs="Times New Roman"/>
          <w:sz w:val="28"/>
          <w:szCs w:val="28"/>
          <w:lang w:val="en-US"/>
        </w:rPr>
        <w:t xml:space="preserve">, </w:t>
      </w:r>
      <w:r>
        <w:rPr>
          <w:rFonts w:cs="Times New Roman"/>
          <w:sz w:val="28"/>
          <w:szCs w:val="28"/>
          <w:lang w:val="en-US"/>
        </w:rPr>
        <w:t>TLabel</w:t>
      </w:r>
      <w:r w:rsidRPr="000048EB">
        <w:rPr>
          <w:rFonts w:cs="Times New Roman"/>
          <w:sz w:val="28"/>
          <w:szCs w:val="28"/>
          <w:lang w:val="en-US"/>
        </w:rPr>
        <w:t>,</w:t>
      </w:r>
      <w:r w:rsidR="00E92E22" w:rsidRPr="000048EB">
        <w:rPr>
          <w:rFonts w:cs="Times New Roman"/>
          <w:sz w:val="28"/>
          <w:szCs w:val="28"/>
          <w:lang w:val="en-US"/>
        </w:rPr>
        <w:t xml:space="preserve"> </w:t>
      </w:r>
      <w:r w:rsidR="00E92E22">
        <w:rPr>
          <w:rFonts w:cs="Times New Roman"/>
          <w:sz w:val="28"/>
          <w:szCs w:val="28"/>
          <w:lang w:val="en-US"/>
        </w:rPr>
        <w:t>TEdit</w:t>
      </w:r>
      <w:r w:rsidR="00E92E22" w:rsidRPr="000048EB">
        <w:rPr>
          <w:rFonts w:cs="Times New Roman"/>
          <w:sz w:val="28"/>
          <w:szCs w:val="28"/>
          <w:lang w:val="en-US"/>
        </w:rPr>
        <w:t>,</w:t>
      </w:r>
      <w:r w:rsidRPr="000048EB">
        <w:rPr>
          <w:rFonts w:cs="Times New Roman"/>
          <w:sz w:val="28"/>
          <w:szCs w:val="28"/>
          <w:lang w:val="en-US"/>
        </w:rPr>
        <w:t xml:space="preserve"> </w:t>
      </w:r>
      <w:r>
        <w:rPr>
          <w:rFonts w:cs="Times New Roman"/>
          <w:sz w:val="28"/>
          <w:szCs w:val="28"/>
          <w:lang w:val="en-US"/>
        </w:rPr>
        <w:t>TImage</w:t>
      </w:r>
      <w:r w:rsidRPr="000048EB">
        <w:rPr>
          <w:rFonts w:cs="Times New Roman"/>
          <w:sz w:val="28"/>
          <w:szCs w:val="28"/>
          <w:lang w:val="en-US"/>
        </w:rPr>
        <w:t xml:space="preserve">, </w:t>
      </w:r>
      <w:r>
        <w:rPr>
          <w:rFonts w:cs="Times New Roman"/>
          <w:sz w:val="28"/>
          <w:szCs w:val="28"/>
          <w:lang w:val="en-US"/>
        </w:rPr>
        <w:t>TShape</w:t>
      </w:r>
      <w:r w:rsidRPr="000048EB">
        <w:rPr>
          <w:rFonts w:cs="Times New Roman"/>
          <w:sz w:val="28"/>
          <w:szCs w:val="28"/>
          <w:lang w:val="en-US"/>
        </w:rPr>
        <w:t xml:space="preserve">, </w:t>
      </w:r>
      <w:r>
        <w:rPr>
          <w:rFonts w:cs="Times New Roman"/>
          <w:sz w:val="28"/>
          <w:szCs w:val="28"/>
          <w:lang w:val="en-US"/>
        </w:rPr>
        <w:t>DBGrid</w:t>
      </w:r>
      <w:r w:rsidRPr="000048EB">
        <w:rPr>
          <w:rFonts w:cs="Times New Roman"/>
          <w:sz w:val="28"/>
          <w:szCs w:val="28"/>
          <w:lang w:val="en-US"/>
        </w:rPr>
        <w:t>, ADOQuery, ADOConnection, DataSource.</w:t>
      </w:r>
    </w:p>
    <w:p w:rsidR="00900336" w:rsidRDefault="00900336" w:rsidP="00E92E22">
      <w:pPr>
        <w:shd w:val="clear" w:color="auto" w:fill="FFFFFF"/>
        <w:spacing w:line="360" w:lineRule="auto"/>
        <w:ind w:firstLine="709"/>
        <w:contextualSpacing/>
        <w:jc w:val="both"/>
        <w:rPr>
          <w:rFonts w:cs="Times New Roman"/>
          <w:color w:val="333333"/>
          <w:sz w:val="28"/>
          <w:szCs w:val="28"/>
          <w:shd w:val="clear" w:color="auto" w:fill="FFFFFF"/>
        </w:rPr>
      </w:pPr>
      <w:r w:rsidRPr="00900336">
        <w:rPr>
          <w:rFonts w:cs="Times New Roman"/>
          <w:sz w:val="28"/>
          <w:szCs w:val="28"/>
        </w:rPr>
        <w:t>Н</w:t>
      </w:r>
      <w:r w:rsidR="00DC30C4" w:rsidRPr="00900336">
        <w:rPr>
          <w:rFonts w:cs="Times New Roman"/>
          <w:sz w:val="28"/>
          <w:szCs w:val="28"/>
        </w:rPr>
        <w:t>аиболее часто используемой кнопкой является кнопка Button</w:t>
      </w:r>
      <w:r w:rsidRPr="00900336">
        <w:rPr>
          <w:rFonts w:cs="Times New Roman"/>
          <w:sz w:val="28"/>
          <w:szCs w:val="28"/>
        </w:rPr>
        <w:t xml:space="preserve">, </w:t>
      </w:r>
      <w:r w:rsidR="00DC30C4" w:rsidRPr="00900336">
        <w:rPr>
          <w:rFonts w:cs="Times New Roman"/>
          <w:sz w:val="28"/>
          <w:szCs w:val="28"/>
        </w:rPr>
        <w:t>расположенная на странице библиотеки Standard.</w:t>
      </w:r>
      <w:r w:rsidRPr="00900336">
        <w:rPr>
          <w:rFonts w:cs="Times New Roman"/>
          <w:sz w:val="28"/>
          <w:szCs w:val="28"/>
        </w:rPr>
        <w:t xml:space="preserve"> </w:t>
      </w:r>
      <w:r w:rsidRPr="00900336">
        <w:rPr>
          <w:rFonts w:cs="Times New Roman"/>
          <w:color w:val="333333"/>
          <w:sz w:val="28"/>
          <w:szCs w:val="28"/>
          <w:shd w:val="clear" w:color="auto" w:fill="FFFFFF"/>
        </w:rPr>
        <w:t>Основное с точки зрения внешнего вида свойство кнопки - </w:t>
      </w:r>
      <w:r w:rsidRPr="00900336">
        <w:rPr>
          <w:rStyle w:val="Emphasis"/>
          <w:rFonts w:eastAsiaTheme="majorEastAsia" w:cs="Times New Roman"/>
          <w:i w:val="0"/>
          <w:sz w:val="28"/>
          <w:szCs w:val="28"/>
          <w:shd w:val="clear" w:color="auto" w:fill="FFFFFF"/>
        </w:rPr>
        <w:t>Caption</w:t>
      </w:r>
      <w:r w:rsidRPr="00900336">
        <w:rPr>
          <w:rFonts w:cs="Times New Roman"/>
          <w:i/>
          <w:sz w:val="28"/>
          <w:szCs w:val="28"/>
          <w:shd w:val="clear" w:color="auto" w:fill="FFFFFF"/>
        </w:rPr>
        <w:t> </w:t>
      </w:r>
      <w:r w:rsidRPr="00900336">
        <w:rPr>
          <w:rFonts w:cs="Times New Roman"/>
          <w:color w:val="333333"/>
          <w:sz w:val="28"/>
          <w:szCs w:val="28"/>
          <w:shd w:val="clear" w:color="auto" w:fill="FFFFFF"/>
        </w:rPr>
        <w:t xml:space="preserve">(надпись). В надписях кнопок можно предусматривать использование клавиш ускоренного доступа, выделяя для этого один из символов надписи. Перед символом, который должен соответствовать клавише ускоренного доступа, ставится символ амперсанда «&amp;». Этот символ не появляется в надписи, а следующий за ним символ оказывается подчеркнутым. Тогда пользователь может вместо щелчка на кнопке нажать в любой момент клавишу Alt совместно с клавишей выделенного символа. </w:t>
      </w:r>
    </w:p>
    <w:p w:rsidR="00900336" w:rsidRPr="00900336" w:rsidRDefault="00900336" w:rsidP="00E92E22">
      <w:pPr>
        <w:shd w:val="clear" w:color="auto" w:fill="FFFFFF"/>
        <w:spacing w:line="360" w:lineRule="auto"/>
        <w:ind w:firstLine="709"/>
        <w:contextualSpacing/>
        <w:jc w:val="both"/>
        <w:rPr>
          <w:rFonts w:cs="Times New Roman"/>
          <w:sz w:val="28"/>
          <w:szCs w:val="28"/>
          <w:lang w:eastAsia="ru-RU"/>
        </w:rPr>
      </w:pPr>
      <w:r w:rsidRPr="00900336">
        <w:rPr>
          <w:rFonts w:cs="Times New Roman"/>
          <w:color w:val="333333"/>
          <w:sz w:val="28"/>
          <w:szCs w:val="28"/>
          <w:lang w:eastAsia="ru-RU"/>
        </w:rPr>
        <w:t>Основное событие любой кнопки - </w:t>
      </w:r>
      <w:r w:rsidRPr="00900336">
        <w:rPr>
          <w:rFonts w:cs="Times New Roman"/>
          <w:iCs/>
          <w:sz w:val="28"/>
          <w:szCs w:val="28"/>
          <w:lang w:eastAsia="ru-RU"/>
        </w:rPr>
        <w:t>OnClick</w:t>
      </w:r>
      <w:r w:rsidRPr="00900336">
        <w:rPr>
          <w:rFonts w:cs="Times New Roman"/>
          <w:color w:val="333333"/>
          <w:sz w:val="28"/>
          <w:szCs w:val="28"/>
          <w:lang w:eastAsia="ru-RU"/>
        </w:rPr>
        <w:t xml:space="preserve">, возникающее при щелчке на ней. Именно в обработчике этого события записываются операторы, которые должны выполняться при щелчке </w:t>
      </w:r>
      <w:r w:rsidRPr="00900336">
        <w:rPr>
          <w:rFonts w:cs="Times New Roman"/>
          <w:sz w:val="28"/>
          <w:szCs w:val="28"/>
          <w:lang w:eastAsia="ru-RU"/>
        </w:rPr>
        <w:t>пользователя на кнопке.</w:t>
      </w:r>
    </w:p>
    <w:p w:rsidR="00900336" w:rsidRPr="00900336" w:rsidRDefault="00900336" w:rsidP="00E92E22">
      <w:pPr>
        <w:shd w:val="clear" w:color="auto" w:fill="FFFFFF"/>
        <w:suppressAutoHyphens w:val="0"/>
        <w:spacing w:line="360" w:lineRule="auto"/>
        <w:ind w:firstLine="709"/>
        <w:contextualSpacing/>
        <w:jc w:val="both"/>
        <w:rPr>
          <w:rFonts w:cs="Times New Roman"/>
          <w:sz w:val="28"/>
          <w:szCs w:val="28"/>
          <w:lang w:eastAsia="ru-RU"/>
        </w:rPr>
      </w:pPr>
      <w:r w:rsidRPr="00900336">
        <w:rPr>
          <w:rFonts w:cs="Times New Roman"/>
          <w:sz w:val="28"/>
          <w:szCs w:val="28"/>
          <w:lang w:eastAsia="ru-RU"/>
        </w:rPr>
        <w:t> Свойство </w:t>
      </w:r>
      <w:r w:rsidRPr="00900336">
        <w:rPr>
          <w:rFonts w:cs="Times New Roman"/>
          <w:iCs/>
          <w:sz w:val="28"/>
          <w:szCs w:val="28"/>
          <w:lang w:eastAsia="ru-RU"/>
        </w:rPr>
        <w:t>Cancel</w:t>
      </w:r>
      <w:r w:rsidRPr="00900336">
        <w:rPr>
          <w:rFonts w:cs="Times New Roman"/>
          <w:sz w:val="28"/>
          <w:szCs w:val="28"/>
          <w:lang w:eastAsia="ru-RU"/>
        </w:rPr>
        <w:t xml:space="preserve">, если установить его в true, определяет, что нажатие пользователем клавиши Esc будет эквивалентно щелчку на данной кнопке. Это свойство целесообразно задавать равным true для кнопок </w:t>
      </w:r>
      <w:r w:rsidR="005D3E89">
        <w:rPr>
          <w:rFonts w:cs="Times New Roman"/>
          <w:sz w:val="28"/>
          <w:szCs w:val="28"/>
          <w:lang w:eastAsia="ru-RU"/>
        </w:rPr>
        <w:t>«</w:t>
      </w:r>
      <w:r w:rsidRPr="00900336">
        <w:rPr>
          <w:rFonts w:cs="Times New Roman"/>
          <w:sz w:val="28"/>
          <w:szCs w:val="28"/>
          <w:lang w:eastAsia="ru-RU"/>
        </w:rPr>
        <w:t>Отменить</w:t>
      </w:r>
      <w:r w:rsidR="005D3E89">
        <w:rPr>
          <w:rFonts w:cs="Times New Roman"/>
          <w:sz w:val="28"/>
          <w:szCs w:val="28"/>
          <w:lang w:eastAsia="ru-RU"/>
        </w:rPr>
        <w:t>»</w:t>
      </w:r>
      <w:r w:rsidRPr="00900336">
        <w:rPr>
          <w:rFonts w:cs="Times New Roman"/>
          <w:sz w:val="28"/>
          <w:szCs w:val="28"/>
          <w:lang w:eastAsia="ru-RU"/>
        </w:rPr>
        <w:t xml:space="preserve"> в различных диалоговых окнах, чтобы можно было выйти из диалога, нажав на эту кнопку или нажав клавишу Esc.</w:t>
      </w:r>
    </w:p>
    <w:p w:rsidR="00900336" w:rsidRDefault="00900336" w:rsidP="00E92E22">
      <w:pPr>
        <w:shd w:val="clear" w:color="auto" w:fill="FFFFFF"/>
        <w:suppressAutoHyphens w:val="0"/>
        <w:spacing w:line="360" w:lineRule="auto"/>
        <w:ind w:firstLine="709"/>
        <w:contextualSpacing/>
        <w:jc w:val="both"/>
        <w:rPr>
          <w:rFonts w:cs="Times New Roman"/>
          <w:color w:val="333333"/>
          <w:sz w:val="28"/>
          <w:szCs w:val="28"/>
          <w:lang w:eastAsia="ru-RU"/>
        </w:rPr>
      </w:pPr>
      <w:r w:rsidRPr="00900336">
        <w:rPr>
          <w:rFonts w:cs="Times New Roman"/>
          <w:sz w:val="28"/>
          <w:szCs w:val="28"/>
          <w:lang w:eastAsia="ru-RU"/>
        </w:rPr>
        <w:t> Свойство </w:t>
      </w:r>
      <w:r w:rsidRPr="00900336">
        <w:rPr>
          <w:rFonts w:cs="Times New Roman"/>
          <w:iCs/>
          <w:sz w:val="28"/>
          <w:szCs w:val="28"/>
          <w:lang w:eastAsia="ru-RU"/>
        </w:rPr>
        <w:t>Default</w:t>
      </w:r>
      <w:r w:rsidRPr="00900336">
        <w:rPr>
          <w:rFonts w:cs="Times New Roman"/>
          <w:sz w:val="28"/>
          <w:szCs w:val="28"/>
          <w:lang w:eastAsia="ru-RU"/>
        </w:rPr>
        <w:t>, если его установить в true, определяет, что нажатие пользователем клавиши ввода Enter будет эквивалентно нажатию на данную кнопку, даже если данная кнопка в этот момент не находится в фокусе. Правда, это сработает, если в фокусе находится какой-то оконный компонент. Если же в момент нажатия Enter в фокусе находится другая кнопка, то все-таки сработает именно кнопка в фокусе. Если у нескольких кнопок на форме свойство </w:t>
      </w:r>
      <w:r w:rsidRPr="00900336">
        <w:rPr>
          <w:rFonts w:cs="Times New Roman"/>
          <w:iCs/>
          <w:sz w:val="28"/>
          <w:szCs w:val="28"/>
          <w:lang w:eastAsia="ru-RU"/>
        </w:rPr>
        <w:t>Default</w:t>
      </w:r>
      <w:r w:rsidRPr="00900336">
        <w:rPr>
          <w:rFonts w:cs="Times New Roman"/>
          <w:sz w:val="28"/>
          <w:szCs w:val="28"/>
          <w:lang w:eastAsia="ru-RU"/>
        </w:rPr>
        <w:t> задано равным true, то при нажатии Enter</w:t>
      </w:r>
      <w:r w:rsidRPr="00900336">
        <w:rPr>
          <w:rFonts w:cs="Times New Roman"/>
          <w:color w:val="333333"/>
          <w:sz w:val="28"/>
          <w:szCs w:val="28"/>
          <w:lang w:eastAsia="ru-RU"/>
        </w:rPr>
        <w:t xml:space="preserve"> сработает та из них, которая находится раньше в последовательности табуляции.</w:t>
      </w:r>
    </w:p>
    <w:p w:rsidR="005D3E89" w:rsidRPr="005D3E89" w:rsidRDefault="005D3E89" w:rsidP="00E92E22">
      <w:pPr>
        <w:pStyle w:val="NormalWeb"/>
        <w:spacing w:before="0" w:beforeAutospacing="0" w:after="0" w:afterAutospacing="0" w:line="360" w:lineRule="auto"/>
        <w:ind w:firstLine="709"/>
        <w:contextualSpacing/>
        <w:jc w:val="both"/>
        <w:rPr>
          <w:color w:val="000000"/>
          <w:sz w:val="28"/>
          <w:szCs w:val="28"/>
          <w:shd w:val="clear" w:color="auto" w:fill="FFFFFF"/>
        </w:rPr>
      </w:pPr>
      <w:bookmarkStart w:id="5" w:name="873"/>
      <w:r w:rsidRPr="005D3E89">
        <w:rPr>
          <w:color w:val="000000"/>
          <w:sz w:val="28"/>
          <w:szCs w:val="28"/>
          <w:shd w:val="clear" w:color="auto" w:fill="FFFFFF"/>
        </w:rPr>
        <w:t>TLabel</w:t>
      </w:r>
    </w:p>
    <w:p w:rsidR="005D3E89" w:rsidRPr="005D3E89" w:rsidRDefault="005D3E89" w:rsidP="00E92E22">
      <w:pPr>
        <w:pStyle w:val="NormalWeb"/>
        <w:spacing w:before="0" w:beforeAutospacing="0" w:after="0" w:afterAutospacing="0" w:line="360" w:lineRule="auto"/>
        <w:ind w:firstLine="709"/>
        <w:contextualSpacing/>
        <w:jc w:val="both"/>
        <w:rPr>
          <w:color w:val="000000"/>
          <w:sz w:val="28"/>
          <w:szCs w:val="28"/>
          <w:shd w:val="clear" w:color="auto" w:fill="FFFFFF"/>
        </w:rPr>
      </w:pPr>
      <w:r w:rsidRPr="005D3E89">
        <w:rPr>
          <w:color w:val="000000"/>
          <w:sz w:val="28"/>
          <w:szCs w:val="28"/>
          <w:shd w:val="clear" w:color="auto" w:fill="FFFFFF"/>
        </w:rPr>
        <w:t>Отображает на форме прямоугольную область статического текста, который нельзя редактировать. Обычно текст представляет собой название другой компоненты. Текст названия является значением свойства Caption. Свойство Alignment определяет способ выравнивания текста. Чтобы размер шрифта автоматически соответствовал максимальному заполнению области, установите значение true свойства AutoSize.</w:t>
      </w:r>
    </w:p>
    <w:bookmarkEnd w:id="5"/>
    <w:p w:rsidR="005D3E89" w:rsidRPr="005D3E89" w:rsidRDefault="005D3E89" w:rsidP="00E92E22">
      <w:pPr>
        <w:pStyle w:val="NormalWeb"/>
        <w:spacing w:before="0" w:beforeAutospacing="0" w:after="0" w:afterAutospacing="0" w:line="360" w:lineRule="auto"/>
        <w:ind w:firstLine="709"/>
        <w:contextualSpacing/>
        <w:jc w:val="both"/>
        <w:rPr>
          <w:color w:val="000000"/>
          <w:sz w:val="28"/>
          <w:szCs w:val="28"/>
          <w:shd w:val="clear" w:color="auto" w:fill="FFFFFF"/>
        </w:rPr>
      </w:pPr>
      <w:r w:rsidRPr="005D3E89">
        <w:rPr>
          <w:color w:val="000000"/>
          <w:sz w:val="28"/>
          <w:szCs w:val="28"/>
          <w:shd w:val="clear" w:color="auto" w:fill="FFFFFF"/>
        </w:rPr>
        <w:t>TEdit</w:t>
      </w:r>
    </w:p>
    <w:p w:rsidR="005D3E89" w:rsidRPr="000048EB" w:rsidRDefault="005D3E89" w:rsidP="00E92E22">
      <w:pPr>
        <w:pStyle w:val="NormalWeb"/>
        <w:spacing w:before="0" w:beforeAutospacing="0" w:after="0" w:afterAutospacing="0" w:line="360" w:lineRule="auto"/>
        <w:ind w:firstLine="709"/>
        <w:contextualSpacing/>
        <w:jc w:val="both"/>
        <w:rPr>
          <w:color w:val="000000"/>
          <w:sz w:val="28"/>
          <w:szCs w:val="28"/>
          <w:shd w:val="clear" w:color="auto" w:fill="FFFFFF"/>
        </w:rPr>
      </w:pPr>
      <w:r w:rsidRPr="005D3E89">
        <w:rPr>
          <w:color w:val="000000"/>
          <w:sz w:val="28"/>
          <w:szCs w:val="28"/>
          <w:shd w:val="clear" w:color="auto" w:fill="FFFFFF"/>
        </w:rPr>
        <w:t>Отображает прямоугольную область редактируемого ввода одиночной строки информации на форме. Начальное содержимое области редактирования определяет строка, являющаяся значением свойства Text. TEdit является прямой производной от класса TCustomEdit, полностью наследуя его свойства, методы и события.</w:t>
      </w:r>
    </w:p>
    <w:p w:rsidR="00B02ECD" w:rsidRPr="00B02ECD" w:rsidRDefault="00B02ECD" w:rsidP="00AD6898">
      <w:pPr>
        <w:spacing w:line="360" w:lineRule="auto"/>
        <w:ind w:firstLine="709"/>
        <w:contextualSpacing/>
        <w:jc w:val="both"/>
        <w:rPr>
          <w:sz w:val="28"/>
          <w:szCs w:val="28"/>
        </w:rPr>
      </w:pPr>
      <w:r w:rsidRPr="00B02ECD">
        <w:rPr>
          <w:sz w:val="28"/>
          <w:szCs w:val="28"/>
        </w:rPr>
        <w:t>Внешнее оформление окон редактирования определяется свойством </w:t>
      </w:r>
      <w:r w:rsidRPr="00B02ECD">
        <w:rPr>
          <w:rFonts w:eastAsiaTheme="majorEastAsia"/>
          <w:sz w:val="28"/>
          <w:szCs w:val="28"/>
        </w:rPr>
        <w:t>BorderStyle</w:t>
      </w:r>
      <w:r w:rsidRPr="00B02ECD">
        <w:rPr>
          <w:sz w:val="28"/>
          <w:szCs w:val="28"/>
        </w:rPr>
        <w:t>. Во всех рассматриваемых окнах вводимый и выводимый текст содержится в свойстве </w:t>
      </w:r>
      <w:r w:rsidRPr="00B02ECD">
        <w:rPr>
          <w:rFonts w:eastAsiaTheme="majorEastAsia"/>
          <w:sz w:val="28"/>
          <w:szCs w:val="28"/>
        </w:rPr>
        <w:t>Text</w:t>
      </w:r>
      <w:r w:rsidRPr="00B02ECD">
        <w:rPr>
          <w:sz w:val="28"/>
          <w:szCs w:val="28"/>
        </w:rPr>
        <w:t> типа </w:t>
      </w:r>
      <w:r w:rsidRPr="00AD6898">
        <w:rPr>
          <w:sz w:val="28"/>
          <w:szCs w:val="28"/>
        </w:rPr>
        <w:t>AnsiString</w:t>
      </w:r>
      <w:r w:rsidRPr="00B02ECD">
        <w:rPr>
          <w:sz w:val="28"/>
          <w:szCs w:val="28"/>
        </w:rPr>
        <w:t>. Это свойство можно устанавливать в процессе проектирования или задавать программно. Выравнивание текста, как это имело место в метках и панелях, невозможно. Перенос строк тоже невозможен. Текст, не помещающийся по длине в окно, просто сдвигается и пользователь может перемещаться по нему с помощью курсора. Свойство </w:t>
      </w:r>
      <w:r w:rsidRPr="00B02ECD">
        <w:rPr>
          <w:rFonts w:eastAsiaTheme="majorEastAsia"/>
          <w:sz w:val="28"/>
          <w:szCs w:val="28"/>
        </w:rPr>
        <w:t>AutoSize</w:t>
      </w:r>
      <w:r w:rsidRPr="00B02ECD">
        <w:rPr>
          <w:sz w:val="28"/>
          <w:szCs w:val="28"/>
        </w:rPr>
        <w:t> в окнах редактирования имеет смысл, отличный от смысла аналогичного свойства меток автоматически подстраивается под размер текста только высота, но не ширина окна.</w:t>
      </w:r>
    </w:p>
    <w:p w:rsidR="00B02ECD" w:rsidRPr="00B02ECD" w:rsidRDefault="00B02ECD" w:rsidP="00B02ECD">
      <w:pPr>
        <w:spacing w:line="360" w:lineRule="auto"/>
        <w:ind w:firstLine="709"/>
        <w:contextualSpacing/>
        <w:rPr>
          <w:sz w:val="28"/>
          <w:szCs w:val="28"/>
        </w:rPr>
      </w:pPr>
      <w:r w:rsidRPr="00B02ECD">
        <w:rPr>
          <w:sz w:val="28"/>
          <w:szCs w:val="28"/>
        </w:rPr>
        <w:t> Окна редактирования снабжены многими функциями, свойственными большинству редакторов. Например, в них предусмотрены типичные комбинации «горячих» клавиш: Ctrl+C копирование выделенного текста в буфер обмена Clipboard (команда Copy), Ctrl+X вырезание выделенного текста в буфер Clipboard (команда Cut), Ctrl+V вставка текста из буфера Clipboard в позицию курсора (команда Paste), Ctrl+Z отмена последней команды редактирования. Правда, пользователи часто не догадываются об этих возможностях редактирования. Так что полезно напоминать им об этом соответствующими подсказками.</w:t>
      </w:r>
    </w:p>
    <w:p w:rsidR="00B02ECD" w:rsidRPr="00B02ECD" w:rsidRDefault="00B02ECD" w:rsidP="00B02ECD">
      <w:pPr>
        <w:spacing w:line="360" w:lineRule="auto"/>
        <w:ind w:firstLine="709"/>
        <w:contextualSpacing/>
        <w:rPr>
          <w:sz w:val="28"/>
          <w:szCs w:val="28"/>
        </w:rPr>
      </w:pPr>
      <w:r w:rsidRPr="00B02ECD">
        <w:rPr>
          <w:sz w:val="28"/>
          <w:szCs w:val="28"/>
        </w:rPr>
        <w:t> Свойство </w:t>
      </w:r>
      <w:r w:rsidRPr="00B02ECD">
        <w:rPr>
          <w:rFonts w:eastAsiaTheme="majorEastAsia"/>
          <w:sz w:val="28"/>
          <w:szCs w:val="28"/>
        </w:rPr>
        <w:t>AutoSelect</w:t>
      </w:r>
      <w:r w:rsidRPr="00B02ECD">
        <w:rPr>
          <w:sz w:val="28"/>
          <w:szCs w:val="28"/>
        </w:rPr>
        <w:t> определяет, будет ли автоматически выделяться весь текст при передаче фокуса в окно редактирования. Его имеет смысл задавать равным true в случаях, когда при переключении в данное окно пользователь вероятнее всего будет заменять текущий текст, а не исправлять его. Имеются также свойства только времени выполнения </w:t>
      </w:r>
      <w:r w:rsidRPr="00B02ECD">
        <w:rPr>
          <w:rFonts w:eastAsiaTheme="majorEastAsia"/>
          <w:sz w:val="28"/>
          <w:szCs w:val="28"/>
        </w:rPr>
        <w:t>SelLength, SelStart, SelText</w:t>
      </w:r>
      <w:r w:rsidRPr="00B02ECD">
        <w:rPr>
          <w:sz w:val="28"/>
          <w:szCs w:val="28"/>
        </w:rPr>
        <w:t>, определяющие соответственно длину выделенного текста, позицию перед первым символом выделенного текста и сам выделенный текст.</w:t>
      </w:r>
    </w:p>
    <w:p w:rsidR="00E92E22" w:rsidRPr="000048EB" w:rsidRDefault="00E92E22" w:rsidP="00E92E22">
      <w:pPr>
        <w:shd w:val="clear" w:color="auto" w:fill="FFFFFF"/>
        <w:spacing w:line="360" w:lineRule="auto"/>
        <w:ind w:firstLine="709"/>
        <w:contextualSpacing/>
        <w:jc w:val="both"/>
        <w:rPr>
          <w:rFonts w:cs="Times New Roman"/>
          <w:sz w:val="28"/>
          <w:szCs w:val="28"/>
          <w:lang w:eastAsia="ru-RU"/>
        </w:rPr>
      </w:pPr>
      <w:r w:rsidRPr="00E92E22">
        <w:rPr>
          <w:rFonts w:cs="Times New Roman"/>
          <w:sz w:val="28"/>
          <w:szCs w:val="28"/>
          <w:shd w:val="clear" w:color="auto" w:fill="FFFFFF"/>
        </w:rPr>
        <w:t>Компонент </w:t>
      </w:r>
      <w:r w:rsidRPr="00E92E22">
        <w:rPr>
          <w:rStyle w:val="Strong"/>
          <w:rFonts w:eastAsiaTheme="majorEastAsia" w:cs="Times New Roman"/>
          <w:b w:val="0"/>
          <w:sz w:val="28"/>
          <w:szCs w:val="28"/>
          <w:shd w:val="clear" w:color="auto" w:fill="FFFFFF"/>
        </w:rPr>
        <w:t>Shape</w:t>
      </w:r>
      <w:r w:rsidRPr="00E92E22">
        <w:rPr>
          <w:rFonts w:cs="Times New Roman"/>
          <w:sz w:val="28"/>
          <w:szCs w:val="28"/>
          <w:shd w:val="clear" w:color="auto" w:fill="FFFFFF"/>
        </w:rPr>
        <w:t> представляет собой различные геометрические фигуры, соответствующим образом заштрихованные. Основное свойство этого компонента </w:t>
      </w:r>
      <w:r w:rsidRPr="00E92E22">
        <w:rPr>
          <w:rStyle w:val="Emphasis"/>
          <w:rFonts w:cs="Times New Roman"/>
          <w:i w:val="0"/>
          <w:sz w:val="28"/>
          <w:szCs w:val="28"/>
          <w:shd w:val="clear" w:color="auto" w:fill="FFFFFF"/>
        </w:rPr>
        <w:t>Shape</w:t>
      </w:r>
      <w:r w:rsidRPr="00E92E22">
        <w:rPr>
          <w:rStyle w:val="Emphasis"/>
          <w:rFonts w:cs="Times New Roman"/>
          <w:sz w:val="28"/>
          <w:szCs w:val="28"/>
          <w:shd w:val="clear" w:color="auto" w:fill="FFFFFF"/>
        </w:rPr>
        <w:t xml:space="preserve"> </w:t>
      </w:r>
      <w:r w:rsidRPr="00E92E22">
        <w:rPr>
          <w:rFonts w:cs="Times New Roman"/>
          <w:sz w:val="28"/>
          <w:szCs w:val="28"/>
          <w:lang w:eastAsia="ru-RU"/>
        </w:rPr>
        <w:t>Другое существенное свойство компонента - </w:t>
      </w:r>
      <w:r w:rsidRPr="00E92E22">
        <w:rPr>
          <w:rFonts w:cs="Times New Roman"/>
          <w:iCs/>
          <w:sz w:val="28"/>
          <w:szCs w:val="28"/>
          <w:lang w:eastAsia="ru-RU"/>
        </w:rPr>
        <w:t>Brush</w:t>
      </w:r>
      <w:r w:rsidRPr="00E92E22">
        <w:rPr>
          <w:rFonts w:cs="Times New Roman"/>
          <w:sz w:val="28"/>
          <w:szCs w:val="28"/>
          <w:lang w:eastAsia="ru-RU"/>
        </w:rPr>
        <w:t> (кисть). Это свойство является объектом типа </w:t>
      </w:r>
      <w:r w:rsidRPr="00E92E22">
        <w:rPr>
          <w:rFonts w:cs="Times New Roman"/>
          <w:sz w:val="28"/>
          <w:szCs w:val="28"/>
          <w:u w:val="single"/>
          <w:lang w:eastAsia="ru-RU"/>
        </w:rPr>
        <w:t>TBrush</w:t>
      </w:r>
      <w:r w:rsidRPr="00E92E22">
        <w:rPr>
          <w:rFonts w:cs="Times New Roman"/>
          <w:sz w:val="28"/>
          <w:szCs w:val="28"/>
          <w:lang w:eastAsia="ru-RU"/>
        </w:rPr>
        <w:t>, имеющим ряд подсвойств, в частности: цвет (</w:t>
      </w:r>
      <w:r w:rsidRPr="00E92E22">
        <w:rPr>
          <w:rFonts w:cs="Times New Roman"/>
          <w:iCs/>
          <w:sz w:val="28"/>
          <w:szCs w:val="28"/>
          <w:lang w:eastAsia="ru-RU"/>
        </w:rPr>
        <w:t>Brush.Color</w:t>
      </w:r>
      <w:r w:rsidRPr="00E92E22">
        <w:rPr>
          <w:rFonts w:cs="Times New Roman"/>
          <w:sz w:val="28"/>
          <w:szCs w:val="28"/>
          <w:lang w:eastAsia="ru-RU"/>
        </w:rPr>
        <w:t>) и стиль (</w:t>
      </w:r>
      <w:r w:rsidRPr="00E92E22">
        <w:rPr>
          <w:rFonts w:cs="Times New Roman"/>
          <w:iCs/>
          <w:sz w:val="28"/>
          <w:szCs w:val="28"/>
          <w:lang w:eastAsia="ru-RU"/>
        </w:rPr>
        <w:t>Brush.Style</w:t>
      </w:r>
      <w:r w:rsidRPr="00E92E22">
        <w:rPr>
          <w:rFonts w:cs="Times New Roman"/>
          <w:sz w:val="28"/>
          <w:szCs w:val="28"/>
          <w:lang w:eastAsia="ru-RU"/>
        </w:rPr>
        <w:t>) заливки фигуры. Третье из специфических свойство компонента </w:t>
      </w:r>
      <w:r w:rsidRPr="00E92E22">
        <w:rPr>
          <w:rFonts w:cs="Times New Roman"/>
          <w:bCs/>
          <w:sz w:val="28"/>
          <w:szCs w:val="28"/>
          <w:lang w:eastAsia="ru-RU"/>
        </w:rPr>
        <w:t>Shape</w:t>
      </w:r>
      <w:r w:rsidRPr="00E92E22">
        <w:rPr>
          <w:rFonts w:cs="Times New Roman"/>
          <w:sz w:val="28"/>
          <w:szCs w:val="28"/>
          <w:lang w:eastAsia="ru-RU"/>
        </w:rPr>
        <w:t> - </w:t>
      </w:r>
      <w:r w:rsidRPr="00E92E22">
        <w:rPr>
          <w:rFonts w:cs="Times New Roman"/>
          <w:iCs/>
          <w:sz w:val="28"/>
          <w:szCs w:val="28"/>
          <w:lang w:eastAsia="ru-RU"/>
        </w:rPr>
        <w:t>Pen</w:t>
      </w:r>
      <w:r w:rsidRPr="00E92E22">
        <w:rPr>
          <w:rFonts w:cs="Times New Roman"/>
          <w:sz w:val="28"/>
          <w:szCs w:val="28"/>
          <w:lang w:eastAsia="ru-RU"/>
        </w:rPr>
        <w:t> (перо), определяющее стиль линий.</w:t>
      </w:r>
    </w:p>
    <w:p w:rsidR="00E92E22" w:rsidRPr="000048EB" w:rsidRDefault="00E92E22" w:rsidP="00F50209">
      <w:pPr>
        <w:shd w:val="clear" w:color="auto" w:fill="FFFFFF"/>
        <w:spacing w:line="360" w:lineRule="auto"/>
        <w:ind w:firstLine="709"/>
        <w:contextualSpacing/>
        <w:jc w:val="both"/>
        <w:rPr>
          <w:rFonts w:cs="Times New Roman"/>
          <w:color w:val="333333"/>
          <w:sz w:val="28"/>
          <w:szCs w:val="28"/>
          <w:shd w:val="clear" w:color="auto" w:fill="FFFFFF"/>
        </w:rPr>
      </w:pPr>
      <w:r w:rsidRPr="00E92E22">
        <w:rPr>
          <w:rFonts w:cs="Times New Roman"/>
          <w:color w:val="333333"/>
          <w:sz w:val="28"/>
          <w:szCs w:val="28"/>
          <w:shd w:val="clear" w:color="auto" w:fill="FFFFFF"/>
        </w:rPr>
        <w:t>Для вывода записей набора данных в табличном виде удобно использовать сетку, представленную компонентом </w:t>
      </w:r>
      <w:r w:rsidRPr="00E92E22">
        <w:rPr>
          <w:rStyle w:val="Strong"/>
          <w:rFonts w:eastAsiaTheme="majorEastAsia" w:cs="Times New Roman"/>
          <w:color w:val="000000"/>
          <w:sz w:val="28"/>
          <w:szCs w:val="28"/>
          <w:shd w:val="clear" w:color="auto" w:fill="FFFFFF"/>
        </w:rPr>
        <w:t>DBGrid</w:t>
      </w:r>
      <w:r w:rsidRPr="00E92E22">
        <w:rPr>
          <w:rFonts w:cs="Times New Roman"/>
          <w:color w:val="333333"/>
          <w:sz w:val="28"/>
          <w:szCs w:val="28"/>
          <w:shd w:val="clear" w:color="auto" w:fill="FFFFFF"/>
        </w:rPr>
        <w:t>. Внешний вид сетки соответствует внутренней структуре таблицы БД и набора данных, при этом строке сетки соответствует запись, а столбцу поле. С помощью сетки пользователь управляет набором данных, поля которого в ней отображаются. Для навигации по записям и их просмотра используются полосы прокрутки и клавиши перемещения курсора. Для перехода в режим редактирования поля достаточно установить на него курсор и нажать любую алфавитно-цифровую клавишу. Переход в режим вставки новой записи выполняется нажатием клавиши &lt;Insert&gt;, после чего можно заполнять поля. Вставка записи происходит в том месте, где находится указатель текущей записи. Изменения, сделанные при редактировании или добавлении записи, подтверждаются нажатием клавиши &lt;Enter&gt;, или переходом к другой записи, или отменяются нажатием клавиши &lt;Esc&gt;. Для удаления записи следует нажать комбинацию клавиш &lt;Ctrl&gt;+&lt;Delete&gt;.</w:t>
      </w:r>
    </w:p>
    <w:p w:rsidR="00E92E22" w:rsidRPr="000048EB" w:rsidRDefault="00E92E22" w:rsidP="00F50209">
      <w:pPr>
        <w:shd w:val="clear" w:color="auto" w:fill="FFFFFF"/>
        <w:suppressAutoHyphens w:val="0"/>
        <w:spacing w:line="360" w:lineRule="auto"/>
        <w:ind w:firstLine="709"/>
        <w:contextualSpacing/>
        <w:jc w:val="both"/>
        <w:rPr>
          <w:rFonts w:cs="Times New Roman"/>
          <w:color w:val="333333"/>
          <w:sz w:val="28"/>
          <w:szCs w:val="28"/>
          <w:lang w:eastAsia="ru-RU"/>
        </w:rPr>
      </w:pPr>
      <w:r w:rsidRPr="00E92E22">
        <w:rPr>
          <w:rFonts w:cs="Times New Roman"/>
          <w:bCs/>
          <w:color w:val="000000"/>
          <w:sz w:val="28"/>
          <w:szCs w:val="28"/>
          <w:lang w:eastAsia="ru-RU"/>
        </w:rPr>
        <w:t>Характеристики сетки</w:t>
      </w:r>
      <w:r w:rsidR="00F50209" w:rsidRPr="000048EB">
        <w:rPr>
          <w:rFonts w:cs="Times New Roman"/>
          <w:bCs/>
          <w:color w:val="000000"/>
          <w:sz w:val="28"/>
          <w:szCs w:val="28"/>
          <w:lang w:eastAsia="ru-RU"/>
        </w:rPr>
        <w:t>:</w:t>
      </w:r>
    </w:p>
    <w:p w:rsidR="00E92E22" w:rsidRPr="00E92E22" w:rsidRDefault="00E92E22" w:rsidP="00F50209">
      <w:pPr>
        <w:shd w:val="clear" w:color="auto" w:fill="FFFFFF"/>
        <w:suppressAutoHyphens w:val="0"/>
        <w:spacing w:line="360" w:lineRule="auto"/>
        <w:ind w:firstLine="709"/>
        <w:contextualSpacing/>
        <w:jc w:val="both"/>
        <w:rPr>
          <w:rFonts w:cs="Times New Roman"/>
          <w:color w:val="333333"/>
          <w:sz w:val="28"/>
          <w:szCs w:val="28"/>
          <w:lang w:eastAsia="ru-RU"/>
        </w:rPr>
      </w:pPr>
      <w:r w:rsidRPr="00E92E22">
        <w:rPr>
          <w:rFonts w:cs="Times New Roman"/>
          <w:color w:val="333333"/>
          <w:sz w:val="28"/>
          <w:szCs w:val="28"/>
          <w:lang w:eastAsia="ru-RU"/>
        </w:rPr>
        <w:t>Сетка </w:t>
      </w:r>
      <w:r w:rsidRPr="00E92E22">
        <w:rPr>
          <w:rFonts w:cs="Times New Roman"/>
          <w:bCs/>
          <w:color w:val="000000"/>
          <w:sz w:val="28"/>
          <w:szCs w:val="28"/>
          <w:lang w:eastAsia="ru-RU"/>
        </w:rPr>
        <w:t>DBGrid</w:t>
      </w:r>
      <w:r w:rsidRPr="00E92E22">
        <w:rPr>
          <w:rFonts w:cs="Times New Roman"/>
          <w:color w:val="333333"/>
          <w:sz w:val="28"/>
          <w:szCs w:val="28"/>
          <w:lang w:eastAsia="ru-RU"/>
        </w:rPr>
        <w:t> отображает все записи, имеющиеся в наборе данных, т.е. числом строк в ней управлять нельзя.</w:t>
      </w:r>
    </w:p>
    <w:p w:rsidR="00E92E22" w:rsidRPr="00E92E22" w:rsidRDefault="00E92E22" w:rsidP="00F50209">
      <w:pPr>
        <w:shd w:val="clear" w:color="auto" w:fill="FFFFFF"/>
        <w:suppressAutoHyphens w:val="0"/>
        <w:spacing w:line="360" w:lineRule="auto"/>
        <w:ind w:firstLine="709"/>
        <w:contextualSpacing/>
        <w:jc w:val="both"/>
        <w:rPr>
          <w:rFonts w:cs="Times New Roman"/>
          <w:color w:val="333333"/>
          <w:sz w:val="28"/>
          <w:szCs w:val="28"/>
          <w:lang w:eastAsia="ru-RU"/>
        </w:rPr>
      </w:pPr>
      <w:r w:rsidRPr="00E92E22">
        <w:rPr>
          <w:rFonts w:cs="Times New Roman"/>
          <w:color w:val="333333"/>
          <w:sz w:val="28"/>
          <w:szCs w:val="28"/>
          <w:lang w:eastAsia="ru-RU"/>
        </w:rPr>
        <w:t> Основным свойством сетки </w:t>
      </w:r>
      <w:r w:rsidRPr="00E92E22">
        <w:rPr>
          <w:rFonts w:cs="Times New Roman"/>
          <w:bCs/>
          <w:color w:val="000000"/>
          <w:sz w:val="28"/>
          <w:szCs w:val="28"/>
          <w:lang w:eastAsia="ru-RU"/>
        </w:rPr>
        <w:t>DBGrid</w:t>
      </w:r>
      <w:r w:rsidRPr="00E92E22">
        <w:rPr>
          <w:rFonts w:cs="Times New Roman"/>
          <w:color w:val="333333"/>
          <w:sz w:val="28"/>
          <w:szCs w:val="28"/>
          <w:lang w:eastAsia="ru-RU"/>
        </w:rPr>
        <w:t> является свойство </w:t>
      </w:r>
      <w:r w:rsidRPr="00E92E22">
        <w:rPr>
          <w:rFonts w:cs="Times New Roman"/>
          <w:iCs/>
          <w:color w:val="55595D"/>
          <w:sz w:val="28"/>
          <w:szCs w:val="28"/>
          <w:lang w:eastAsia="ru-RU"/>
        </w:rPr>
        <w:t>Columns</w:t>
      </w:r>
      <w:r w:rsidRPr="00E92E22">
        <w:rPr>
          <w:rFonts w:cs="Times New Roman"/>
          <w:color w:val="333333"/>
          <w:sz w:val="28"/>
          <w:szCs w:val="28"/>
          <w:lang w:eastAsia="ru-RU"/>
        </w:rPr>
        <w:t> типа </w:t>
      </w:r>
      <w:r w:rsidRPr="00E92E22">
        <w:rPr>
          <w:rFonts w:cs="Times New Roman"/>
          <w:color w:val="333333"/>
          <w:sz w:val="28"/>
          <w:szCs w:val="28"/>
          <w:u w:val="single"/>
          <w:lang w:eastAsia="ru-RU"/>
        </w:rPr>
        <w:t>TDBGridColumns</w:t>
      </w:r>
      <w:r w:rsidRPr="00E92E22">
        <w:rPr>
          <w:rFonts w:cs="Times New Roman"/>
          <w:color w:val="333333"/>
          <w:sz w:val="28"/>
          <w:szCs w:val="28"/>
          <w:lang w:eastAsia="ru-RU"/>
        </w:rPr>
        <w:t>, которое представляет собой массив (коллекцию) объектов </w:t>
      </w:r>
      <w:r w:rsidRPr="00E92E22">
        <w:rPr>
          <w:rFonts w:cs="Times New Roman"/>
          <w:iCs/>
          <w:color w:val="55595D"/>
          <w:sz w:val="28"/>
          <w:szCs w:val="28"/>
          <w:lang w:eastAsia="ru-RU"/>
        </w:rPr>
        <w:t>Column</w:t>
      </w:r>
      <w:r w:rsidRPr="00E92E22">
        <w:rPr>
          <w:rFonts w:cs="Times New Roman"/>
          <w:color w:val="333333"/>
          <w:sz w:val="28"/>
          <w:szCs w:val="28"/>
          <w:lang w:eastAsia="ru-RU"/>
        </w:rPr>
        <w:t> типа </w:t>
      </w:r>
      <w:r w:rsidRPr="00E92E22">
        <w:rPr>
          <w:rFonts w:cs="Times New Roman"/>
          <w:color w:val="333333"/>
          <w:sz w:val="28"/>
          <w:szCs w:val="28"/>
          <w:u w:val="single"/>
          <w:lang w:eastAsia="ru-RU"/>
        </w:rPr>
        <w:t>TColumn</w:t>
      </w:r>
      <w:r w:rsidRPr="00E92E22">
        <w:rPr>
          <w:rFonts w:cs="Times New Roman"/>
          <w:color w:val="333333"/>
          <w:sz w:val="28"/>
          <w:szCs w:val="28"/>
          <w:lang w:eastAsia="ru-RU"/>
        </w:rPr>
        <w:t>, описывающих отдельные столбцы сетки.</w:t>
      </w:r>
    </w:p>
    <w:p w:rsidR="00E92E22" w:rsidRPr="00E92E22" w:rsidRDefault="00E92E22" w:rsidP="00F50209">
      <w:pPr>
        <w:shd w:val="clear" w:color="auto" w:fill="FFFFFF"/>
        <w:suppressAutoHyphens w:val="0"/>
        <w:spacing w:line="360" w:lineRule="auto"/>
        <w:ind w:firstLine="709"/>
        <w:contextualSpacing/>
        <w:jc w:val="both"/>
        <w:rPr>
          <w:rFonts w:cs="Times New Roman"/>
          <w:color w:val="333333"/>
          <w:sz w:val="28"/>
          <w:szCs w:val="28"/>
          <w:lang w:eastAsia="ru-RU"/>
        </w:rPr>
      </w:pPr>
      <w:r w:rsidRPr="00E92E22">
        <w:rPr>
          <w:rFonts w:cs="Times New Roman"/>
          <w:color w:val="333333"/>
          <w:sz w:val="28"/>
          <w:szCs w:val="28"/>
          <w:lang w:eastAsia="ru-RU"/>
        </w:rPr>
        <w:t>Свойство </w:t>
      </w:r>
      <w:r w:rsidRPr="00E92E22">
        <w:rPr>
          <w:rFonts w:cs="Times New Roman"/>
          <w:iCs/>
          <w:color w:val="55595D"/>
          <w:sz w:val="28"/>
          <w:szCs w:val="28"/>
          <w:lang w:eastAsia="ru-RU"/>
        </w:rPr>
        <w:t>SelectedIndex</w:t>
      </w:r>
      <w:r w:rsidRPr="00E92E22">
        <w:rPr>
          <w:rFonts w:cs="Times New Roman"/>
          <w:color w:val="333333"/>
          <w:sz w:val="28"/>
          <w:szCs w:val="28"/>
          <w:lang w:eastAsia="ru-RU"/>
        </w:rPr>
        <w:t> типа int задает номер текущего столбца в массиве columns, а свойство </w:t>
      </w:r>
      <w:r w:rsidRPr="00E92E22">
        <w:rPr>
          <w:rFonts w:cs="Times New Roman"/>
          <w:iCs/>
          <w:color w:val="55595D"/>
          <w:sz w:val="28"/>
          <w:szCs w:val="28"/>
          <w:lang w:eastAsia="ru-RU"/>
        </w:rPr>
        <w:t>SelectedField</w:t>
      </w:r>
      <w:r w:rsidRPr="00E92E22">
        <w:rPr>
          <w:rFonts w:cs="Times New Roman"/>
          <w:color w:val="333333"/>
          <w:sz w:val="28"/>
          <w:szCs w:val="28"/>
          <w:lang w:eastAsia="ru-RU"/>
        </w:rPr>
        <w:t> указывает на объект типа TField, которому соответствует текущий столбец сетки.</w:t>
      </w:r>
    </w:p>
    <w:p w:rsidR="00E92E22" w:rsidRPr="00E92E22" w:rsidRDefault="00E92E22" w:rsidP="00F50209">
      <w:pPr>
        <w:shd w:val="clear" w:color="auto" w:fill="FFFFFF"/>
        <w:suppressAutoHyphens w:val="0"/>
        <w:spacing w:line="360" w:lineRule="auto"/>
        <w:ind w:firstLine="709"/>
        <w:contextualSpacing/>
        <w:jc w:val="both"/>
        <w:rPr>
          <w:rFonts w:cs="Times New Roman"/>
          <w:color w:val="333333"/>
          <w:sz w:val="28"/>
          <w:szCs w:val="28"/>
          <w:lang w:eastAsia="ru-RU"/>
        </w:rPr>
      </w:pPr>
      <w:r w:rsidRPr="00E92E22">
        <w:rPr>
          <w:rFonts w:cs="Times New Roman"/>
          <w:color w:val="333333"/>
          <w:sz w:val="28"/>
          <w:szCs w:val="28"/>
          <w:lang w:eastAsia="ru-RU"/>
        </w:rPr>
        <w:t>Свойство </w:t>
      </w:r>
      <w:r w:rsidRPr="00E92E22">
        <w:rPr>
          <w:rFonts w:cs="Times New Roman"/>
          <w:iCs/>
          <w:color w:val="55595D"/>
          <w:sz w:val="28"/>
          <w:szCs w:val="28"/>
          <w:lang w:eastAsia="ru-RU"/>
        </w:rPr>
        <w:t>Fieldcount</w:t>
      </w:r>
      <w:r w:rsidRPr="00E92E22">
        <w:rPr>
          <w:rFonts w:cs="Times New Roman"/>
          <w:color w:val="333333"/>
          <w:sz w:val="28"/>
          <w:szCs w:val="28"/>
          <w:lang w:eastAsia="ru-RU"/>
        </w:rPr>
        <w:t> типа int, доступное во время выполнения программы, содержит число видимых столбцов сетки, а свойство Fields [int FieldIndex] типа TField позволяет получить доступ к отдельным столбцам. Индекс определяет номер столбца в массиве столбцов и принимает значения в интервале 0..Fieidcount - 1.</w:t>
      </w:r>
    </w:p>
    <w:p w:rsidR="00E92E22" w:rsidRPr="00E92E22" w:rsidRDefault="00E92E22" w:rsidP="00F50209">
      <w:pPr>
        <w:shd w:val="clear" w:color="auto" w:fill="FFFFFF"/>
        <w:suppressAutoHyphens w:val="0"/>
        <w:spacing w:line="360" w:lineRule="auto"/>
        <w:ind w:firstLine="709"/>
        <w:contextualSpacing/>
        <w:jc w:val="both"/>
        <w:rPr>
          <w:rFonts w:cs="Times New Roman"/>
          <w:color w:val="333333"/>
          <w:sz w:val="28"/>
          <w:szCs w:val="28"/>
          <w:lang w:eastAsia="ru-RU"/>
        </w:rPr>
      </w:pPr>
      <w:r w:rsidRPr="00E92E22">
        <w:rPr>
          <w:rFonts w:cs="Times New Roman"/>
          <w:color w:val="333333"/>
          <w:sz w:val="28"/>
          <w:szCs w:val="28"/>
          <w:lang w:eastAsia="ru-RU"/>
        </w:rPr>
        <w:t>Свойства </w:t>
      </w:r>
      <w:r w:rsidRPr="00E92E22">
        <w:rPr>
          <w:rFonts w:cs="Times New Roman"/>
          <w:iCs/>
          <w:color w:val="55595D"/>
          <w:sz w:val="28"/>
          <w:szCs w:val="28"/>
          <w:lang w:eastAsia="ru-RU"/>
        </w:rPr>
        <w:t>Color</w:t>
      </w:r>
      <w:r w:rsidRPr="00E92E22">
        <w:rPr>
          <w:rFonts w:cs="Times New Roman"/>
          <w:color w:val="333333"/>
          <w:sz w:val="28"/>
          <w:szCs w:val="28"/>
          <w:lang w:eastAsia="ru-RU"/>
        </w:rPr>
        <w:t> и </w:t>
      </w:r>
      <w:r w:rsidRPr="00E92E22">
        <w:rPr>
          <w:rFonts w:cs="Times New Roman"/>
          <w:iCs/>
          <w:color w:val="55595D"/>
          <w:sz w:val="28"/>
          <w:szCs w:val="28"/>
          <w:lang w:eastAsia="ru-RU"/>
        </w:rPr>
        <w:t>FixedColor</w:t>
      </w:r>
      <w:r w:rsidRPr="00E92E22">
        <w:rPr>
          <w:rFonts w:cs="Times New Roman"/>
          <w:color w:val="333333"/>
          <w:sz w:val="28"/>
          <w:szCs w:val="28"/>
          <w:lang w:eastAsia="ru-RU"/>
        </w:rPr>
        <w:t> типа </w:t>
      </w:r>
      <w:r w:rsidRPr="00E92E22">
        <w:rPr>
          <w:rFonts w:cs="Times New Roman"/>
          <w:color w:val="333333"/>
          <w:sz w:val="28"/>
          <w:szCs w:val="28"/>
          <w:u w:val="single"/>
          <w:lang w:eastAsia="ru-RU"/>
        </w:rPr>
        <w:t>TColor</w:t>
      </w:r>
      <w:r w:rsidRPr="00E92E22">
        <w:rPr>
          <w:rFonts w:cs="Times New Roman"/>
          <w:color w:val="333333"/>
          <w:sz w:val="28"/>
          <w:szCs w:val="28"/>
          <w:lang w:eastAsia="ru-RU"/>
        </w:rPr>
        <w:t> задают цвет сетки и ее фиксированных элементов соответственно. По умолчанию свойство color имеет значение clWindow (цвет фона Windows), а свойство FixedColor - значение clBtnFace (цвет кнопки).</w:t>
      </w:r>
    </w:p>
    <w:p w:rsidR="00E92E22" w:rsidRPr="00E92E22" w:rsidRDefault="00E92E22" w:rsidP="00F50209">
      <w:pPr>
        <w:shd w:val="clear" w:color="auto" w:fill="FFFFFF"/>
        <w:suppressAutoHyphens w:val="0"/>
        <w:spacing w:line="360" w:lineRule="auto"/>
        <w:ind w:firstLine="709"/>
        <w:contextualSpacing/>
        <w:jc w:val="both"/>
        <w:rPr>
          <w:rFonts w:cs="Times New Roman"/>
          <w:color w:val="333333"/>
          <w:sz w:val="28"/>
          <w:szCs w:val="28"/>
          <w:lang w:eastAsia="ru-RU"/>
        </w:rPr>
      </w:pPr>
      <w:r w:rsidRPr="00E92E22">
        <w:rPr>
          <w:rFonts w:cs="Times New Roman"/>
          <w:color w:val="333333"/>
          <w:sz w:val="28"/>
          <w:szCs w:val="28"/>
          <w:lang w:eastAsia="ru-RU"/>
        </w:rPr>
        <w:t>Свойство </w:t>
      </w:r>
      <w:r w:rsidRPr="00E92E22">
        <w:rPr>
          <w:rFonts w:cs="Times New Roman"/>
          <w:iCs/>
          <w:color w:val="55595D"/>
          <w:sz w:val="28"/>
          <w:szCs w:val="28"/>
          <w:lang w:eastAsia="ru-RU"/>
        </w:rPr>
        <w:t>TitleFont</w:t>
      </w:r>
      <w:r w:rsidRPr="00E92E22">
        <w:rPr>
          <w:rFonts w:cs="Times New Roman"/>
          <w:color w:val="333333"/>
          <w:sz w:val="28"/>
          <w:szCs w:val="28"/>
          <w:lang w:eastAsia="ru-RU"/>
        </w:rPr>
        <w:t> типа </w:t>
      </w:r>
      <w:r w:rsidRPr="00E92E22">
        <w:rPr>
          <w:rFonts w:cs="Times New Roman"/>
          <w:color w:val="333333"/>
          <w:sz w:val="28"/>
          <w:szCs w:val="28"/>
          <w:u w:val="single"/>
          <w:lang w:eastAsia="ru-RU"/>
        </w:rPr>
        <w:t>TFont</w:t>
      </w:r>
      <w:r w:rsidRPr="00E92E22">
        <w:rPr>
          <w:rFonts w:cs="Times New Roman"/>
          <w:color w:val="333333"/>
          <w:sz w:val="28"/>
          <w:szCs w:val="28"/>
          <w:lang w:eastAsia="ru-RU"/>
        </w:rPr>
        <w:t> определяет шрифт, используемый для вывода заголовков столбцов.</w:t>
      </w:r>
    </w:p>
    <w:p w:rsidR="00E92E22" w:rsidRPr="000048EB" w:rsidRDefault="00E92E22" w:rsidP="00F50209">
      <w:pPr>
        <w:shd w:val="clear" w:color="auto" w:fill="FFFFFF"/>
        <w:suppressAutoHyphens w:val="0"/>
        <w:spacing w:line="360" w:lineRule="auto"/>
        <w:ind w:firstLine="709"/>
        <w:contextualSpacing/>
        <w:jc w:val="both"/>
        <w:rPr>
          <w:rFonts w:cs="Times New Roman"/>
          <w:color w:val="333333"/>
          <w:sz w:val="28"/>
          <w:szCs w:val="28"/>
          <w:lang w:eastAsia="ru-RU"/>
        </w:rPr>
      </w:pPr>
      <w:r w:rsidRPr="00E92E22">
        <w:rPr>
          <w:rFonts w:cs="Times New Roman"/>
          <w:color w:val="333333"/>
          <w:sz w:val="28"/>
          <w:szCs w:val="28"/>
          <w:lang w:eastAsia="ru-RU"/>
        </w:rPr>
        <w:t>Доступ к параметрам сетки (например, для настройки) возможен через свойство </w:t>
      </w:r>
      <w:r w:rsidRPr="00E92E22">
        <w:rPr>
          <w:rFonts w:cs="Times New Roman"/>
          <w:iCs/>
          <w:color w:val="55595D"/>
          <w:sz w:val="28"/>
          <w:szCs w:val="28"/>
          <w:lang w:eastAsia="ru-RU"/>
        </w:rPr>
        <w:t>Options</w:t>
      </w:r>
      <w:r w:rsidRPr="00E92E22">
        <w:rPr>
          <w:rFonts w:cs="Times New Roman"/>
          <w:color w:val="333333"/>
          <w:sz w:val="28"/>
          <w:szCs w:val="28"/>
          <w:lang w:eastAsia="ru-RU"/>
        </w:rPr>
        <w:t> типа </w:t>
      </w:r>
      <w:r w:rsidRPr="00E92E22">
        <w:rPr>
          <w:rFonts w:cs="Times New Roman"/>
          <w:color w:val="333333"/>
          <w:sz w:val="28"/>
          <w:szCs w:val="28"/>
          <w:u w:val="single"/>
          <w:lang w:eastAsia="ru-RU"/>
        </w:rPr>
        <w:t>TGridOptions</w:t>
      </w:r>
      <w:r w:rsidRPr="00E92E22">
        <w:rPr>
          <w:rFonts w:cs="Times New Roman"/>
          <w:color w:val="333333"/>
          <w:sz w:val="28"/>
          <w:szCs w:val="28"/>
          <w:lang w:eastAsia="ru-RU"/>
        </w:rPr>
        <w:t xml:space="preserve">. </w:t>
      </w:r>
    </w:p>
    <w:p w:rsidR="00527B9B" w:rsidRPr="00527B9B" w:rsidRDefault="00527B9B" w:rsidP="00527B9B">
      <w:pPr>
        <w:spacing w:line="360" w:lineRule="auto"/>
        <w:ind w:firstLine="709"/>
        <w:contextualSpacing/>
        <w:jc w:val="both"/>
        <w:rPr>
          <w:sz w:val="28"/>
          <w:szCs w:val="28"/>
        </w:rPr>
      </w:pPr>
      <w:r w:rsidRPr="00527B9B">
        <w:rPr>
          <w:sz w:val="28"/>
          <w:szCs w:val="28"/>
        </w:rPr>
        <w:t>Компонент DataSource действует как посредник между компонентами TDataSet (TTable, TQuery, TStoredProc) и компонентами Data Controls - элементами управления, обеспечивающими представление данных на форме. Компоненты TDataSet управляют связями с библиотекой Borland Database Engine (BDE), а компонент DataSource управляет связями с данными в компонентах Data Controls.</w:t>
      </w:r>
    </w:p>
    <w:p w:rsidR="00527B9B" w:rsidRPr="00527B9B" w:rsidRDefault="00527B9B" w:rsidP="00527B9B">
      <w:pPr>
        <w:spacing w:line="360" w:lineRule="auto"/>
        <w:ind w:firstLine="709"/>
        <w:contextualSpacing/>
        <w:jc w:val="both"/>
        <w:rPr>
          <w:sz w:val="28"/>
          <w:szCs w:val="28"/>
        </w:rPr>
      </w:pPr>
      <w:r w:rsidRPr="00527B9B">
        <w:rPr>
          <w:sz w:val="28"/>
          <w:szCs w:val="28"/>
        </w:rPr>
        <w:t>В типичных приложениях БД компонент DataSource, как правило, связан с одним компоненом TDataSet (TTable или TQuery) и с одним или более компонентами Data Controls (такими, как DBGrid, DBEdit и др.). Связь этого компонента с компонентами TDataSet и DataControls осуществляется с использованием следующих свойств и событий:</w:t>
      </w:r>
    </w:p>
    <w:p w:rsidR="00527B9B" w:rsidRPr="00527B9B" w:rsidRDefault="00527B9B" w:rsidP="00527B9B">
      <w:pPr>
        <w:spacing w:line="360" w:lineRule="auto"/>
        <w:ind w:firstLine="709"/>
        <w:contextualSpacing/>
        <w:jc w:val="both"/>
        <w:rPr>
          <w:sz w:val="28"/>
          <w:szCs w:val="28"/>
        </w:rPr>
      </w:pPr>
      <w:r w:rsidRPr="00527B9B">
        <w:rPr>
          <w:sz w:val="28"/>
          <w:szCs w:val="28"/>
        </w:rPr>
        <w:t>Cвойство DataSet компонента DataSource идентифицирует имя компонента TDataSet. Можно присвоить значение свойству DataSet на этапе выполнения или с помощью инспектора объектов на этапе проектирования.</w:t>
      </w:r>
    </w:p>
    <w:p w:rsidR="00527B9B" w:rsidRPr="00527B9B" w:rsidRDefault="00527B9B" w:rsidP="00527B9B">
      <w:pPr>
        <w:spacing w:line="360" w:lineRule="auto"/>
        <w:ind w:firstLine="709"/>
        <w:contextualSpacing/>
        <w:jc w:val="both"/>
        <w:rPr>
          <w:sz w:val="28"/>
          <w:szCs w:val="28"/>
        </w:rPr>
      </w:pPr>
      <w:r w:rsidRPr="00527B9B">
        <w:rPr>
          <w:sz w:val="28"/>
          <w:szCs w:val="28"/>
        </w:rPr>
        <w:t>Cвойство Enabled компонента DataSource активизирует или останавливает взаимосвязь между компонентами TDataSource и Data Controls. Если значение свойства Enabled равно true, то компоненты Data Controls, связанные с TDataSource, воспринимают изменения набора данных. Использование свойства Enabled позволяет временно разъединять визуальные компоненты Data Controls и TDataSource, например, для того, чтобы в случае поиска в таблице с большим количеством записей не отображать на экране пролистывание всей таблицы.</w:t>
      </w:r>
    </w:p>
    <w:p w:rsidR="00527B9B" w:rsidRPr="00527B9B" w:rsidRDefault="00527B9B" w:rsidP="00527B9B">
      <w:pPr>
        <w:spacing w:line="360" w:lineRule="auto"/>
        <w:ind w:firstLine="709"/>
        <w:contextualSpacing/>
        <w:jc w:val="both"/>
        <w:rPr>
          <w:sz w:val="28"/>
          <w:szCs w:val="28"/>
        </w:rPr>
      </w:pPr>
      <w:r w:rsidRPr="00527B9B">
        <w:rPr>
          <w:sz w:val="28"/>
          <w:szCs w:val="28"/>
        </w:rPr>
        <w:t>Свойство AutoEdit компонента DataSource контролирует, как инициируется редактирование в компонентах Data Controls. Если значение свойства AutoEdit равно true, то режим редактирования начинается непосредственно при получении фокуса компонентом Data Controls, связанным с данным компонентом TDataSet. В противном случае режим редактирования начинается, когда вызывается метод Edit компонента TDataSet, например, после нажатия пользователем кнопки Edit на компоненте DBNavigator. · Событие OnDataChange компонента DataSource наступает, когда происходит изменение значения поля, записи, таблицы, запроса.</w:t>
      </w:r>
    </w:p>
    <w:p w:rsidR="00527B9B" w:rsidRPr="000048EB" w:rsidRDefault="00527B9B" w:rsidP="00527B9B">
      <w:pPr>
        <w:spacing w:line="360" w:lineRule="auto"/>
        <w:ind w:firstLine="709"/>
        <w:contextualSpacing/>
        <w:jc w:val="both"/>
        <w:rPr>
          <w:sz w:val="28"/>
          <w:szCs w:val="28"/>
        </w:rPr>
      </w:pPr>
      <w:r w:rsidRPr="00527B9B">
        <w:rPr>
          <w:sz w:val="28"/>
          <w:szCs w:val="28"/>
        </w:rPr>
        <w:t>Cобытие OnUpdateData компонента DataSource наступает, когда пользователь пытается изменить текущую запись в TDataSet. Обработчик этого события следует создавать, когда требуется соблюсти условия ссылочной целостности или ограничения, накладываемые на значения полей изменяемой базы данных.</w:t>
      </w:r>
    </w:p>
    <w:p w:rsidR="00527B9B" w:rsidRPr="00527B9B" w:rsidRDefault="00527B9B" w:rsidP="00527B9B">
      <w:pPr>
        <w:spacing w:line="360" w:lineRule="auto"/>
        <w:ind w:firstLine="709"/>
        <w:contextualSpacing/>
        <w:jc w:val="both"/>
        <w:rPr>
          <w:sz w:val="28"/>
        </w:rPr>
      </w:pPr>
      <w:r w:rsidRPr="00527B9B">
        <w:rPr>
          <w:rFonts w:ascii="Georgia" w:hAnsi="Georgia"/>
          <w:shd w:val="clear" w:color="auto" w:fill="FFFFFF"/>
          <w:lang w:eastAsia="ru-RU"/>
        </w:rPr>
        <w:t> </w:t>
      </w:r>
      <w:r w:rsidRPr="00527B9B">
        <w:rPr>
          <w:shd w:val="clear" w:color="auto" w:fill="FFFFFF"/>
          <w:lang w:eastAsia="ru-RU"/>
        </w:rPr>
        <w:t> </w:t>
      </w:r>
      <w:r w:rsidRPr="00527B9B">
        <w:rPr>
          <w:sz w:val="28"/>
        </w:rPr>
        <w:t>Компонент ADOQuery представляет собой запрос к базе данных. Это может быть как запрос, в результате которого возвращаются данные из базы (например, SELECT), так и запрос, не формирующий результирующего набора данных (например, INSERT). Компонент аналогичен компоненту Query из BDE. Все основные его свойства мы уже рассматривали в описании свойств компонентов Query и ADODataSet.</w:t>
      </w:r>
    </w:p>
    <w:p w:rsidR="00527B9B" w:rsidRPr="00527B9B" w:rsidRDefault="00527B9B" w:rsidP="00527B9B">
      <w:pPr>
        <w:spacing w:line="360" w:lineRule="auto"/>
        <w:ind w:firstLine="709"/>
        <w:contextualSpacing/>
        <w:jc w:val="both"/>
        <w:rPr>
          <w:sz w:val="28"/>
        </w:rPr>
      </w:pPr>
      <w:r w:rsidRPr="00527B9B">
        <w:rPr>
          <w:sz w:val="28"/>
        </w:rPr>
        <w:t>Компонент TADOQuery обеспечивает применение запросов SQL при работе с данными через ADO. Это могут быть запросы просмотра данных SELECT и запросы изменения данных INSERT, DELETE, UPDATE, ALTER TABLE, CREATE TABLE. Могут также выполняться хранимые процедуры. По своей функциональности он подобен стандартному компоненту запроса TQuery. В отличие от TADOCommand, этот компонент преимущественно предназначен для получения набора записей из одной или нескольких таблиц БД. Также как TQuery, TADOQuery имеет свойство DataSource, позволяющее передать параметры запроса от одного компонента другому.</w:t>
      </w:r>
    </w:p>
    <w:p w:rsidR="00527B9B" w:rsidRDefault="00527B9B" w:rsidP="00527B9B">
      <w:pPr>
        <w:spacing w:line="360" w:lineRule="auto"/>
        <w:ind w:firstLine="709"/>
        <w:contextualSpacing/>
        <w:jc w:val="both"/>
        <w:rPr>
          <w:sz w:val="28"/>
        </w:rPr>
      </w:pPr>
      <w:r w:rsidRPr="00527B9B">
        <w:rPr>
          <w:sz w:val="28"/>
        </w:rPr>
        <w:t>Основное свойство компонента — SQL, содержащее запрос. Запрос SELECT</w:t>
      </w:r>
      <w:r>
        <w:rPr>
          <w:sz w:val="28"/>
        </w:rPr>
        <w:t xml:space="preserve"> </w:t>
      </w:r>
      <w:r w:rsidRPr="00527B9B">
        <w:rPr>
          <w:sz w:val="28"/>
        </w:rPr>
        <w:t>выполняется методом Open или заданием значения true свойству Active. Выполнение запросов, не возвращающих множество данных (INSERT, DELETE,UPDATE, ALTER TABLE, CREATE TABLE), осуществляется методом ExecSQL.</w:t>
      </w:r>
      <w:r w:rsidRPr="00527B9B">
        <w:rPr>
          <w:sz w:val="28"/>
        </w:rPr>
        <w:br/>
        <w:t>Любое изменение текста SQL во время выполнения приводит к разрыву соединения компонента с базой данных. Так что после задания нового значения</w:t>
      </w:r>
      <w:r>
        <w:rPr>
          <w:sz w:val="28"/>
        </w:rPr>
        <w:t xml:space="preserve"> </w:t>
      </w:r>
      <w:r w:rsidRPr="00527B9B">
        <w:rPr>
          <w:sz w:val="28"/>
        </w:rPr>
        <w:t>SQL соединение надо восстанавливать методом Open или заданием true свойству</w:t>
      </w:r>
      <w:r>
        <w:rPr>
          <w:sz w:val="28"/>
        </w:rPr>
        <w:t xml:space="preserve"> </w:t>
      </w:r>
      <w:r w:rsidRPr="00527B9B">
        <w:rPr>
          <w:sz w:val="28"/>
        </w:rPr>
        <w:t>Active. При</w:t>
      </w:r>
      <w:r>
        <w:rPr>
          <w:sz w:val="28"/>
        </w:rPr>
        <w:t xml:space="preserve"> этом если связь с базой данных </w:t>
      </w:r>
      <w:r w:rsidRPr="00527B9B">
        <w:rPr>
          <w:sz w:val="28"/>
        </w:rPr>
        <w:t>осуществляется через компонент</w:t>
      </w:r>
      <w:r>
        <w:rPr>
          <w:sz w:val="28"/>
        </w:rPr>
        <w:t xml:space="preserve"> </w:t>
      </w:r>
      <w:r w:rsidRPr="00527B9B">
        <w:rPr>
          <w:sz w:val="28"/>
        </w:rPr>
        <w:t>ADOConnection</w:t>
      </w:r>
      <w:r>
        <w:rPr>
          <w:sz w:val="28"/>
        </w:rPr>
        <w:t xml:space="preserve">, надо учитывать указанную </w:t>
      </w:r>
      <w:r w:rsidRPr="00527B9B">
        <w:rPr>
          <w:sz w:val="28"/>
        </w:rPr>
        <w:t>в описании этого компонента взаимосвяз</w:t>
      </w:r>
      <w:r>
        <w:rPr>
          <w:sz w:val="28"/>
        </w:rPr>
        <w:t xml:space="preserve">ь </w:t>
      </w:r>
      <w:r w:rsidRPr="00527B9B">
        <w:rPr>
          <w:sz w:val="28"/>
        </w:rPr>
        <w:t>свойства Active компонента ADOQuery </w:t>
      </w:r>
      <w:r>
        <w:rPr>
          <w:sz w:val="28"/>
        </w:rPr>
        <w:t xml:space="preserve">и </w:t>
      </w:r>
      <w:r w:rsidRPr="00527B9B">
        <w:rPr>
          <w:sz w:val="28"/>
        </w:rPr>
        <w:t>свойства Connected</w:t>
      </w:r>
      <w:r>
        <w:rPr>
          <w:sz w:val="28"/>
        </w:rPr>
        <w:t xml:space="preserve"> </w:t>
      </w:r>
      <w:r w:rsidRPr="00527B9B">
        <w:rPr>
          <w:sz w:val="28"/>
        </w:rPr>
        <w:t>компонента ADOConnection</w:t>
      </w:r>
      <w:r>
        <w:rPr>
          <w:sz w:val="28"/>
        </w:rPr>
        <w:t xml:space="preserve">. </w:t>
      </w:r>
    </w:p>
    <w:p w:rsidR="00527B9B" w:rsidRDefault="00527B9B" w:rsidP="00527B9B">
      <w:pPr>
        <w:spacing w:line="360" w:lineRule="auto"/>
        <w:ind w:firstLine="709"/>
        <w:contextualSpacing/>
        <w:jc w:val="both"/>
        <w:rPr>
          <w:sz w:val="28"/>
        </w:rPr>
      </w:pPr>
      <w:r w:rsidRPr="00527B9B">
        <w:rPr>
          <w:sz w:val="28"/>
        </w:rPr>
        <w:t>Фактически все свойства и методы компонента ADOQuery совпадают со свойствами и методами компонента ADODataSet, за исключением рассмотренного свойства SQL и метода ExecSQL.</w:t>
      </w:r>
    </w:p>
    <w:p w:rsidR="00B02ECD" w:rsidRPr="00B02ECD" w:rsidRDefault="00B02ECD" w:rsidP="00B02ECD">
      <w:pPr>
        <w:spacing w:line="360" w:lineRule="auto"/>
        <w:ind w:firstLine="709"/>
        <w:contextualSpacing/>
        <w:jc w:val="both"/>
        <w:rPr>
          <w:sz w:val="28"/>
          <w:szCs w:val="28"/>
        </w:rPr>
      </w:pPr>
      <w:r w:rsidRPr="00B02ECD">
        <w:rPr>
          <w:sz w:val="28"/>
          <w:szCs w:val="28"/>
        </w:rPr>
        <w:t>ADOConnection - ADO-соединение, используется для установки соединения с ADO-источником данных и обеспечивает поддержку транзакций.</w:t>
      </w:r>
    </w:p>
    <w:p w:rsidR="00B02ECD" w:rsidRPr="00B02ECD" w:rsidRDefault="00B02ECD" w:rsidP="00527B9B">
      <w:pPr>
        <w:spacing w:line="360" w:lineRule="auto"/>
        <w:ind w:firstLine="709"/>
        <w:contextualSpacing/>
        <w:jc w:val="both"/>
        <w:rPr>
          <w:sz w:val="28"/>
        </w:rPr>
      </w:pPr>
    </w:p>
    <w:p w:rsidR="00527B9B" w:rsidRPr="00527B9B" w:rsidRDefault="00527B9B" w:rsidP="00527B9B">
      <w:pPr>
        <w:spacing w:line="360" w:lineRule="auto"/>
        <w:ind w:firstLine="709"/>
        <w:contextualSpacing/>
        <w:jc w:val="both"/>
        <w:rPr>
          <w:sz w:val="28"/>
          <w:szCs w:val="28"/>
        </w:rPr>
      </w:pPr>
    </w:p>
    <w:p w:rsidR="00527B9B" w:rsidRPr="00E92E22" w:rsidRDefault="00527B9B" w:rsidP="00F50209">
      <w:pPr>
        <w:shd w:val="clear" w:color="auto" w:fill="FFFFFF"/>
        <w:suppressAutoHyphens w:val="0"/>
        <w:spacing w:line="360" w:lineRule="auto"/>
        <w:ind w:firstLine="709"/>
        <w:contextualSpacing/>
        <w:jc w:val="both"/>
        <w:rPr>
          <w:rFonts w:cs="Times New Roman"/>
          <w:color w:val="333333"/>
          <w:sz w:val="28"/>
          <w:szCs w:val="28"/>
          <w:lang w:eastAsia="ru-RU"/>
        </w:rPr>
      </w:pPr>
    </w:p>
    <w:p w:rsidR="00E92E22" w:rsidRPr="00E92E22" w:rsidRDefault="00E92E22" w:rsidP="00E92E22">
      <w:pPr>
        <w:shd w:val="clear" w:color="auto" w:fill="FFFFFF"/>
        <w:suppressAutoHyphens w:val="0"/>
        <w:rPr>
          <w:rFonts w:ascii="Open Sans" w:hAnsi="Open Sans" w:cs="Times New Roman"/>
          <w:color w:val="333333"/>
          <w:sz w:val="13"/>
          <w:szCs w:val="13"/>
          <w:lang w:eastAsia="ru-RU"/>
        </w:rPr>
      </w:pPr>
    </w:p>
    <w:p w:rsidR="004B555F" w:rsidRDefault="00D52649" w:rsidP="00900336">
      <w:pPr>
        <w:shd w:val="clear" w:color="auto" w:fill="FFFFFF"/>
        <w:suppressAutoHyphens w:val="0"/>
        <w:spacing w:line="360" w:lineRule="auto"/>
        <w:ind w:firstLine="709"/>
        <w:contextualSpacing/>
        <w:rPr>
          <w:rFonts w:cs="Times New Roman"/>
          <w:color w:val="FF0000"/>
          <w:sz w:val="28"/>
          <w:szCs w:val="28"/>
          <w:lang w:eastAsia="ru-RU"/>
        </w:rPr>
      </w:pPr>
      <w:r>
        <w:rPr>
          <w:rFonts w:cs="Times New Roman"/>
          <w:color w:val="FF0000"/>
          <w:sz w:val="28"/>
          <w:szCs w:val="28"/>
          <w:lang w:eastAsia="ru-RU"/>
        </w:rPr>
        <w:t>Добавить заключение и список литературы!</w:t>
      </w:r>
    </w:p>
    <w:p w:rsidR="004B555F" w:rsidRDefault="004B555F">
      <w:pPr>
        <w:suppressAutoHyphens w:val="0"/>
        <w:spacing w:after="200" w:line="276" w:lineRule="auto"/>
        <w:rPr>
          <w:rFonts w:cs="Times New Roman"/>
          <w:color w:val="FF0000"/>
          <w:sz w:val="28"/>
          <w:szCs w:val="28"/>
          <w:lang w:eastAsia="ru-RU"/>
        </w:rPr>
      </w:pPr>
      <w:r>
        <w:rPr>
          <w:rFonts w:cs="Times New Roman"/>
          <w:color w:val="FF0000"/>
          <w:sz w:val="28"/>
          <w:szCs w:val="28"/>
          <w:lang w:eastAsia="ru-RU"/>
        </w:rPr>
        <w:br w:type="page"/>
      </w:r>
    </w:p>
    <w:p w:rsidR="005D3E89" w:rsidRDefault="004B555F" w:rsidP="004B555F">
      <w:pPr>
        <w:pStyle w:val="Heading1"/>
        <w:spacing w:before="0" w:line="360" w:lineRule="auto"/>
        <w:ind w:firstLine="709"/>
        <w:contextualSpacing/>
        <w:rPr>
          <w:rFonts w:ascii="Times New Roman" w:hAnsi="Times New Roman" w:cs="Times New Roman"/>
          <w:b w:val="0"/>
          <w:color w:val="auto"/>
          <w:lang w:eastAsia="ru-RU"/>
        </w:rPr>
      </w:pPr>
      <w:bookmarkStart w:id="6" w:name="_Toc517909900"/>
      <w:r w:rsidRPr="004B555F">
        <w:rPr>
          <w:rFonts w:ascii="Times New Roman" w:hAnsi="Times New Roman" w:cs="Times New Roman"/>
          <w:b w:val="0"/>
          <w:color w:val="auto"/>
          <w:lang w:eastAsia="ru-RU"/>
        </w:rPr>
        <w:t>Заключение</w:t>
      </w:r>
      <w:bookmarkEnd w:id="6"/>
    </w:p>
    <w:p w:rsidR="001B720E" w:rsidRDefault="004B555F" w:rsidP="001B720E">
      <w:pPr>
        <w:spacing w:line="360" w:lineRule="auto"/>
        <w:ind w:firstLine="709"/>
        <w:contextualSpacing/>
        <w:jc w:val="both"/>
        <w:rPr>
          <w:sz w:val="28"/>
          <w:szCs w:val="28"/>
        </w:rPr>
      </w:pPr>
      <w:r w:rsidRPr="004B555F">
        <w:rPr>
          <w:sz w:val="28"/>
          <w:szCs w:val="28"/>
        </w:rPr>
        <w:t xml:space="preserve">В заключение отчета </w:t>
      </w:r>
      <w:r w:rsidR="001B720E">
        <w:rPr>
          <w:sz w:val="28"/>
          <w:szCs w:val="28"/>
        </w:rPr>
        <w:t>нужно</w:t>
      </w:r>
      <w:r w:rsidRPr="004B555F">
        <w:rPr>
          <w:sz w:val="28"/>
          <w:szCs w:val="28"/>
        </w:rPr>
        <w:t xml:space="preserve"> сказать, что при прохождении </w:t>
      </w:r>
      <w:r w:rsidR="001B720E">
        <w:rPr>
          <w:sz w:val="28"/>
          <w:szCs w:val="28"/>
        </w:rPr>
        <w:t xml:space="preserve">производственной </w:t>
      </w:r>
      <w:r w:rsidRPr="004B555F">
        <w:rPr>
          <w:sz w:val="28"/>
          <w:szCs w:val="28"/>
        </w:rPr>
        <w:t>практики особых трудностей</w:t>
      </w:r>
      <w:r w:rsidR="001B720E">
        <w:rPr>
          <w:sz w:val="28"/>
          <w:szCs w:val="28"/>
        </w:rPr>
        <w:t xml:space="preserve"> не возникало. Было очень инте</w:t>
      </w:r>
      <w:r w:rsidRPr="004B555F">
        <w:rPr>
          <w:sz w:val="28"/>
          <w:szCs w:val="28"/>
        </w:rPr>
        <w:t xml:space="preserve">ресно знакомиться с работой </w:t>
      </w:r>
      <w:r w:rsidR="001B720E">
        <w:rPr>
          <w:sz w:val="28"/>
          <w:szCs w:val="28"/>
        </w:rPr>
        <w:t>программиста</w:t>
      </w:r>
      <w:r w:rsidRPr="004B555F">
        <w:rPr>
          <w:sz w:val="28"/>
          <w:szCs w:val="28"/>
        </w:rPr>
        <w:t xml:space="preserve">. Данная практика поможет мне в дальнейшей работе </w:t>
      </w:r>
      <w:r w:rsidR="001B720E">
        <w:rPr>
          <w:sz w:val="28"/>
          <w:szCs w:val="28"/>
        </w:rPr>
        <w:t xml:space="preserve">программистом. </w:t>
      </w:r>
      <w:r w:rsidRPr="004B555F">
        <w:rPr>
          <w:sz w:val="28"/>
          <w:szCs w:val="28"/>
        </w:rPr>
        <w:t>Думаю, что опыт, полученный на д</w:t>
      </w:r>
      <w:r w:rsidR="001B720E">
        <w:rPr>
          <w:sz w:val="28"/>
          <w:szCs w:val="28"/>
        </w:rPr>
        <w:t>анной практике, несомненно, при</w:t>
      </w:r>
      <w:r w:rsidRPr="004B555F">
        <w:rPr>
          <w:sz w:val="28"/>
          <w:szCs w:val="28"/>
        </w:rPr>
        <w:t xml:space="preserve">годится мне в дальнейшем при построении </w:t>
      </w:r>
      <w:r w:rsidR="001B720E">
        <w:rPr>
          <w:sz w:val="28"/>
          <w:szCs w:val="28"/>
        </w:rPr>
        <w:t>своей профессиональной деятель</w:t>
      </w:r>
      <w:r w:rsidRPr="004B555F">
        <w:rPr>
          <w:sz w:val="28"/>
          <w:szCs w:val="28"/>
        </w:rPr>
        <w:t>ности.</w:t>
      </w:r>
    </w:p>
    <w:p w:rsidR="001B720E" w:rsidRDefault="001B720E">
      <w:pPr>
        <w:suppressAutoHyphens w:val="0"/>
        <w:spacing w:after="200" w:line="276" w:lineRule="auto"/>
        <w:rPr>
          <w:sz w:val="28"/>
          <w:szCs w:val="28"/>
        </w:rPr>
      </w:pPr>
      <w:r>
        <w:rPr>
          <w:sz w:val="28"/>
          <w:szCs w:val="28"/>
        </w:rPr>
        <w:br w:type="page"/>
      </w:r>
    </w:p>
    <w:p w:rsidR="004B555F" w:rsidRPr="001B720E" w:rsidRDefault="001B720E" w:rsidP="001B720E">
      <w:pPr>
        <w:pStyle w:val="Heading1"/>
        <w:spacing w:before="0" w:line="360" w:lineRule="auto"/>
        <w:ind w:firstLine="709"/>
        <w:contextualSpacing/>
        <w:rPr>
          <w:rFonts w:ascii="Times New Roman" w:hAnsi="Times New Roman" w:cs="Times New Roman"/>
          <w:b w:val="0"/>
          <w:color w:val="auto"/>
          <w:lang w:eastAsia="ru-RU"/>
        </w:rPr>
      </w:pPr>
      <w:bookmarkStart w:id="7" w:name="_Toc517909901"/>
      <w:r w:rsidRPr="001B720E">
        <w:rPr>
          <w:rFonts w:ascii="Times New Roman" w:hAnsi="Times New Roman" w:cs="Times New Roman"/>
          <w:b w:val="0"/>
          <w:color w:val="auto"/>
          <w:lang w:eastAsia="ru-RU"/>
        </w:rPr>
        <w:t>Список литературы</w:t>
      </w:r>
      <w:bookmarkEnd w:id="7"/>
    </w:p>
    <w:p w:rsidR="004B64DC" w:rsidRDefault="0009349B" w:rsidP="004B64DC">
      <w:pPr>
        <w:spacing w:line="360" w:lineRule="auto"/>
        <w:ind w:left="426" w:firstLine="283"/>
        <w:contextualSpacing/>
        <w:jc w:val="both"/>
        <w:rPr>
          <w:rFonts w:cs="Times New Roman"/>
          <w:color w:val="000000"/>
          <w:sz w:val="28"/>
          <w:szCs w:val="28"/>
        </w:rPr>
      </w:pPr>
      <w:r w:rsidRPr="0009349B">
        <w:rPr>
          <w:rFonts w:cs="Times New Roman"/>
          <w:color w:val="000000"/>
          <w:sz w:val="28"/>
          <w:szCs w:val="28"/>
        </w:rPr>
        <w:t>Учебные издания, рекомендованные МО РФ и УМЦ СПО ФАС, для образовательных учреждений среднего</w:t>
      </w:r>
      <w:r w:rsidR="004B64DC">
        <w:rPr>
          <w:rFonts w:cs="Times New Roman"/>
          <w:color w:val="000000"/>
          <w:sz w:val="28"/>
          <w:szCs w:val="28"/>
        </w:rPr>
        <w:t xml:space="preserve"> профессионального образования.</w:t>
      </w:r>
    </w:p>
    <w:p w:rsidR="004B64DC" w:rsidRDefault="0009349B" w:rsidP="004B64DC">
      <w:pPr>
        <w:spacing w:line="360" w:lineRule="auto"/>
        <w:ind w:left="426" w:firstLine="283"/>
        <w:contextualSpacing/>
        <w:jc w:val="both"/>
        <w:rPr>
          <w:rFonts w:cs="Times New Roman"/>
          <w:color w:val="000000"/>
          <w:sz w:val="28"/>
          <w:szCs w:val="28"/>
        </w:rPr>
      </w:pPr>
      <w:r w:rsidRPr="0009349B">
        <w:rPr>
          <w:rFonts w:cs="Times New Roman"/>
          <w:color w:val="000000"/>
          <w:sz w:val="28"/>
          <w:szCs w:val="28"/>
        </w:rPr>
        <w:t xml:space="preserve">1. Ашарина И.В., Крупская Ж.Ф. Язык С++ и объектно-ориентированное программирование в С++. Лабораторный практикум. Учебное пособие для вузов. – М.: Горячая </w:t>
      </w:r>
      <w:r w:rsidR="004B64DC">
        <w:rPr>
          <w:rFonts w:cs="Times New Roman"/>
          <w:color w:val="000000"/>
          <w:sz w:val="28"/>
          <w:szCs w:val="28"/>
        </w:rPr>
        <w:t>линия – Телеком, 2015. – 232 с.</w:t>
      </w:r>
    </w:p>
    <w:p w:rsidR="004B64DC" w:rsidRDefault="0009349B" w:rsidP="004B64DC">
      <w:pPr>
        <w:spacing w:line="360" w:lineRule="auto"/>
        <w:ind w:left="426" w:firstLine="283"/>
        <w:contextualSpacing/>
        <w:jc w:val="both"/>
        <w:rPr>
          <w:rFonts w:cs="Times New Roman"/>
          <w:color w:val="000000"/>
          <w:sz w:val="28"/>
          <w:szCs w:val="28"/>
        </w:rPr>
      </w:pPr>
      <w:r w:rsidRPr="0009349B">
        <w:rPr>
          <w:rFonts w:cs="Times New Roman"/>
          <w:color w:val="000000"/>
          <w:sz w:val="28"/>
          <w:szCs w:val="28"/>
        </w:rPr>
        <w:t>2. Лафоре Р. Объектно-ориентированное программирование в С++. Классика Computer Science. 4-е изд</w:t>
      </w:r>
      <w:r w:rsidR="004B64DC">
        <w:rPr>
          <w:rFonts w:cs="Times New Roman"/>
          <w:color w:val="000000"/>
          <w:sz w:val="28"/>
          <w:szCs w:val="28"/>
        </w:rPr>
        <w:t>. – СПб.: Питер, 2016. – 928 с.</w:t>
      </w:r>
    </w:p>
    <w:p w:rsidR="004B64DC" w:rsidRDefault="0009349B" w:rsidP="004B64DC">
      <w:pPr>
        <w:spacing w:line="360" w:lineRule="auto"/>
        <w:ind w:left="426" w:firstLine="283"/>
        <w:contextualSpacing/>
        <w:jc w:val="both"/>
        <w:rPr>
          <w:rFonts w:cs="Times New Roman"/>
          <w:color w:val="000000"/>
          <w:sz w:val="28"/>
          <w:szCs w:val="28"/>
        </w:rPr>
      </w:pPr>
      <w:r w:rsidRPr="0009349B">
        <w:rPr>
          <w:rFonts w:cs="Times New Roman"/>
          <w:color w:val="000000"/>
          <w:sz w:val="28"/>
          <w:szCs w:val="28"/>
        </w:rPr>
        <w:t>3. Культин Н.Б. C++ Builder в задачах и примерах. – СПб.: БХВ-Петербург, 2007. – 336 с.</w:t>
      </w:r>
    </w:p>
    <w:p w:rsidR="004B64DC" w:rsidRDefault="0009349B" w:rsidP="004B64DC">
      <w:pPr>
        <w:spacing w:line="360" w:lineRule="auto"/>
        <w:ind w:left="426" w:firstLine="283"/>
        <w:contextualSpacing/>
        <w:jc w:val="both"/>
        <w:rPr>
          <w:rFonts w:cs="Times New Roman"/>
          <w:color w:val="000000"/>
          <w:sz w:val="28"/>
          <w:szCs w:val="28"/>
        </w:rPr>
      </w:pPr>
      <w:r w:rsidRPr="0009349B">
        <w:rPr>
          <w:rFonts w:cs="Times New Roman"/>
          <w:color w:val="000000"/>
          <w:sz w:val="28"/>
          <w:szCs w:val="28"/>
        </w:rPr>
        <w:t>4. Немцова Т.И., Голова С.Ю., Терентьев А.И. Программирование на языке высокого уровня. Программирование на языке С++: учебное пособие / под редакцией Л.Г. Гагариной. – М.: ИД "ФОРУМ": ИНФРА-М, 2014. – 512 с.: ил. –</w:t>
      </w:r>
      <w:r w:rsidR="004B64DC">
        <w:rPr>
          <w:rFonts w:cs="Times New Roman"/>
          <w:color w:val="000000"/>
          <w:sz w:val="28"/>
          <w:szCs w:val="28"/>
        </w:rPr>
        <w:t xml:space="preserve"> (Профессиональное образование)</w:t>
      </w:r>
    </w:p>
    <w:p w:rsidR="004B64DC" w:rsidRDefault="0009349B" w:rsidP="004B64DC">
      <w:pPr>
        <w:spacing w:line="360" w:lineRule="auto"/>
        <w:ind w:left="709"/>
        <w:contextualSpacing/>
        <w:jc w:val="both"/>
        <w:rPr>
          <w:rFonts w:cs="Times New Roman"/>
          <w:color w:val="000000"/>
          <w:sz w:val="28"/>
          <w:szCs w:val="28"/>
        </w:rPr>
      </w:pPr>
      <w:r w:rsidRPr="0009349B">
        <w:rPr>
          <w:rFonts w:cs="Times New Roman"/>
          <w:color w:val="000000"/>
          <w:sz w:val="28"/>
          <w:szCs w:val="28"/>
        </w:rPr>
        <w:t>5. А. Я. Архангельский - Программирование в C++ Builder</w:t>
      </w:r>
      <w:r w:rsidRPr="0009349B">
        <w:rPr>
          <w:rFonts w:cs="Times New Roman"/>
          <w:color w:val="000000"/>
          <w:sz w:val="28"/>
          <w:szCs w:val="28"/>
        </w:rPr>
        <w:br/>
        <w:t>Интернет-источ</w:t>
      </w:r>
      <w:r w:rsidR="004B64DC">
        <w:rPr>
          <w:rFonts w:cs="Times New Roman"/>
          <w:color w:val="000000"/>
          <w:sz w:val="28"/>
          <w:szCs w:val="28"/>
        </w:rPr>
        <w:t xml:space="preserve">ники: </w:t>
      </w:r>
    </w:p>
    <w:p w:rsidR="004B64DC" w:rsidRDefault="0009349B" w:rsidP="004B64DC">
      <w:pPr>
        <w:spacing w:line="360" w:lineRule="auto"/>
        <w:ind w:left="426" w:firstLine="283"/>
        <w:contextualSpacing/>
        <w:jc w:val="both"/>
        <w:rPr>
          <w:rFonts w:cs="Times New Roman"/>
          <w:color w:val="000000"/>
          <w:sz w:val="28"/>
          <w:szCs w:val="28"/>
        </w:rPr>
      </w:pPr>
      <w:r w:rsidRPr="0009349B">
        <w:rPr>
          <w:rFonts w:cs="Times New Roman"/>
          <w:color w:val="000000"/>
          <w:sz w:val="28"/>
          <w:szCs w:val="28"/>
        </w:rPr>
        <w:t xml:space="preserve">1. </w:t>
      </w:r>
      <w:hyperlink r:id="rId13" w:tgtFrame="_blank" w:history="1">
        <w:r w:rsidRPr="0009349B">
          <w:rPr>
            <w:rStyle w:val="Hyperlink"/>
            <w:rFonts w:eastAsiaTheme="majorEastAsia" w:cs="Times New Roman"/>
            <w:color w:val="2A5885"/>
            <w:sz w:val="28"/>
            <w:szCs w:val="28"/>
          </w:rPr>
          <w:t>www.cyberforum.ru/</w:t>
        </w:r>
      </w:hyperlink>
      <w:r w:rsidRPr="0009349B">
        <w:rPr>
          <w:rFonts w:cs="Times New Roman"/>
          <w:color w:val="000000"/>
          <w:sz w:val="28"/>
          <w:szCs w:val="28"/>
        </w:rPr>
        <w:t xml:space="preserve"> - (cyberforum - фор</w:t>
      </w:r>
      <w:r w:rsidR="004B64DC">
        <w:rPr>
          <w:rFonts w:cs="Times New Roman"/>
          <w:color w:val="000000"/>
          <w:sz w:val="28"/>
          <w:szCs w:val="28"/>
        </w:rPr>
        <w:t>ум программистов и сисадминов).</w:t>
      </w:r>
    </w:p>
    <w:p w:rsidR="004B64DC" w:rsidRDefault="0009349B" w:rsidP="004B64DC">
      <w:pPr>
        <w:spacing w:line="360" w:lineRule="auto"/>
        <w:ind w:left="426" w:firstLine="283"/>
        <w:contextualSpacing/>
        <w:jc w:val="both"/>
        <w:rPr>
          <w:rFonts w:cs="Times New Roman"/>
          <w:color w:val="000000"/>
          <w:sz w:val="28"/>
          <w:szCs w:val="28"/>
        </w:rPr>
      </w:pPr>
      <w:r w:rsidRPr="0009349B">
        <w:rPr>
          <w:rFonts w:cs="Times New Roman"/>
          <w:color w:val="000000"/>
          <w:sz w:val="28"/>
          <w:szCs w:val="28"/>
        </w:rPr>
        <w:t xml:space="preserve">2. </w:t>
      </w:r>
      <w:hyperlink r:id="rId14" w:tgtFrame="_blank" w:history="1">
        <w:r w:rsidRPr="0009349B">
          <w:rPr>
            <w:rStyle w:val="Hyperlink"/>
            <w:rFonts w:eastAsiaTheme="majorEastAsia" w:cs="Times New Roman"/>
            <w:color w:val="2A5885"/>
            <w:sz w:val="28"/>
            <w:szCs w:val="28"/>
          </w:rPr>
          <w:t>https://ru.stackoverflow.com/</w:t>
        </w:r>
      </w:hyperlink>
      <w:r w:rsidRPr="0009349B">
        <w:rPr>
          <w:rFonts w:cs="Times New Roman"/>
          <w:color w:val="000000"/>
          <w:sz w:val="28"/>
          <w:szCs w:val="28"/>
        </w:rPr>
        <w:t xml:space="preserve"> - (Stack Overflow - участники данного форума отвечают на возникающие вопросы, а также пытаются разобраться в проблеме тех пользователей, которые опубликовывают </w:t>
      </w:r>
      <w:r w:rsidR="004B64DC">
        <w:rPr>
          <w:rFonts w:cs="Times New Roman"/>
          <w:color w:val="000000"/>
          <w:sz w:val="28"/>
          <w:szCs w:val="28"/>
        </w:rPr>
        <w:t>на данном форуме свои вопросы).</w:t>
      </w:r>
    </w:p>
    <w:p w:rsidR="004B64DC" w:rsidRDefault="0009349B" w:rsidP="004B64DC">
      <w:pPr>
        <w:spacing w:line="360" w:lineRule="auto"/>
        <w:ind w:left="426" w:firstLine="283"/>
        <w:contextualSpacing/>
        <w:jc w:val="both"/>
        <w:rPr>
          <w:rFonts w:cs="Times New Roman"/>
          <w:color w:val="000000"/>
          <w:sz w:val="28"/>
          <w:szCs w:val="28"/>
        </w:rPr>
      </w:pPr>
      <w:r w:rsidRPr="0009349B">
        <w:rPr>
          <w:rFonts w:cs="Times New Roman"/>
          <w:color w:val="000000"/>
          <w:sz w:val="28"/>
          <w:szCs w:val="28"/>
        </w:rPr>
        <w:t xml:space="preserve">3. </w:t>
      </w:r>
      <w:hyperlink r:id="rId15" w:tgtFrame="_blank" w:history="1">
        <w:r w:rsidRPr="0009349B">
          <w:rPr>
            <w:rStyle w:val="Hyperlink"/>
            <w:rFonts w:eastAsiaTheme="majorEastAsia" w:cs="Times New Roman"/>
            <w:color w:val="2A5885"/>
            <w:sz w:val="28"/>
            <w:szCs w:val="28"/>
          </w:rPr>
          <w:t>http://cppstudio.com/</w:t>
        </w:r>
      </w:hyperlink>
      <w:r w:rsidRPr="0009349B">
        <w:rPr>
          <w:rFonts w:cs="Times New Roman"/>
          <w:color w:val="000000"/>
          <w:sz w:val="28"/>
          <w:szCs w:val="28"/>
        </w:rPr>
        <w:t xml:space="preserve"> (cppstudio – представляет своим пользователям доступ к статьям по различным раздел</w:t>
      </w:r>
      <w:r w:rsidR="004B64DC">
        <w:rPr>
          <w:rFonts w:cs="Times New Roman"/>
          <w:color w:val="000000"/>
          <w:sz w:val="28"/>
          <w:szCs w:val="28"/>
        </w:rPr>
        <w:t>ам языка программирования C++).</w:t>
      </w:r>
    </w:p>
    <w:p w:rsidR="004B64DC" w:rsidRDefault="0009349B" w:rsidP="004B64DC">
      <w:pPr>
        <w:spacing w:line="360" w:lineRule="auto"/>
        <w:ind w:left="426" w:firstLine="283"/>
        <w:contextualSpacing/>
        <w:jc w:val="both"/>
        <w:rPr>
          <w:rFonts w:cs="Times New Roman"/>
          <w:color w:val="000000"/>
          <w:sz w:val="28"/>
          <w:szCs w:val="28"/>
        </w:rPr>
      </w:pPr>
      <w:r w:rsidRPr="0009349B">
        <w:rPr>
          <w:rFonts w:cs="Times New Roman"/>
          <w:color w:val="000000"/>
          <w:sz w:val="28"/>
          <w:szCs w:val="28"/>
        </w:rPr>
        <w:t xml:space="preserve">4. </w:t>
      </w:r>
      <w:hyperlink r:id="rId16" w:tgtFrame="_blank" w:history="1">
        <w:r w:rsidRPr="0009349B">
          <w:rPr>
            <w:rStyle w:val="Hyperlink"/>
            <w:rFonts w:eastAsiaTheme="majorEastAsia" w:cs="Times New Roman"/>
            <w:color w:val="2A5885"/>
            <w:sz w:val="28"/>
            <w:szCs w:val="28"/>
          </w:rPr>
          <w:t>https://code-live.ru/</w:t>
        </w:r>
      </w:hyperlink>
      <w:r w:rsidRPr="0009349B">
        <w:rPr>
          <w:rFonts w:cs="Times New Roman"/>
          <w:color w:val="000000"/>
          <w:sz w:val="28"/>
          <w:szCs w:val="28"/>
        </w:rPr>
        <w:t xml:space="preserve"> - (code-live – полезные статьи по различным разде</w:t>
      </w:r>
      <w:r w:rsidR="004B64DC">
        <w:rPr>
          <w:rFonts w:cs="Times New Roman"/>
          <w:color w:val="000000"/>
          <w:sz w:val="28"/>
          <w:szCs w:val="28"/>
        </w:rPr>
        <w:t>лам языка C++ и готовые проекты</w:t>
      </w:r>
    </w:p>
    <w:p w:rsidR="00DC30C4" w:rsidRPr="00900336" w:rsidRDefault="00DC30C4" w:rsidP="00900336">
      <w:pPr>
        <w:rPr>
          <w:sz w:val="28"/>
          <w:szCs w:val="28"/>
        </w:rPr>
      </w:pPr>
    </w:p>
    <w:sectPr w:rsidR="00DC30C4" w:rsidRPr="00900336" w:rsidSect="008D4168">
      <w:footerReference w:type="default" r:id="rId17"/>
      <w:pgSz w:w="11906" w:h="16838"/>
      <w:pgMar w:top="1134" w:right="850" w:bottom="1620"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01F7" w:rsidRDefault="001201F7" w:rsidP="004E4B28">
      <w:r>
        <w:separator/>
      </w:r>
    </w:p>
  </w:endnote>
  <w:endnote w:type="continuationSeparator" w:id="0">
    <w:p w:rsidR="001201F7" w:rsidRDefault="001201F7" w:rsidP="004E4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SOCPEUR">
    <w:altName w:val="Arial"/>
    <w:charset w:val="CC"/>
    <w:family w:val="swiss"/>
    <w:pitch w:val="variable"/>
    <w:sig w:usb0="00000001"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349B" w:rsidRDefault="001201F7">
    <w:pPr>
      <w:pStyle w:val="Footer"/>
    </w:pPr>
    <w:r>
      <w:rPr>
        <w:noProof/>
        <w:lang w:eastAsia="ru-RU"/>
      </w:rPr>
      <w:pict>
        <v:group id="Группа 51" o:spid="_x0000_s2049" style="position:absolute;margin-left:54pt;margin-top:20.7pt;width:522pt;height:801pt;z-index:25165875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">
          <v:rect id="Rectangle 2" o:spid="_x0000_s2068"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oMxAAAANsAAAAPAAAAZHJzL2Rvd25yZXYueG1sRI/NasMw&#10;EITvgbyD2EBviVxDS+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AIGigzEAAAA2wAAAA8A&#10;AAAAAAAAAAAAAAAABwIAAGRycy9kb3ducmV2LnhtbFBLBQYAAAAAAwADALcAAAD4AgAAAAA=&#10;" filled="f" strokeweight="2pt"/>
          <v:line id="Line 3" o:spid="_x0000_s2067" style="position:absolute;visibility:visibl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4" o:spid="_x0000_s2066" style="position:absolute;visibility:visibl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5" o:spid="_x0000_s2065" style="position:absolute;visibility:visibl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6" o:spid="_x0000_s2064" style="position:absolute;visibility:visibl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7" o:spid="_x0000_s2063" style="position:absolute;visibility:visibl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8" o:spid="_x0000_s2062" style="position:absolute;visibility:visibl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9" o:spid="_x0000_s2061" style="position:absolute;visibility:visibl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10" o:spid="_x0000_s2060"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11" o:spid="_x0000_s2059"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12" o:spid="_x0000_s2058" style="position:absolute;visibility:visibl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rect id="Rectangle 13" o:spid="_x0000_s2057" style="position:absolute;left:5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rsidR="0009349B" w:rsidRDefault="0009349B" w:rsidP="00DC30C4">
                  <w:pPr>
                    <w:spacing w:before="40"/>
                    <w:rPr>
                      <w:rFonts w:ascii="Arial" w:hAnsi="Arial"/>
                      <w:i/>
                      <w:sz w:val="16"/>
                    </w:rPr>
                  </w:pPr>
                  <w:r>
                    <w:rPr>
                      <w:rFonts w:ascii="Arial" w:hAnsi="Arial"/>
                      <w:i/>
                      <w:sz w:val="16"/>
                    </w:rPr>
                    <w:t>Изм.</w:t>
                  </w:r>
                </w:p>
              </w:txbxContent>
            </v:textbox>
          </v:rect>
          <v:rect id="Rectangle 14" o:spid="_x0000_s2056" style="position:absolute;left:1139;top:19660;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rsidR="0009349B" w:rsidRDefault="0009349B" w:rsidP="00DC30C4">
                  <w:pPr>
                    <w:pStyle w:val="a"/>
                    <w:spacing w:before="40"/>
                    <w:jc w:val="left"/>
                    <w:rPr>
                      <w:rFonts w:ascii="Arial" w:hAnsi="Arial"/>
                      <w:sz w:val="16"/>
                      <w:lang w:val="ru-RU"/>
                    </w:rPr>
                  </w:pPr>
                  <w:r>
                    <w:rPr>
                      <w:rFonts w:ascii="Arial" w:hAnsi="Arial"/>
                      <w:sz w:val="16"/>
                      <w:lang w:val="ru-RU"/>
                    </w:rPr>
                    <w:t>Лист</w:t>
                  </w:r>
                </w:p>
              </w:txbxContent>
            </v:textbox>
          </v:rect>
          <v:rect id="Rectangle 15" o:spid="_x0000_s2055" style="position:absolute;left:2267;top:19660;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rsidR="0009349B" w:rsidRDefault="0009349B">
                  <w:r>
                    <w:rPr>
                      <w:rFonts w:ascii="Arial" w:hAnsi="Arial"/>
                      <w:i/>
                      <w:sz w:val="16"/>
                    </w:rPr>
                    <w:t>№ докум.</w:t>
                  </w:r>
                  <w:r>
                    <w:rPr>
                      <w:sz w:val="20"/>
                    </w:rPr>
                    <w:t>_</w:t>
                  </w:r>
                </w:p>
              </w:txbxContent>
            </v:textbox>
          </v:rect>
          <v:rect id="Rectangle 16" o:spid="_x0000_s2054" style="position:absolute;left:4983;top:19660;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rsidR="0009349B" w:rsidRDefault="0009349B">
                  <w:r>
                    <w:rPr>
                      <w:rFonts w:ascii="Arial" w:hAnsi="Arial"/>
                      <w:i/>
                      <w:sz w:val="16"/>
                    </w:rPr>
                    <w:t>Подп.</w:t>
                  </w:r>
                  <w:r>
                    <w:rPr>
                      <w:sz w:val="20"/>
                    </w:rPr>
                    <w:t>_</w:t>
                  </w:r>
                </w:p>
              </w:txbxContent>
            </v:textbox>
          </v:rect>
          <v:rect id="Rectangle 17" o:spid="_x0000_s2053" style="position:absolute;left:660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rsidR="0009349B" w:rsidRDefault="0009349B">
                  <w:r>
                    <w:t>_</w:t>
                  </w:r>
                  <w:r>
                    <w:rPr>
                      <w:rFonts w:ascii="Arial" w:hAnsi="Arial"/>
                      <w:i/>
                      <w:sz w:val="16"/>
                    </w:rPr>
                    <w:t>Дата</w:t>
                  </w:r>
                  <w:r>
                    <w:t>_</w:t>
                  </w:r>
                </w:p>
              </w:txbxContent>
            </v:textbox>
          </v:rect>
          <v:rect id="Rectangle 18" o:spid="_x0000_s2052" style="position:absolute;left:18949;top:18977;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rsidR="0009349B" w:rsidRDefault="0009349B">
                  <w:r>
                    <w:rPr>
                      <w:rFonts w:ascii="Arial" w:hAnsi="Arial"/>
                      <w:i/>
                      <w:sz w:val="16"/>
                    </w:rPr>
                    <w:t>Лист</w:t>
                  </w:r>
                  <w:r>
                    <w:t>_</w:t>
                  </w:r>
                </w:p>
              </w:txbxContent>
            </v:textbox>
          </v:rect>
          <v:rect id="Rectangle 19" o:spid="_x0000_s2051" style="position:absolute;left:18949;top:19435;width:1001;height:4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rsidR="0009349B" w:rsidRDefault="001201F7" w:rsidP="00DC30C4">
                  <w:r>
                    <w:fldChar w:fldCharType="begin"/>
                  </w:r>
                  <w:r>
                    <w:instrText>PAGE   \* MERGEFORMAT</w:instrText>
                  </w:r>
                  <w:r>
                    <w:fldChar w:fldCharType="separate"/>
                  </w:r>
                  <w:r w:rsidR="00596C25">
                    <w:rPr>
                      <w:noProof/>
                    </w:rPr>
                    <w:t>15</w:t>
                  </w:r>
                  <w:r>
                    <w:rPr>
                      <w:noProof/>
                    </w:rPr>
                    <w:fldChar w:fldCharType="end"/>
                  </w:r>
                </w:p>
                <w:p w:rsidR="0009349B" w:rsidRDefault="0009349B" w:rsidP="00DC30C4"/>
              </w:txbxContent>
            </v:textbox>
          </v:rect>
          <v:rect id="Rectangle 20" o:spid="_x0000_s2050" style="position:absolute;left:7745;top:19221;width:11075;height:4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rsidR="0009349B" w:rsidRDefault="0009349B" w:rsidP="00DC30C4">
                  <w:pPr>
                    <w:jc w:val="center"/>
                    <w:rPr>
                      <w:rFonts w:eastAsia="Arial"/>
                      <w:sz w:val="28"/>
                      <w:szCs w:val="20"/>
                    </w:rPr>
                  </w:pPr>
                  <w:r>
                    <w:rPr>
                      <w:sz w:val="28"/>
                      <w:szCs w:val="28"/>
                    </w:rPr>
                    <w:t>ОПП.01.09.02.03.2018</w:t>
                  </w:r>
                  <w:r>
                    <w:rPr>
                      <w:rFonts w:eastAsia="Arial"/>
                      <w:sz w:val="28"/>
                      <w:szCs w:val="20"/>
                    </w:rPr>
                    <w:t>.16.00.00.ПЗ</w:t>
                  </w:r>
                </w:p>
                <w:p w:rsidR="0009349B" w:rsidRPr="00595913" w:rsidRDefault="0009349B" w:rsidP="00DC30C4">
                  <w:pPr>
                    <w:jc w:val="right"/>
                    <w:rPr>
                      <w:sz w:val="28"/>
                      <w:szCs w:val="28"/>
                    </w:rPr>
                  </w:pPr>
                </w:p>
              </w:txbxContent>
            </v:textbox>
          </v:rect>
          <w10:wrap anchorx="page" anchory="page"/>
          <w10:anchorlock/>
        </v:group>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01F7" w:rsidRDefault="001201F7" w:rsidP="004E4B28">
      <w:r>
        <w:separator/>
      </w:r>
    </w:p>
  </w:footnote>
  <w:footnote w:type="continuationSeparator" w:id="0">
    <w:p w:rsidR="001201F7" w:rsidRDefault="001201F7" w:rsidP="004E4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F12ED"/>
    <w:multiLevelType w:val="multilevel"/>
    <w:tmpl w:val="7DC6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61368"/>
    <w:multiLevelType w:val="hybridMultilevel"/>
    <w:tmpl w:val="5962849E"/>
    <w:lvl w:ilvl="0" w:tplc="04190001">
      <w:start w:val="1"/>
      <w:numFmt w:val="bullet"/>
      <w:lvlText w:val=""/>
      <w:lvlJc w:val="left"/>
      <w:pPr>
        <w:ind w:left="1397" w:hanging="360"/>
      </w:pPr>
      <w:rPr>
        <w:rFonts w:ascii="Symbol" w:hAnsi="Symbol" w:hint="default"/>
      </w:rPr>
    </w:lvl>
    <w:lvl w:ilvl="1" w:tplc="04190003" w:tentative="1">
      <w:start w:val="1"/>
      <w:numFmt w:val="bullet"/>
      <w:lvlText w:val="o"/>
      <w:lvlJc w:val="left"/>
      <w:pPr>
        <w:ind w:left="2117" w:hanging="360"/>
      </w:pPr>
      <w:rPr>
        <w:rFonts w:ascii="Courier New" w:hAnsi="Courier New" w:cs="Courier New" w:hint="default"/>
      </w:rPr>
    </w:lvl>
    <w:lvl w:ilvl="2" w:tplc="04190005" w:tentative="1">
      <w:start w:val="1"/>
      <w:numFmt w:val="bullet"/>
      <w:lvlText w:val=""/>
      <w:lvlJc w:val="left"/>
      <w:pPr>
        <w:ind w:left="2837" w:hanging="360"/>
      </w:pPr>
      <w:rPr>
        <w:rFonts w:ascii="Wingdings" w:hAnsi="Wingdings" w:hint="default"/>
      </w:rPr>
    </w:lvl>
    <w:lvl w:ilvl="3" w:tplc="04190001" w:tentative="1">
      <w:start w:val="1"/>
      <w:numFmt w:val="bullet"/>
      <w:lvlText w:val=""/>
      <w:lvlJc w:val="left"/>
      <w:pPr>
        <w:ind w:left="3557" w:hanging="360"/>
      </w:pPr>
      <w:rPr>
        <w:rFonts w:ascii="Symbol" w:hAnsi="Symbol" w:hint="default"/>
      </w:rPr>
    </w:lvl>
    <w:lvl w:ilvl="4" w:tplc="04190003" w:tentative="1">
      <w:start w:val="1"/>
      <w:numFmt w:val="bullet"/>
      <w:lvlText w:val="o"/>
      <w:lvlJc w:val="left"/>
      <w:pPr>
        <w:ind w:left="4277" w:hanging="360"/>
      </w:pPr>
      <w:rPr>
        <w:rFonts w:ascii="Courier New" w:hAnsi="Courier New" w:cs="Courier New" w:hint="default"/>
      </w:rPr>
    </w:lvl>
    <w:lvl w:ilvl="5" w:tplc="04190005" w:tentative="1">
      <w:start w:val="1"/>
      <w:numFmt w:val="bullet"/>
      <w:lvlText w:val=""/>
      <w:lvlJc w:val="left"/>
      <w:pPr>
        <w:ind w:left="4997" w:hanging="360"/>
      </w:pPr>
      <w:rPr>
        <w:rFonts w:ascii="Wingdings" w:hAnsi="Wingdings" w:hint="default"/>
      </w:rPr>
    </w:lvl>
    <w:lvl w:ilvl="6" w:tplc="04190001" w:tentative="1">
      <w:start w:val="1"/>
      <w:numFmt w:val="bullet"/>
      <w:lvlText w:val=""/>
      <w:lvlJc w:val="left"/>
      <w:pPr>
        <w:ind w:left="5717" w:hanging="360"/>
      </w:pPr>
      <w:rPr>
        <w:rFonts w:ascii="Symbol" w:hAnsi="Symbol" w:hint="default"/>
      </w:rPr>
    </w:lvl>
    <w:lvl w:ilvl="7" w:tplc="04190003" w:tentative="1">
      <w:start w:val="1"/>
      <w:numFmt w:val="bullet"/>
      <w:lvlText w:val="o"/>
      <w:lvlJc w:val="left"/>
      <w:pPr>
        <w:ind w:left="6437" w:hanging="360"/>
      </w:pPr>
      <w:rPr>
        <w:rFonts w:ascii="Courier New" w:hAnsi="Courier New" w:cs="Courier New" w:hint="default"/>
      </w:rPr>
    </w:lvl>
    <w:lvl w:ilvl="8" w:tplc="04190005" w:tentative="1">
      <w:start w:val="1"/>
      <w:numFmt w:val="bullet"/>
      <w:lvlText w:val=""/>
      <w:lvlJc w:val="left"/>
      <w:pPr>
        <w:ind w:left="7157" w:hanging="360"/>
      </w:pPr>
      <w:rPr>
        <w:rFonts w:ascii="Wingdings" w:hAnsi="Wingdings" w:hint="default"/>
      </w:rPr>
    </w:lvl>
  </w:abstractNum>
  <w:abstractNum w:abstractNumId="2" w15:restartNumberingAfterBreak="0">
    <w:nsid w:val="08BF2676"/>
    <w:multiLevelType w:val="hybridMultilevel"/>
    <w:tmpl w:val="6FCA39CE"/>
    <w:lvl w:ilvl="0" w:tplc="04190001">
      <w:start w:val="1"/>
      <w:numFmt w:val="bullet"/>
      <w:lvlText w:val=""/>
      <w:lvlJc w:val="left"/>
      <w:pPr>
        <w:ind w:left="1397" w:hanging="360"/>
      </w:pPr>
      <w:rPr>
        <w:rFonts w:ascii="Symbol" w:hAnsi="Symbol" w:hint="default"/>
      </w:rPr>
    </w:lvl>
    <w:lvl w:ilvl="1" w:tplc="04190019" w:tentative="1">
      <w:start w:val="1"/>
      <w:numFmt w:val="lowerLetter"/>
      <w:lvlText w:val="%2."/>
      <w:lvlJc w:val="left"/>
      <w:pPr>
        <w:ind w:left="2117" w:hanging="360"/>
      </w:pPr>
    </w:lvl>
    <w:lvl w:ilvl="2" w:tplc="0419001B" w:tentative="1">
      <w:start w:val="1"/>
      <w:numFmt w:val="lowerRoman"/>
      <w:lvlText w:val="%3."/>
      <w:lvlJc w:val="right"/>
      <w:pPr>
        <w:ind w:left="2837" w:hanging="180"/>
      </w:pPr>
    </w:lvl>
    <w:lvl w:ilvl="3" w:tplc="0419000F" w:tentative="1">
      <w:start w:val="1"/>
      <w:numFmt w:val="decimal"/>
      <w:lvlText w:val="%4."/>
      <w:lvlJc w:val="left"/>
      <w:pPr>
        <w:ind w:left="3557" w:hanging="360"/>
      </w:pPr>
    </w:lvl>
    <w:lvl w:ilvl="4" w:tplc="04190019" w:tentative="1">
      <w:start w:val="1"/>
      <w:numFmt w:val="lowerLetter"/>
      <w:lvlText w:val="%5."/>
      <w:lvlJc w:val="left"/>
      <w:pPr>
        <w:ind w:left="4277" w:hanging="360"/>
      </w:pPr>
    </w:lvl>
    <w:lvl w:ilvl="5" w:tplc="0419001B" w:tentative="1">
      <w:start w:val="1"/>
      <w:numFmt w:val="lowerRoman"/>
      <w:lvlText w:val="%6."/>
      <w:lvlJc w:val="right"/>
      <w:pPr>
        <w:ind w:left="4997" w:hanging="180"/>
      </w:pPr>
    </w:lvl>
    <w:lvl w:ilvl="6" w:tplc="0419000F" w:tentative="1">
      <w:start w:val="1"/>
      <w:numFmt w:val="decimal"/>
      <w:lvlText w:val="%7."/>
      <w:lvlJc w:val="left"/>
      <w:pPr>
        <w:ind w:left="5717" w:hanging="360"/>
      </w:pPr>
    </w:lvl>
    <w:lvl w:ilvl="7" w:tplc="04190019" w:tentative="1">
      <w:start w:val="1"/>
      <w:numFmt w:val="lowerLetter"/>
      <w:lvlText w:val="%8."/>
      <w:lvlJc w:val="left"/>
      <w:pPr>
        <w:ind w:left="6437" w:hanging="360"/>
      </w:pPr>
    </w:lvl>
    <w:lvl w:ilvl="8" w:tplc="0419001B" w:tentative="1">
      <w:start w:val="1"/>
      <w:numFmt w:val="lowerRoman"/>
      <w:lvlText w:val="%9."/>
      <w:lvlJc w:val="right"/>
      <w:pPr>
        <w:ind w:left="7157" w:hanging="180"/>
      </w:pPr>
    </w:lvl>
  </w:abstractNum>
  <w:abstractNum w:abstractNumId="3" w15:restartNumberingAfterBreak="0">
    <w:nsid w:val="0D9F2E44"/>
    <w:multiLevelType w:val="hybridMultilevel"/>
    <w:tmpl w:val="C14E5B60"/>
    <w:lvl w:ilvl="0" w:tplc="117C48A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0053043"/>
    <w:multiLevelType w:val="hybridMultilevel"/>
    <w:tmpl w:val="5C14F9EA"/>
    <w:lvl w:ilvl="0" w:tplc="D0C6C52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 w15:restartNumberingAfterBreak="0">
    <w:nsid w:val="1035765D"/>
    <w:multiLevelType w:val="multilevel"/>
    <w:tmpl w:val="59BA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204D3"/>
    <w:multiLevelType w:val="hybridMultilevel"/>
    <w:tmpl w:val="71EA7AF4"/>
    <w:lvl w:ilvl="0" w:tplc="230AAE1A">
      <w:start w:val="1"/>
      <w:numFmt w:val="decimal"/>
      <w:lvlText w:val="%1"/>
      <w:lvlJc w:val="left"/>
      <w:pPr>
        <w:ind w:left="1260" w:hanging="360"/>
      </w:pPr>
      <w:rPr>
        <w:rFonts w:hint="default"/>
        <w:color w:val="auto"/>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7" w15:restartNumberingAfterBreak="0">
    <w:nsid w:val="1A49061B"/>
    <w:multiLevelType w:val="hybridMultilevel"/>
    <w:tmpl w:val="D078138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8" w15:restartNumberingAfterBreak="0">
    <w:nsid w:val="25305DCA"/>
    <w:multiLevelType w:val="hybridMultilevel"/>
    <w:tmpl w:val="9346736A"/>
    <w:lvl w:ilvl="0" w:tplc="04190001">
      <w:start w:val="1"/>
      <w:numFmt w:val="bullet"/>
      <w:lvlText w:val=""/>
      <w:lvlJc w:val="left"/>
      <w:pPr>
        <w:ind w:left="1037" w:hanging="360"/>
      </w:pPr>
      <w:rPr>
        <w:rFonts w:ascii="Symbol" w:hAnsi="Symbol" w:hint="default"/>
        <w:b w:val="0"/>
        <w:sz w:val="28"/>
        <w:szCs w:val="28"/>
      </w:rPr>
    </w:lvl>
    <w:lvl w:ilvl="1" w:tplc="04190019" w:tentative="1">
      <w:start w:val="1"/>
      <w:numFmt w:val="lowerLetter"/>
      <w:lvlText w:val="%2."/>
      <w:lvlJc w:val="left"/>
      <w:pPr>
        <w:ind w:left="1757" w:hanging="360"/>
      </w:pPr>
    </w:lvl>
    <w:lvl w:ilvl="2" w:tplc="0419001B" w:tentative="1">
      <w:start w:val="1"/>
      <w:numFmt w:val="lowerRoman"/>
      <w:lvlText w:val="%3."/>
      <w:lvlJc w:val="right"/>
      <w:pPr>
        <w:ind w:left="2477" w:hanging="180"/>
      </w:pPr>
    </w:lvl>
    <w:lvl w:ilvl="3" w:tplc="0419000F" w:tentative="1">
      <w:start w:val="1"/>
      <w:numFmt w:val="decimal"/>
      <w:lvlText w:val="%4."/>
      <w:lvlJc w:val="left"/>
      <w:pPr>
        <w:ind w:left="3197" w:hanging="360"/>
      </w:pPr>
    </w:lvl>
    <w:lvl w:ilvl="4" w:tplc="04190019" w:tentative="1">
      <w:start w:val="1"/>
      <w:numFmt w:val="lowerLetter"/>
      <w:lvlText w:val="%5."/>
      <w:lvlJc w:val="left"/>
      <w:pPr>
        <w:ind w:left="3917" w:hanging="360"/>
      </w:pPr>
    </w:lvl>
    <w:lvl w:ilvl="5" w:tplc="0419001B" w:tentative="1">
      <w:start w:val="1"/>
      <w:numFmt w:val="lowerRoman"/>
      <w:lvlText w:val="%6."/>
      <w:lvlJc w:val="right"/>
      <w:pPr>
        <w:ind w:left="4637" w:hanging="180"/>
      </w:pPr>
    </w:lvl>
    <w:lvl w:ilvl="6" w:tplc="0419000F" w:tentative="1">
      <w:start w:val="1"/>
      <w:numFmt w:val="decimal"/>
      <w:lvlText w:val="%7."/>
      <w:lvlJc w:val="left"/>
      <w:pPr>
        <w:ind w:left="5357" w:hanging="360"/>
      </w:pPr>
    </w:lvl>
    <w:lvl w:ilvl="7" w:tplc="04190019" w:tentative="1">
      <w:start w:val="1"/>
      <w:numFmt w:val="lowerLetter"/>
      <w:lvlText w:val="%8."/>
      <w:lvlJc w:val="left"/>
      <w:pPr>
        <w:ind w:left="6077" w:hanging="360"/>
      </w:pPr>
    </w:lvl>
    <w:lvl w:ilvl="8" w:tplc="0419001B" w:tentative="1">
      <w:start w:val="1"/>
      <w:numFmt w:val="lowerRoman"/>
      <w:lvlText w:val="%9."/>
      <w:lvlJc w:val="right"/>
      <w:pPr>
        <w:ind w:left="6797" w:hanging="180"/>
      </w:pPr>
    </w:lvl>
  </w:abstractNum>
  <w:abstractNum w:abstractNumId="9" w15:restartNumberingAfterBreak="0">
    <w:nsid w:val="28F274EC"/>
    <w:multiLevelType w:val="multilevel"/>
    <w:tmpl w:val="B6AE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72607E"/>
    <w:multiLevelType w:val="hybridMultilevel"/>
    <w:tmpl w:val="B27CB398"/>
    <w:lvl w:ilvl="0" w:tplc="0419000F">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1" w15:restartNumberingAfterBreak="0">
    <w:nsid w:val="2C4E7005"/>
    <w:multiLevelType w:val="hybridMultilevel"/>
    <w:tmpl w:val="8FEE4B4A"/>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2" w15:restartNumberingAfterBreak="0">
    <w:nsid w:val="2CA03A17"/>
    <w:multiLevelType w:val="hybridMultilevel"/>
    <w:tmpl w:val="F66C2F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F8F3693"/>
    <w:multiLevelType w:val="hybridMultilevel"/>
    <w:tmpl w:val="5B424E30"/>
    <w:lvl w:ilvl="0" w:tplc="F190B996">
      <w:start w:val="1"/>
      <w:numFmt w:val="decimal"/>
      <w:lvlText w:val="%1"/>
      <w:lvlJc w:val="left"/>
      <w:pPr>
        <w:ind w:left="1037" w:hanging="360"/>
      </w:pPr>
      <w:rPr>
        <w:rFonts w:cs="Times New Roman" w:hint="default"/>
        <w:b w:val="0"/>
        <w:sz w:val="28"/>
        <w:szCs w:val="28"/>
      </w:rPr>
    </w:lvl>
    <w:lvl w:ilvl="1" w:tplc="04190019" w:tentative="1">
      <w:start w:val="1"/>
      <w:numFmt w:val="lowerLetter"/>
      <w:lvlText w:val="%2."/>
      <w:lvlJc w:val="left"/>
      <w:pPr>
        <w:ind w:left="1757" w:hanging="360"/>
      </w:pPr>
    </w:lvl>
    <w:lvl w:ilvl="2" w:tplc="0419001B" w:tentative="1">
      <w:start w:val="1"/>
      <w:numFmt w:val="lowerRoman"/>
      <w:lvlText w:val="%3."/>
      <w:lvlJc w:val="right"/>
      <w:pPr>
        <w:ind w:left="2477" w:hanging="180"/>
      </w:pPr>
    </w:lvl>
    <w:lvl w:ilvl="3" w:tplc="0419000F" w:tentative="1">
      <w:start w:val="1"/>
      <w:numFmt w:val="decimal"/>
      <w:lvlText w:val="%4."/>
      <w:lvlJc w:val="left"/>
      <w:pPr>
        <w:ind w:left="3197" w:hanging="360"/>
      </w:pPr>
    </w:lvl>
    <w:lvl w:ilvl="4" w:tplc="04190019" w:tentative="1">
      <w:start w:val="1"/>
      <w:numFmt w:val="lowerLetter"/>
      <w:lvlText w:val="%5."/>
      <w:lvlJc w:val="left"/>
      <w:pPr>
        <w:ind w:left="3917" w:hanging="360"/>
      </w:pPr>
    </w:lvl>
    <w:lvl w:ilvl="5" w:tplc="0419001B" w:tentative="1">
      <w:start w:val="1"/>
      <w:numFmt w:val="lowerRoman"/>
      <w:lvlText w:val="%6."/>
      <w:lvlJc w:val="right"/>
      <w:pPr>
        <w:ind w:left="4637" w:hanging="180"/>
      </w:pPr>
    </w:lvl>
    <w:lvl w:ilvl="6" w:tplc="0419000F" w:tentative="1">
      <w:start w:val="1"/>
      <w:numFmt w:val="decimal"/>
      <w:lvlText w:val="%7."/>
      <w:lvlJc w:val="left"/>
      <w:pPr>
        <w:ind w:left="5357" w:hanging="360"/>
      </w:pPr>
    </w:lvl>
    <w:lvl w:ilvl="7" w:tplc="04190019" w:tentative="1">
      <w:start w:val="1"/>
      <w:numFmt w:val="lowerLetter"/>
      <w:lvlText w:val="%8."/>
      <w:lvlJc w:val="left"/>
      <w:pPr>
        <w:ind w:left="6077" w:hanging="360"/>
      </w:pPr>
    </w:lvl>
    <w:lvl w:ilvl="8" w:tplc="0419001B" w:tentative="1">
      <w:start w:val="1"/>
      <w:numFmt w:val="lowerRoman"/>
      <w:lvlText w:val="%9."/>
      <w:lvlJc w:val="right"/>
      <w:pPr>
        <w:ind w:left="6797" w:hanging="180"/>
      </w:pPr>
    </w:lvl>
  </w:abstractNum>
  <w:abstractNum w:abstractNumId="14" w15:restartNumberingAfterBreak="0">
    <w:nsid w:val="32B16269"/>
    <w:multiLevelType w:val="hybridMultilevel"/>
    <w:tmpl w:val="6AE0925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48C220A"/>
    <w:multiLevelType w:val="multilevel"/>
    <w:tmpl w:val="18B0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931917"/>
    <w:multiLevelType w:val="hybridMultilevel"/>
    <w:tmpl w:val="6C043BDC"/>
    <w:lvl w:ilvl="0" w:tplc="0419000F">
      <w:start w:val="1"/>
      <w:numFmt w:val="decimal"/>
      <w:lvlText w:val="%1."/>
      <w:lvlJc w:val="left"/>
      <w:pPr>
        <w:ind w:left="1397" w:hanging="360"/>
      </w:pPr>
    </w:lvl>
    <w:lvl w:ilvl="1" w:tplc="04190019" w:tentative="1">
      <w:start w:val="1"/>
      <w:numFmt w:val="lowerLetter"/>
      <w:lvlText w:val="%2."/>
      <w:lvlJc w:val="left"/>
      <w:pPr>
        <w:ind w:left="2117" w:hanging="360"/>
      </w:pPr>
    </w:lvl>
    <w:lvl w:ilvl="2" w:tplc="0419001B" w:tentative="1">
      <w:start w:val="1"/>
      <w:numFmt w:val="lowerRoman"/>
      <w:lvlText w:val="%3."/>
      <w:lvlJc w:val="right"/>
      <w:pPr>
        <w:ind w:left="2837" w:hanging="180"/>
      </w:pPr>
    </w:lvl>
    <w:lvl w:ilvl="3" w:tplc="0419000F" w:tentative="1">
      <w:start w:val="1"/>
      <w:numFmt w:val="decimal"/>
      <w:lvlText w:val="%4."/>
      <w:lvlJc w:val="left"/>
      <w:pPr>
        <w:ind w:left="3557" w:hanging="360"/>
      </w:pPr>
    </w:lvl>
    <w:lvl w:ilvl="4" w:tplc="04190019" w:tentative="1">
      <w:start w:val="1"/>
      <w:numFmt w:val="lowerLetter"/>
      <w:lvlText w:val="%5."/>
      <w:lvlJc w:val="left"/>
      <w:pPr>
        <w:ind w:left="4277" w:hanging="360"/>
      </w:pPr>
    </w:lvl>
    <w:lvl w:ilvl="5" w:tplc="0419001B" w:tentative="1">
      <w:start w:val="1"/>
      <w:numFmt w:val="lowerRoman"/>
      <w:lvlText w:val="%6."/>
      <w:lvlJc w:val="right"/>
      <w:pPr>
        <w:ind w:left="4997" w:hanging="180"/>
      </w:pPr>
    </w:lvl>
    <w:lvl w:ilvl="6" w:tplc="0419000F" w:tentative="1">
      <w:start w:val="1"/>
      <w:numFmt w:val="decimal"/>
      <w:lvlText w:val="%7."/>
      <w:lvlJc w:val="left"/>
      <w:pPr>
        <w:ind w:left="5717" w:hanging="360"/>
      </w:pPr>
    </w:lvl>
    <w:lvl w:ilvl="7" w:tplc="04190019" w:tentative="1">
      <w:start w:val="1"/>
      <w:numFmt w:val="lowerLetter"/>
      <w:lvlText w:val="%8."/>
      <w:lvlJc w:val="left"/>
      <w:pPr>
        <w:ind w:left="6437" w:hanging="360"/>
      </w:pPr>
    </w:lvl>
    <w:lvl w:ilvl="8" w:tplc="0419001B" w:tentative="1">
      <w:start w:val="1"/>
      <w:numFmt w:val="lowerRoman"/>
      <w:lvlText w:val="%9."/>
      <w:lvlJc w:val="right"/>
      <w:pPr>
        <w:ind w:left="7157" w:hanging="180"/>
      </w:pPr>
    </w:lvl>
  </w:abstractNum>
  <w:abstractNum w:abstractNumId="17" w15:restartNumberingAfterBreak="0">
    <w:nsid w:val="4CC60763"/>
    <w:multiLevelType w:val="hybridMultilevel"/>
    <w:tmpl w:val="89FACA46"/>
    <w:lvl w:ilvl="0" w:tplc="516E6E0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50906BBC"/>
    <w:multiLevelType w:val="hybridMultilevel"/>
    <w:tmpl w:val="A47A7CA4"/>
    <w:lvl w:ilvl="0" w:tplc="C2BE9A02">
      <w:start w:val="1"/>
      <w:numFmt w:val="decimal"/>
      <w:lvlText w:val="%1"/>
      <w:lvlJc w:val="left"/>
      <w:pPr>
        <w:ind w:left="600" w:hanging="360"/>
      </w:pPr>
      <w:rPr>
        <w:rFonts w:ascii="Times New Roman" w:eastAsia="Times New Roman" w:hAnsi="Times New Roman" w:cs="Times New Roman" w:hint="default"/>
        <w:color w:val="0000FF" w:themeColor="hyperlink"/>
        <w:sz w:val="24"/>
        <w:u w:val="single"/>
      </w:rPr>
    </w:lvl>
    <w:lvl w:ilvl="1" w:tplc="04190019" w:tentative="1">
      <w:start w:val="1"/>
      <w:numFmt w:val="lowerLetter"/>
      <w:lvlText w:val="%2."/>
      <w:lvlJc w:val="left"/>
      <w:pPr>
        <w:ind w:left="1320" w:hanging="360"/>
      </w:pPr>
    </w:lvl>
    <w:lvl w:ilvl="2" w:tplc="0419001B" w:tentative="1">
      <w:start w:val="1"/>
      <w:numFmt w:val="lowerRoman"/>
      <w:lvlText w:val="%3."/>
      <w:lvlJc w:val="right"/>
      <w:pPr>
        <w:ind w:left="2040" w:hanging="180"/>
      </w:pPr>
    </w:lvl>
    <w:lvl w:ilvl="3" w:tplc="0419000F" w:tentative="1">
      <w:start w:val="1"/>
      <w:numFmt w:val="decimal"/>
      <w:lvlText w:val="%4."/>
      <w:lvlJc w:val="left"/>
      <w:pPr>
        <w:ind w:left="2760" w:hanging="360"/>
      </w:pPr>
    </w:lvl>
    <w:lvl w:ilvl="4" w:tplc="04190019" w:tentative="1">
      <w:start w:val="1"/>
      <w:numFmt w:val="lowerLetter"/>
      <w:lvlText w:val="%5."/>
      <w:lvlJc w:val="left"/>
      <w:pPr>
        <w:ind w:left="3480" w:hanging="360"/>
      </w:pPr>
    </w:lvl>
    <w:lvl w:ilvl="5" w:tplc="0419001B" w:tentative="1">
      <w:start w:val="1"/>
      <w:numFmt w:val="lowerRoman"/>
      <w:lvlText w:val="%6."/>
      <w:lvlJc w:val="right"/>
      <w:pPr>
        <w:ind w:left="4200" w:hanging="180"/>
      </w:pPr>
    </w:lvl>
    <w:lvl w:ilvl="6" w:tplc="0419000F" w:tentative="1">
      <w:start w:val="1"/>
      <w:numFmt w:val="decimal"/>
      <w:lvlText w:val="%7."/>
      <w:lvlJc w:val="left"/>
      <w:pPr>
        <w:ind w:left="4920" w:hanging="360"/>
      </w:pPr>
    </w:lvl>
    <w:lvl w:ilvl="7" w:tplc="04190019" w:tentative="1">
      <w:start w:val="1"/>
      <w:numFmt w:val="lowerLetter"/>
      <w:lvlText w:val="%8."/>
      <w:lvlJc w:val="left"/>
      <w:pPr>
        <w:ind w:left="5640" w:hanging="360"/>
      </w:pPr>
    </w:lvl>
    <w:lvl w:ilvl="8" w:tplc="0419001B" w:tentative="1">
      <w:start w:val="1"/>
      <w:numFmt w:val="lowerRoman"/>
      <w:lvlText w:val="%9."/>
      <w:lvlJc w:val="right"/>
      <w:pPr>
        <w:ind w:left="6360" w:hanging="180"/>
      </w:pPr>
    </w:lvl>
  </w:abstractNum>
  <w:abstractNum w:abstractNumId="19" w15:restartNumberingAfterBreak="0">
    <w:nsid w:val="51916BE8"/>
    <w:multiLevelType w:val="hybridMultilevel"/>
    <w:tmpl w:val="B93CD7B8"/>
    <w:lvl w:ilvl="0" w:tplc="DDD604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57314AB4"/>
    <w:multiLevelType w:val="hybridMultilevel"/>
    <w:tmpl w:val="3B48C8F2"/>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1" w15:restartNumberingAfterBreak="0">
    <w:nsid w:val="58A913F7"/>
    <w:multiLevelType w:val="hybridMultilevel"/>
    <w:tmpl w:val="1B40D4D8"/>
    <w:lvl w:ilvl="0" w:tplc="04190001">
      <w:start w:val="1"/>
      <w:numFmt w:val="bullet"/>
      <w:lvlText w:val=""/>
      <w:lvlJc w:val="left"/>
      <w:pPr>
        <w:ind w:left="1397" w:hanging="360"/>
      </w:pPr>
      <w:rPr>
        <w:rFonts w:ascii="Symbol" w:hAnsi="Symbol" w:hint="default"/>
      </w:rPr>
    </w:lvl>
    <w:lvl w:ilvl="1" w:tplc="04190003" w:tentative="1">
      <w:start w:val="1"/>
      <w:numFmt w:val="bullet"/>
      <w:lvlText w:val="o"/>
      <w:lvlJc w:val="left"/>
      <w:pPr>
        <w:ind w:left="2117" w:hanging="360"/>
      </w:pPr>
      <w:rPr>
        <w:rFonts w:ascii="Courier New" w:hAnsi="Courier New" w:cs="Courier New" w:hint="default"/>
      </w:rPr>
    </w:lvl>
    <w:lvl w:ilvl="2" w:tplc="04190005" w:tentative="1">
      <w:start w:val="1"/>
      <w:numFmt w:val="bullet"/>
      <w:lvlText w:val=""/>
      <w:lvlJc w:val="left"/>
      <w:pPr>
        <w:ind w:left="2837" w:hanging="360"/>
      </w:pPr>
      <w:rPr>
        <w:rFonts w:ascii="Wingdings" w:hAnsi="Wingdings" w:hint="default"/>
      </w:rPr>
    </w:lvl>
    <w:lvl w:ilvl="3" w:tplc="04190001" w:tentative="1">
      <w:start w:val="1"/>
      <w:numFmt w:val="bullet"/>
      <w:lvlText w:val=""/>
      <w:lvlJc w:val="left"/>
      <w:pPr>
        <w:ind w:left="3557" w:hanging="360"/>
      </w:pPr>
      <w:rPr>
        <w:rFonts w:ascii="Symbol" w:hAnsi="Symbol" w:hint="default"/>
      </w:rPr>
    </w:lvl>
    <w:lvl w:ilvl="4" w:tplc="04190003" w:tentative="1">
      <w:start w:val="1"/>
      <w:numFmt w:val="bullet"/>
      <w:lvlText w:val="o"/>
      <w:lvlJc w:val="left"/>
      <w:pPr>
        <w:ind w:left="4277" w:hanging="360"/>
      </w:pPr>
      <w:rPr>
        <w:rFonts w:ascii="Courier New" w:hAnsi="Courier New" w:cs="Courier New" w:hint="default"/>
      </w:rPr>
    </w:lvl>
    <w:lvl w:ilvl="5" w:tplc="04190005" w:tentative="1">
      <w:start w:val="1"/>
      <w:numFmt w:val="bullet"/>
      <w:lvlText w:val=""/>
      <w:lvlJc w:val="left"/>
      <w:pPr>
        <w:ind w:left="4997" w:hanging="360"/>
      </w:pPr>
      <w:rPr>
        <w:rFonts w:ascii="Wingdings" w:hAnsi="Wingdings" w:hint="default"/>
      </w:rPr>
    </w:lvl>
    <w:lvl w:ilvl="6" w:tplc="04190001" w:tentative="1">
      <w:start w:val="1"/>
      <w:numFmt w:val="bullet"/>
      <w:lvlText w:val=""/>
      <w:lvlJc w:val="left"/>
      <w:pPr>
        <w:ind w:left="5717" w:hanging="360"/>
      </w:pPr>
      <w:rPr>
        <w:rFonts w:ascii="Symbol" w:hAnsi="Symbol" w:hint="default"/>
      </w:rPr>
    </w:lvl>
    <w:lvl w:ilvl="7" w:tplc="04190003" w:tentative="1">
      <w:start w:val="1"/>
      <w:numFmt w:val="bullet"/>
      <w:lvlText w:val="o"/>
      <w:lvlJc w:val="left"/>
      <w:pPr>
        <w:ind w:left="6437" w:hanging="360"/>
      </w:pPr>
      <w:rPr>
        <w:rFonts w:ascii="Courier New" w:hAnsi="Courier New" w:cs="Courier New" w:hint="default"/>
      </w:rPr>
    </w:lvl>
    <w:lvl w:ilvl="8" w:tplc="04190005" w:tentative="1">
      <w:start w:val="1"/>
      <w:numFmt w:val="bullet"/>
      <w:lvlText w:val=""/>
      <w:lvlJc w:val="left"/>
      <w:pPr>
        <w:ind w:left="7157" w:hanging="360"/>
      </w:pPr>
      <w:rPr>
        <w:rFonts w:ascii="Wingdings" w:hAnsi="Wingdings" w:hint="default"/>
      </w:rPr>
    </w:lvl>
  </w:abstractNum>
  <w:abstractNum w:abstractNumId="22" w15:restartNumberingAfterBreak="0">
    <w:nsid w:val="5C5F6420"/>
    <w:multiLevelType w:val="multilevel"/>
    <w:tmpl w:val="CFA4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8C19E6"/>
    <w:multiLevelType w:val="hybridMultilevel"/>
    <w:tmpl w:val="64D47EC6"/>
    <w:lvl w:ilvl="0" w:tplc="04190001">
      <w:start w:val="1"/>
      <w:numFmt w:val="bullet"/>
      <w:lvlText w:val=""/>
      <w:lvlJc w:val="left"/>
      <w:pPr>
        <w:ind w:left="1397" w:hanging="360"/>
      </w:pPr>
      <w:rPr>
        <w:rFonts w:ascii="Symbol" w:hAnsi="Symbol" w:hint="default"/>
      </w:rPr>
    </w:lvl>
    <w:lvl w:ilvl="1" w:tplc="04190003" w:tentative="1">
      <w:start w:val="1"/>
      <w:numFmt w:val="bullet"/>
      <w:lvlText w:val="o"/>
      <w:lvlJc w:val="left"/>
      <w:pPr>
        <w:ind w:left="2117" w:hanging="360"/>
      </w:pPr>
      <w:rPr>
        <w:rFonts w:ascii="Courier New" w:hAnsi="Courier New" w:cs="Courier New" w:hint="default"/>
      </w:rPr>
    </w:lvl>
    <w:lvl w:ilvl="2" w:tplc="04190005" w:tentative="1">
      <w:start w:val="1"/>
      <w:numFmt w:val="bullet"/>
      <w:lvlText w:val=""/>
      <w:lvlJc w:val="left"/>
      <w:pPr>
        <w:ind w:left="2837" w:hanging="360"/>
      </w:pPr>
      <w:rPr>
        <w:rFonts w:ascii="Wingdings" w:hAnsi="Wingdings" w:hint="default"/>
      </w:rPr>
    </w:lvl>
    <w:lvl w:ilvl="3" w:tplc="04190001" w:tentative="1">
      <w:start w:val="1"/>
      <w:numFmt w:val="bullet"/>
      <w:lvlText w:val=""/>
      <w:lvlJc w:val="left"/>
      <w:pPr>
        <w:ind w:left="3557" w:hanging="360"/>
      </w:pPr>
      <w:rPr>
        <w:rFonts w:ascii="Symbol" w:hAnsi="Symbol" w:hint="default"/>
      </w:rPr>
    </w:lvl>
    <w:lvl w:ilvl="4" w:tplc="04190003" w:tentative="1">
      <w:start w:val="1"/>
      <w:numFmt w:val="bullet"/>
      <w:lvlText w:val="o"/>
      <w:lvlJc w:val="left"/>
      <w:pPr>
        <w:ind w:left="4277" w:hanging="360"/>
      </w:pPr>
      <w:rPr>
        <w:rFonts w:ascii="Courier New" w:hAnsi="Courier New" w:cs="Courier New" w:hint="default"/>
      </w:rPr>
    </w:lvl>
    <w:lvl w:ilvl="5" w:tplc="04190005" w:tentative="1">
      <w:start w:val="1"/>
      <w:numFmt w:val="bullet"/>
      <w:lvlText w:val=""/>
      <w:lvlJc w:val="left"/>
      <w:pPr>
        <w:ind w:left="4997" w:hanging="360"/>
      </w:pPr>
      <w:rPr>
        <w:rFonts w:ascii="Wingdings" w:hAnsi="Wingdings" w:hint="default"/>
      </w:rPr>
    </w:lvl>
    <w:lvl w:ilvl="6" w:tplc="04190001" w:tentative="1">
      <w:start w:val="1"/>
      <w:numFmt w:val="bullet"/>
      <w:lvlText w:val=""/>
      <w:lvlJc w:val="left"/>
      <w:pPr>
        <w:ind w:left="5717" w:hanging="360"/>
      </w:pPr>
      <w:rPr>
        <w:rFonts w:ascii="Symbol" w:hAnsi="Symbol" w:hint="default"/>
      </w:rPr>
    </w:lvl>
    <w:lvl w:ilvl="7" w:tplc="04190003" w:tentative="1">
      <w:start w:val="1"/>
      <w:numFmt w:val="bullet"/>
      <w:lvlText w:val="o"/>
      <w:lvlJc w:val="left"/>
      <w:pPr>
        <w:ind w:left="6437" w:hanging="360"/>
      </w:pPr>
      <w:rPr>
        <w:rFonts w:ascii="Courier New" w:hAnsi="Courier New" w:cs="Courier New" w:hint="default"/>
      </w:rPr>
    </w:lvl>
    <w:lvl w:ilvl="8" w:tplc="04190005" w:tentative="1">
      <w:start w:val="1"/>
      <w:numFmt w:val="bullet"/>
      <w:lvlText w:val=""/>
      <w:lvlJc w:val="left"/>
      <w:pPr>
        <w:ind w:left="7157" w:hanging="360"/>
      </w:pPr>
      <w:rPr>
        <w:rFonts w:ascii="Wingdings" w:hAnsi="Wingdings" w:hint="default"/>
      </w:rPr>
    </w:lvl>
  </w:abstractNum>
  <w:abstractNum w:abstractNumId="24" w15:restartNumberingAfterBreak="0">
    <w:nsid w:val="60002D69"/>
    <w:multiLevelType w:val="multilevel"/>
    <w:tmpl w:val="A80A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426537"/>
    <w:multiLevelType w:val="hybridMultilevel"/>
    <w:tmpl w:val="341EBB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B847ADE"/>
    <w:multiLevelType w:val="hybridMultilevel"/>
    <w:tmpl w:val="F66C2F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0EC56F8"/>
    <w:multiLevelType w:val="multilevel"/>
    <w:tmpl w:val="76AC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E9142E"/>
    <w:multiLevelType w:val="hybridMultilevel"/>
    <w:tmpl w:val="A5C613C0"/>
    <w:lvl w:ilvl="0" w:tplc="04190001">
      <w:start w:val="1"/>
      <w:numFmt w:val="bullet"/>
      <w:lvlText w:val=""/>
      <w:lvlJc w:val="left"/>
      <w:pPr>
        <w:ind w:left="1397" w:hanging="360"/>
      </w:pPr>
      <w:rPr>
        <w:rFonts w:ascii="Symbol" w:hAnsi="Symbol" w:hint="default"/>
      </w:rPr>
    </w:lvl>
    <w:lvl w:ilvl="1" w:tplc="04190003" w:tentative="1">
      <w:start w:val="1"/>
      <w:numFmt w:val="bullet"/>
      <w:lvlText w:val="o"/>
      <w:lvlJc w:val="left"/>
      <w:pPr>
        <w:ind w:left="2117" w:hanging="360"/>
      </w:pPr>
      <w:rPr>
        <w:rFonts w:ascii="Courier New" w:hAnsi="Courier New" w:cs="Courier New" w:hint="default"/>
      </w:rPr>
    </w:lvl>
    <w:lvl w:ilvl="2" w:tplc="04190005" w:tentative="1">
      <w:start w:val="1"/>
      <w:numFmt w:val="bullet"/>
      <w:lvlText w:val=""/>
      <w:lvlJc w:val="left"/>
      <w:pPr>
        <w:ind w:left="2837" w:hanging="360"/>
      </w:pPr>
      <w:rPr>
        <w:rFonts w:ascii="Wingdings" w:hAnsi="Wingdings" w:hint="default"/>
      </w:rPr>
    </w:lvl>
    <w:lvl w:ilvl="3" w:tplc="04190001" w:tentative="1">
      <w:start w:val="1"/>
      <w:numFmt w:val="bullet"/>
      <w:lvlText w:val=""/>
      <w:lvlJc w:val="left"/>
      <w:pPr>
        <w:ind w:left="3557" w:hanging="360"/>
      </w:pPr>
      <w:rPr>
        <w:rFonts w:ascii="Symbol" w:hAnsi="Symbol" w:hint="default"/>
      </w:rPr>
    </w:lvl>
    <w:lvl w:ilvl="4" w:tplc="04190003" w:tentative="1">
      <w:start w:val="1"/>
      <w:numFmt w:val="bullet"/>
      <w:lvlText w:val="o"/>
      <w:lvlJc w:val="left"/>
      <w:pPr>
        <w:ind w:left="4277" w:hanging="360"/>
      </w:pPr>
      <w:rPr>
        <w:rFonts w:ascii="Courier New" w:hAnsi="Courier New" w:cs="Courier New" w:hint="default"/>
      </w:rPr>
    </w:lvl>
    <w:lvl w:ilvl="5" w:tplc="04190005" w:tentative="1">
      <w:start w:val="1"/>
      <w:numFmt w:val="bullet"/>
      <w:lvlText w:val=""/>
      <w:lvlJc w:val="left"/>
      <w:pPr>
        <w:ind w:left="4997" w:hanging="360"/>
      </w:pPr>
      <w:rPr>
        <w:rFonts w:ascii="Wingdings" w:hAnsi="Wingdings" w:hint="default"/>
      </w:rPr>
    </w:lvl>
    <w:lvl w:ilvl="6" w:tplc="04190001" w:tentative="1">
      <w:start w:val="1"/>
      <w:numFmt w:val="bullet"/>
      <w:lvlText w:val=""/>
      <w:lvlJc w:val="left"/>
      <w:pPr>
        <w:ind w:left="5717" w:hanging="360"/>
      </w:pPr>
      <w:rPr>
        <w:rFonts w:ascii="Symbol" w:hAnsi="Symbol" w:hint="default"/>
      </w:rPr>
    </w:lvl>
    <w:lvl w:ilvl="7" w:tplc="04190003" w:tentative="1">
      <w:start w:val="1"/>
      <w:numFmt w:val="bullet"/>
      <w:lvlText w:val="o"/>
      <w:lvlJc w:val="left"/>
      <w:pPr>
        <w:ind w:left="6437" w:hanging="360"/>
      </w:pPr>
      <w:rPr>
        <w:rFonts w:ascii="Courier New" w:hAnsi="Courier New" w:cs="Courier New" w:hint="default"/>
      </w:rPr>
    </w:lvl>
    <w:lvl w:ilvl="8" w:tplc="04190005" w:tentative="1">
      <w:start w:val="1"/>
      <w:numFmt w:val="bullet"/>
      <w:lvlText w:val=""/>
      <w:lvlJc w:val="left"/>
      <w:pPr>
        <w:ind w:left="7157" w:hanging="360"/>
      </w:pPr>
      <w:rPr>
        <w:rFonts w:ascii="Wingdings" w:hAnsi="Wingdings" w:hint="default"/>
      </w:rPr>
    </w:lvl>
  </w:abstractNum>
  <w:abstractNum w:abstractNumId="29" w15:restartNumberingAfterBreak="0">
    <w:nsid w:val="78477B83"/>
    <w:multiLevelType w:val="hybridMultilevel"/>
    <w:tmpl w:val="C1CEAA3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0" w15:restartNumberingAfterBreak="0">
    <w:nsid w:val="7B110D4C"/>
    <w:multiLevelType w:val="multilevel"/>
    <w:tmpl w:val="ABBE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750FF0"/>
    <w:multiLevelType w:val="hybridMultilevel"/>
    <w:tmpl w:val="1E7E3348"/>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6"/>
  </w:num>
  <w:num w:numId="3">
    <w:abstractNumId w:val="17"/>
  </w:num>
  <w:num w:numId="4">
    <w:abstractNumId w:val="3"/>
  </w:num>
  <w:num w:numId="5">
    <w:abstractNumId w:val="25"/>
  </w:num>
  <w:num w:numId="6">
    <w:abstractNumId w:val="29"/>
  </w:num>
  <w:num w:numId="7">
    <w:abstractNumId w:val="19"/>
  </w:num>
  <w:num w:numId="8">
    <w:abstractNumId w:val="10"/>
  </w:num>
  <w:num w:numId="9">
    <w:abstractNumId w:val="9"/>
  </w:num>
  <w:num w:numId="10">
    <w:abstractNumId w:val="30"/>
  </w:num>
  <w:num w:numId="11">
    <w:abstractNumId w:val="0"/>
  </w:num>
  <w:num w:numId="12">
    <w:abstractNumId w:val="15"/>
  </w:num>
  <w:num w:numId="13">
    <w:abstractNumId w:val="27"/>
  </w:num>
  <w:num w:numId="14">
    <w:abstractNumId w:val="5"/>
  </w:num>
  <w:num w:numId="15">
    <w:abstractNumId w:val="28"/>
  </w:num>
  <w:num w:numId="16">
    <w:abstractNumId w:val="16"/>
  </w:num>
  <w:num w:numId="17">
    <w:abstractNumId w:val="2"/>
  </w:num>
  <w:num w:numId="18">
    <w:abstractNumId w:val="1"/>
  </w:num>
  <w:num w:numId="19">
    <w:abstractNumId w:val="23"/>
  </w:num>
  <w:num w:numId="20">
    <w:abstractNumId w:val="20"/>
  </w:num>
  <w:num w:numId="21">
    <w:abstractNumId w:val="21"/>
  </w:num>
  <w:num w:numId="22">
    <w:abstractNumId w:val="12"/>
  </w:num>
  <w:num w:numId="23">
    <w:abstractNumId w:val="31"/>
  </w:num>
  <w:num w:numId="24">
    <w:abstractNumId w:val="13"/>
  </w:num>
  <w:num w:numId="25">
    <w:abstractNumId w:val="7"/>
  </w:num>
  <w:num w:numId="26">
    <w:abstractNumId w:val="11"/>
  </w:num>
  <w:num w:numId="27">
    <w:abstractNumId w:val="8"/>
  </w:num>
  <w:num w:numId="28">
    <w:abstractNumId w:val="24"/>
  </w:num>
  <w:num w:numId="29">
    <w:abstractNumId w:val="22"/>
  </w:num>
  <w:num w:numId="30">
    <w:abstractNumId w:val="26"/>
  </w:num>
  <w:num w:numId="31">
    <w:abstractNumId w:val="18"/>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savePreviewPicture/>
  <w:hdrShapeDefaults>
    <o:shapedefaults v:ext="edit" spidmax="206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444E7"/>
    <w:rsid w:val="000007C4"/>
    <w:rsid w:val="000048EB"/>
    <w:rsid w:val="00013DA0"/>
    <w:rsid w:val="00014749"/>
    <w:rsid w:val="00020595"/>
    <w:rsid w:val="00021EEC"/>
    <w:rsid w:val="00022E16"/>
    <w:rsid w:val="00024F4D"/>
    <w:rsid w:val="00027479"/>
    <w:rsid w:val="00033425"/>
    <w:rsid w:val="00054A07"/>
    <w:rsid w:val="0008758D"/>
    <w:rsid w:val="0009349B"/>
    <w:rsid w:val="000C1951"/>
    <w:rsid w:val="000D783A"/>
    <w:rsid w:val="0011653C"/>
    <w:rsid w:val="001201F7"/>
    <w:rsid w:val="00133390"/>
    <w:rsid w:val="00147506"/>
    <w:rsid w:val="00152944"/>
    <w:rsid w:val="00152DB8"/>
    <w:rsid w:val="0016387F"/>
    <w:rsid w:val="00185046"/>
    <w:rsid w:val="001915AE"/>
    <w:rsid w:val="00192CAC"/>
    <w:rsid w:val="00197738"/>
    <w:rsid w:val="001A25E6"/>
    <w:rsid w:val="001A3C92"/>
    <w:rsid w:val="001A6E96"/>
    <w:rsid w:val="001B720E"/>
    <w:rsid w:val="001C6CFD"/>
    <w:rsid w:val="001F2192"/>
    <w:rsid w:val="00207839"/>
    <w:rsid w:val="00217DF2"/>
    <w:rsid w:val="00222B48"/>
    <w:rsid w:val="00240B1C"/>
    <w:rsid w:val="002440F5"/>
    <w:rsid w:val="00281A07"/>
    <w:rsid w:val="002901C5"/>
    <w:rsid w:val="002A1B52"/>
    <w:rsid w:val="002B2F1F"/>
    <w:rsid w:val="002D0636"/>
    <w:rsid w:val="002E3DA6"/>
    <w:rsid w:val="002E470D"/>
    <w:rsid w:val="002E7C56"/>
    <w:rsid w:val="002F0F9D"/>
    <w:rsid w:val="002F2017"/>
    <w:rsid w:val="00313A75"/>
    <w:rsid w:val="00325013"/>
    <w:rsid w:val="003258F0"/>
    <w:rsid w:val="00361407"/>
    <w:rsid w:val="00374AEF"/>
    <w:rsid w:val="00385ECF"/>
    <w:rsid w:val="0039190D"/>
    <w:rsid w:val="00392632"/>
    <w:rsid w:val="003A0A9F"/>
    <w:rsid w:val="003A531E"/>
    <w:rsid w:val="003C3F1E"/>
    <w:rsid w:val="003D558E"/>
    <w:rsid w:val="003E2EBA"/>
    <w:rsid w:val="003E3A41"/>
    <w:rsid w:val="004246B3"/>
    <w:rsid w:val="0042501B"/>
    <w:rsid w:val="004442CE"/>
    <w:rsid w:val="00465655"/>
    <w:rsid w:val="0048725A"/>
    <w:rsid w:val="004A78F9"/>
    <w:rsid w:val="004B555F"/>
    <w:rsid w:val="004B64DC"/>
    <w:rsid w:val="004C2FE2"/>
    <w:rsid w:val="004E04E5"/>
    <w:rsid w:val="004E4B28"/>
    <w:rsid w:val="004F7B01"/>
    <w:rsid w:val="005011AE"/>
    <w:rsid w:val="005079D1"/>
    <w:rsid w:val="00513E44"/>
    <w:rsid w:val="00514B4D"/>
    <w:rsid w:val="00521E58"/>
    <w:rsid w:val="00527B9B"/>
    <w:rsid w:val="0053392C"/>
    <w:rsid w:val="005647BE"/>
    <w:rsid w:val="00596C25"/>
    <w:rsid w:val="005A1AD0"/>
    <w:rsid w:val="005D03D2"/>
    <w:rsid w:val="005D3E89"/>
    <w:rsid w:val="005E0CDF"/>
    <w:rsid w:val="005E36A7"/>
    <w:rsid w:val="005F3BAE"/>
    <w:rsid w:val="006115E5"/>
    <w:rsid w:val="00647F46"/>
    <w:rsid w:val="00682978"/>
    <w:rsid w:val="00692BF8"/>
    <w:rsid w:val="00695F1F"/>
    <w:rsid w:val="006C7C34"/>
    <w:rsid w:val="006F0A6F"/>
    <w:rsid w:val="0072112B"/>
    <w:rsid w:val="00727155"/>
    <w:rsid w:val="00744C10"/>
    <w:rsid w:val="00757612"/>
    <w:rsid w:val="00767E76"/>
    <w:rsid w:val="00784C69"/>
    <w:rsid w:val="0079249B"/>
    <w:rsid w:val="007B2841"/>
    <w:rsid w:val="007F1A81"/>
    <w:rsid w:val="008018BF"/>
    <w:rsid w:val="008243F8"/>
    <w:rsid w:val="008444E7"/>
    <w:rsid w:val="00851B38"/>
    <w:rsid w:val="00851BCC"/>
    <w:rsid w:val="00866973"/>
    <w:rsid w:val="00874DF8"/>
    <w:rsid w:val="008D4168"/>
    <w:rsid w:val="00900336"/>
    <w:rsid w:val="00901F1D"/>
    <w:rsid w:val="00911086"/>
    <w:rsid w:val="00911764"/>
    <w:rsid w:val="009348AA"/>
    <w:rsid w:val="0094561E"/>
    <w:rsid w:val="00951306"/>
    <w:rsid w:val="00966FEA"/>
    <w:rsid w:val="00971E66"/>
    <w:rsid w:val="009C5DC0"/>
    <w:rsid w:val="009E238E"/>
    <w:rsid w:val="009E6345"/>
    <w:rsid w:val="00A000B4"/>
    <w:rsid w:val="00A0706C"/>
    <w:rsid w:val="00A116CD"/>
    <w:rsid w:val="00A12602"/>
    <w:rsid w:val="00A22121"/>
    <w:rsid w:val="00A439F2"/>
    <w:rsid w:val="00A4752A"/>
    <w:rsid w:val="00A64F9C"/>
    <w:rsid w:val="00AA71B8"/>
    <w:rsid w:val="00AA7EEB"/>
    <w:rsid w:val="00AD268E"/>
    <w:rsid w:val="00AD6898"/>
    <w:rsid w:val="00B02ECD"/>
    <w:rsid w:val="00BA171E"/>
    <w:rsid w:val="00BA476F"/>
    <w:rsid w:val="00BC5583"/>
    <w:rsid w:val="00BD001C"/>
    <w:rsid w:val="00BE4747"/>
    <w:rsid w:val="00C1063F"/>
    <w:rsid w:val="00C25026"/>
    <w:rsid w:val="00C41BA3"/>
    <w:rsid w:val="00C57231"/>
    <w:rsid w:val="00C62ED2"/>
    <w:rsid w:val="00C74D4A"/>
    <w:rsid w:val="00C86546"/>
    <w:rsid w:val="00CB4D05"/>
    <w:rsid w:val="00CB5DA5"/>
    <w:rsid w:val="00CC18AE"/>
    <w:rsid w:val="00CD6A62"/>
    <w:rsid w:val="00CF25E9"/>
    <w:rsid w:val="00D05010"/>
    <w:rsid w:val="00D114C4"/>
    <w:rsid w:val="00D1676B"/>
    <w:rsid w:val="00D52649"/>
    <w:rsid w:val="00D565DD"/>
    <w:rsid w:val="00D56F35"/>
    <w:rsid w:val="00D623E0"/>
    <w:rsid w:val="00D643B0"/>
    <w:rsid w:val="00D71103"/>
    <w:rsid w:val="00D75933"/>
    <w:rsid w:val="00DA6726"/>
    <w:rsid w:val="00DB2E9F"/>
    <w:rsid w:val="00DC30C4"/>
    <w:rsid w:val="00DC395E"/>
    <w:rsid w:val="00DD05E2"/>
    <w:rsid w:val="00DD7FD3"/>
    <w:rsid w:val="00DE2090"/>
    <w:rsid w:val="00DE41E1"/>
    <w:rsid w:val="00E03A39"/>
    <w:rsid w:val="00E04937"/>
    <w:rsid w:val="00E17813"/>
    <w:rsid w:val="00E22EE0"/>
    <w:rsid w:val="00E27ACF"/>
    <w:rsid w:val="00E53D50"/>
    <w:rsid w:val="00E63614"/>
    <w:rsid w:val="00E824D8"/>
    <w:rsid w:val="00E92E22"/>
    <w:rsid w:val="00E97A1D"/>
    <w:rsid w:val="00EC37E6"/>
    <w:rsid w:val="00EC3CA2"/>
    <w:rsid w:val="00F31723"/>
    <w:rsid w:val="00F42031"/>
    <w:rsid w:val="00F50209"/>
    <w:rsid w:val="00FB7D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4:docId w14:val="69AD87F4"/>
  <w15:docId w15:val="{76E80F3E-66FE-47ED-9553-C8CBE9853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8F9"/>
    <w:pPr>
      <w:suppressAutoHyphens/>
      <w:spacing w:after="0" w:line="240" w:lineRule="auto"/>
    </w:pPr>
    <w:rPr>
      <w:rFonts w:ascii="Times New Roman" w:eastAsia="Times New Roman" w:hAnsi="Times New Roman" w:cs="Calibri"/>
      <w:sz w:val="24"/>
      <w:szCs w:val="24"/>
      <w:lang w:eastAsia="ar-SA"/>
    </w:rPr>
  </w:style>
  <w:style w:type="paragraph" w:styleId="Heading1">
    <w:name w:val="heading 1"/>
    <w:basedOn w:val="Normal"/>
    <w:next w:val="Normal"/>
    <w:link w:val="Heading1Char"/>
    <w:uiPriority w:val="9"/>
    <w:qFormat/>
    <w:rsid w:val="00DD7FD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209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116C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4E4B28"/>
    <w:pPr>
      <w:keepNext/>
      <w:spacing w:before="240" w:after="60"/>
      <w:outlineLvl w:val="3"/>
    </w:pPr>
    <w:rPr>
      <w:rFonts w:ascii="Calibri" w:hAnsi="Calibri" w:cs="Times New Roman"/>
      <w:b/>
      <w:bCs/>
      <w:sz w:val="28"/>
      <w:szCs w:val="28"/>
    </w:rPr>
  </w:style>
  <w:style w:type="paragraph" w:styleId="Heading5">
    <w:name w:val="heading 5"/>
    <w:basedOn w:val="Normal"/>
    <w:next w:val="Normal"/>
    <w:link w:val="Heading5Char"/>
    <w:uiPriority w:val="9"/>
    <w:semiHidden/>
    <w:unhideWhenUsed/>
    <w:qFormat/>
    <w:rsid w:val="00A116C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FD3"/>
    <w:rPr>
      <w:rFonts w:asciiTheme="majorHAnsi" w:eastAsiaTheme="majorEastAsia" w:hAnsiTheme="majorHAnsi" w:cstheme="majorBidi"/>
      <w:b/>
      <w:bCs/>
      <w:color w:val="365F91" w:themeColor="accent1" w:themeShade="BF"/>
      <w:sz w:val="28"/>
      <w:szCs w:val="28"/>
      <w:lang w:eastAsia="ar-SA"/>
    </w:rPr>
  </w:style>
  <w:style w:type="paragraph" w:styleId="TOCHeading">
    <w:name w:val="TOC Heading"/>
    <w:basedOn w:val="Heading1"/>
    <w:next w:val="Normal"/>
    <w:uiPriority w:val="39"/>
    <w:unhideWhenUsed/>
    <w:qFormat/>
    <w:rsid w:val="00DD7FD3"/>
    <w:pPr>
      <w:suppressAutoHyphens w:val="0"/>
      <w:spacing w:line="276" w:lineRule="auto"/>
      <w:outlineLvl w:val="9"/>
    </w:pPr>
    <w:rPr>
      <w:lang w:eastAsia="ru-RU"/>
    </w:rPr>
  </w:style>
  <w:style w:type="paragraph" w:styleId="TOC1">
    <w:name w:val="toc 1"/>
    <w:basedOn w:val="Normal"/>
    <w:next w:val="Normal"/>
    <w:autoRedefine/>
    <w:uiPriority w:val="39"/>
    <w:unhideWhenUsed/>
    <w:rsid w:val="0072112B"/>
    <w:pPr>
      <w:tabs>
        <w:tab w:val="left" w:pos="440"/>
        <w:tab w:val="right" w:leader="dot" w:pos="9345"/>
      </w:tabs>
      <w:spacing w:line="360" w:lineRule="auto"/>
      <w:ind w:firstLine="142"/>
      <w:contextualSpacing/>
    </w:pPr>
  </w:style>
  <w:style w:type="character" w:styleId="Hyperlink">
    <w:name w:val="Hyperlink"/>
    <w:basedOn w:val="DefaultParagraphFont"/>
    <w:uiPriority w:val="99"/>
    <w:unhideWhenUsed/>
    <w:rsid w:val="00DD7FD3"/>
    <w:rPr>
      <w:color w:val="0000FF" w:themeColor="hyperlink"/>
      <w:u w:val="single"/>
    </w:rPr>
  </w:style>
  <w:style w:type="paragraph" w:styleId="BalloonText">
    <w:name w:val="Balloon Text"/>
    <w:basedOn w:val="Normal"/>
    <w:link w:val="BalloonTextChar"/>
    <w:uiPriority w:val="99"/>
    <w:semiHidden/>
    <w:unhideWhenUsed/>
    <w:rsid w:val="00DD7FD3"/>
    <w:rPr>
      <w:rFonts w:ascii="Tahoma" w:hAnsi="Tahoma" w:cs="Tahoma"/>
      <w:sz w:val="16"/>
      <w:szCs w:val="16"/>
    </w:rPr>
  </w:style>
  <w:style w:type="character" w:customStyle="1" w:styleId="BalloonTextChar">
    <w:name w:val="Balloon Text Char"/>
    <w:basedOn w:val="DefaultParagraphFont"/>
    <w:link w:val="BalloonText"/>
    <w:uiPriority w:val="99"/>
    <w:semiHidden/>
    <w:rsid w:val="00DD7FD3"/>
    <w:rPr>
      <w:rFonts w:ascii="Tahoma" w:eastAsia="Times New Roman" w:hAnsi="Tahoma" w:cs="Tahoma"/>
      <w:sz w:val="16"/>
      <w:szCs w:val="16"/>
      <w:lang w:eastAsia="ar-SA"/>
    </w:rPr>
  </w:style>
  <w:style w:type="paragraph" w:customStyle="1" w:styleId="ConsPlusNormal">
    <w:name w:val="ConsPlusNormal"/>
    <w:rsid w:val="001F2192"/>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ListParagraph">
    <w:name w:val="List Paragraph"/>
    <w:basedOn w:val="Normal"/>
    <w:uiPriority w:val="34"/>
    <w:qFormat/>
    <w:rsid w:val="001F2192"/>
    <w:pPr>
      <w:ind w:left="720"/>
      <w:contextualSpacing/>
    </w:pPr>
  </w:style>
  <w:style w:type="paragraph" w:customStyle="1" w:styleId="a">
    <w:name w:val="Чертежный"/>
    <w:rsid w:val="00D643B0"/>
    <w:pPr>
      <w:spacing w:after="0" w:line="240" w:lineRule="auto"/>
      <w:jc w:val="both"/>
    </w:pPr>
    <w:rPr>
      <w:rFonts w:ascii="ISOCPEUR" w:eastAsia="Times New Roman" w:hAnsi="ISOCPEUR" w:cs="Times New Roman"/>
      <w:i/>
      <w:sz w:val="28"/>
      <w:szCs w:val="20"/>
      <w:lang w:val="uk-UA" w:eastAsia="ru-RU"/>
    </w:rPr>
  </w:style>
  <w:style w:type="character" w:customStyle="1" w:styleId="Heading4Char">
    <w:name w:val="Heading 4 Char"/>
    <w:basedOn w:val="DefaultParagraphFont"/>
    <w:link w:val="Heading4"/>
    <w:rsid w:val="004E4B28"/>
    <w:rPr>
      <w:rFonts w:ascii="Calibri" w:eastAsia="Times New Roman" w:hAnsi="Calibri" w:cs="Times New Roman"/>
      <w:b/>
      <w:bCs/>
      <w:sz w:val="28"/>
      <w:szCs w:val="28"/>
      <w:lang w:eastAsia="ar-SA"/>
    </w:rPr>
  </w:style>
  <w:style w:type="paragraph" w:styleId="BodyText3">
    <w:name w:val="Body Text 3"/>
    <w:basedOn w:val="Normal"/>
    <w:link w:val="BodyText3Char"/>
    <w:unhideWhenUsed/>
    <w:rsid w:val="004E4B28"/>
    <w:pPr>
      <w:suppressAutoHyphens w:val="0"/>
      <w:spacing w:after="120"/>
    </w:pPr>
    <w:rPr>
      <w:rFonts w:cs="Times New Roman"/>
      <w:sz w:val="16"/>
      <w:szCs w:val="16"/>
    </w:rPr>
  </w:style>
  <w:style w:type="character" w:customStyle="1" w:styleId="BodyText3Char">
    <w:name w:val="Body Text 3 Char"/>
    <w:basedOn w:val="DefaultParagraphFont"/>
    <w:link w:val="BodyText3"/>
    <w:rsid w:val="004E4B28"/>
    <w:rPr>
      <w:rFonts w:ascii="Times New Roman" w:eastAsia="Times New Roman" w:hAnsi="Times New Roman" w:cs="Times New Roman"/>
      <w:sz w:val="16"/>
      <w:szCs w:val="16"/>
    </w:rPr>
  </w:style>
  <w:style w:type="paragraph" w:styleId="Header">
    <w:name w:val="header"/>
    <w:basedOn w:val="Normal"/>
    <w:link w:val="HeaderChar"/>
    <w:uiPriority w:val="99"/>
    <w:unhideWhenUsed/>
    <w:rsid w:val="004E4B28"/>
    <w:pPr>
      <w:tabs>
        <w:tab w:val="center" w:pos="4677"/>
        <w:tab w:val="right" w:pos="9355"/>
      </w:tabs>
    </w:pPr>
  </w:style>
  <w:style w:type="character" w:customStyle="1" w:styleId="HeaderChar">
    <w:name w:val="Header Char"/>
    <w:basedOn w:val="DefaultParagraphFont"/>
    <w:link w:val="Header"/>
    <w:uiPriority w:val="99"/>
    <w:rsid w:val="004E4B28"/>
    <w:rPr>
      <w:rFonts w:ascii="Times New Roman" w:eastAsia="Times New Roman" w:hAnsi="Times New Roman" w:cs="Calibri"/>
      <w:sz w:val="24"/>
      <w:szCs w:val="24"/>
      <w:lang w:eastAsia="ar-SA"/>
    </w:rPr>
  </w:style>
  <w:style w:type="paragraph" w:styleId="Footer">
    <w:name w:val="footer"/>
    <w:basedOn w:val="Normal"/>
    <w:link w:val="FooterChar"/>
    <w:uiPriority w:val="99"/>
    <w:unhideWhenUsed/>
    <w:rsid w:val="004E4B28"/>
    <w:pPr>
      <w:tabs>
        <w:tab w:val="center" w:pos="4677"/>
        <w:tab w:val="right" w:pos="9355"/>
      </w:tabs>
    </w:pPr>
  </w:style>
  <w:style w:type="character" w:customStyle="1" w:styleId="FooterChar">
    <w:name w:val="Footer Char"/>
    <w:basedOn w:val="DefaultParagraphFont"/>
    <w:link w:val="Footer"/>
    <w:uiPriority w:val="99"/>
    <w:rsid w:val="004E4B28"/>
    <w:rPr>
      <w:rFonts w:ascii="Times New Roman" w:eastAsia="Times New Roman" w:hAnsi="Times New Roman" w:cs="Calibri"/>
      <w:sz w:val="24"/>
      <w:szCs w:val="24"/>
      <w:lang w:eastAsia="ar-SA"/>
    </w:rPr>
  </w:style>
  <w:style w:type="character" w:customStyle="1" w:styleId="Heading3Char">
    <w:name w:val="Heading 3 Char"/>
    <w:basedOn w:val="DefaultParagraphFont"/>
    <w:link w:val="Heading3"/>
    <w:uiPriority w:val="9"/>
    <w:semiHidden/>
    <w:rsid w:val="00A116CD"/>
    <w:rPr>
      <w:rFonts w:asciiTheme="majorHAnsi" w:eastAsiaTheme="majorEastAsia" w:hAnsiTheme="majorHAnsi" w:cstheme="majorBidi"/>
      <w:b/>
      <w:bCs/>
      <w:color w:val="4F81BD" w:themeColor="accent1"/>
      <w:sz w:val="24"/>
      <w:szCs w:val="24"/>
      <w:lang w:eastAsia="ar-SA"/>
    </w:rPr>
  </w:style>
  <w:style w:type="character" w:customStyle="1" w:styleId="Heading5Char">
    <w:name w:val="Heading 5 Char"/>
    <w:basedOn w:val="DefaultParagraphFont"/>
    <w:link w:val="Heading5"/>
    <w:uiPriority w:val="9"/>
    <w:semiHidden/>
    <w:rsid w:val="00A116CD"/>
    <w:rPr>
      <w:rFonts w:asciiTheme="majorHAnsi" w:eastAsiaTheme="majorEastAsia" w:hAnsiTheme="majorHAnsi" w:cstheme="majorBidi"/>
      <w:color w:val="243F60" w:themeColor="accent1" w:themeShade="7F"/>
      <w:sz w:val="24"/>
      <w:szCs w:val="24"/>
      <w:lang w:eastAsia="ar-SA"/>
    </w:rPr>
  </w:style>
  <w:style w:type="character" w:customStyle="1" w:styleId="Heading2Char">
    <w:name w:val="Heading 2 Char"/>
    <w:basedOn w:val="DefaultParagraphFont"/>
    <w:link w:val="Heading2"/>
    <w:uiPriority w:val="9"/>
    <w:rsid w:val="00DE2090"/>
    <w:rPr>
      <w:rFonts w:asciiTheme="majorHAnsi" w:eastAsiaTheme="majorEastAsia" w:hAnsiTheme="majorHAnsi" w:cstheme="majorBidi"/>
      <w:color w:val="365F91" w:themeColor="accent1" w:themeShade="BF"/>
      <w:sz w:val="26"/>
      <w:szCs w:val="26"/>
      <w:lang w:eastAsia="ar-SA"/>
    </w:rPr>
  </w:style>
  <w:style w:type="paragraph" w:styleId="TOC2">
    <w:name w:val="toc 2"/>
    <w:basedOn w:val="Normal"/>
    <w:next w:val="Normal"/>
    <w:autoRedefine/>
    <w:uiPriority w:val="39"/>
    <w:unhideWhenUsed/>
    <w:rsid w:val="002E3DA6"/>
    <w:pPr>
      <w:spacing w:after="100"/>
      <w:ind w:left="240"/>
    </w:pPr>
  </w:style>
  <w:style w:type="character" w:styleId="Strong">
    <w:name w:val="Strong"/>
    <w:basedOn w:val="DefaultParagraphFont"/>
    <w:uiPriority w:val="22"/>
    <w:qFormat/>
    <w:rsid w:val="00DC30C4"/>
    <w:rPr>
      <w:b/>
      <w:bCs/>
    </w:rPr>
  </w:style>
  <w:style w:type="character" w:styleId="Emphasis">
    <w:name w:val="Emphasis"/>
    <w:basedOn w:val="DefaultParagraphFont"/>
    <w:uiPriority w:val="20"/>
    <w:qFormat/>
    <w:rsid w:val="00900336"/>
    <w:rPr>
      <w:i/>
      <w:iCs/>
    </w:rPr>
  </w:style>
  <w:style w:type="paragraph" w:styleId="NormalWeb">
    <w:name w:val="Normal (Web)"/>
    <w:basedOn w:val="Normal"/>
    <w:uiPriority w:val="99"/>
    <w:semiHidden/>
    <w:unhideWhenUsed/>
    <w:rsid w:val="005D3E89"/>
    <w:pPr>
      <w:suppressAutoHyphens w:val="0"/>
      <w:spacing w:before="100" w:beforeAutospacing="1" w:after="100" w:afterAutospacing="1"/>
    </w:pPr>
    <w:rPr>
      <w:rFonts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15479">
      <w:bodyDiv w:val="1"/>
      <w:marLeft w:val="0"/>
      <w:marRight w:val="0"/>
      <w:marTop w:val="0"/>
      <w:marBottom w:val="0"/>
      <w:divBdr>
        <w:top w:val="none" w:sz="0" w:space="0" w:color="auto"/>
        <w:left w:val="none" w:sz="0" w:space="0" w:color="auto"/>
        <w:bottom w:val="none" w:sz="0" w:space="0" w:color="auto"/>
        <w:right w:val="none" w:sz="0" w:space="0" w:color="auto"/>
      </w:divBdr>
      <w:divsChild>
        <w:div w:id="193160132">
          <w:marLeft w:val="0"/>
          <w:marRight w:val="0"/>
          <w:marTop w:val="0"/>
          <w:marBottom w:val="0"/>
          <w:divBdr>
            <w:top w:val="none" w:sz="0" w:space="0" w:color="auto"/>
            <w:left w:val="none" w:sz="0" w:space="0" w:color="auto"/>
            <w:bottom w:val="none" w:sz="0" w:space="0" w:color="auto"/>
            <w:right w:val="none" w:sz="0" w:space="0" w:color="auto"/>
          </w:divBdr>
          <w:divsChild>
            <w:div w:id="9174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6563">
      <w:bodyDiv w:val="1"/>
      <w:marLeft w:val="0"/>
      <w:marRight w:val="0"/>
      <w:marTop w:val="0"/>
      <w:marBottom w:val="0"/>
      <w:divBdr>
        <w:top w:val="none" w:sz="0" w:space="0" w:color="auto"/>
        <w:left w:val="none" w:sz="0" w:space="0" w:color="auto"/>
        <w:bottom w:val="none" w:sz="0" w:space="0" w:color="auto"/>
        <w:right w:val="none" w:sz="0" w:space="0" w:color="auto"/>
      </w:divBdr>
      <w:divsChild>
        <w:div w:id="1428961018">
          <w:marLeft w:val="0"/>
          <w:marRight w:val="0"/>
          <w:marTop w:val="0"/>
          <w:marBottom w:val="0"/>
          <w:divBdr>
            <w:top w:val="none" w:sz="0" w:space="0" w:color="auto"/>
            <w:left w:val="none" w:sz="0" w:space="0" w:color="auto"/>
            <w:bottom w:val="none" w:sz="0" w:space="0" w:color="auto"/>
            <w:right w:val="none" w:sz="0" w:space="0" w:color="auto"/>
          </w:divBdr>
        </w:div>
        <w:div w:id="948049758">
          <w:marLeft w:val="0"/>
          <w:marRight w:val="0"/>
          <w:marTop w:val="0"/>
          <w:marBottom w:val="0"/>
          <w:divBdr>
            <w:top w:val="none" w:sz="0" w:space="0" w:color="auto"/>
            <w:left w:val="none" w:sz="0" w:space="0" w:color="auto"/>
            <w:bottom w:val="none" w:sz="0" w:space="0" w:color="auto"/>
            <w:right w:val="none" w:sz="0" w:space="0" w:color="auto"/>
          </w:divBdr>
        </w:div>
        <w:div w:id="2087335863">
          <w:marLeft w:val="0"/>
          <w:marRight w:val="0"/>
          <w:marTop w:val="0"/>
          <w:marBottom w:val="0"/>
          <w:divBdr>
            <w:top w:val="none" w:sz="0" w:space="0" w:color="auto"/>
            <w:left w:val="none" w:sz="0" w:space="0" w:color="auto"/>
            <w:bottom w:val="none" w:sz="0" w:space="0" w:color="auto"/>
            <w:right w:val="none" w:sz="0" w:space="0" w:color="auto"/>
          </w:divBdr>
        </w:div>
        <w:div w:id="63917339">
          <w:marLeft w:val="0"/>
          <w:marRight w:val="0"/>
          <w:marTop w:val="0"/>
          <w:marBottom w:val="0"/>
          <w:divBdr>
            <w:top w:val="none" w:sz="0" w:space="0" w:color="auto"/>
            <w:left w:val="none" w:sz="0" w:space="0" w:color="auto"/>
            <w:bottom w:val="none" w:sz="0" w:space="0" w:color="auto"/>
            <w:right w:val="none" w:sz="0" w:space="0" w:color="auto"/>
          </w:divBdr>
        </w:div>
        <w:div w:id="360202670">
          <w:marLeft w:val="0"/>
          <w:marRight w:val="0"/>
          <w:marTop w:val="0"/>
          <w:marBottom w:val="0"/>
          <w:divBdr>
            <w:top w:val="none" w:sz="0" w:space="0" w:color="auto"/>
            <w:left w:val="none" w:sz="0" w:space="0" w:color="auto"/>
            <w:bottom w:val="none" w:sz="0" w:space="0" w:color="auto"/>
            <w:right w:val="none" w:sz="0" w:space="0" w:color="auto"/>
          </w:divBdr>
        </w:div>
        <w:div w:id="978805613">
          <w:marLeft w:val="0"/>
          <w:marRight w:val="0"/>
          <w:marTop w:val="0"/>
          <w:marBottom w:val="0"/>
          <w:divBdr>
            <w:top w:val="none" w:sz="0" w:space="0" w:color="auto"/>
            <w:left w:val="none" w:sz="0" w:space="0" w:color="auto"/>
            <w:bottom w:val="none" w:sz="0" w:space="0" w:color="auto"/>
            <w:right w:val="none" w:sz="0" w:space="0" w:color="auto"/>
          </w:divBdr>
        </w:div>
        <w:div w:id="2131628720">
          <w:marLeft w:val="0"/>
          <w:marRight w:val="0"/>
          <w:marTop w:val="0"/>
          <w:marBottom w:val="0"/>
          <w:divBdr>
            <w:top w:val="none" w:sz="0" w:space="0" w:color="auto"/>
            <w:left w:val="none" w:sz="0" w:space="0" w:color="auto"/>
            <w:bottom w:val="none" w:sz="0" w:space="0" w:color="auto"/>
            <w:right w:val="none" w:sz="0" w:space="0" w:color="auto"/>
          </w:divBdr>
        </w:div>
        <w:div w:id="1922056300">
          <w:marLeft w:val="0"/>
          <w:marRight w:val="0"/>
          <w:marTop w:val="0"/>
          <w:marBottom w:val="0"/>
          <w:divBdr>
            <w:top w:val="none" w:sz="0" w:space="0" w:color="auto"/>
            <w:left w:val="none" w:sz="0" w:space="0" w:color="auto"/>
            <w:bottom w:val="none" w:sz="0" w:space="0" w:color="auto"/>
            <w:right w:val="none" w:sz="0" w:space="0" w:color="auto"/>
          </w:divBdr>
        </w:div>
      </w:divsChild>
    </w:div>
    <w:div w:id="104740010">
      <w:bodyDiv w:val="1"/>
      <w:marLeft w:val="0"/>
      <w:marRight w:val="0"/>
      <w:marTop w:val="0"/>
      <w:marBottom w:val="0"/>
      <w:divBdr>
        <w:top w:val="none" w:sz="0" w:space="0" w:color="auto"/>
        <w:left w:val="none" w:sz="0" w:space="0" w:color="auto"/>
        <w:bottom w:val="none" w:sz="0" w:space="0" w:color="auto"/>
        <w:right w:val="none" w:sz="0" w:space="0" w:color="auto"/>
      </w:divBdr>
    </w:div>
    <w:div w:id="340939671">
      <w:bodyDiv w:val="1"/>
      <w:marLeft w:val="0"/>
      <w:marRight w:val="0"/>
      <w:marTop w:val="0"/>
      <w:marBottom w:val="0"/>
      <w:divBdr>
        <w:top w:val="none" w:sz="0" w:space="0" w:color="auto"/>
        <w:left w:val="none" w:sz="0" w:space="0" w:color="auto"/>
        <w:bottom w:val="none" w:sz="0" w:space="0" w:color="auto"/>
        <w:right w:val="none" w:sz="0" w:space="0" w:color="auto"/>
      </w:divBdr>
    </w:div>
    <w:div w:id="346831685">
      <w:bodyDiv w:val="1"/>
      <w:marLeft w:val="0"/>
      <w:marRight w:val="0"/>
      <w:marTop w:val="0"/>
      <w:marBottom w:val="0"/>
      <w:divBdr>
        <w:top w:val="none" w:sz="0" w:space="0" w:color="auto"/>
        <w:left w:val="none" w:sz="0" w:space="0" w:color="auto"/>
        <w:bottom w:val="none" w:sz="0" w:space="0" w:color="auto"/>
        <w:right w:val="none" w:sz="0" w:space="0" w:color="auto"/>
      </w:divBdr>
    </w:div>
    <w:div w:id="354385803">
      <w:bodyDiv w:val="1"/>
      <w:marLeft w:val="0"/>
      <w:marRight w:val="0"/>
      <w:marTop w:val="0"/>
      <w:marBottom w:val="0"/>
      <w:divBdr>
        <w:top w:val="none" w:sz="0" w:space="0" w:color="auto"/>
        <w:left w:val="none" w:sz="0" w:space="0" w:color="auto"/>
        <w:bottom w:val="none" w:sz="0" w:space="0" w:color="auto"/>
        <w:right w:val="none" w:sz="0" w:space="0" w:color="auto"/>
      </w:divBdr>
      <w:divsChild>
        <w:div w:id="2110005608">
          <w:marLeft w:val="0"/>
          <w:marRight w:val="0"/>
          <w:marTop w:val="0"/>
          <w:marBottom w:val="0"/>
          <w:divBdr>
            <w:top w:val="none" w:sz="0" w:space="0" w:color="auto"/>
            <w:left w:val="none" w:sz="0" w:space="0" w:color="auto"/>
            <w:bottom w:val="none" w:sz="0" w:space="0" w:color="auto"/>
            <w:right w:val="none" w:sz="0" w:space="0" w:color="auto"/>
          </w:divBdr>
          <w:divsChild>
            <w:div w:id="36490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58040">
      <w:bodyDiv w:val="1"/>
      <w:marLeft w:val="0"/>
      <w:marRight w:val="0"/>
      <w:marTop w:val="0"/>
      <w:marBottom w:val="0"/>
      <w:divBdr>
        <w:top w:val="none" w:sz="0" w:space="0" w:color="auto"/>
        <w:left w:val="none" w:sz="0" w:space="0" w:color="auto"/>
        <w:bottom w:val="none" w:sz="0" w:space="0" w:color="auto"/>
        <w:right w:val="none" w:sz="0" w:space="0" w:color="auto"/>
      </w:divBdr>
      <w:divsChild>
        <w:div w:id="2027054329">
          <w:marLeft w:val="0"/>
          <w:marRight w:val="0"/>
          <w:marTop w:val="0"/>
          <w:marBottom w:val="0"/>
          <w:divBdr>
            <w:top w:val="none" w:sz="0" w:space="0" w:color="auto"/>
            <w:left w:val="none" w:sz="0" w:space="0" w:color="auto"/>
            <w:bottom w:val="none" w:sz="0" w:space="0" w:color="auto"/>
            <w:right w:val="none" w:sz="0" w:space="0" w:color="auto"/>
          </w:divBdr>
        </w:div>
        <w:div w:id="1521318498">
          <w:marLeft w:val="0"/>
          <w:marRight w:val="0"/>
          <w:marTop w:val="0"/>
          <w:marBottom w:val="0"/>
          <w:divBdr>
            <w:top w:val="none" w:sz="0" w:space="0" w:color="auto"/>
            <w:left w:val="none" w:sz="0" w:space="0" w:color="auto"/>
            <w:bottom w:val="none" w:sz="0" w:space="0" w:color="auto"/>
            <w:right w:val="none" w:sz="0" w:space="0" w:color="auto"/>
          </w:divBdr>
        </w:div>
        <w:div w:id="1068966239">
          <w:marLeft w:val="0"/>
          <w:marRight w:val="0"/>
          <w:marTop w:val="0"/>
          <w:marBottom w:val="0"/>
          <w:divBdr>
            <w:top w:val="none" w:sz="0" w:space="0" w:color="auto"/>
            <w:left w:val="none" w:sz="0" w:space="0" w:color="auto"/>
            <w:bottom w:val="none" w:sz="0" w:space="0" w:color="auto"/>
            <w:right w:val="none" w:sz="0" w:space="0" w:color="auto"/>
          </w:divBdr>
        </w:div>
        <w:div w:id="1329794123">
          <w:marLeft w:val="0"/>
          <w:marRight w:val="0"/>
          <w:marTop w:val="0"/>
          <w:marBottom w:val="0"/>
          <w:divBdr>
            <w:top w:val="none" w:sz="0" w:space="0" w:color="auto"/>
            <w:left w:val="none" w:sz="0" w:space="0" w:color="auto"/>
            <w:bottom w:val="none" w:sz="0" w:space="0" w:color="auto"/>
            <w:right w:val="none" w:sz="0" w:space="0" w:color="auto"/>
          </w:divBdr>
        </w:div>
        <w:div w:id="766928057">
          <w:marLeft w:val="0"/>
          <w:marRight w:val="0"/>
          <w:marTop w:val="0"/>
          <w:marBottom w:val="0"/>
          <w:divBdr>
            <w:top w:val="none" w:sz="0" w:space="0" w:color="auto"/>
            <w:left w:val="none" w:sz="0" w:space="0" w:color="auto"/>
            <w:bottom w:val="none" w:sz="0" w:space="0" w:color="auto"/>
            <w:right w:val="none" w:sz="0" w:space="0" w:color="auto"/>
          </w:divBdr>
        </w:div>
      </w:divsChild>
    </w:div>
    <w:div w:id="923034942">
      <w:bodyDiv w:val="1"/>
      <w:marLeft w:val="0"/>
      <w:marRight w:val="0"/>
      <w:marTop w:val="0"/>
      <w:marBottom w:val="0"/>
      <w:divBdr>
        <w:top w:val="none" w:sz="0" w:space="0" w:color="auto"/>
        <w:left w:val="none" w:sz="0" w:space="0" w:color="auto"/>
        <w:bottom w:val="none" w:sz="0" w:space="0" w:color="auto"/>
        <w:right w:val="none" w:sz="0" w:space="0" w:color="auto"/>
      </w:divBdr>
      <w:divsChild>
        <w:div w:id="733115708">
          <w:marLeft w:val="0"/>
          <w:marRight w:val="0"/>
          <w:marTop w:val="0"/>
          <w:marBottom w:val="0"/>
          <w:divBdr>
            <w:top w:val="none" w:sz="0" w:space="0" w:color="auto"/>
            <w:left w:val="none" w:sz="0" w:space="0" w:color="auto"/>
            <w:bottom w:val="none" w:sz="0" w:space="0" w:color="auto"/>
            <w:right w:val="none" w:sz="0" w:space="0" w:color="auto"/>
          </w:divBdr>
          <w:divsChild>
            <w:div w:id="2145662137">
              <w:marLeft w:val="0"/>
              <w:marRight w:val="0"/>
              <w:marTop w:val="0"/>
              <w:marBottom w:val="0"/>
              <w:divBdr>
                <w:top w:val="none" w:sz="0" w:space="0" w:color="auto"/>
                <w:left w:val="none" w:sz="0" w:space="0" w:color="auto"/>
                <w:bottom w:val="none" w:sz="0" w:space="0" w:color="auto"/>
                <w:right w:val="none" w:sz="0" w:space="0" w:color="auto"/>
              </w:divBdr>
              <w:divsChild>
                <w:div w:id="1971933493">
                  <w:marLeft w:val="0"/>
                  <w:marRight w:val="0"/>
                  <w:marTop w:val="0"/>
                  <w:marBottom w:val="0"/>
                  <w:divBdr>
                    <w:top w:val="none" w:sz="0" w:space="0" w:color="auto"/>
                    <w:left w:val="none" w:sz="0" w:space="0" w:color="auto"/>
                    <w:bottom w:val="none" w:sz="0" w:space="0" w:color="auto"/>
                    <w:right w:val="none" w:sz="0" w:space="0" w:color="auto"/>
                  </w:divBdr>
                  <w:divsChild>
                    <w:div w:id="1584870583">
                      <w:marLeft w:val="0"/>
                      <w:marRight w:val="0"/>
                      <w:marTop w:val="0"/>
                      <w:marBottom w:val="0"/>
                      <w:divBdr>
                        <w:top w:val="none" w:sz="0" w:space="0" w:color="auto"/>
                        <w:left w:val="none" w:sz="0" w:space="0" w:color="auto"/>
                        <w:bottom w:val="none" w:sz="0" w:space="0" w:color="auto"/>
                        <w:right w:val="none" w:sz="0" w:space="0" w:color="auto"/>
                      </w:divBdr>
                      <w:divsChild>
                        <w:div w:id="958996147">
                          <w:marLeft w:val="0"/>
                          <w:marRight w:val="0"/>
                          <w:marTop w:val="0"/>
                          <w:marBottom w:val="0"/>
                          <w:divBdr>
                            <w:top w:val="none" w:sz="0" w:space="0" w:color="auto"/>
                            <w:left w:val="none" w:sz="0" w:space="0" w:color="auto"/>
                            <w:bottom w:val="none" w:sz="0" w:space="0" w:color="auto"/>
                            <w:right w:val="none" w:sz="0" w:space="0" w:color="auto"/>
                          </w:divBdr>
                        </w:div>
                        <w:div w:id="1116757403">
                          <w:marLeft w:val="0"/>
                          <w:marRight w:val="0"/>
                          <w:marTop w:val="0"/>
                          <w:marBottom w:val="0"/>
                          <w:divBdr>
                            <w:top w:val="none" w:sz="0" w:space="0" w:color="auto"/>
                            <w:left w:val="none" w:sz="0" w:space="0" w:color="auto"/>
                            <w:bottom w:val="none" w:sz="0" w:space="0" w:color="auto"/>
                            <w:right w:val="none" w:sz="0" w:space="0" w:color="auto"/>
                          </w:divBdr>
                        </w:div>
                        <w:div w:id="429198705">
                          <w:marLeft w:val="0"/>
                          <w:marRight w:val="0"/>
                          <w:marTop w:val="0"/>
                          <w:marBottom w:val="0"/>
                          <w:divBdr>
                            <w:top w:val="none" w:sz="0" w:space="0" w:color="auto"/>
                            <w:left w:val="none" w:sz="0" w:space="0" w:color="auto"/>
                            <w:bottom w:val="none" w:sz="0" w:space="0" w:color="auto"/>
                            <w:right w:val="none" w:sz="0" w:space="0" w:color="auto"/>
                          </w:divBdr>
                        </w:div>
                        <w:div w:id="1182664604">
                          <w:marLeft w:val="0"/>
                          <w:marRight w:val="0"/>
                          <w:marTop w:val="0"/>
                          <w:marBottom w:val="0"/>
                          <w:divBdr>
                            <w:top w:val="none" w:sz="0" w:space="0" w:color="auto"/>
                            <w:left w:val="none" w:sz="0" w:space="0" w:color="auto"/>
                            <w:bottom w:val="none" w:sz="0" w:space="0" w:color="auto"/>
                            <w:right w:val="none" w:sz="0" w:space="0" w:color="auto"/>
                          </w:divBdr>
                        </w:div>
                        <w:div w:id="50927260">
                          <w:marLeft w:val="0"/>
                          <w:marRight w:val="0"/>
                          <w:marTop w:val="0"/>
                          <w:marBottom w:val="0"/>
                          <w:divBdr>
                            <w:top w:val="none" w:sz="0" w:space="0" w:color="auto"/>
                            <w:left w:val="none" w:sz="0" w:space="0" w:color="auto"/>
                            <w:bottom w:val="none" w:sz="0" w:space="0" w:color="auto"/>
                            <w:right w:val="none" w:sz="0" w:space="0" w:color="auto"/>
                          </w:divBdr>
                        </w:div>
                        <w:div w:id="2006399077">
                          <w:marLeft w:val="0"/>
                          <w:marRight w:val="0"/>
                          <w:marTop w:val="0"/>
                          <w:marBottom w:val="0"/>
                          <w:divBdr>
                            <w:top w:val="none" w:sz="0" w:space="0" w:color="auto"/>
                            <w:left w:val="none" w:sz="0" w:space="0" w:color="auto"/>
                            <w:bottom w:val="none" w:sz="0" w:space="0" w:color="auto"/>
                            <w:right w:val="none" w:sz="0" w:space="0" w:color="auto"/>
                          </w:divBdr>
                        </w:div>
                        <w:div w:id="622006171">
                          <w:marLeft w:val="0"/>
                          <w:marRight w:val="0"/>
                          <w:marTop w:val="0"/>
                          <w:marBottom w:val="0"/>
                          <w:divBdr>
                            <w:top w:val="none" w:sz="0" w:space="0" w:color="auto"/>
                            <w:left w:val="none" w:sz="0" w:space="0" w:color="auto"/>
                            <w:bottom w:val="none" w:sz="0" w:space="0" w:color="auto"/>
                            <w:right w:val="none" w:sz="0" w:space="0" w:color="auto"/>
                          </w:divBdr>
                        </w:div>
                        <w:div w:id="674916572">
                          <w:marLeft w:val="0"/>
                          <w:marRight w:val="0"/>
                          <w:marTop w:val="0"/>
                          <w:marBottom w:val="0"/>
                          <w:divBdr>
                            <w:top w:val="none" w:sz="0" w:space="0" w:color="auto"/>
                            <w:left w:val="none" w:sz="0" w:space="0" w:color="auto"/>
                            <w:bottom w:val="none" w:sz="0" w:space="0" w:color="auto"/>
                            <w:right w:val="none" w:sz="0" w:space="0" w:color="auto"/>
                          </w:divBdr>
                        </w:div>
                        <w:div w:id="1826965941">
                          <w:marLeft w:val="0"/>
                          <w:marRight w:val="0"/>
                          <w:marTop w:val="0"/>
                          <w:marBottom w:val="0"/>
                          <w:divBdr>
                            <w:top w:val="none" w:sz="0" w:space="0" w:color="auto"/>
                            <w:left w:val="none" w:sz="0" w:space="0" w:color="auto"/>
                            <w:bottom w:val="none" w:sz="0" w:space="0" w:color="auto"/>
                            <w:right w:val="none" w:sz="0" w:space="0" w:color="auto"/>
                          </w:divBdr>
                        </w:div>
                        <w:div w:id="903637600">
                          <w:marLeft w:val="0"/>
                          <w:marRight w:val="0"/>
                          <w:marTop w:val="0"/>
                          <w:marBottom w:val="0"/>
                          <w:divBdr>
                            <w:top w:val="none" w:sz="0" w:space="0" w:color="auto"/>
                            <w:left w:val="none" w:sz="0" w:space="0" w:color="auto"/>
                            <w:bottom w:val="none" w:sz="0" w:space="0" w:color="auto"/>
                            <w:right w:val="none" w:sz="0" w:space="0" w:color="auto"/>
                          </w:divBdr>
                        </w:div>
                        <w:div w:id="2139106498">
                          <w:marLeft w:val="0"/>
                          <w:marRight w:val="0"/>
                          <w:marTop w:val="0"/>
                          <w:marBottom w:val="0"/>
                          <w:divBdr>
                            <w:top w:val="none" w:sz="0" w:space="0" w:color="auto"/>
                            <w:left w:val="none" w:sz="0" w:space="0" w:color="auto"/>
                            <w:bottom w:val="none" w:sz="0" w:space="0" w:color="auto"/>
                            <w:right w:val="none" w:sz="0" w:space="0" w:color="auto"/>
                          </w:divBdr>
                        </w:div>
                        <w:div w:id="444229576">
                          <w:marLeft w:val="0"/>
                          <w:marRight w:val="0"/>
                          <w:marTop w:val="0"/>
                          <w:marBottom w:val="0"/>
                          <w:divBdr>
                            <w:top w:val="none" w:sz="0" w:space="0" w:color="auto"/>
                            <w:left w:val="none" w:sz="0" w:space="0" w:color="auto"/>
                            <w:bottom w:val="none" w:sz="0" w:space="0" w:color="auto"/>
                            <w:right w:val="none" w:sz="0" w:space="0" w:color="auto"/>
                          </w:divBdr>
                        </w:div>
                        <w:div w:id="328749123">
                          <w:marLeft w:val="0"/>
                          <w:marRight w:val="0"/>
                          <w:marTop w:val="0"/>
                          <w:marBottom w:val="0"/>
                          <w:divBdr>
                            <w:top w:val="none" w:sz="0" w:space="0" w:color="auto"/>
                            <w:left w:val="none" w:sz="0" w:space="0" w:color="auto"/>
                            <w:bottom w:val="none" w:sz="0" w:space="0" w:color="auto"/>
                            <w:right w:val="none" w:sz="0" w:space="0" w:color="auto"/>
                          </w:divBdr>
                        </w:div>
                        <w:div w:id="671371752">
                          <w:marLeft w:val="0"/>
                          <w:marRight w:val="0"/>
                          <w:marTop w:val="0"/>
                          <w:marBottom w:val="0"/>
                          <w:divBdr>
                            <w:top w:val="none" w:sz="0" w:space="0" w:color="auto"/>
                            <w:left w:val="none" w:sz="0" w:space="0" w:color="auto"/>
                            <w:bottom w:val="none" w:sz="0" w:space="0" w:color="auto"/>
                            <w:right w:val="none" w:sz="0" w:space="0" w:color="auto"/>
                          </w:divBdr>
                        </w:div>
                        <w:div w:id="1575243990">
                          <w:marLeft w:val="0"/>
                          <w:marRight w:val="0"/>
                          <w:marTop w:val="0"/>
                          <w:marBottom w:val="0"/>
                          <w:divBdr>
                            <w:top w:val="none" w:sz="0" w:space="0" w:color="auto"/>
                            <w:left w:val="none" w:sz="0" w:space="0" w:color="auto"/>
                            <w:bottom w:val="none" w:sz="0" w:space="0" w:color="auto"/>
                            <w:right w:val="none" w:sz="0" w:space="0" w:color="auto"/>
                          </w:divBdr>
                        </w:div>
                        <w:div w:id="1049770686">
                          <w:marLeft w:val="0"/>
                          <w:marRight w:val="0"/>
                          <w:marTop w:val="0"/>
                          <w:marBottom w:val="0"/>
                          <w:divBdr>
                            <w:top w:val="none" w:sz="0" w:space="0" w:color="auto"/>
                            <w:left w:val="none" w:sz="0" w:space="0" w:color="auto"/>
                            <w:bottom w:val="none" w:sz="0" w:space="0" w:color="auto"/>
                            <w:right w:val="none" w:sz="0" w:space="0" w:color="auto"/>
                          </w:divBdr>
                        </w:div>
                        <w:div w:id="790712026">
                          <w:marLeft w:val="0"/>
                          <w:marRight w:val="0"/>
                          <w:marTop w:val="0"/>
                          <w:marBottom w:val="0"/>
                          <w:divBdr>
                            <w:top w:val="none" w:sz="0" w:space="0" w:color="auto"/>
                            <w:left w:val="none" w:sz="0" w:space="0" w:color="auto"/>
                            <w:bottom w:val="none" w:sz="0" w:space="0" w:color="auto"/>
                            <w:right w:val="none" w:sz="0" w:space="0" w:color="auto"/>
                          </w:divBdr>
                        </w:div>
                        <w:div w:id="409272967">
                          <w:marLeft w:val="0"/>
                          <w:marRight w:val="0"/>
                          <w:marTop w:val="0"/>
                          <w:marBottom w:val="0"/>
                          <w:divBdr>
                            <w:top w:val="none" w:sz="0" w:space="0" w:color="auto"/>
                            <w:left w:val="none" w:sz="0" w:space="0" w:color="auto"/>
                            <w:bottom w:val="none" w:sz="0" w:space="0" w:color="auto"/>
                            <w:right w:val="none" w:sz="0" w:space="0" w:color="auto"/>
                          </w:divBdr>
                        </w:div>
                        <w:div w:id="185751392">
                          <w:marLeft w:val="0"/>
                          <w:marRight w:val="0"/>
                          <w:marTop w:val="0"/>
                          <w:marBottom w:val="0"/>
                          <w:divBdr>
                            <w:top w:val="none" w:sz="0" w:space="0" w:color="auto"/>
                            <w:left w:val="none" w:sz="0" w:space="0" w:color="auto"/>
                            <w:bottom w:val="none" w:sz="0" w:space="0" w:color="auto"/>
                            <w:right w:val="none" w:sz="0" w:space="0" w:color="auto"/>
                          </w:divBdr>
                        </w:div>
                        <w:div w:id="744838578">
                          <w:marLeft w:val="0"/>
                          <w:marRight w:val="0"/>
                          <w:marTop w:val="0"/>
                          <w:marBottom w:val="0"/>
                          <w:divBdr>
                            <w:top w:val="none" w:sz="0" w:space="0" w:color="auto"/>
                            <w:left w:val="none" w:sz="0" w:space="0" w:color="auto"/>
                            <w:bottom w:val="none" w:sz="0" w:space="0" w:color="auto"/>
                            <w:right w:val="none" w:sz="0" w:space="0" w:color="auto"/>
                          </w:divBdr>
                        </w:div>
                        <w:div w:id="528684265">
                          <w:marLeft w:val="0"/>
                          <w:marRight w:val="0"/>
                          <w:marTop w:val="0"/>
                          <w:marBottom w:val="0"/>
                          <w:divBdr>
                            <w:top w:val="none" w:sz="0" w:space="0" w:color="auto"/>
                            <w:left w:val="none" w:sz="0" w:space="0" w:color="auto"/>
                            <w:bottom w:val="none" w:sz="0" w:space="0" w:color="auto"/>
                            <w:right w:val="none" w:sz="0" w:space="0" w:color="auto"/>
                          </w:divBdr>
                        </w:div>
                        <w:div w:id="899097146">
                          <w:marLeft w:val="0"/>
                          <w:marRight w:val="0"/>
                          <w:marTop w:val="0"/>
                          <w:marBottom w:val="0"/>
                          <w:divBdr>
                            <w:top w:val="none" w:sz="0" w:space="0" w:color="auto"/>
                            <w:left w:val="none" w:sz="0" w:space="0" w:color="auto"/>
                            <w:bottom w:val="none" w:sz="0" w:space="0" w:color="auto"/>
                            <w:right w:val="none" w:sz="0" w:space="0" w:color="auto"/>
                          </w:divBdr>
                        </w:div>
                        <w:div w:id="3556775">
                          <w:marLeft w:val="0"/>
                          <w:marRight w:val="0"/>
                          <w:marTop w:val="0"/>
                          <w:marBottom w:val="0"/>
                          <w:divBdr>
                            <w:top w:val="none" w:sz="0" w:space="0" w:color="auto"/>
                            <w:left w:val="none" w:sz="0" w:space="0" w:color="auto"/>
                            <w:bottom w:val="none" w:sz="0" w:space="0" w:color="auto"/>
                            <w:right w:val="none" w:sz="0" w:space="0" w:color="auto"/>
                          </w:divBdr>
                        </w:div>
                        <w:div w:id="1144129112">
                          <w:marLeft w:val="0"/>
                          <w:marRight w:val="0"/>
                          <w:marTop w:val="0"/>
                          <w:marBottom w:val="0"/>
                          <w:divBdr>
                            <w:top w:val="none" w:sz="0" w:space="0" w:color="auto"/>
                            <w:left w:val="none" w:sz="0" w:space="0" w:color="auto"/>
                            <w:bottom w:val="none" w:sz="0" w:space="0" w:color="auto"/>
                            <w:right w:val="none" w:sz="0" w:space="0" w:color="auto"/>
                          </w:divBdr>
                        </w:div>
                        <w:div w:id="1786268644">
                          <w:marLeft w:val="0"/>
                          <w:marRight w:val="0"/>
                          <w:marTop w:val="0"/>
                          <w:marBottom w:val="0"/>
                          <w:divBdr>
                            <w:top w:val="none" w:sz="0" w:space="0" w:color="auto"/>
                            <w:left w:val="none" w:sz="0" w:space="0" w:color="auto"/>
                            <w:bottom w:val="none" w:sz="0" w:space="0" w:color="auto"/>
                            <w:right w:val="none" w:sz="0" w:space="0" w:color="auto"/>
                          </w:divBdr>
                        </w:div>
                        <w:div w:id="91364971">
                          <w:marLeft w:val="0"/>
                          <w:marRight w:val="0"/>
                          <w:marTop w:val="0"/>
                          <w:marBottom w:val="0"/>
                          <w:divBdr>
                            <w:top w:val="none" w:sz="0" w:space="0" w:color="auto"/>
                            <w:left w:val="none" w:sz="0" w:space="0" w:color="auto"/>
                            <w:bottom w:val="none" w:sz="0" w:space="0" w:color="auto"/>
                            <w:right w:val="none" w:sz="0" w:space="0" w:color="auto"/>
                          </w:divBdr>
                        </w:div>
                        <w:div w:id="273247929">
                          <w:marLeft w:val="0"/>
                          <w:marRight w:val="0"/>
                          <w:marTop w:val="0"/>
                          <w:marBottom w:val="0"/>
                          <w:divBdr>
                            <w:top w:val="none" w:sz="0" w:space="0" w:color="auto"/>
                            <w:left w:val="none" w:sz="0" w:space="0" w:color="auto"/>
                            <w:bottom w:val="none" w:sz="0" w:space="0" w:color="auto"/>
                            <w:right w:val="none" w:sz="0" w:space="0" w:color="auto"/>
                          </w:divBdr>
                        </w:div>
                        <w:div w:id="15395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928323">
      <w:bodyDiv w:val="1"/>
      <w:marLeft w:val="0"/>
      <w:marRight w:val="0"/>
      <w:marTop w:val="0"/>
      <w:marBottom w:val="0"/>
      <w:divBdr>
        <w:top w:val="none" w:sz="0" w:space="0" w:color="auto"/>
        <w:left w:val="none" w:sz="0" w:space="0" w:color="auto"/>
        <w:bottom w:val="none" w:sz="0" w:space="0" w:color="auto"/>
        <w:right w:val="none" w:sz="0" w:space="0" w:color="auto"/>
      </w:divBdr>
    </w:div>
    <w:div w:id="1344629151">
      <w:bodyDiv w:val="1"/>
      <w:marLeft w:val="0"/>
      <w:marRight w:val="0"/>
      <w:marTop w:val="0"/>
      <w:marBottom w:val="0"/>
      <w:divBdr>
        <w:top w:val="none" w:sz="0" w:space="0" w:color="auto"/>
        <w:left w:val="none" w:sz="0" w:space="0" w:color="auto"/>
        <w:bottom w:val="none" w:sz="0" w:space="0" w:color="auto"/>
        <w:right w:val="none" w:sz="0" w:space="0" w:color="auto"/>
      </w:divBdr>
      <w:divsChild>
        <w:div w:id="1676616799">
          <w:marLeft w:val="0"/>
          <w:marRight w:val="0"/>
          <w:marTop w:val="0"/>
          <w:marBottom w:val="0"/>
          <w:divBdr>
            <w:top w:val="none" w:sz="0" w:space="0" w:color="auto"/>
            <w:left w:val="none" w:sz="0" w:space="0" w:color="auto"/>
            <w:bottom w:val="none" w:sz="0" w:space="0" w:color="auto"/>
            <w:right w:val="none" w:sz="0" w:space="0" w:color="auto"/>
          </w:divBdr>
          <w:divsChild>
            <w:div w:id="121408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6574">
      <w:bodyDiv w:val="1"/>
      <w:marLeft w:val="0"/>
      <w:marRight w:val="0"/>
      <w:marTop w:val="0"/>
      <w:marBottom w:val="0"/>
      <w:divBdr>
        <w:top w:val="none" w:sz="0" w:space="0" w:color="auto"/>
        <w:left w:val="none" w:sz="0" w:space="0" w:color="auto"/>
        <w:bottom w:val="none" w:sz="0" w:space="0" w:color="auto"/>
        <w:right w:val="none" w:sz="0" w:space="0" w:color="auto"/>
      </w:divBdr>
      <w:divsChild>
        <w:div w:id="1781876780">
          <w:marLeft w:val="0"/>
          <w:marRight w:val="0"/>
          <w:marTop w:val="0"/>
          <w:marBottom w:val="0"/>
          <w:divBdr>
            <w:top w:val="none" w:sz="0" w:space="0" w:color="auto"/>
            <w:left w:val="none" w:sz="0" w:space="0" w:color="auto"/>
            <w:bottom w:val="none" w:sz="0" w:space="0" w:color="auto"/>
            <w:right w:val="none" w:sz="0" w:space="0" w:color="auto"/>
          </w:divBdr>
          <w:divsChild>
            <w:div w:id="84196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64646">
      <w:bodyDiv w:val="1"/>
      <w:marLeft w:val="0"/>
      <w:marRight w:val="0"/>
      <w:marTop w:val="0"/>
      <w:marBottom w:val="0"/>
      <w:divBdr>
        <w:top w:val="none" w:sz="0" w:space="0" w:color="auto"/>
        <w:left w:val="none" w:sz="0" w:space="0" w:color="auto"/>
        <w:bottom w:val="none" w:sz="0" w:space="0" w:color="auto"/>
        <w:right w:val="none" w:sz="0" w:space="0" w:color="auto"/>
      </w:divBdr>
    </w:div>
    <w:div w:id="1643147741">
      <w:bodyDiv w:val="1"/>
      <w:marLeft w:val="0"/>
      <w:marRight w:val="0"/>
      <w:marTop w:val="0"/>
      <w:marBottom w:val="0"/>
      <w:divBdr>
        <w:top w:val="none" w:sz="0" w:space="0" w:color="auto"/>
        <w:left w:val="none" w:sz="0" w:space="0" w:color="auto"/>
        <w:bottom w:val="none" w:sz="0" w:space="0" w:color="auto"/>
        <w:right w:val="none" w:sz="0" w:space="0" w:color="auto"/>
      </w:divBdr>
      <w:divsChild>
        <w:div w:id="1364477646">
          <w:marLeft w:val="0"/>
          <w:marRight w:val="0"/>
          <w:marTop w:val="0"/>
          <w:marBottom w:val="0"/>
          <w:divBdr>
            <w:top w:val="none" w:sz="0" w:space="0" w:color="auto"/>
            <w:left w:val="none" w:sz="0" w:space="0" w:color="auto"/>
            <w:bottom w:val="none" w:sz="0" w:space="0" w:color="auto"/>
            <w:right w:val="none" w:sz="0" w:space="0" w:color="auto"/>
          </w:divBdr>
          <w:divsChild>
            <w:div w:id="177662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6409">
      <w:bodyDiv w:val="1"/>
      <w:marLeft w:val="0"/>
      <w:marRight w:val="0"/>
      <w:marTop w:val="0"/>
      <w:marBottom w:val="0"/>
      <w:divBdr>
        <w:top w:val="none" w:sz="0" w:space="0" w:color="auto"/>
        <w:left w:val="none" w:sz="0" w:space="0" w:color="auto"/>
        <w:bottom w:val="none" w:sz="0" w:space="0" w:color="auto"/>
        <w:right w:val="none" w:sz="0" w:space="0" w:color="auto"/>
      </w:divBdr>
    </w:div>
    <w:div w:id="1813672925">
      <w:bodyDiv w:val="1"/>
      <w:marLeft w:val="0"/>
      <w:marRight w:val="0"/>
      <w:marTop w:val="0"/>
      <w:marBottom w:val="0"/>
      <w:divBdr>
        <w:top w:val="none" w:sz="0" w:space="0" w:color="auto"/>
        <w:left w:val="none" w:sz="0" w:space="0" w:color="auto"/>
        <w:bottom w:val="none" w:sz="0" w:space="0" w:color="auto"/>
        <w:right w:val="none" w:sz="0" w:space="0" w:color="auto"/>
      </w:divBdr>
    </w:div>
    <w:div w:id="1969893145">
      <w:bodyDiv w:val="1"/>
      <w:marLeft w:val="0"/>
      <w:marRight w:val="0"/>
      <w:marTop w:val="0"/>
      <w:marBottom w:val="0"/>
      <w:divBdr>
        <w:top w:val="none" w:sz="0" w:space="0" w:color="auto"/>
        <w:left w:val="none" w:sz="0" w:space="0" w:color="auto"/>
        <w:bottom w:val="none" w:sz="0" w:space="0" w:color="auto"/>
        <w:right w:val="none" w:sz="0" w:space="0" w:color="auto"/>
      </w:divBdr>
      <w:divsChild>
        <w:div w:id="1042092804">
          <w:marLeft w:val="0"/>
          <w:marRight w:val="0"/>
          <w:marTop w:val="0"/>
          <w:marBottom w:val="0"/>
          <w:divBdr>
            <w:top w:val="none" w:sz="0" w:space="0" w:color="auto"/>
            <w:left w:val="none" w:sz="0" w:space="0" w:color="auto"/>
            <w:bottom w:val="none" w:sz="0" w:space="0" w:color="auto"/>
            <w:right w:val="none" w:sz="0" w:space="0" w:color="auto"/>
          </w:divBdr>
        </w:div>
        <w:div w:id="107479952">
          <w:marLeft w:val="0"/>
          <w:marRight w:val="0"/>
          <w:marTop w:val="0"/>
          <w:marBottom w:val="0"/>
          <w:divBdr>
            <w:top w:val="none" w:sz="0" w:space="0" w:color="auto"/>
            <w:left w:val="none" w:sz="0" w:space="0" w:color="auto"/>
            <w:bottom w:val="none" w:sz="0" w:space="0" w:color="auto"/>
            <w:right w:val="none" w:sz="0" w:space="0" w:color="auto"/>
          </w:divBdr>
        </w:div>
        <w:div w:id="1058894978">
          <w:marLeft w:val="0"/>
          <w:marRight w:val="0"/>
          <w:marTop w:val="0"/>
          <w:marBottom w:val="0"/>
          <w:divBdr>
            <w:top w:val="none" w:sz="0" w:space="0" w:color="auto"/>
            <w:left w:val="none" w:sz="0" w:space="0" w:color="auto"/>
            <w:bottom w:val="none" w:sz="0" w:space="0" w:color="auto"/>
            <w:right w:val="none" w:sz="0" w:space="0" w:color="auto"/>
          </w:divBdr>
        </w:div>
        <w:div w:id="1115370362">
          <w:marLeft w:val="0"/>
          <w:marRight w:val="0"/>
          <w:marTop w:val="0"/>
          <w:marBottom w:val="0"/>
          <w:divBdr>
            <w:top w:val="none" w:sz="0" w:space="0" w:color="auto"/>
            <w:left w:val="none" w:sz="0" w:space="0" w:color="auto"/>
            <w:bottom w:val="none" w:sz="0" w:space="0" w:color="auto"/>
            <w:right w:val="none" w:sz="0" w:space="0" w:color="auto"/>
          </w:divBdr>
        </w:div>
        <w:div w:id="1865048297">
          <w:marLeft w:val="0"/>
          <w:marRight w:val="0"/>
          <w:marTop w:val="0"/>
          <w:marBottom w:val="0"/>
          <w:divBdr>
            <w:top w:val="none" w:sz="0" w:space="0" w:color="auto"/>
            <w:left w:val="none" w:sz="0" w:space="0" w:color="auto"/>
            <w:bottom w:val="none" w:sz="0" w:space="0" w:color="auto"/>
            <w:right w:val="none" w:sz="0" w:space="0" w:color="auto"/>
          </w:divBdr>
        </w:div>
      </w:divsChild>
    </w:div>
    <w:div w:id="2066483438">
      <w:bodyDiv w:val="1"/>
      <w:marLeft w:val="0"/>
      <w:marRight w:val="0"/>
      <w:marTop w:val="0"/>
      <w:marBottom w:val="0"/>
      <w:divBdr>
        <w:top w:val="none" w:sz="0" w:space="0" w:color="auto"/>
        <w:left w:val="none" w:sz="0" w:space="0" w:color="auto"/>
        <w:bottom w:val="none" w:sz="0" w:space="0" w:color="auto"/>
        <w:right w:val="none" w:sz="0" w:space="0" w:color="auto"/>
      </w:divBdr>
      <w:divsChild>
        <w:div w:id="1828982007">
          <w:marLeft w:val="0"/>
          <w:marRight w:val="0"/>
          <w:marTop w:val="0"/>
          <w:marBottom w:val="0"/>
          <w:divBdr>
            <w:top w:val="none" w:sz="0" w:space="0" w:color="auto"/>
            <w:left w:val="none" w:sz="0" w:space="0" w:color="auto"/>
            <w:bottom w:val="none" w:sz="0" w:space="0" w:color="auto"/>
            <w:right w:val="none" w:sz="0" w:space="0" w:color="auto"/>
          </w:divBdr>
        </w:div>
        <w:div w:id="1986082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k.com/away.php?utf=1&amp;to=http%3A%2F%2Fwww.cyberforum.ru%2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vk.com/away.php?utf=1&amp;to=https%3A%2F%2Fcode-live.ru%2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vk.com/away.php?utf=1&amp;to=http%3A%2F%2Fcppstudio.com%2F"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k.com/away.php?utf=1&amp;to=https%3A%2F%2Fru.stackoverflow.com%2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EA08DA-3F7D-42A7-BF13-212C76AAF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5512</Words>
  <Characters>31423</Characters>
  <Application>Microsoft Office Word</Application>
  <DocSecurity>0</DocSecurity>
  <Lines>261</Lines>
  <Paragraphs>73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Шабанов Ф Иордан</dc:creator>
  <cp:lastModifiedBy>Пользователь Windows</cp:lastModifiedBy>
  <cp:revision>3</cp:revision>
  <dcterms:created xsi:type="dcterms:W3CDTF">2018-06-28T01:44:00Z</dcterms:created>
  <dcterms:modified xsi:type="dcterms:W3CDTF">2018-06-28T01:44:00Z</dcterms:modified>
</cp:coreProperties>
</file>