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27A8D4" w14:textId="1153869B" w:rsidR="56ABA671" w:rsidRDefault="0CC93E2C" w:rsidP="56ABA671">
      <w:pPr>
        <w:pStyle w:val="2"/>
      </w:pPr>
      <w:r>
        <w:t>Обнаружение разладки технологического сигнала на основе классификации</w:t>
      </w:r>
    </w:p>
    <w:p w14:paraId="3037D5F4" w14:textId="77777777" w:rsidR="00CE77F0" w:rsidRDefault="0CC93E2C" w:rsidP="0CC93E2C">
      <w:pPr>
        <w:ind w:firstLine="567"/>
        <w:jc w:val="both"/>
        <w:rPr>
          <w:rFonts w:eastAsia="Times New Roman" w:cs="Times New Roman"/>
          <w:sz w:val="24"/>
          <w:szCs w:val="24"/>
        </w:rPr>
      </w:pPr>
      <w:proofErr w:type="spellStart"/>
      <w:r w:rsidRPr="0CC93E2C">
        <w:rPr>
          <w:rFonts w:eastAsia="Times New Roman" w:cs="Times New Roman"/>
          <w:b/>
          <w:bCs/>
          <w:sz w:val="24"/>
          <w:szCs w:val="24"/>
        </w:rPr>
        <w:t>Гаврин</w:t>
      </w:r>
      <w:proofErr w:type="spellEnd"/>
      <w:r w:rsidRPr="0CC93E2C">
        <w:rPr>
          <w:rFonts w:eastAsia="Times New Roman" w:cs="Times New Roman"/>
          <w:b/>
          <w:bCs/>
          <w:sz w:val="24"/>
          <w:szCs w:val="24"/>
        </w:rPr>
        <w:t xml:space="preserve"> Сергей Владимирович, </w:t>
      </w:r>
      <w:r w:rsidRPr="0CC93E2C">
        <w:rPr>
          <w:rFonts w:eastAsia="Times New Roman" w:cs="Times New Roman"/>
          <w:sz w:val="24"/>
          <w:szCs w:val="24"/>
        </w:rPr>
        <w:t xml:space="preserve">магистрант первого года обучения на магистерской программе "Интеллектуальный анализ больших данных" ТГУ, Томск, тел: 89832302507, </w:t>
      </w:r>
      <w:hyperlink r:id="rId6">
        <w:r w:rsidRPr="0CC93E2C">
          <w:rPr>
            <w:rStyle w:val="aa"/>
            <w:rFonts w:eastAsia="Times New Roman" w:cs="Times New Roman"/>
            <w:sz w:val="24"/>
            <w:szCs w:val="24"/>
          </w:rPr>
          <w:t>gavrin_s@mail.ru</w:t>
        </w:r>
      </w:hyperlink>
      <w:r w:rsidRPr="0CC93E2C">
        <w:rPr>
          <w:rFonts w:eastAsia="Times New Roman" w:cs="Times New Roman"/>
          <w:sz w:val="24"/>
          <w:szCs w:val="24"/>
        </w:rPr>
        <w:t xml:space="preserve">. </w:t>
      </w:r>
    </w:p>
    <w:p w14:paraId="6917D06C" w14:textId="77777777" w:rsidR="00CE77F0" w:rsidRDefault="0CC93E2C" w:rsidP="00CE77F0">
      <w:pPr>
        <w:ind w:firstLine="567"/>
        <w:jc w:val="both"/>
      </w:pPr>
      <w:r w:rsidRPr="0CC93E2C">
        <w:rPr>
          <w:rFonts w:eastAsia="Times New Roman" w:cs="Times New Roman"/>
          <w:b/>
          <w:bCs/>
          <w:sz w:val="24"/>
          <w:szCs w:val="24"/>
        </w:rPr>
        <w:t>Мурзагулов Дамир Альбертович</w:t>
      </w:r>
      <w:r w:rsidRPr="0CC93E2C">
        <w:rPr>
          <w:rFonts w:eastAsia="Times New Roman" w:cs="Times New Roman"/>
          <w:sz w:val="24"/>
          <w:szCs w:val="24"/>
        </w:rPr>
        <w:t xml:space="preserve">, ведущий инженер автоматизированных систем управления технологическими процессами группы компаний </w:t>
      </w:r>
      <w:r w:rsidRPr="0CC93E2C">
        <w:rPr>
          <w:rFonts w:eastAsia="Times New Roman" w:cs="Times New Roman"/>
          <w:sz w:val="24"/>
          <w:szCs w:val="24"/>
          <w:lang w:val="en-US"/>
        </w:rPr>
        <w:t>Imperial</w:t>
      </w:r>
      <w:r w:rsidRPr="0CC93E2C">
        <w:rPr>
          <w:rFonts w:eastAsia="Times New Roman" w:cs="Times New Roman"/>
          <w:sz w:val="24"/>
          <w:szCs w:val="24"/>
        </w:rPr>
        <w:t xml:space="preserve"> </w:t>
      </w:r>
      <w:r w:rsidRPr="0CC93E2C">
        <w:rPr>
          <w:rFonts w:eastAsia="Times New Roman" w:cs="Times New Roman"/>
          <w:sz w:val="24"/>
          <w:szCs w:val="24"/>
          <w:lang w:val="en-US"/>
        </w:rPr>
        <w:t>Energy</w:t>
      </w:r>
      <w:r w:rsidRPr="0CC93E2C">
        <w:rPr>
          <w:rFonts w:eastAsia="Times New Roman" w:cs="Times New Roman"/>
          <w:sz w:val="24"/>
          <w:szCs w:val="24"/>
        </w:rPr>
        <w:t xml:space="preserve"> </w:t>
      </w:r>
      <w:r w:rsidRPr="0CC93E2C">
        <w:rPr>
          <w:rFonts w:eastAsia="Times New Roman" w:cs="Times New Roman"/>
          <w:sz w:val="24"/>
          <w:szCs w:val="24"/>
          <w:lang w:val="en-US"/>
        </w:rPr>
        <w:t>Ltd</w:t>
      </w:r>
      <w:r w:rsidRPr="0CC93E2C">
        <w:rPr>
          <w:rFonts w:eastAsia="Times New Roman" w:cs="Times New Roman"/>
          <w:sz w:val="24"/>
          <w:szCs w:val="24"/>
        </w:rPr>
        <w:t xml:space="preserve">, аспирант кафедры теоретических основ информатики ТГУ, Томск, тел: 89138177056, </w:t>
      </w:r>
      <w:hyperlink r:id="rId7">
        <w:r w:rsidRPr="0CC93E2C">
          <w:rPr>
            <w:rStyle w:val="aa"/>
            <w:rFonts w:eastAsia="Times New Roman" w:cs="Times New Roman"/>
            <w:sz w:val="24"/>
            <w:szCs w:val="24"/>
            <w:lang w:val="en-US"/>
          </w:rPr>
          <w:t>damir</w:t>
        </w:r>
        <w:r w:rsidRPr="0CC93E2C">
          <w:rPr>
            <w:rStyle w:val="aa"/>
            <w:rFonts w:eastAsia="Times New Roman" w:cs="Times New Roman"/>
            <w:sz w:val="24"/>
            <w:szCs w:val="24"/>
          </w:rPr>
          <w:t>.</w:t>
        </w:r>
        <w:r w:rsidRPr="0CC93E2C">
          <w:rPr>
            <w:rStyle w:val="aa"/>
            <w:rFonts w:eastAsia="Times New Roman" w:cs="Times New Roman"/>
            <w:sz w:val="24"/>
            <w:szCs w:val="24"/>
            <w:lang w:val="en-US"/>
          </w:rPr>
          <w:t>murzagulov</w:t>
        </w:r>
        <w:r w:rsidRPr="0CC93E2C">
          <w:rPr>
            <w:rStyle w:val="aa"/>
            <w:rFonts w:eastAsia="Times New Roman" w:cs="Times New Roman"/>
            <w:sz w:val="24"/>
            <w:szCs w:val="24"/>
          </w:rPr>
          <w:t>@</w:t>
        </w:r>
        <w:r w:rsidRPr="0CC93E2C">
          <w:rPr>
            <w:rStyle w:val="aa"/>
            <w:rFonts w:eastAsia="Times New Roman" w:cs="Times New Roman"/>
            <w:sz w:val="24"/>
            <w:szCs w:val="24"/>
            <w:lang w:val="en-US"/>
          </w:rPr>
          <w:t>imperialenergy</w:t>
        </w:r>
        <w:r w:rsidRPr="0CC93E2C">
          <w:rPr>
            <w:rStyle w:val="aa"/>
            <w:rFonts w:eastAsia="Times New Roman" w:cs="Times New Roman"/>
            <w:sz w:val="24"/>
            <w:szCs w:val="24"/>
          </w:rPr>
          <w:t>.</w:t>
        </w:r>
        <w:proofErr w:type="spellStart"/>
        <w:r w:rsidRPr="0CC93E2C">
          <w:rPr>
            <w:rStyle w:val="aa"/>
            <w:rFonts w:eastAsia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Pr="0CC93E2C">
        <w:rPr>
          <w:rFonts w:eastAsia="Times New Roman" w:cs="Times New Roman"/>
          <w:sz w:val="24"/>
          <w:szCs w:val="24"/>
        </w:rPr>
        <w:t>.</w:t>
      </w:r>
    </w:p>
    <w:p w14:paraId="63F1041E" w14:textId="10A96C3C" w:rsidR="00CE77F0" w:rsidRPr="00460D27" w:rsidRDefault="0CC93E2C" w:rsidP="00CE77F0">
      <w:pPr>
        <w:ind w:firstLine="567"/>
        <w:jc w:val="both"/>
      </w:pPr>
      <w:r w:rsidRPr="0CC93E2C">
        <w:rPr>
          <w:rFonts w:eastAsia="Times New Roman" w:cs="Times New Roman"/>
          <w:b/>
          <w:bCs/>
          <w:sz w:val="24"/>
          <w:szCs w:val="24"/>
        </w:rPr>
        <w:t>Замятин Александр Владимирович</w:t>
      </w:r>
      <w:r w:rsidRPr="0CC93E2C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CC93E2C">
        <w:rPr>
          <w:rFonts w:eastAsia="Times New Roman" w:cs="Times New Roman"/>
          <w:sz w:val="24"/>
          <w:szCs w:val="24"/>
        </w:rPr>
        <w:t>докт</w:t>
      </w:r>
      <w:proofErr w:type="spellEnd"/>
      <w:r w:rsidRPr="0CC93E2C">
        <w:rPr>
          <w:rFonts w:eastAsia="Times New Roman" w:cs="Times New Roman"/>
          <w:sz w:val="24"/>
          <w:szCs w:val="24"/>
        </w:rPr>
        <w:t xml:space="preserve">. </w:t>
      </w:r>
      <w:proofErr w:type="spellStart"/>
      <w:r w:rsidRPr="0CC93E2C">
        <w:rPr>
          <w:rFonts w:eastAsia="Times New Roman" w:cs="Times New Roman"/>
          <w:sz w:val="24"/>
          <w:szCs w:val="24"/>
        </w:rPr>
        <w:t>техн</w:t>
      </w:r>
      <w:proofErr w:type="spellEnd"/>
      <w:r w:rsidRPr="0CC93E2C">
        <w:rPr>
          <w:rFonts w:eastAsia="Times New Roman" w:cs="Times New Roman"/>
          <w:sz w:val="24"/>
          <w:szCs w:val="24"/>
        </w:rPr>
        <w:t xml:space="preserve">. наук, доцент, заведующий кафедрой теоретических основ информатики ТГУ, Томск, тел: 89069576374, </w:t>
      </w:r>
      <w:hyperlink r:id="rId8">
        <w:r w:rsidRPr="0CC93E2C">
          <w:rPr>
            <w:rStyle w:val="aa"/>
            <w:rFonts w:eastAsia="Times New Roman" w:cs="Times New Roman"/>
            <w:sz w:val="24"/>
            <w:szCs w:val="24"/>
            <w:lang w:val="en-US"/>
          </w:rPr>
          <w:t>zamyatin</w:t>
        </w:r>
        <w:r w:rsidRPr="0CC93E2C">
          <w:rPr>
            <w:rStyle w:val="aa"/>
            <w:rFonts w:eastAsia="Times New Roman" w:cs="Times New Roman"/>
            <w:sz w:val="24"/>
            <w:szCs w:val="24"/>
          </w:rPr>
          <w:t>@</w:t>
        </w:r>
        <w:r w:rsidRPr="0CC93E2C">
          <w:rPr>
            <w:rStyle w:val="aa"/>
            <w:rFonts w:eastAsia="Times New Roman" w:cs="Times New Roman"/>
            <w:sz w:val="24"/>
            <w:szCs w:val="24"/>
            <w:lang w:val="en-US"/>
          </w:rPr>
          <w:t>mail</w:t>
        </w:r>
        <w:r w:rsidRPr="0CC93E2C">
          <w:rPr>
            <w:rStyle w:val="aa"/>
            <w:rFonts w:eastAsia="Times New Roman" w:cs="Times New Roman"/>
            <w:sz w:val="24"/>
            <w:szCs w:val="24"/>
          </w:rPr>
          <w:t>.</w:t>
        </w:r>
        <w:r w:rsidRPr="0CC93E2C">
          <w:rPr>
            <w:rStyle w:val="aa"/>
            <w:rFonts w:eastAsia="Times New Roman" w:cs="Times New Roman"/>
            <w:sz w:val="24"/>
            <w:szCs w:val="24"/>
            <w:lang w:val="en-US"/>
          </w:rPr>
          <w:t>tsu</w:t>
        </w:r>
        <w:r w:rsidRPr="0CC93E2C">
          <w:rPr>
            <w:rStyle w:val="aa"/>
            <w:rFonts w:eastAsia="Times New Roman" w:cs="Times New Roman"/>
            <w:sz w:val="24"/>
            <w:szCs w:val="24"/>
          </w:rPr>
          <w:t>.</w:t>
        </w:r>
        <w:proofErr w:type="spellStart"/>
        <w:r w:rsidRPr="0CC93E2C">
          <w:rPr>
            <w:rStyle w:val="aa"/>
            <w:rFonts w:eastAsia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Pr="0CC93E2C">
        <w:rPr>
          <w:rFonts w:eastAsia="Times New Roman" w:cs="Times New Roman"/>
          <w:sz w:val="24"/>
          <w:szCs w:val="24"/>
        </w:rPr>
        <w:t>.</w:t>
      </w:r>
    </w:p>
    <w:p w14:paraId="21A01011" w14:textId="2FD10C49" w:rsidR="00FA3569" w:rsidRPr="009939FC" w:rsidRDefault="0CC93E2C" w:rsidP="0CC93E2C">
      <w:pPr>
        <w:pStyle w:val="1"/>
        <w:spacing w:before="400" w:after="120" w:line="360" w:lineRule="auto"/>
        <w:contextualSpacing/>
        <w:rPr>
          <w:rFonts w:ascii="Arial" w:hAnsi="Arial" w:cs="Arial"/>
          <w:b w:val="0"/>
          <w:bCs w:val="0"/>
          <w:color w:val="000000" w:themeColor="text1"/>
          <w:sz w:val="40"/>
          <w:szCs w:val="40"/>
        </w:rPr>
      </w:pPr>
      <w:r w:rsidRPr="0CC93E2C">
        <w:rPr>
          <w:rFonts w:ascii="Arial" w:hAnsi="Arial" w:cs="Arial"/>
          <w:b w:val="0"/>
          <w:bCs w:val="0"/>
          <w:color w:val="000000" w:themeColor="text1"/>
          <w:sz w:val="40"/>
          <w:szCs w:val="40"/>
        </w:rPr>
        <w:t>Введение</w:t>
      </w:r>
    </w:p>
    <w:p w14:paraId="37253505" w14:textId="3C305915" w:rsidR="005B1806" w:rsidRDefault="0CC93E2C" w:rsidP="0CC93E2C">
      <w:pPr>
        <w:spacing w:after="0" w:line="360" w:lineRule="auto"/>
        <w:ind w:firstLine="708"/>
        <w:contextualSpacing/>
        <w:jc w:val="both"/>
        <w:rPr>
          <w:rFonts w:cs="Times New Roman"/>
          <w:color w:val="000000" w:themeColor="text1"/>
        </w:rPr>
      </w:pPr>
      <w:r w:rsidRPr="0CC93E2C">
        <w:rPr>
          <w:rFonts w:cs="Times New Roman"/>
          <w:color w:val="000000" w:themeColor="text1"/>
        </w:rPr>
        <w:t xml:space="preserve">Успехи последних лет в области искусственного интеллекта и машинного обучения [1] привели к попыткам создания промышленных систем предиктивной аналитики, предназначенных для прогнозирования отказов оборудования и аварийных ситуаций на производстве. В основе подобных систем лежит обработка и анализ исторических данных, поступающих с автоматизированных систем управления технологическими процессами (АСУ ТП) в виде временных рядов [2]. Многие проблемы анализа и управления сложными технологическими процессами сводятся к обнаружению резких изменений (разладки) характеристик анализируемого временного ряда [3]. </w:t>
      </w:r>
      <w:proofErr w:type="spellStart"/>
      <w:r w:rsidRPr="0CC93E2C">
        <w:rPr>
          <w:rFonts w:cs="Times New Roman"/>
          <w:color w:val="000000" w:themeColor="text1"/>
        </w:rPr>
        <w:t>Разладка</w:t>
      </w:r>
      <w:proofErr w:type="spellEnd"/>
      <w:r w:rsidRPr="0CC93E2C">
        <w:rPr>
          <w:rFonts w:cs="Times New Roman"/>
          <w:color w:val="000000" w:themeColor="text1"/>
        </w:rPr>
        <w:t xml:space="preserve"> представляет собой нарушение закономерности в динамике или структуре временного ряда и может служить предвестником критических явлений и аварийных ситуаций [4][5]. Автоматическая идентификация разладки затрудняется в связи со сложной структурой технологических сигналов, большим количеством компонент и локальных особенностей сигнала.</w:t>
      </w:r>
    </w:p>
    <w:p w14:paraId="3107DCAA" w14:textId="77CF2891" w:rsidR="000E7E7B" w:rsidRDefault="0CC93E2C" w:rsidP="0CC93E2C">
      <w:pPr>
        <w:spacing w:after="0" w:line="360" w:lineRule="auto"/>
        <w:ind w:firstLine="708"/>
        <w:contextualSpacing/>
        <w:jc w:val="both"/>
        <w:rPr>
          <w:rFonts w:cs="Times New Roman"/>
          <w:color w:val="000000" w:themeColor="text1"/>
        </w:rPr>
      </w:pPr>
      <w:r w:rsidRPr="0CC93E2C">
        <w:rPr>
          <w:rFonts w:cs="Times New Roman"/>
          <w:color w:val="000000" w:themeColor="text1"/>
        </w:rPr>
        <w:t xml:space="preserve">На рис. 1 изображён тренд изменения уровня нефти в сепараторе за сутки. С 8 до 14 часов можно наблюдать два момента разладки сигнала, выделенные красными окружностями. Стоит заметить, что указать точное </w:t>
      </w:r>
      <w:r w:rsidRPr="0CC93E2C">
        <w:rPr>
          <w:rFonts w:cs="Times New Roman"/>
          <w:color w:val="000000" w:themeColor="text1"/>
        </w:rPr>
        <w:lastRenderedPageBreak/>
        <w:t>время разладки для технологического сигнала довольно затруднительно в условиях быстрой динамики изменения.  Прикладное значение имеет определение промежутка времени, когда происходит нарушение закономерности.</w:t>
      </w:r>
    </w:p>
    <w:p w14:paraId="1313A5FF" w14:textId="5355B8F1" w:rsidR="005C2E06" w:rsidRDefault="0028178F" w:rsidP="005C2E06">
      <w:pPr>
        <w:keepNext/>
        <w:spacing w:after="0" w:line="360" w:lineRule="auto"/>
        <w:contextualSpacing/>
        <w:jc w:val="both"/>
      </w:pPr>
      <w:r>
        <w:rPr>
          <w:noProof/>
          <w:lang w:eastAsia="ru-RU"/>
        </w:rPr>
        <w:drawing>
          <wp:inline distT="0" distB="0" distL="0" distR="0" wp14:anchorId="1EBAE605" wp14:editId="56250E06">
            <wp:extent cx="5810250" cy="36612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760" cy="366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F07B0" w14:textId="390F571C" w:rsidR="00EC5EA9" w:rsidRPr="0028178F" w:rsidRDefault="000238FD" w:rsidP="0CC93E2C">
      <w:pPr>
        <w:pStyle w:val="a8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Рис.</w:t>
      </w:r>
      <w:r w:rsidR="0CC93E2C" w:rsidRPr="0CC93E2C">
        <w:rPr>
          <w:i w:val="0"/>
          <w:iCs w:val="0"/>
          <w:color w:val="auto"/>
          <w:sz w:val="28"/>
          <w:szCs w:val="28"/>
        </w:rPr>
        <w:t xml:space="preserve"> 1. График уровня перепада давления.</w:t>
      </w:r>
    </w:p>
    <w:p w14:paraId="5417096F" w14:textId="775440F5" w:rsidR="008C6D3F" w:rsidRDefault="00EC5EA9" w:rsidP="0CC93E2C">
      <w:pPr>
        <w:spacing w:after="0" w:line="360" w:lineRule="auto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ab/>
      </w:r>
      <w:r w:rsidR="3A480B7B" w:rsidRPr="3A480B7B">
        <w:rPr>
          <w:rFonts w:cs="Times New Roman"/>
          <w:color w:val="000000" w:themeColor="text1"/>
        </w:rPr>
        <w:t xml:space="preserve">Существует </w:t>
      </w:r>
      <w:r w:rsidR="00376E62">
        <w:rPr>
          <w:rFonts w:cs="Times New Roman"/>
          <w:color w:val="000000" w:themeColor="text1"/>
        </w:rPr>
        <w:t>две основные группы</w:t>
      </w:r>
      <w:r w:rsidR="007B1106">
        <w:rPr>
          <w:rFonts w:cs="Times New Roman"/>
          <w:color w:val="000000" w:themeColor="text1"/>
        </w:rPr>
        <w:t xml:space="preserve"> </w:t>
      </w:r>
      <w:r w:rsidR="00376E62">
        <w:rPr>
          <w:rFonts w:cs="Times New Roman"/>
          <w:color w:val="000000" w:themeColor="text1"/>
        </w:rPr>
        <w:t xml:space="preserve">методов </w:t>
      </w:r>
      <w:r w:rsidR="3A480B7B" w:rsidRPr="3A480B7B">
        <w:rPr>
          <w:rFonts w:cs="Times New Roman"/>
          <w:color w:val="000000" w:themeColor="text1"/>
        </w:rPr>
        <w:t xml:space="preserve">обнаружения момента разладки, </w:t>
      </w:r>
      <w:r w:rsidR="00376E62">
        <w:rPr>
          <w:rFonts w:cs="Times New Roman"/>
          <w:color w:val="000000" w:themeColor="text1"/>
        </w:rPr>
        <w:t>зарекомендовывавших</w:t>
      </w:r>
      <w:r w:rsidR="3A480B7B" w:rsidRPr="3A480B7B">
        <w:rPr>
          <w:rFonts w:cs="Times New Roman"/>
          <w:color w:val="000000" w:themeColor="text1"/>
        </w:rPr>
        <w:t xml:space="preserve"> </w:t>
      </w:r>
      <w:r w:rsidR="00376E62">
        <w:rPr>
          <w:rFonts w:cs="Times New Roman"/>
          <w:color w:val="000000" w:themeColor="text1"/>
        </w:rPr>
        <w:t xml:space="preserve">себя </w:t>
      </w:r>
      <w:r w:rsidR="3A480B7B" w:rsidRPr="3A480B7B">
        <w:rPr>
          <w:rFonts w:cs="Times New Roman"/>
          <w:color w:val="000000" w:themeColor="text1"/>
        </w:rPr>
        <w:t>для различных видов временных рядов:</w:t>
      </w:r>
      <w:r w:rsidR="007B1106">
        <w:rPr>
          <w:rFonts w:cs="Times New Roman"/>
          <w:color w:val="000000" w:themeColor="text1"/>
        </w:rPr>
        <w:t xml:space="preserve"> статистически</w:t>
      </w:r>
      <w:r w:rsidR="00376E62">
        <w:rPr>
          <w:rFonts w:cs="Times New Roman"/>
          <w:color w:val="000000" w:themeColor="text1"/>
        </w:rPr>
        <w:t>е</w:t>
      </w:r>
      <w:r w:rsidR="007B1106">
        <w:rPr>
          <w:rFonts w:cs="Times New Roman"/>
          <w:color w:val="000000" w:themeColor="text1"/>
        </w:rPr>
        <w:t xml:space="preserve"> [</w:t>
      </w:r>
      <w:r w:rsidR="00811BB2">
        <w:rPr>
          <w:rFonts w:cs="Times New Roman"/>
          <w:color w:val="000000" w:themeColor="text1"/>
        </w:rPr>
        <w:t>6</w:t>
      </w:r>
      <w:r w:rsidR="007B1106">
        <w:rPr>
          <w:rFonts w:cs="Times New Roman"/>
          <w:color w:val="000000" w:themeColor="text1"/>
        </w:rPr>
        <w:t>][</w:t>
      </w:r>
      <w:r w:rsidR="00811BB2" w:rsidRPr="00811BB2">
        <w:rPr>
          <w:rFonts w:cs="Times New Roman"/>
          <w:color w:val="000000" w:themeColor="text1"/>
        </w:rPr>
        <w:t>7</w:t>
      </w:r>
      <w:r w:rsidR="007B1106">
        <w:rPr>
          <w:rFonts w:cs="Times New Roman"/>
          <w:color w:val="000000" w:themeColor="text1"/>
        </w:rPr>
        <w:t>]</w:t>
      </w:r>
      <w:r w:rsidR="00562769">
        <w:rPr>
          <w:rFonts w:cs="Times New Roman"/>
          <w:color w:val="000000" w:themeColor="text1"/>
        </w:rPr>
        <w:t xml:space="preserve"> </w:t>
      </w:r>
      <w:r w:rsidR="00376E62">
        <w:rPr>
          <w:rFonts w:cs="Times New Roman"/>
          <w:color w:val="000000" w:themeColor="text1"/>
        </w:rPr>
        <w:t>и методы машинного</w:t>
      </w:r>
      <w:r w:rsidR="3A480B7B" w:rsidRPr="3A480B7B">
        <w:rPr>
          <w:rFonts w:cs="Times New Roman"/>
          <w:color w:val="000000" w:themeColor="text1"/>
        </w:rPr>
        <w:t xml:space="preserve"> обучения [</w:t>
      </w:r>
      <w:r w:rsidR="00811BB2" w:rsidRPr="00811BB2">
        <w:rPr>
          <w:rFonts w:cs="Times New Roman"/>
          <w:color w:val="000000" w:themeColor="text1"/>
        </w:rPr>
        <w:t>8</w:t>
      </w:r>
      <w:r w:rsidR="3A480B7B" w:rsidRPr="3A480B7B">
        <w:rPr>
          <w:rFonts w:cs="Times New Roman"/>
          <w:color w:val="000000" w:themeColor="text1"/>
        </w:rPr>
        <w:t xml:space="preserve">]. </w:t>
      </w:r>
      <w:r w:rsidR="00376E62">
        <w:rPr>
          <w:rFonts w:cs="Times New Roman"/>
          <w:color w:val="000000" w:themeColor="text1"/>
        </w:rPr>
        <w:t>Несмотря на широкую область</w:t>
      </w:r>
      <w:r w:rsidR="003F6C57">
        <w:rPr>
          <w:rFonts w:cs="Times New Roman"/>
          <w:color w:val="000000" w:themeColor="text1"/>
        </w:rPr>
        <w:t xml:space="preserve"> применения статистических </w:t>
      </w:r>
      <w:r w:rsidR="00376E62">
        <w:rPr>
          <w:rFonts w:cs="Times New Roman"/>
          <w:color w:val="000000" w:themeColor="text1"/>
        </w:rPr>
        <w:t>методов</w:t>
      </w:r>
      <w:r w:rsidR="003F6C57">
        <w:rPr>
          <w:rFonts w:cs="Times New Roman"/>
          <w:color w:val="000000" w:themeColor="text1"/>
        </w:rPr>
        <w:t xml:space="preserve"> в аналогичных областях анализа временных рядов (биомедицина, финансы и др.)</w:t>
      </w:r>
      <w:r w:rsidR="3A480B7B" w:rsidRPr="3A480B7B">
        <w:rPr>
          <w:rFonts w:cs="Times New Roman"/>
          <w:color w:val="000000" w:themeColor="text1"/>
        </w:rPr>
        <w:t xml:space="preserve">, возникает ряд </w:t>
      </w:r>
      <w:r w:rsidR="003F6C57">
        <w:rPr>
          <w:rFonts w:cs="Times New Roman"/>
          <w:color w:val="000000" w:themeColor="text1"/>
        </w:rPr>
        <w:t>недостатков при применении этих методов для временных рядов техногенного происхождения</w:t>
      </w:r>
      <w:r w:rsidR="0029056E" w:rsidRPr="0029056E">
        <w:rPr>
          <w:rFonts w:cs="Times New Roman"/>
          <w:color w:val="000000" w:themeColor="text1"/>
        </w:rPr>
        <w:t xml:space="preserve"> [12]</w:t>
      </w:r>
      <w:r w:rsidR="3A480B7B" w:rsidRPr="3A480B7B">
        <w:rPr>
          <w:rFonts w:cs="Times New Roman"/>
          <w:color w:val="000000" w:themeColor="text1"/>
        </w:rPr>
        <w:t xml:space="preserve">. </w:t>
      </w:r>
      <w:r w:rsidR="003F6C57">
        <w:rPr>
          <w:rFonts w:cs="Times New Roman"/>
          <w:color w:val="000000" w:themeColor="text1"/>
        </w:rPr>
        <w:t xml:space="preserve">К их числу относится, </w:t>
      </w:r>
      <w:r w:rsidR="3A480B7B" w:rsidRPr="3A480B7B">
        <w:rPr>
          <w:rFonts w:cs="Times New Roman"/>
          <w:color w:val="000000" w:themeColor="text1"/>
        </w:rPr>
        <w:t>сло</w:t>
      </w:r>
      <w:r w:rsidR="003F6C57">
        <w:rPr>
          <w:rFonts w:cs="Times New Roman"/>
          <w:color w:val="000000" w:themeColor="text1"/>
        </w:rPr>
        <w:t xml:space="preserve">жный математический аппарат, необходимость адаптации моделей для каждого набора данных, ограничение по стационарности распределения. </w:t>
      </w:r>
      <w:r w:rsidR="00901AA2">
        <w:rPr>
          <w:rFonts w:cs="Times New Roman"/>
          <w:color w:val="000000" w:themeColor="text1"/>
        </w:rPr>
        <w:t>Данные ограничения на некотором уровне могут быть разрешимы с помощью правильно подобранных моделей машинного обучения. При разработке этих алгоритмов важно учитывать наличие или отсутствие априорной информации о</w:t>
      </w:r>
      <w:r w:rsidR="00D62D91" w:rsidRPr="00D62D91">
        <w:rPr>
          <w:rFonts w:cs="Times New Roman"/>
          <w:color w:val="000000" w:themeColor="text1"/>
        </w:rPr>
        <w:t xml:space="preserve"> </w:t>
      </w:r>
      <w:r w:rsidR="00D62D91">
        <w:rPr>
          <w:rFonts w:cs="Times New Roman"/>
          <w:color w:val="000000" w:themeColor="text1"/>
        </w:rPr>
        <w:t>протекании процесса</w:t>
      </w:r>
      <w:r w:rsidR="00901AA2">
        <w:rPr>
          <w:rFonts w:cs="Times New Roman"/>
          <w:color w:val="000000" w:themeColor="text1"/>
        </w:rPr>
        <w:t>. В зависимости от это</w:t>
      </w:r>
      <w:r w:rsidR="00D62D91">
        <w:rPr>
          <w:rFonts w:cs="Times New Roman"/>
          <w:color w:val="000000" w:themeColor="text1"/>
        </w:rPr>
        <w:t>го</w:t>
      </w:r>
      <w:r w:rsidR="00901AA2">
        <w:rPr>
          <w:rFonts w:cs="Times New Roman"/>
          <w:color w:val="000000" w:themeColor="text1"/>
        </w:rPr>
        <w:t xml:space="preserve"> выбираются </w:t>
      </w:r>
      <w:r w:rsidR="00901AA2">
        <w:rPr>
          <w:rFonts w:cs="Times New Roman"/>
          <w:color w:val="000000" w:themeColor="text1"/>
        </w:rPr>
        <w:lastRenderedPageBreak/>
        <w:t xml:space="preserve">техники построения алгоритмов: </w:t>
      </w:r>
      <w:r w:rsidR="00E27642">
        <w:rPr>
          <w:rFonts w:cs="Times New Roman"/>
          <w:color w:val="000000" w:themeColor="text1"/>
        </w:rPr>
        <w:t xml:space="preserve">контролируемая или неконтролируемая классификация </w:t>
      </w:r>
      <w:r w:rsidR="00CE11BE" w:rsidRPr="00CE11BE">
        <w:rPr>
          <w:rFonts w:cs="Times New Roman"/>
          <w:color w:val="000000" w:themeColor="text1"/>
        </w:rPr>
        <w:t>[1]</w:t>
      </w:r>
      <w:r w:rsidR="00901AA2">
        <w:rPr>
          <w:rFonts w:cs="Times New Roman"/>
          <w:color w:val="000000" w:themeColor="text1"/>
        </w:rPr>
        <w:t>.</w:t>
      </w:r>
    </w:p>
    <w:p w14:paraId="2F3D29D5" w14:textId="295C6DCC" w:rsidR="0048066F" w:rsidRPr="002E35C6" w:rsidRDefault="0CC93E2C" w:rsidP="0CC93E2C">
      <w:pPr>
        <w:spacing w:after="0" w:line="360" w:lineRule="auto"/>
        <w:ind w:firstLine="708"/>
        <w:contextualSpacing/>
        <w:jc w:val="both"/>
        <w:rPr>
          <w:rFonts w:cs="Times New Roman"/>
          <w:color w:val="000000" w:themeColor="text1"/>
        </w:rPr>
      </w:pPr>
      <w:r w:rsidRPr="0CC93E2C">
        <w:rPr>
          <w:rFonts w:cs="Times New Roman"/>
          <w:color w:val="000000" w:themeColor="text1"/>
        </w:rPr>
        <w:t xml:space="preserve">Технологические процессы протекают как в установившихся, так и в переходных режимах, которые находят отражение в технологических сигналах в виде определённых паттернов (шаблонов) поведения. Такие паттерны могут иметь схожую структуру, амплитуду, частоту и др. характеристики. Таким образом, сложный технологический сигнал может быть представлен набором последовательных </w:t>
      </w:r>
      <w:r w:rsidR="00FF1CD9" w:rsidRPr="0CC93E2C">
        <w:rPr>
          <w:rFonts w:cs="Times New Roman"/>
          <w:color w:val="000000" w:themeColor="text1"/>
        </w:rPr>
        <w:t>паттернов</w:t>
      </w:r>
      <w:r w:rsidRPr="0CC93E2C">
        <w:rPr>
          <w:rFonts w:cs="Times New Roman"/>
          <w:color w:val="000000" w:themeColor="text1"/>
        </w:rPr>
        <w:t xml:space="preserve">, соответствующих режимам технологического процесса. В </w:t>
      </w:r>
      <w:proofErr w:type="gramStart"/>
      <w:r w:rsidRPr="0CC93E2C">
        <w:rPr>
          <w:rFonts w:cs="Times New Roman"/>
          <w:color w:val="000000" w:themeColor="text1"/>
        </w:rPr>
        <w:t>терминах</w:t>
      </w:r>
      <w:proofErr w:type="gramEnd"/>
      <w:r w:rsidRPr="0CC93E2C">
        <w:rPr>
          <w:rFonts w:cs="Times New Roman"/>
          <w:color w:val="000000" w:themeColor="text1"/>
        </w:rPr>
        <w:t xml:space="preserve"> машинного обучения паттерн сигнала можно рассматривать как класс объекта, а модели, определяющие к какому классу относится фрагмент временного ряда, классификаторами. </w:t>
      </w:r>
    </w:p>
    <w:p w14:paraId="672A6659" w14:textId="70453058" w:rsidR="003069C0" w:rsidRPr="006D5250" w:rsidRDefault="002E35C6" w:rsidP="0CC93E2C">
      <w:pPr>
        <w:spacing w:after="0" w:line="360" w:lineRule="auto"/>
        <w:ind w:firstLine="708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В</w:t>
      </w:r>
      <w:r w:rsidR="009C73E4" w:rsidRPr="02A3C227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работе предлагается</w:t>
      </w:r>
      <w:r w:rsidR="009C73E4" w:rsidRPr="02A3C227">
        <w:rPr>
          <w:rFonts w:cs="Times New Roman"/>
          <w:color w:val="000000" w:themeColor="text1"/>
        </w:rPr>
        <w:t xml:space="preserve"> разработать вычислительно эффективный алгоритм обнаружения разладки</w:t>
      </w:r>
      <w:r w:rsidR="00E552E8">
        <w:rPr>
          <w:rFonts w:cs="Times New Roman"/>
          <w:color w:val="000000" w:themeColor="text1"/>
        </w:rPr>
        <w:t xml:space="preserve"> в технологических сигналах при </w:t>
      </w:r>
      <w:r w:rsidR="00E11079">
        <w:rPr>
          <w:rFonts w:cs="Times New Roman"/>
          <w:color w:val="000000" w:themeColor="text1"/>
        </w:rPr>
        <w:t>использовании</w:t>
      </w:r>
      <w:r w:rsidR="00E27642">
        <w:rPr>
          <w:rFonts w:cs="Times New Roman"/>
          <w:color w:val="000000" w:themeColor="text1"/>
        </w:rPr>
        <w:t xml:space="preserve"> контролируемой классификации и</w:t>
      </w:r>
      <w:r w:rsidR="00E11079">
        <w:rPr>
          <w:rFonts w:cs="Times New Roman"/>
          <w:color w:val="000000" w:themeColor="text1"/>
        </w:rPr>
        <w:t xml:space="preserve"> модельных </w:t>
      </w:r>
      <w:r w:rsidR="00FF1CD9">
        <w:rPr>
          <w:rFonts w:cs="Times New Roman"/>
          <w:color w:val="000000" w:themeColor="text1"/>
        </w:rPr>
        <w:t>классов</w:t>
      </w:r>
      <w:r w:rsidR="00E27642">
        <w:rPr>
          <w:rFonts w:cs="Times New Roman"/>
          <w:color w:val="000000" w:themeColor="text1"/>
        </w:rPr>
        <w:t xml:space="preserve"> сигналов</w:t>
      </w:r>
      <w:r w:rsidR="009C73E4">
        <w:rPr>
          <w:rFonts w:cs="Times New Roman"/>
          <w:color w:val="000000" w:themeColor="text1"/>
        </w:rPr>
        <w:t>.</w:t>
      </w:r>
      <w:r w:rsidR="009C73E4" w:rsidRPr="00EC36A6">
        <w:rPr>
          <w:rStyle w:val="apple-tab-span"/>
          <w:color w:val="000000"/>
          <w:szCs w:val="28"/>
        </w:rPr>
        <w:tab/>
      </w:r>
    </w:p>
    <w:p w14:paraId="1536FB9C" w14:textId="73DE8778" w:rsidR="7CD7332F" w:rsidRDefault="0CC93E2C" w:rsidP="7CD7332F">
      <w:pPr>
        <w:pStyle w:val="2"/>
        <w:rPr>
          <w:b w:val="0"/>
          <w:bCs w:val="0"/>
        </w:rPr>
      </w:pPr>
      <w:r>
        <w:rPr>
          <w:b w:val="0"/>
          <w:bCs w:val="0"/>
        </w:rPr>
        <w:t>Постановка задачи</w:t>
      </w:r>
    </w:p>
    <w:p w14:paraId="26EC5739" w14:textId="77777777" w:rsidR="00840C77" w:rsidRDefault="00840C77" w:rsidP="00840C77">
      <w:pPr>
        <w:spacing w:line="360" w:lineRule="auto"/>
        <w:ind w:firstLine="706"/>
        <w:contextualSpacing/>
        <w:jc w:val="both"/>
        <w:rPr>
          <w:rFonts w:eastAsiaTheme="minorEastAsia" w:cs="Times New Roman"/>
        </w:rPr>
      </w:pPr>
      <w:r>
        <w:rPr>
          <w:rFonts w:cs="Times New Roman"/>
        </w:rPr>
        <w:t>Пусть имеется технологический сигнал</w:t>
      </w:r>
      <w:proofErr w:type="gramStart"/>
      <w:r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X(t)</m:t>
        </m:r>
      </m:oMath>
      <w:r>
        <w:rPr>
          <w:rFonts w:eastAsiaTheme="minorEastAsia" w:cs="Times New Roman"/>
        </w:rPr>
        <w:t xml:space="preserve">, </w:t>
      </w:r>
      <w:proofErr w:type="gramEnd"/>
      <w:r>
        <w:rPr>
          <w:rFonts w:eastAsiaTheme="minorEastAsia" w:cs="Times New Roman"/>
        </w:rPr>
        <w:t>который имеет структуру:</w:t>
      </w:r>
    </w:p>
    <w:p w14:paraId="0928C5A3" w14:textId="0A6268B2" w:rsidR="00840C77" w:rsidRPr="00DD1796" w:rsidRDefault="00840C77" w:rsidP="00DD1796">
      <w:pPr>
        <w:spacing w:line="360" w:lineRule="auto"/>
        <w:ind w:firstLine="706"/>
        <w:contextualSpacing/>
        <w:jc w:val="right"/>
        <w:rPr>
          <w:rFonts w:cs="Times New Roman"/>
        </w:rPr>
      </w:pPr>
      <m:oMath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,     если 0≤</m:t>
                </m:r>
                <m:r>
                  <w:rPr>
                    <w:rFonts w:ascii="Cambria Math" w:hAnsi="Cambria Math" w:cs="Times New Roman"/>
                  </w:rPr>
                  <m:t>Θ≤</m:t>
                </m:r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,              если </m:t>
                </m:r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</w:rPr>
                  <m:t>≥</m:t>
                </m:r>
                <m:r>
                  <w:rPr>
                    <w:rFonts w:ascii="Cambria Math" w:hAnsi="Cambria Math" w:cs="Times New Roman"/>
                  </w:rPr>
                  <m:t>Θ</m:t>
                </m:r>
              </m:e>
            </m:eqArr>
          </m:e>
        </m:d>
      </m:oMath>
      <w:r w:rsidR="00DD1796">
        <w:rPr>
          <w:rFonts w:eastAsiaTheme="minorEastAsia" w:cs="Times New Roman"/>
        </w:rPr>
        <w:t>,</w:t>
      </w:r>
      <w:r w:rsidR="00DD1796">
        <w:rPr>
          <w:rFonts w:eastAsiaTheme="minorEastAsia" w:cs="Times New Roman"/>
        </w:rPr>
        <w:tab/>
      </w:r>
      <w:r w:rsidR="00DD1796">
        <w:rPr>
          <w:rFonts w:eastAsiaTheme="minorEastAsia" w:cs="Times New Roman"/>
        </w:rPr>
        <w:tab/>
      </w:r>
      <w:r w:rsidR="00DD1796">
        <w:rPr>
          <w:rFonts w:eastAsiaTheme="minorEastAsia" w:cs="Times New Roman"/>
        </w:rPr>
        <w:tab/>
      </w:r>
      <w:r w:rsidR="00DD1796">
        <w:rPr>
          <w:rFonts w:eastAsiaTheme="minorEastAsia" w:cs="Times New Roman"/>
        </w:rPr>
        <w:tab/>
      </w:r>
    </w:p>
    <w:p w14:paraId="69FF0B9A" w14:textId="6BB91B24" w:rsidR="00840C77" w:rsidRPr="0065160E" w:rsidRDefault="0065160E" w:rsidP="0065160E">
      <w:pPr>
        <w:spacing w:line="360" w:lineRule="auto"/>
        <w:ind w:firstLine="706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где,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(t)</m:t>
        </m:r>
      </m:oMath>
      <w:r w:rsidR="75A77D34" w:rsidRPr="003835F3">
        <w:rPr>
          <w:rFonts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(t)</m:t>
        </m:r>
      </m:oMath>
      <w:r>
        <w:rPr>
          <w:rFonts w:cs="Times New Roman"/>
        </w:rPr>
        <w:t xml:space="preserve"> представляет</w:t>
      </w:r>
      <w:r w:rsidR="75A77D34" w:rsidRPr="003835F3">
        <w:rPr>
          <w:rFonts w:cs="Times New Roman"/>
        </w:rPr>
        <w:t xml:space="preserve"> собой разные классы сигналов, представленные в виде временного ряда с равноотстоящими отсчётами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{x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, …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="007253F1" w:rsidRPr="003835F3">
        <w:rPr>
          <w:rFonts w:cs="Times New Roman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 w:rsidR="75A77D34" w:rsidRPr="003835F3">
        <w:rPr>
          <w:rFonts w:cs="Times New Roman"/>
        </w:rPr>
        <w:t xml:space="preserve"> - значение ряда в момент времени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65160E">
        <w:rPr>
          <w:rFonts w:cs="Times New Roman"/>
        </w:rPr>
        <w:t>;</w:t>
      </w:r>
      <w:r>
        <w:rPr>
          <w:rFonts w:cs="Times New Roman"/>
        </w:rPr>
        <w:t xml:space="preserve"> При этом говорят, что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(t)</m:t>
        </m:r>
      </m:oMath>
      <w:r>
        <w:rPr>
          <w:rFonts w:eastAsiaTheme="minorEastAsia" w:cs="Times New Roman"/>
        </w:rPr>
        <w:t xml:space="preserve"> соответствует состоянию до разладки (штатному), 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>
        <w:rPr>
          <w:rFonts w:eastAsiaTheme="minorEastAsia" w:cs="Times New Roman"/>
        </w:rPr>
        <w:t xml:space="preserve"> </w:t>
      </w:r>
      <w:r w:rsidRPr="003835F3">
        <w:rPr>
          <w:rFonts w:cs="Times New Roman"/>
        </w:rPr>
        <w:t xml:space="preserve"> </w:t>
      </w:r>
      <w:r>
        <w:rPr>
          <w:rFonts w:cs="Times New Roman"/>
        </w:rPr>
        <w:t xml:space="preserve"> -состоянию с </w:t>
      </w:r>
      <w:proofErr w:type="spellStart"/>
      <w:r>
        <w:rPr>
          <w:rFonts w:cs="Times New Roman"/>
        </w:rPr>
        <w:t>разладкой</w:t>
      </w:r>
      <w:proofErr w:type="spellEnd"/>
      <w:r>
        <w:rPr>
          <w:rFonts w:cs="Times New Roman"/>
        </w:rPr>
        <w:t xml:space="preserve"> (аномальному);  </w:t>
      </w:r>
      <w:r w:rsidRPr="0065160E">
        <w:rPr>
          <w:rFonts w:cs="Times New Roman"/>
        </w:rPr>
        <w:t xml:space="preserve">момент </w:t>
      </w:r>
      <m:oMath>
        <m:r>
          <w:rPr>
            <w:rFonts w:ascii="Cambria Math" w:hAnsi="Cambria Math"/>
          </w:rPr>
          <m:t>Θ</m:t>
        </m:r>
      </m:oMath>
      <w:r w:rsidRPr="0065160E">
        <w:rPr>
          <w:rFonts w:cs="Times New Roman"/>
        </w:rPr>
        <w:t xml:space="preserve"> принято называть моментом появления разла</w:t>
      </w:r>
      <w:r>
        <w:rPr>
          <w:rFonts w:cs="Times New Roman"/>
        </w:rPr>
        <w:t xml:space="preserve">дки. Задача «о </w:t>
      </w:r>
      <w:proofErr w:type="spellStart"/>
      <w:r>
        <w:rPr>
          <w:rFonts w:cs="Times New Roman"/>
        </w:rPr>
        <w:t>разладке</w:t>
      </w:r>
      <w:proofErr w:type="spellEnd"/>
      <w:r>
        <w:rPr>
          <w:rFonts w:cs="Times New Roman"/>
        </w:rPr>
        <w:t>» состо</w:t>
      </w:r>
      <w:r w:rsidRPr="0065160E">
        <w:rPr>
          <w:rFonts w:cs="Times New Roman"/>
        </w:rPr>
        <w:t xml:space="preserve">ит в следующем: пока наблюдения </w:t>
      </w:r>
      <m:oMath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Pr="0065160E">
        <w:rPr>
          <w:rFonts w:cs="Times New Roman"/>
        </w:rPr>
        <w:t xml:space="preserve"> согласуются с нормальным состоянием,</w:t>
      </w:r>
      <w:r>
        <w:rPr>
          <w:rFonts w:cs="Times New Roman"/>
        </w:rPr>
        <w:t xml:space="preserve"> </w:t>
      </w:r>
      <w:r w:rsidRPr="0065160E">
        <w:rPr>
          <w:rFonts w:cs="Times New Roman"/>
        </w:rPr>
        <w:t>требуется продолжать наблюдения. Если состояние изменяется на аномальное,</w:t>
      </w:r>
      <w:r>
        <w:rPr>
          <w:rFonts w:cs="Times New Roman"/>
        </w:rPr>
        <w:t xml:space="preserve"> </w:t>
      </w:r>
      <w:r w:rsidRPr="0065160E">
        <w:rPr>
          <w:rFonts w:cs="Times New Roman"/>
        </w:rPr>
        <w:t>требуется обнаружить изменение как можно скорее, избегая ложных тревог.</w:t>
      </w:r>
    </w:p>
    <w:p w14:paraId="28AD7AF8" w14:textId="17945A7C" w:rsidR="009068CB" w:rsidRPr="003835F3" w:rsidRDefault="0031055C" w:rsidP="0CC93E2C">
      <w:pPr>
        <w:spacing w:line="360" w:lineRule="auto"/>
        <w:ind w:firstLine="706"/>
        <w:contextualSpacing/>
        <w:jc w:val="both"/>
        <w:rPr>
          <w:rFonts w:cs="Times New Roman"/>
        </w:rPr>
      </w:pPr>
      <w:r>
        <w:rPr>
          <w:rFonts w:eastAsiaTheme="minorEastAsia" w:cs="Times New Roman"/>
        </w:rPr>
        <w:lastRenderedPageBreak/>
        <w:t xml:space="preserve">В </w:t>
      </w:r>
      <w:r w:rsidR="75A77D34" w:rsidRPr="0CC93E2C">
        <w:rPr>
          <w:rFonts w:eastAsiaTheme="minorEastAsia" w:cs="Times New Roman"/>
        </w:rPr>
        <w:t xml:space="preserve">прикладных </w:t>
      </w:r>
      <w:proofErr w:type="gramStart"/>
      <w:r w:rsidR="75A77D34" w:rsidRPr="0CC93E2C">
        <w:rPr>
          <w:rFonts w:eastAsiaTheme="minorEastAsia" w:cs="Times New Roman"/>
        </w:rPr>
        <w:t>задачах</w:t>
      </w:r>
      <w:proofErr w:type="gramEnd"/>
      <w:r>
        <w:rPr>
          <w:rFonts w:eastAsiaTheme="minorEastAsia" w:cs="Times New Roman"/>
        </w:rPr>
        <w:t xml:space="preserve"> обнаружения разладки</w:t>
      </w:r>
      <w:r w:rsidR="75A77D34" w:rsidRPr="0CC93E2C">
        <w:rPr>
          <w:rFonts w:eastAsiaTheme="minorEastAsia" w:cs="Times New Roman"/>
        </w:rPr>
        <w:t xml:space="preserve"> достаточно указать минимально возможный промежуток времени, в который появляется </w:t>
      </w:r>
      <w:proofErr w:type="spellStart"/>
      <w:r w:rsidR="75A77D34" w:rsidRPr="0CC93E2C">
        <w:rPr>
          <w:rFonts w:eastAsiaTheme="minorEastAsia" w:cs="Times New Roman"/>
        </w:rPr>
        <w:t>разладка</w:t>
      </w:r>
      <w:proofErr w:type="spellEnd"/>
      <w:r w:rsidR="75A77D34" w:rsidRPr="0CC93E2C">
        <w:rPr>
          <w:rFonts w:eastAsiaTheme="minorEastAsia" w:cs="Times New Roman"/>
        </w:rPr>
        <w:t>. Поэтому з</w:t>
      </w:r>
      <w:r w:rsidR="7CD7332F" w:rsidRPr="0CC93E2C">
        <w:rPr>
          <w:rFonts w:eastAsiaTheme="minorEastAsia" w:cs="Times New Roman"/>
        </w:rPr>
        <w:t>а</w:t>
      </w:r>
      <w:r w:rsidR="7CD7332F" w:rsidRPr="003835F3">
        <w:rPr>
          <w:rFonts w:cs="Times New Roman"/>
        </w:rPr>
        <w:t>пишем постановку задачи следующим образом</w:t>
      </w:r>
      <w:r w:rsidR="009068CB" w:rsidRPr="003835F3">
        <w:rPr>
          <w:rFonts w:cs="Times New Roman"/>
        </w:rPr>
        <w:t>.</w:t>
      </w:r>
      <w:r w:rsidR="7CD7332F" w:rsidRPr="003835F3">
        <w:rPr>
          <w:rFonts w:cs="Times New Roman"/>
        </w:rPr>
        <w:t xml:space="preserve"> </w:t>
      </w:r>
      <w:r w:rsidR="009068CB" w:rsidRPr="003835F3">
        <w:rPr>
          <w:rFonts w:cs="Times New Roman"/>
        </w:rPr>
        <w:t>Д</w:t>
      </w:r>
      <w:r w:rsidR="7CD7332F" w:rsidRPr="003835F3">
        <w:rPr>
          <w:rFonts w:cs="Times New Roman"/>
        </w:rPr>
        <w:t xml:space="preserve">ля </w:t>
      </w:r>
      <w:r w:rsidR="008D5A37" w:rsidRPr="003835F3">
        <w:rPr>
          <w:rFonts w:cs="Times New Roman"/>
        </w:rPr>
        <w:t>анализируемого</w:t>
      </w:r>
      <w:r w:rsidR="7CD7332F" w:rsidRPr="003835F3">
        <w:rPr>
          <w:rFonts w:cs="Times New Roman"/>
        </w:rPr>
        <w:t xml:space="preserve"> сигнала</w:t>
      </w:r>
      <w:proofErr w:type="gramStart"/>
      <w:r w:rsidR="7CD7332F" w:rsidRPr="003835F3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  <w:color w:val="000000"/>
            <w:szCs w:val="28"/>
          </w:rPr>
          <m:t>X(t)</m:t>
        </m:r>
      </m:oMath>
      <w:r w:rsidR="7CD7332F" w:rsidRPr="003835F3">
        <w:rPr>
          <w:rFonts w:cs="Times New Roman"/>
        </w:rPr>
        <w:t xml:space="preserve"> </w:t>
      </w:r>
      <w:proofErr w:type="gramEnd"/>
      <w:r w:rsidR="00FC3382" w:rsidRPr="003835F3">
        <w:rPr>
          <w:rFonts w:cs="Times New Roman"/>
        </w:rPr>
        <w:t xml:space="preserve">определить </w:t>
      </w:r>
      <w:r w:rsidR="00BA213C" w:rsidRPr="003835F3">
        <w:rPr>
          <w:rFonts w:cs="Times New Roman"/>
        </w:rPr>
        <w:t xml:space="preserve">временной диапазон </w:t>
      </w:r>
      <w:r w:rsidR="7CD7332F" w:rsidRPr="003835F3">
        <w:rPr>
          <w:rFonts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</m:oMath>
      <w:r w:rsidR="7CD7332F" w:rsidRPr="003835F3">
        <w:rPr>
          <w:rFonts w:cs="Times New Roman"/>
        </w:rPr>
        <w:t>), дал</w:t>
      </w:r>
      <w:r w:rsidR="008E2B45">
        <w:rPr>
          <w:rFonts w:cs="Times New Roman"/>
        </w:rPr>
        <w:t>ее допустимый диапазон разладки</w:t>
      </w:r>
      <w:r w:rsidR="7CD7332F" w:rsidRPr="003835F3">
        <w:rPr>
          <w:rFonts w:cs="Times New Roman"/>
        </w:rPr>
        <w:t>,</w:t>
      </w:r>
      <w:r w:rsidR="009068CB" w:rsidRPr="003835F3">
        <w:rPr>
          <w:rFonts w:cs="Times New Roman"/>
        </w:rPr>
        <w:t xml:space="preserve"> для которого выполняются условия: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068CB" w14:paraId="7600E8B7" w14:textId="77777777" w:rsidTr="0CC93E2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FD1BA15" w14:textId="42A5F9BA" w:rsidR="009068CB" w:rsidRPr="00E27642" w:rsidRDefault="003A19F2" w:rsidP="003835F3">
            <w:pPr>
              <w:spacing w:line="360" w:lineRule="auto"/>
              <w:contextualSpacing/>
              <w:jc w:val="right"/>
              <w:rPr>
                <w:rFonts w:eastAsiaTheme="minorEastAsia"/>
                <w:i/>
                <w:iCs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≤τ,</m:t>
                </m:r>
              </m:oMath>
            </m:oMathPara>
          </w:p>
          <w:p w14:paraId="725A4841" w14:textId="37D520DB" w:rsidR="009068CB" w:rsidRPr="009F7A79" w:rsidRDefault="003A19F2" w:rsidP="003835F3">
            <w:pPr>
              <w:spacing w:line="360" w:lineRule="auto"/>
              <w:contextualSpacing/>
              <w:jc w:val="right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≤Θ≤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C92C79F" w14:textId="2FA7C488" w:rsidR="009068CB" w:rsidRPr="009068CB" w:rsidRDefault="0CC93E2C" w:rsidP="0CC93E2C">
            <w:pPr>
              <w:spacing w:line="360" w:lineRule="auto"/>
              <w:contextualSpacing/>
              <w:jc w:val="right"/>
              <w:rPr>
                <w:lang w:val="en-US"/>
              </w:rPr>
            </w:pPr>
            <w:r w:rsidRPr="0CC93E2C">
              <w:rPr>
                <w:lang w:val="en-US"/>
              </w:rPr>
              <w:t>(1)</w:t>
            </w:r>
          </w:p>
        </w:tc>
      </w:tr>
    </w:tbl>
    <w:p w14:paraId="5F978038" w14:textId="4B250E0A" w:rsidR="7CD7332F" w:rsidRPr="0043078F" w:rsidRDefault="7CD7332F" w:rsidP="0CC93E2C">
      <w:pPr>
        <w:spacing w:line="360" w:lineRule="auto"/>
        <w:contextualSpacing/>
        <w:jc w:val="both"/>
        <w:rPr>
          <w:rFonts w:cs="Times New Roman"/>
        </w:rPr>
      </w:pPr>
      <w:r w:rsidRPr="0043078F">
        <w:rPr>
          <w:rFonts w:cs="Times New Roman"/>
        </w:rPr>
        <w:t xml:space="preserve">где </w:t>
      </w:r>
      <m:oMath>
        <m:r>
          <w:rPr>
            <w:rFonts w:ascii="Cambria Math" w:hAnsi="Cambria Math" w:cs="Times New Roman"/>
          </w:rPr>
          <m:t>Θ</m:t>
        </m:r>
      </m:oMath>
      <w:r w:rsidR="0043078F" w:rsidRPr="0043078F">
        <w:rPr>
          <w:rFonts w:cs="Times New Roman"/>
        </w:rPr>
        <w:t xml:space="preserve"> </w:t>
      </w:r>
      <w:r w:rsidRPr="0043078F">
        <w:rPr>
          <w:rFonts w:cs="Times New Roman"/>
        </w:rPr>
        <w:t xml:space="preserve">- неизвестный момент разладки, </w:t>
      </w:r>
      <m:oMath>
        <m:r>
          <w:rPr>
            <w:rFonts w:ascii="Cambria Math" w:hAnsi="Cambria Math" w:cs="Times New Roman"/>
          </w:rPr>
          <m:t>τ</m:t>
        </m:r>
      </m:oMath>
      <w:r w:rsidR="0043078F" w:rsidRPr="0043078F">
        <w:rPr>
          <w:rFonts w:cs="Times New Roman"/>
        </w:rPr>
        <w:t xml:space="preserve"> </w:t>
      </w:r>
      <w:r w:rsidRPr="0043078F">
        <w:rPr>
          <w:rFonts w:cs="Times New Roman"/>
        </w:rPr>
        <w:t xml:space="preserve">- допустимый момент тревоги. </w:t>
      </w:r>
    </w:p>
    <w:p w14:paraId="09A26C30" w14:textId="4F430289" w:rsidR="7CD7332F" w:rsidRPr="0043078F" w:rsidRDefault="0031055C" w:rsidP="0CC93E2C">
      <w:pPr>
        <w:spacing w:line="360" w:lineRule="auto"/>
        <w:ind w:firstLine="706"/>
        <w:contextualSpacing/>
        <w:jc w:val="both"/>
        <w:rPr>
          <w:rFonts w:cs="Times New Roman"/>
        </w:rPr>
      </w:pPr>
      <w:r>
        <w:rPr>
          <w:rFonts w:cs="Times New Roman"/>
        </w:rPr>
        <w:t>Цель работы</w:t>
      </w:r>
      <w:r w:rsidR="7CD7332F" w:rsidRPr="0043078F">
        <w:rPr>
          <w:rFonts w:cs="Times New Roman"/>
        </w:rPr>
        <w:t xml:space="preserve">: разработать алгоритм </w:t>
      </w:r>
      <w:r>
        <w:rPr>
          <w:rFonts w:cs="Times New Roman"/>
        </w:rPr>
        <w:t xml:space="preserve">обнаружения разладки технологических сигналов </w:t>
      </w:r>
      <w:r w:rsidR="7CD7332F" w:rsidRPr="0043078F">
        <w:rPr>
          <w:rFonts w:cs="Times New Roman"/>
        </w:rPr>
        <w:t xml:space="preserve">с минимальным возможным моментом </w:t>
      </w:r>
      <w:r w:rsidR="00BA213C" w:rsidRPr="0CC93E2C">
        <w:rPr>
          <w:rFonts w:eastAsiaTheme="minorEastAsia" w:cs="Times New Roman"/>
        </w:rPr>
        <w:t xml:space="preserve">тревоги </w:t>
      </w:r>
      <m:oMath>
        <m:r>
          <w:rPr>
            <w:rFonts w:ascii="Cambria Math" w:hAnsi="Cambria Math" w:cs="Times New Roman"/>
          </w:rPr>
          <m:t>τ</m:t>
        </m:r>
      </m:oMath>
      <w:r w:rsidR="00BA213C" w:rsidRPr="0043078F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 w:rsidR="7CD7332F" w:rsidRPr="0043078F">
        <w:rPr>
          <w:rFonts w:cs="Times New Roman"/>
        </w:rPr>
        <w:t xml:space="preserve">с использованием априорной информации о </w:t>
      </w:r>
      <w:r>
        <w:rPr>
          <w:rFonts w:cs="Times New Roman"/>
        </w:rPr>
        <w:t>классах сигналов</w:t>
      </w:r>
      <w:r w:rsidR="7CD7332F" w:rsidRPr="0043078F">
        <w:rPr>
          <w:rFonts w:cs="Times New Roman"/>
        </w:rPr>
        <w:t xml:space="preserve">. </w:t>
      </w:r>
    </w:p>
    <w:p w14:paraId="1B2AD4AC" w14:textId="3AFFF5F0" w:rsidR="7CD7332F" w:rsidRPr="00BA213C" w:rsidRDefault="0CC93E2C" w:rsidP="7CD7332F">
      <w:pPr>
        <w:pStyle w:val="2"/>
        <w:rPr>
          <w:b w:val="0"/>
          <w:bCs w:val="0"/>
        </w:rPr>
      </w:pPr>
      <w:r>
        <w:rPr>
          <w:b w:val="0"/>
          <w:bCs w:val="0"/>
        </w:rPr>
        <w:t>Критерии качества</w:t>
      </w:r>
    </w:p>
    <w:p w14:paraId="2971EAAB" w14:textId="5B036C27" w:rsidR="75A77D34" w:rsidRDefault="75A77D34" w:rsidP="003835F3">
      <w:pPr>
        <w:spacing w:line="360" w:lineRule="auto"/>
        <w:ind w:firstLine="708"/>
        <w:contextualSpacing/>
        <w:jc w:val="both"/>
      </w:pPr>
      <w:r w:rsidRPr="75A77D34">
        <w:t>Рассмотрим множество алгоритмов</w:t>
      </w:r>
      <w:proofErr w:type="gramStart"/>
      <w:r w:rsidRPr="75A77D34">
        <w:t xml:space="preserve"> </w:t>
      </w:r>
      <m:oMath>
        <m:r>
          <w:rPr>
            <w:rFonts w:ascii="Cambria Math" w:hAnsi="Cambria Math"/>
          </w:rPr>
          <m:t>A = {a: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→(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)}</m:t>
        </m:r>
      </m:oMath>
      <w:r w:rsidRPr="75A77D34">
        <w:t xml:space="preserve">, </w:t>
      </w:r>
      <w:proofErr w:type="gramEnd"/>
      <w:r w:rsidRPr="75A77D34">
        <w:t xml:space="preserve">в рамах которых будем искать решение </w:t>
      </w:r>
      <w:commentRangeStart w:id="0"/>
      <w:r w:rsidRPr="75A77D34">
        <w:t>задачи</w:t>
      </w:r>
      <w:commentRangeEnd w:id="0"/>
      <w:r w:rsidR="0031055C">
        <w:rPr>
          <w:rStyle w:val="ac"/>
        </w:rPr>
        <w:commentReference w:id="0"/>
      </w:r>
      <w:r w:rsidRPr="75A77D34">
        <w:t>.</w:t>
      </w:r>
    </w:p>
    <w:p w14:paraId="6AFC37B8" w14:textId="36309F8F" w:rsidR="7CD7332F" w:rsidRPr="0020537E" w:rsidRDefault="0057720E" w:rsidP="0CC93E2C">
      <w:pPr>
        <w:spacing w:line="360" w:lineRule="auto"/>
        <w:ind w:firstLine="708"/>
        <w:contextualSpacing/>
        <w:jc w:val="both"/>
        <w:rPr>
          <w:rFonts w:cs="Times New Roman"/>
        </w:rPr>
      </w:pPr>
      <w:r w:rsidRPr="75A77D34">
        <w:rPr>
          <w:rFonts w:cs="Times New Roman"/>
        </w:rPr>
        <w:t>Введём функцию потерь, как</w:t>
      </w:r>
      <w:r w:rsidR="3A480B7B" w:rsidRPr="75A77D34">
        <w:rPr>
          <w:rFonts w:cs="Times New Roman"/>
        </w:rPr>
        <w:t xml:space="preserve"> </w:t>
      </w:r>
      <w:r w:rsidR="008D5A37" w:rsidRPr="75A77D34">
        <w:rPr>
          <w:rFonts w:cs="Times New Roman"/>
        </w:rPr>
        <w:t xml:space="preserve">отклонения </w:t>
      </w:r>
      <w:r w:rsidRPr="75A77D34">
        <w:rPr>
          <w:rFonts w:cs="Times New Roman"/>
        </w:rPr>
        <w:t xml:space="preserve">от допустимого диапазона </w:t>
      </w:r>
      <m:oMath>
        <m:r>
          <w:rPr>
            <w:rFonts w:ascii="Cambria Math" w:hAnsi="Cambria Math" w:cs="Times New Roman"/>
            <w:szCs w:val="28"/>
          </w:rPr>
          <m:t>DR</m:t>
        </m:r>
      </m:oMath>
      <w:r w:rsidR="003D1E3D" w:rsidRPr="0CC93E2C">
        <w:rPr>
          <w:rFonts w:eastAsiaTheme="minorEastAsia" w:cs="Times New Roman"/>
        </w:rPr>
        <w:t xml:space="preserve"> </w:t>
      </w:r>
      <w:r w:rsidR="3A480B7B" w:rsidRPr="75A77D34">
        <w:rPr>
          <w:rFonts w:cs="Times New Roman"/>
        </w:rPr>
        <w:t>(</w:t>
      </w:r>
      <w:r w:rsidR="00866C9C" w:rsidRPr="75A77D34">
        <w:rPr>
          <w:lang w:val="en-US"/>
        </w:rPr>
        <w:t>deviation</w:t>
      </w:r>
      <w:r w:rsidR="00866C9C" w:rsidRPr="75A77D34">
        <w:t xml:space="preserve"> </w:t>
      </w:r>
      <w:r w:rsidR="00866C9C" w:rsidRPr="75A77D34">
        <w:rPr>
          <w:lang w:val="en-US"/>
        </w:rPr>
        <w:t>from</w:t>
      </w:r>
      <w:r w:rsidR="00866C9C" w:rsidRPr="75A77D34">
        <w:t xml:space="preserve"> </w:t>
      </w:r>
      <w:r w:rsidR="00866C9C" w:rsidRPr="75A77D34">
        <w:rPr>
          <w:lang w:val="en-US"/>
        </w:rPr>
        <w:t>range</w:t>
      </w:r>
      <w:r w:rsidR="3A480B7B" w:rsidRPr="75A77D34">
        <w:rPr>
          <w:rFonts w:cs="Times New Roman"/>
        </w:rPr>
        <w:t xml:space="preserve">):  </w:t>
      </w:r>
    </w:p>
    <w:tbl>
      <w:tblPr>
        <w:tblStyle w:val="a9"/>
        <w:tblW w:w="9345" w:type="dxa"/>
        <w:tblLook w:val="04A0" w:firstRow="1" w:lastRow="0" w:firstColumn="1" w:lastColumn="0" w:noHBand="0" w:noVBand="1"/>
      </w:tblPr>
      <w:tblGrid>
        <w:gridCol w:w="7095"/>
        <w:gridCol w:w="2250"/>
      </w:tblGrid>
      <w:tr w:rsidR="00A158F5" w14:paraId="449ACA3E" w14:textId="77777777" w:rsidTr="0CC93E2C"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</w:tcPr>
          <w:p w14:paraId="1D6D0A3D" w14:textId="4B982733" w:rsidR="00A158F5" w:rsidRPr="00A158F5" w:rsidRDefault="00941F45" w:rsidP="003835F3">
            <w:pPr>
              <w:spacing w:line="360" w:lineRule="auto"/>
              <w:contextualSpacing/>
              <w:jc w:val="righ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DR(a(</m:t>
                </m:r>
                <m:r>
                  <w:rPr>
                    <w:rFonts w:ascii="Cambria Math" w:hAnsi="Cambria Math"/>
                    <w:color w:val="000000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/>
                    <w:szCs w:val="28"/>
                  </w:rPr>
                  <m:t>)</m:t>
                </m:r>
                <m:r>
                  <w:rPr>
                    <w:rFonts w:ascii="Cambria Math" w:hAnsi="Cambria Math"/>
                    <w:szCs w:val="28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  <w:szCs w:val="28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 xml:space="preserve">0,  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≤Θ≤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min⁡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(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 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 xml:space="preserve">,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 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7B2E91C2" w14:textId="08651698" w:rsidR="00A158F5" w:rsidRPr="00A158F5" w:rsidRDefault="0CC93E2C" w:rsidP="0CC93E2C">
            <w:pPr>
              <w:spacing w:line="360" w:lineRule="auto"/>
              <w:contextualSpacing/>
              <w:jc w:val="right"/>
              <w:rPr>
                <w:lang w:val="en-US"/>
              </w:rPr>
            </w:pPr>
            <w:r w:rsidRPr="0CC93E2C">
              <w:rPr>
                <w:lang w:val="en-US"/>
              </w:rPr>
              <w:t>(2)</w:t>
            </w:r>
          </w:p>
        </w:tc>
      </w:tr>
    </w:tbl>
    <w:p w14:paraId="5DAB6C7B" w14:textId="45ED2475" w:rsidR="003069C0" w:rsidRDefault="00A158F5" w:rsidP="0CC93E2C">
      <w:pPr>
        <w:pStyle w:val="a3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>
        <w:rPr>
          <w:rStyle w:val="apple-tab-span"/>
          <w:color w:val="000000"/>
          <w:sz w:val="28"/>
          <w:szCs w:val="28"/>
        </w:rPr>
        <w:tab/>
      </w:r>
      <w:r w:rsidR="0008384B">
        <w:rPr>
          <w:rStyle w:val="apple-tab-span"/>
          <w:color w:val="000000"/>
          <w:sz w:val="28"/>
          <w:szCs w:val="28"/>
        </w:rPr>
        <w:t>Данная функция</w:t>
      </w:r>
      <w:r>
        <w:rPr>
          <w:rStyle w:val="apple-tab-span"/>
          <w:color w:val="000000"/>
          <w:sz w:val="28"/>
          <w:szCs w:val="28"/>
        </w:rPr>
        <w:t xml:space="preserve"> </w:t>
      </w:r>
      <w:r w:rsidR="00DC65BF">
        <w:rPr>
          <w:rStyle w:val="apple-tab-span"/>
          <w:color w:val="000000"/>
          <w:sz w:val="28"/>
          <w:szCs w:val="28"/>
        </w:rPr>
        <w:t xml:space="preserve">равна </w:t>
      </w:r>
      <w:proofErr w:type="gramStart"/>
      <w:r w:rsidR="00DC65BF">
        <w:rPr>
          <w:rStyle w:val="apple-tab-span"/>
          <w:color w:val="000000"/>
          <w:sz w:val="28"/>
          <w:szCs w:val="28"/>
        </w:rPr>
        <w:t>0</w:t>
      </w:r>
      <w:proofErr w:type="gramEnd"/>
      <w:r w:rsidR="00DC65BF">
        <w:rPr>
          <w:rStyle w:val="apple-tab-span"/>
          <w:color w:val="000000"/>
          <w:sz w:val="28"/>
          <w:szCs w:val="28"/>
        </w:rPr>
        <w:t xml:space="preserve"> если момент разладки попадает в найденный диапазон</w:t>
      </w:r>
      <w:r w:rsidR="007E4049">
        <w:rPr>
          <w:rStyle w:val="apple-tab-span"/>
          <w:color w:val="000000"/>
          <w:sz w:val="28"/>
          <w:szCs w:val="28"/>
        </w:rPr>
        <w:t>, в других случаях</w:t>
      </w:r>
      <w:r w:rsidR="00DC65BF">
        <w:rPr>
          <w:rStyle w:val="apple-tab-span"/>
          <w:color w:val="000000"/>
          <w:sz w:val="28"/>
          <w:szCs w:val="28"/>
        </w:rPr>
        <w:t xml:space="preserve">, равна минимальному расстоянию от </w:t>
      </w:r>
      <w:r w:rsidR="007E4049">
        <w:rPr>
          <w:rStyle w:val="apple-tab-span"/>
          <w:color w:val="000000"/>
          <w:sz w:val="28"/>
          <w:szCs w:val="28"/>
        </w:rPr>
        <w:t xml:space="preserve">истинного момента </w:t>
      </w:r>
      <w:r w:rsidR="00DC65BF">
        <w:rPr>
          <w:rStyle w:val="apple-tab-span"/>
          <w:color w:val="000000"/>
          <w:sz w:val="28"/>
          <w:szCs w:val="28"/>
        </w:rPr>
        <w:t>разладки до спрогнозированного диапазона.</w:t>
      </w:r>
      <w:r w:rsidR="0095015B">
        <w:rPr>
          <w:rStyle w:val="apple-tab-span"/>
          <w:color w:val="000000"/>
          <w:sz w:val="28"/>
          <w:szCs w:val="28"/>
        </w:rPr>
        <w:t xml:space="preserve"> Для ложных срабатываний алгоритма значение </w:t>
      </w:r>
      <m:oMath>
        <m:r>
          <w:rPr>
            <w:rFonts w:ascii="Cambria Math" w:hAnsi="Cambria Math"/>
            <w:sz w:val="28"/>
            <w:szCs w:val="28"/>
          </w:rPr>
          <m:t>DR</m:t>
        </m:r>
      </m:oMath>
      <w:r w:rsidR="0095015B">
        <w:rPr>
          <w:sz w:val="28"/>
          <w:szCs w:val="28"/>
        </w:rPr>
        <w:t xml:space="preserve"> будет</w:t>
      </w:r>
      <w:r w:rsidR="007F705F">
        <w:rPr>
          <w:sz w:val="28"/>
          <w:szCs w:val="28"/>
        </w:rPr>
        <w:t xml:space="preserve"> значительно</w:t>
      </w:r>
      <w:r w:rsidR="0095015B">
        <w:rPr>
          <w:sz w:val="28"/>
          <w:szCs w:val="28"/>
        </w:rPr>
        <w:t xml:space="preserve"> превышать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 w:rsidR="0095015B">
        <w:rPr>
          <w:sz w:val="28"/>
          <w:szCs w:val="28"/>
        </w:rPr>
        <w:t>.</w:t>
      </w:r>
    </w:p>
    <w:p w14:paraId="05228A42" w14:textId="69F77178" w:rsidR="75A77D34" w:rsidRDefault="75A77D34" w:rsidP="0CC93E2C">
      <w:pPr>
        <w:pStyle w:val="a3"/>
        <w:spacing w:before="0" w:beforeAutospacing="0" w:after="0" w:afterAutospacing="0" w:line="360" w:lineRule="auto"/>
        <w:ind w:firstLine="708"/>
        <w:contextualSpacing/>
        <w:jc w:val="both"/>
        <w:rPr>
          <w:sz w:val="28"/>
          <w:szCs w:val="28"/>
        </w:rPr>
      </w:pPr>
      <w:r w:rsidRPr="75A77D34">
        <w:rPr>
          <w:sz w:val="28"/>
          <w:szCs w:val="28"/>
        </w:rPr>
        <w:t>Для оценки качества алгоритма введём функционал эмпирического риска среднее отклонение о</w:t>
      </w:r>
      <w:proofErr w:type="gramStart"/>
      <w:r w:rsidR="003D1E3D">
        <w:rPr>
          <w:sz w:val="28"/>
          <w:szCs w:val="28"/>
          <w:lang w:val="en-US"/>
        </w:rPr>
        <w:t>n</w:t>
      </w:r>
      <w:proofErr w:type="gramEnd"/>
      <w:r w:rsidRPr="75A77D34">
        <w:rPr>
          <w:sz w:val="28"/>
          <w:szCs w:val="28"/>
        </w:rPr>
        <w:t xml:space="preserve"> допустимого диапазона </w:t>
      </w:r>
      <m:oMath>
        <m:r>
          <w:rPr>
            <w:rFonts w:ascii="Cambria Math" w:hAnsi="Cambria Math"/>
            <w:sz w:val="28"/>
            <w:szCs w:val="28"/>
          </w:rPr>
          <m:t>ADR</m:t>
        </m:r>
      </m:oMath>
      <w:r w:rsidR="003D1E3D" w:rsidRPr="003D1E3D">
        <w:rPr>
          <w:sz w:val="28"/>
          <w:szCs w:val="28"/>
        </w:rPr>
        <w:t xml:space="preserve"> (</w:t>
      </w:r>
      <w:r w:rsidR="003D1E3D" w:rsidRPr="003D1E3D">
        <w:rPr>
          <w:sz w:val="28"/>
          <w:szCs w:val="28"/>
          <w:lang w:val="en-US"/>
        </w:rPr>
        <w:t>average</w:t>
      </w:r>
      <w:r w:rsidR="003D1E3D" w:rsidRPr="003D1E3D">
        <w:rPr>
          <w:sz w:val="28"/>
          <w:szCs w:val="28"/>
        </w:rPr>
        <w:t xml:space="preserve"> </w:t>
      </w:r>
      <w:r w:rsidR="003D1E3D" w:rsidRPr="003D1E3D">
        <w:rPr>
          <w:sz w:val="28"/>
          <w:szCs w:val="28"/>
          <w:lang w:val="en-US"/>
        </w:rPr>
        <w:t>deviation</w:t>
      </w:r>
      <w:r w:rsidR="003D1E3D" w:rsidRPr="003D1E3D">
        <w:rPr>
          <w:sz w:val="28"/>
          <w:szCs w:val="28"/>
        </w:rPr>
        <w:t xml:space="preserve"> </w:t>
      </w:r>
      <w:r w:rsidR="003D1E3D" w:rsidRPr="003D1E3D">
        <w:rPr>
          <w:sz w:val="28"/>
          <w:szCs w:val="28"/>
          <w:lang w:val="en-US"/>
        </w:rPr>
        <w:t>from</w:t>
      </w:r>
      <w:r w:rsidR="003D1E3D" w:rsidRPr="003D1E3D">
        <w:rPr>
          <w:sz w:val="28"/>
          <w:szCs w:val="28"/>
        </w:rPr>
        <w:t xml:space="preserve"> </w:t>
      </w:r>
      <w:r w:rsidR="003D1E3D" w:rsidRPr="003D1E3D">
        <w:rPr>
          <w:sz w:val="28"/>
          <w:szCs w:val="28"/>
          <w:lang w:val="en-US"/>
        </w:rPr>
        <w:t>range</w:t>
      </w:r>
      <w:r w:rsidR="003D1E3D" w:rsidRPr="003D1E3D">
        <w:rPr>
          <w:sz w:val="28"/>
          <w:szCs w:val="28"/>
        </w:rPr>
        <w:t>)</w:t>
      </w:r>
      <w:r w:rsidRPr="75A77D34">
        <w:rPr>
          <w:sz w:val="28"/>
          <w:szCs w:val="28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10"/>
        <w:gridCol w:w="4035"/>
      </w:tblGrid>
      <w:tr w:rsidR="003D1E3D" w:rsidRPr="003D1E3D" w14:paraId="6394AF78" w14:textId="77777777" w:rsidTr="0CC93E2C"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1678FD52" w14:textId="762D8F61" w:rsidR="003D1E3D" w:rsidRPr="000238FD" w:rsidRDefault="003D1E3D" w:rsidP="008E2B45">
            <w:pPr>
              <w:spacing w:line="360" w:lineRule="auto"/>
              <w:contextualSpacing/>
              <w:jc w:val="center"/>
              <w:rPr>
                <w:lang w:val="en-US"/>
              </w:rPr>
            </w:pPr>
            <m:oMath>
              <m:r>
                <w:rPr>
                  <w:rFonts w:ascii="Cambria Math" w:hAnsi="Cambria Math"/>
                  <w:szCs w:val="28"/>
                </w:rPr>
                <m:t xml:space="preserve">ADR= 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</w:rPr>
                    <m:t>DR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)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</m:e>
              </m:nary>
            </m:oMath>
            <w:r w:rsidR="008E2B45" w:rsidRPr="008E2B45">
              <w:rPr>
                <w:rFonts w:eastAsiaTheme="minorEastAsia"/>
                <w:szCs w:val="28"/>
              </w:rPr>
              <w:t xml:space="preserve"> 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</w:tcPr>
          <w:p w14:paraId="3A9AE6CA" w14:textId="77777777" w:rsidR="003D1E3D" w:rsidRPr="003D1E3D" w:rsidRDefault="0CC93E2C" w:rsidP="008E2B45">
            <w:pPr>
              <w:spacing w:line="360" w:lineRule="auto"/>
              <w:contextualSpacing/>
              <w:jc w:val="right"/>
              <w:rPr>
                <w:lang w:val="en-US"/>
              </w:rPr>
            </w:pPr>
            <w:r w:rsidRPr="0CC93E2C">
              <w:rPr>
                <w:lang w:val="en-US"/>
              </w:rPr>
              <w:t>(3)</w:t>
            </w:r>
          </w:p>
        </w:tc>
      </w:tr>
    </w:tbl>
    <w:p w14:paraId="01D47361" w14:textId="77777777" w:rsidR="003D1E3D" w:rsidRDefault="003D1E3D" w:rsidP="0CC93E2C">
      <w:pPr>
        <w:pStyle w:val="a3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3D1E3D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CC93E2C">
        <w:t xml:space="preserve"> </w:t>
      </w:r>
      <w:r w:rsidRPr="00FD5078">
        <w:rPr>
          <w:sz w:val="28"/>
          <w:szCs w:val="28"/>
        </w:rPr>
        <w:t>–</w:t>
      </w:r>
      <w:r>
        <w:rPr>
          <w:sz w:val="28"/>
          <w:szCs w:val="28"/>
        </w:rPr>
        <w:t xml:space="preserve"> количество экспериментов.</w:t>
      </w:r>
    </w:p>
    <w:p w14:paraId="6EF78D05" w14:textId="40379947" w:rsidR="00941F45" w:rsidRPr="003D1E3D" w:rsidRDefault="75A77D34" w:rsidP="0CC93E2C">
      <w:pPr>
        <w:pStyle w:val="a3"/>
        <w:spacing w:before="0" w:beforeAutospacing="0" w:after="0" w:afterAutospacing="0" w:line="360" w:lineRule="auto"/>
        <w:ind w:firstLine="708"/>
        <w:contextualSpacing/>
        <w:jc w:val="both"/>
        <w:rPr>
          <w:sz w:val="28"/>
          <w:szCs w:val="28"/>
        </w:rPr>
      </w:pPr>
      <w:r w:rsidRPr="75A77D34">
        <w:rPr>
          <w:sz w:val="28"/>
          <w:szCs w:val="28"/>
        </w:rPr>
        <w:t xml:space="preserve">Поиск алгоритма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="003D1E3D">
        <w:rPr>
          <w:sz w:val="28"/>
          <w:szCs w:val="28"/>
        </w:rPr>
        <w:t xml:space="preserve"> заключается </w:t>
      </w:r>
      <w:r w:rsidRPr="75A77D34">
        <w:rPr>
          <w:sz w:val="28"/>
          <w:szCs w:val="28"/>
        </w:rPr>
        <w:t xml:space="preserve">в минимизации функционала ADR, при минимизации момента тревоги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 w:rsidRPr="75A77D34">
        <w:rPr>
          <w:sz w:val="28"/>
          <w:szCs w:val="28"/>
        </w:rPr>
        <w:t>.</w:t>
      </w:r>
    </w:p>
    <w:p w14:paraId="77385672" w14:textId="4008119B" w:rsidR="00A3473F" w:rsidRPr="007F4C5B" w:rsidRDefault="00C74625" w:rsidP="0CC93E2C">
      <w:pPr>
        <w:pStyle w:val="1"/>
        <w:spacing w:before="400" w:after="120"/>
        <w:ind w:left="720"/>
        <w:jc w:val="both"/>
        <w:rPr>
          <w:rFonts w:ascii="Arial" w:hAnsi="Arial" w:cs="Arial"/>
          <w:b w:val="0"/>
          <w:bCs w:val="0"/>
          <w:color w:val="000000" w:themeColor="text1"/>
          <w:sz w:val="40"/>
          <w:szCs w:val="40"/>
        </w:rPr>
      </w:pPr>
      <w:r>
        <w:rPr>
          <w:rFonts w:ascii="Arial" w:hAnsi="Arial" w:cs="Arial"/>
          <w:b w:val="0"/>
          <w:bCs w:val="0"/>
          <w:color w:val="000000" w:themeColor="text1"/>
          <w:sz w:val="40"/>
          <w:szCs w:val="40"/>
        </w:rPr>
        <w:lastRenderedPageBreak/>
        <w:t>Экспериментальные данные</w:t>
      </w:r>
    </w:p>
    <w:p w14:paraId="39D6B8E1" w14:textId="51956CCE" w:rsidR="007F4C5B" w:rsidRDefault="007A6B1B" w:rsidP="007273D8">
      <w:pPr>
        <w:spacing w:line="360" w:lineRule="auto"/>
        <w:contextualSpacing/>
        <w:jc w:val="both"/>
      </w:pPr>
      <w:r>
        <w:tab/>
        <w:t xml:space="preserve">Для обучения и </w:t>
      </w:r>
      <w:r w:rsidR="00E27642">
        <w:t>апробации</w:t>
      </w:r>
      <w:r>
        <w:t xml:space="preserve"> алгоритма требуется обучающая выборк</w:t>
      </w:r>
      <w:r w:rsidR="00A3473F">
        <w:t>а, покрывающая широкий спектр сигналов</w:t>
      </w:r>
      <w:r w:rsidR="003D1E3D">
        <w:t xml:space="preserve"> с различными параметрами</w:t>
      </w:r>
      <w:r w:rsidR="00A3473F">
        <w:t>.</w:t>
      </w:r>
      <w:r w:rsidR="00811C1E">
        <w:t xml:space="preserve"> Дополнительно</w:t>
      </w:r>
      <w:r w:rsidR="003D1E3D">
        <w:t>,</w:t>
      </w:r>
      <w:r w:rsidR="00811C1E">
        <w:t xml:space="preserve"> выборка должна содержать метки принадлежности к определённому классу сигнала</w:t>
      </w:r>
      <w:r w:rsidR="002A3936">
        <w:t>.</w:t>
      </w:r>
    </w:p>
    <w:p w14:paraId="2E8B2F80" w14:textId="411FB141" w:rsidR="007A6B1B" w:rsidRPr="007273D8" w:rsidRDefault="0CC93E2C" w:rsidP="007F4C5B">
      <w:pPr>
        <w:spacing w:line="360" w:lineRule="auto"/>
        <w:ind w:firstLine="708"/>
        <w:contextualSpacing/>
        <w:jc w:val="both"/>
      </w:pPr>
      <w:r>
        <w:t>Д</w:t>
      </w:r>
      <w:r w:rsidRPr="0CC93E2C">
        <w:rPr>
          <w:color w:val="000000" w:themeColor="text1"/>
        </w:rPr>
        <w:t xml:space="preserve">ля проведения численных экспериментов разработана и сгенерирована обучающая выборка, состоящая из 9 элементарных классов сигналов. В </w:t>
      </w:r>
      <w:proofErr w:type="gramStart"/>
      <w:r w:rsidRPr="0CC93E2C">
        <w:rPr>
          <w:color w:val="000000" w:themeColor="text1"/>
        </w:rPr>
        <w:t>качестве</w:t>
      </w:r>
      <w:proofErr w:type="gramEnd"/>
      <w:r w:rsidRPr="0CC93E2C">
        <w:rPr>
          <w:color w:val="000000" w:themeColor="text1"/>
        </w:rPr>
        <w:t xml:space="preserve"> классов используются абстрактные модели временных рядов, часто встречающихся в реальных сигналах. В таблице №1 приведено описание классов.  </w:t>
      </w:r>
    </w:p>
    <w:p w14:paraId="2CAA1ABE" w14:textId="51D2047E" w:rsidR="007A6B1B" w:rsidRPr="007C226B" w:rsidRDefault="0CC93E2C" w:rsidP="0CC93E2C">
      <w:pPr>
        <w:autoSpaceDE w:val="0"/>
        <w:autoSpaceDN w:val="0"/>
        <w:adjustRightInd w:val="0"/>
        <w:jc w:val="right"/>
        <w:rPr>
          <w:rFonts w:eastAsia="Times-Roman"/>
        </w:rPr>
      </w:pPr>
      <w:r w:rsidRPr="0CC93E2C">
        <w:rPr>
          <w:rFonts w:eastAsia="Times-Roman"/>
        </w:rPr>
        <w:t xml:space="preserve">Таблица №1. Описание модельных </w:t>
      </w:r>
      <w:r w:rsidR="00B1776B">
        <w:rPr>
          <w:rFonts w:eastAsia="Times-Roman"/>
        </w:rPr>
        <w:t>сигналов</w:t>
      </w:r>
      <w:bookmarkStart w:id="1" w:name="_GoBack"/>
      <w:bookmarkEnd w:id="1"/>
    </w:p>
    <w:tbl>
      <w:tblPr>
        <w:tblStyle w:val="a9"/>
        <w:tblW w:w="9862" w:type="dxa"/>
        <w:jc w:val="center"/>
        <w:tblLook w:val="04A0" w:firstRow="1" w:lastRow="0" w:firstColumn="1" w:lastColumn="0" w:noHBand="0" w:noVBand="1"/>
      </w:tblPr>
      <w:tblGrid>
        <w:gridCol w:w="484"/>
        <w:gridCol w:w="1693"/>
        <w:gridCol w:w="2129"/>
        <w:gridCol w:w="5556"/>
      </w:tblGrid>
      <w:tr w:rsidR="006F0A3F" w:rsidRPr="007C226B" w14:paraId="6E336281" w14:textId="77777777" w:rsidTr="0CC93E2C">
        <w:trPr>
          <w:jc w:val="center"/>
        </w:trPr>
        <w:tc>
          <w:tcPr>
            <w:tcW w:w="484" w:type="dxa"/>
          </w:tcPr>
          <w:p w14:paraId="14D0AB51" w14:textId="77777777" w:rsidR="006F0A3F" w:rsidRPr="007C226B" w:rsidRDefault="0CC93E2C" w:rsidP="00063806">
            <w:pPr>
              <w:jc w:val="center"/>
            </w:pPr>
            <w:r>
              <w:t>№</w:t>
            </w:r>
          </w:p>
        </w:tc>
        <w:tc>
          <w:tcPr>
            <w:tcW w:w="1693" w:type="dxa"/>
          </w:tcPr>
          <w:p w14:paraId="2448F00F" w14:textId="77777777" w:rsidR="006F0A3F" w:rsidRPr="007C226B" w:rsidRDefault="0CC93E2C" w:rsidP="00063806">
            <w:pPr>
              <w:jc w:val="center"/>
            </w:pPr>
            <w:r>
              <w:t>Название</w:t>
            </w:r>
          </w:p>
        </w:tc>
        <w:tc>
          <w:tcPr>
            <w:tcW w:w="2129" w:type="dxa"/>
          </w:tcPr>
          <w:p w14:paraId="1D2E3AAE" w14:textId="77777777" w:rsidR="006F0A3F" w:rsidRPr="007C226B" w:rsidRDefault="0CC93E2C" w:rsidP="00063806">
            <w:r>
              <w:t xml:space="preserve">Описание класса </w:t>
            </w:r>
          </w:p>
        </w:tc>
        <w:tc>
          <w:tcPr>
            <w:tcW w:w="5556" w:type="dxa"/>
          </w:tcPr>
          <w:p w14:paraId="118DE6C7" w14:textId="7B9B6110" w:rsidR="006F0A3F" w:rsidRPr="007C226B" w:rsidRDefault="0CC93E2C" w:rsidP="00063806">
            <w:r>
              <w:t>Аналитическое определение</w:t>
            </w:r>
          </w:p>
        </w:tc>
      </w:tr>
      <w:tr w:rsidR="006F0A3F" w:rsidRPr="007C226B" w14:paraId="30802CFA" w14:textId="77777777" w:rsidTr="0CC93E2C">
        <w:trPr>
          <w:jc w:val="center"/>
        </w:trPr>
        <w:tc>
          <w:tcPr>
            <w:tcW w:w="484" w:type="dxa"/>
          </w:tcPr>
          <w:p w14:paraId="4456DD28" w14:textId="77777777" w:rsidR="006F0A3F" w:rsidRPr="007C226B" w:rsidRDefault="0CC93E2C" w:rsidP="00063806">
            <w:pPr>
              <w:jc w:val="center"/>
            </w:pPr>
            <w:r>
              <w:t>0</w:t>
            </w:r>
          </w:p>
        </w:tc>
        <w:tc>
          <w:tcPr>
            <w:tcW w:w="1693" w:type="dxa"/>
          </w:tcPr>
          <w:p w14:paraId="536F2FC1" w14:textId="77777777" w:rsidR="006F0A3F" w:rsidRPr="007C226B" w:rsidRDefault="0CC93E2C" w:rsidP="00063806">
            <w:pPr>
              <w:jc w:val="center"/>
            </w:pPr>
            <w:r>
              <w:t>«</w:t>
            </w:r>
            <w:r w:rsidRPr="0CC93E2C">
              <w:rPr>
                <w:lang w:val="en-US"/>
              </w:rPr>
              <w:t>norm</w:t>
            </w:r>
            <w:r>
              <w:t>»</w:t>
            </w:r>
          </w:p>
        </w:tc>
        <w:tc>
          <w:tcPr>
            <w:tcW w:w="2129" w:type="dxa"/>
          </w:tcPr>
          <w:p w14:paraId="6B87F25A" w14:textId="3DAC8C5E" w:rsidR="006F0A3F" w:rsidRPr="007C226B" w:rsidRDefault="0CC93E2C" w:rsidP="00063806">
            <w:r>
              <w:t>Горизонтальная прямая</w:t>
            </w:r>
          </w:p>
        </w:tc>
        <w:tc>
          <w:tcPr>
            <w:tcW w:w="5556" w:type="dxa"/>
          </w:tcPr>
          <w:p w14:paraId="59694E78" w14:textId="370E9E6F" w:rsidR="006F0A3F" w:rsidRPr="001A19E1" w:rsidRDefault="006F0A3F" w:rsidP="00010EFE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 w:cstheme="minorBidi"/>
                    <w:szCs w:val="22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Bidi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Bidi"/>
                    <w:szCs w:val="22"/>
                  </w:rPr>
                  <m:t>=U</m:t>
                </m:r>
              </m:oMath>
            </m:oMathPara>
          </w:p>
        </w:tc>
      </w:tr>
      <w:tr w:rsidR="006F0A3F" w:rsidRPr="007C226B" w14:paraId="6B25FFCB" w14:textId="77777777" w:rsidTr="0CC93E2C">
        <w:trPr>
          <w:jc w:val="center"/>
        </w:trPr>
        <w:tc>
          <w:tcPr>
            <w:tcW w:w="484" w:type="dxa"/>
          </w:tcPr>
          <w:p w14:paraId="404A35E2" w14:textId="77777777" w:rsidR="006F0A3F" w:rsidRPr="007C226B" w:rsidRDefault="0CC93E2C" w:rsidP="00063806">
            <w:pPr>
              <w:jc w:val="center"/>
            </w:pPr>
            <w:r>
              <w:t>1</w:t>
            </w:r>
          </w:p>
        </w:tc>
        <w:tc>
          <w:tcPr>
            <w:tcW w:w="1693" w:type="dxa"/>
          </w:tcPr>
          <w:p w14:paraId="7A01E861" w14:textId="77777777" w:rsidR="006F0A3F" w:rsidRPr="007C226B" w:rsidRDefault="0CC93E2C" w:rsidP="00063806">
            <w:pPr>
              <w:jc w:val="center"/>
            </w:pPr>
            <w:r>
              <w:t>«</w:t>
            </w:r>
            <w:proofErr w:type="spellStart"/>
            <w:r>
              <w:t>cyclic</w:t>
            </w:r>
            <w:proofErr w:type="spellEnd"/>
            <w:r>
              <w:t>»</w:t>
            </w:r>
          </w:p>
        </w:tc>
        <w:tc>
          <w:tcPr>
            <w:tcW w:w="2129" w:type="dxa"/>
          </w:tcPr>
          <w:p w14:paraId="363CC3CE" w14:textId="77777777" w:rsidR="006F0A3F" w:rsidRPr="007C226B" w:rsidRDefault="0CC93E2C" w:rsidP="00063806">
            <w:r>
              <w:t>Гармонический</w:t>
            </w:r>
          </w:p>
        </w:tc>
        <w:tc>
          <w:tcPr>
            <w:tcW w:w="5556" w:type="dxa"/>
          </w:tcPr>
          <w:p w14:paraId="54308555" w14:textId="4D875787" w:rsidR="006F0A3F" w:rsidRPr="007C226B" w:rsidRDefault="006F0A3F" w:rsidP="00F655FE">
            <m:oMathPara>
              <m:oMath>
                <m:r>
                  <w:rPr>
                    <w:rFonts w:ascii="Cambria Math" w:eastAsiaTheme="minorEastAsia" w:hAnsi="Cambria Math" w:cstheme="minorBidi"/>
                    <w:szCs w:val="22"/>
                  </w:rPr>
                  <m:t>s</m:t>
                </m:r>
                <m:r>
                  <w:rPr>
                    <w:rFonts w:ascii="Cambria Math" w:eastAsiaTheme="minorEastAsia" w:hAnsi="Cambria Math" w:cstheme="minorBidi"/>
                  </w:rPr>
                  <m:t>(</m:t>
                </m:r>
                <m:r>
                  <w:rPr>
                    <w:rFonts w:ascii="Cambria Math" w:eastAsiaTheme="minorEastAsia" w:hAnsi="Cambria Math" w:cstheme="minorBidi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 w:cstheme="minorBidi"/>
                  </w:rPr>
                  <m:t>)=Asin(</m:t>
                </m:r>
                <m:r>
                  <w:rPr>
                    <w:rFonts w:ascii="Cambria Math" w:eastAsiaTheme="minorEastAsia" w:hAnsi="Cambria Math" w:cstheme="minorBidi"/>
                    <w:color w:val="222222"/>
                    <w:shd w:val="clear" w:color="auto" w:fill="FFFFFF"/>
                  </w:rPr>
                  <m:t>ω</m:t>
                </m:r>
                <m:r>
                  <w:rPr>
                    <w:rFonts w:ascii="Cambria Math" w:eastAsiaTheme="minorEastAsia" w:hAnsi="Cambria Math" w:cstheme="minorBidi"/>
                  </w:rPr>
                  <m:t>t+ φ)</m:t>
                </m:r>
              </m:oMath>
            </m:oMathPara>
          </w:p>
        </w:tc>
      </w:tr>
      <w:tr w:rsidR="006F0A3F" w:rsidRPr="00036BC1" w14:paraId="251AAA4B" w14:textId="77777777" w:rsidTr="0CC93E2C">
        <w:trPr>
          <w:jc w:val="center"/>
        </w:trPr>
        <w:tc>
          <w:tcPr>
            <w:tcW w:w="484" w:type="dxa"/>
          </w:tcPr>
          <w:p w14:paraId="40242C3B" w14:textId="28AC87C9" w:rsidR="006F0A3F" w:rsidRPr="007C226B" w:rsidRDefault="0CC93E2C" w:rsidP="0CC93E2C">
            <w:pPr>
              <w:jc w:val="center"/>
              <w:rPr>
                <w:lang w:val="en-US"/>
              </w:rPr>
            </w:pPr>
            <w:r w:rsidRPr="0CC93E2C">
              <w:rPr>
                <w:lang w:val="en-US"/>
              </w:rPr>
              <w:t>2</w:t>
            </w:r>
          </w:p>
        </w:tc>
        <w:tc>
          <w:tcPr>
            <w:tcW w:w="1693" w:type="dxa"/>
          </w:tcPr>
          <w:p w14:paraId="46C1B750" w14:textId="77777777" w:rsidR="006F0A3F" w:rsidRPr="007C226B" w:rsidRDefault="0CC93E2C" w:rsidP="0CC93E2C">
            <w:pPr>
              <w:jc w:val="center"/>
              <w:rPr>
                <w:lang w:val="en-US"/>
              </w:rPr>
            </w:pPr>
            <w:r>
              <w:t>«</w:t>
            </w:r>
            <w:r w:rsidRPr="0CC93E2C">
              <w:rPr>
                <w:lang w:val="en-US"/>
              </w:rPr>
              <w:t>g</w:t>
            </w:r>
            <w:proofErr w:type="spellStart"/>
            <w:r>
              <w:t>auss</w:t>
            </w:r>
            <w:proofErr w:type="spellEnd"/>
            <w:r>
              <w:t>»</w:t>
            </w:r>
          </w:p>
        </w:tc>
        <w:tc>
          <w:tcPr>
            <w:tcW w:w="2129" w:type="dxa"/>
          </w:tcPr>
          <w:p w14:paraId="10A256C6" w14:textId="72D11915" w:rsidR="006F0A3F" w:rsidRPr="007C226B" w:rsidRDefault="0CC93E2C" w:rsidP="0CC93E2C">
            <w:pPr>
              <w:rPr>
                <w:lang w:val="en-US"/>
              </w:rPr>
            </w:pPr>
            <w:r>
              <w:t xml:space="preserve">Гауссова функция </w:t>
            </w:r>
            <w:r w:rsidRPr="0CC93E2C">
              <w:rPr>
                <w:lang w:val="en-US"/>
              </w:rPr>
              <w:t>(</w:t>
            </w:r>
            <w:r>
              <w:t>монотонное возрастание</w:t>
            </w:r>
            <w:r w:rsidRPr="0CC93E2C">
              <w:rPr>
                <w:lang w:val="en-US"/>
              </w:rPr>
              <w:t>)</w:t>
            </w:r>
          </w:p>
        </w:tc>
        <w:tc>
          <w:tcPr>
            <w:tcW w:w="5556" w:type="dxa"/>
          </w:tcPr>
          <w:p w14:paraId="3EE7B42F" w14:textId="5C19CCB1" w:rsidR="006F0A3F" w:rsidRPr="00F655FE" w:rsidRDefault="006F0A3F" w:rsidP="0006380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inorBidi"/>
                    <w:szCs w:val="22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Bidi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Bidi"/>
                  </w:rPr>
                  <m:t>=</m:t>
                </m:r>
                <m:r>
                  <w:rPr>
                    <w:rFonts w:ascii="Cambria Math" w:eastAsiaTheme="minorEastAsia" w:hAnsi="Cambria Math" w:cstheme="minorBidi"/>
                    <w:lang w:val="en-US"/>
                  </w:rPr>
                  <m:t>U+A</m:t>
                </m:r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Bidi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Bidi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Bidi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Bidi"/>
                        <w:lang w:val="en-US"/>
                      </w:rPr>
                      <m:t>t</m:t>
                    </m:r>
                  </m:sup>
                </m:sSup>
              </m:oMath>
            </m:oMathPara>
          </w:p>
        </w:tc>
      </w:tr>
      <w:tr w:rsidR="006F0A3F" w:rsidRPr="00036BC1" w14:paraId="29FD655F" w14:textId="77777777" w:rsidTr="0CC93E2C">
        <w:trPr>
          <w:jc w:val="center"/>
        </w:trPr>
        <w:tc>
          <w:tcPr>
            <w:tcW w:w="484" w:type="dxa"/>
          </w:tcPr>
          <w:p w14:paraId="0B03CC47" w14:textId="62B800B9" w:rsidR="006F0A3F" w:rsidRPr="007C226B" w:rsidRDefault="0CC93E2C" w:rsidP="0CC93E2C">
            <w:pPr>
              <w:jc w:val="center"/>
              <w:rPr>
                <w:lang w:val="en-US"/>
              </w:rPr>
            </w:pPr>
            <w:r w:rsidRPr="0CC93E2C">
              <w:rPr>
                <w:lang w:val="en-US"/>
              </w:rPr>
              <w:t>3</w:t>
            </w:r>
          </w:p>
        </w:tc>
        <w:tc>
          <w:tcPr>
            <w:tcW w:w="1693" w:type="dxa"/>
          </w:tcPr>
          <w:p w14:paraId="2BC068C8" w14:textId="77777777" w:rsidR="006F0A3F" w:rsidRPr="007C226B" w:rsidRDefault="0CC93E2C" w:rsidP="00063806">
            <w:pPr>
              <w:jc w:val="center"/>
            </w:pPr>
            <w:r>
              <w:t>«</w:t>
            </w:r>
            <w:r w:rsidRPr="0CC93E2C">
              <w:rPr>
                <w:lang w:val="en-US"/>
              </w:rPr>
              <w:t>g</w:t>
            </w:r>
            <w:proofErr w:type="spellStart"/>
            <w:r>
              <w:t>auss</w:t>
            </w:r>
            <w:proofErr w:type="spellEnd"/>
            <w:r w:rsidRPr="0CC93E2C">
              <w:rPr>
                <w:lang w:val="en-US"/>
              </w:rPr>
              <w:t>_up</w:t>
            </w:r>
            <w:r>
              <w:t>»</w:t>
            </w:r>
          </w:p>
        </w:tc>
        <w:tc>
          <w:tcPr>
            <w:tcW w:w="2129" w:type="dxa"/>
          </w:tcPr>
          <w:p w14:paraId="0F8081D9" w14:textId="77777777" w:rsidR="006F0A3F" w:rsidRPr="007C226B" w:rsidRDefault="0CC93E2C" w:rsidP="00063806">
            <w:r>
              <w:t xml:space="preserve">Гауссова функция </w:t>
            </w:r>
            <w:r w:rsidRPr="0CC93E2C">
              <w:rPr>
                <w:lang w:val="en-US"/>
              </w:rPr>
              <w:t>(</w:t>
            </w:r>
            <w:r>
              <w:t>монотонное убывание</w:t>
            </w:r>
            <w:r w:rsidRPr="0CC93E2C">
              <w:rPr>
                <w:lang w:val="en-US"/>
              </w:rPr>
              <w:t>)</w:t>
            </w:r>
          </w:p>
        </w:tc>
        <w:tc>
          <w:tcPr>
            <w:tcW w:w="5556" w:type="dxa"/>
          </w:tcPr>
          <w:p w14:paraId="5002165B" w14:textId="3A174EE1" w:rsidR="006F0A3F" w:rsidRPr="001A19E1" w:rsidRDefault="006F0A3F" w:rsidP="00063806">
            <w:pPr>
              <w:rPr>
                <w:rFonts w:cstheme="minorBidi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inorBidi"/>
                    <w:szCs w:val="22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Bidi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Bidi"/>
                  </w:rPr>
                  <m:t>=</m:t>
                </m:r>
                <m:r>
                  <w:rPr>
                    <w:rFonts w:ascii="Cambria Math" w:eastAsiaTheme="minorEastAsia" w:hAnsi="Cambria Math" w:cstheme="minorBidi"/>
                    <w:lang w:val="en-US"/>
                  </w:rPr>
                  <m:t>U+A</m:t>
                </m:r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Bidi"/>
                        <w:lang w:val="en-US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Bidi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Bidi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Bidi"/>
                        <w:lang w:val="en-US"/>
                      </w:rPr>
                      <m:t>t</m:t>
                    </m:r>
                  </m:sup>
                </m:sSup>
              </m:oMath>
            </m:oMathPara>
          </w:p>
        </w:tc>
      </w:tr>
      <w:tr w:rsidR="006F0A3F" w:rsidRPr="00036BC1" w14:paraId="36917FF4" w14:textId="77777777" w:rsidTr="0CC93E2C">
        <w:trPr>
          <w:jc w:val="center"/>
        </w:trPr>
        <w:tc>
          <w:tcPr>
            <w:tcW w:w="484" w:type="dxa"/>
          </w:tcPr>
          <w:p w14:paraId="7926C10E" w14:textId="59A5BE90" w:rsidR="006F0A3F" w:rsidRPr="007C226B" w:rsidRDefault="0CC93E2C" w:rsidP="0CC93E2C">
            <w:pPr>
              <w:jc w:val="center"/>
              <w:rPr>
                <w:lang w:val="en-US"/>
              </w:rPr>
            </w:pPr>
            <w:r w:rsidRPr="0CC93E2C">
              <w:rPr>
                <w:lang w:val="en-US"/>
              </w:rPr>
              <w:t>4</w:t>
            </w:r>
          </w:p>
        </w:tc>
        <w:tc>
          <w:tcPr>
            <w:tcW w:w="1693" w:type="dxa"/>
          </w:tcPr>
          <w:p w14:paraId="5EC9243B" w14:textId="77777777" w:rsidR="006F0A3F" w:rsidRPr="007C226B" w:rsidRDefault="0CC93E2C" w:rsidP="00063806">
            <w:pPr>
              <w:jc w:val="center"/>
            </w:pPr>
            <w:r>
              <w:t>«</w:t>
            </w:r>
            <w:r w:rsidRPr="0CC93E2C">
              <w:rPr>
                <w:lang w:val="en-US"/>
              </w:rPr>
              <w:t>finite</w:t>
            </w:r>
            <w:r>
              <w:t>»</w:t>
            </w:r>
          </w:p>
        </w:tc>
        <w:tc>
          <w:tcPr>
            <w:tcW w:w="2129" w:type="dxa"/>
          </w:tcPr>
          <w:p w14:paraId="657FC5DF" w14:textId="77777777" w:rsidR="006F0A3F" w:rsidRPr="007C226B" w:rsidRDefault="0CC93E2C" w:rsidP="00063806">
            <w:r>
              <w:t>Треугольные импульсы</w:t>
            </w:r>
          </w:p>
        </w:tc>
        <w:tc>
          <w:tcPr>
            <w:tcW w:w="5556" w:type="dxa"/>
          </w:tcPr>
          <w:p w14:paraId="71D6DF10" w14:textId="67DBEFA9" w:rsidR="006F0A3F" w:rsidRPr="007C226B" w:rsidRDefault="006F0A3F" w:rsidP="001A19E1">
            <m:oMathPara>
              <m:oMath>
                <m:r>
                  <w:rPr>
                    <w:rFonts w:ascii="Cambria Math" w:eastAsiaTheme="minorEastAsia" w:hAnsi="Cambria Math" w:cstheme="minorBidi"/>
                    <w:szCs w:val="22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Bidi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Bidi"/>
                    <w:szCs w:val="2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U+A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≤t&lt;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+T/2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U+A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≤t&lt;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+T</m:t>
                        </m:r>
                      </m:e>
                    </m:eqArr>
                  </m:e>
                </m:d>
              </m:oMath>
            </m:oMathPara>
          </w:p>
        </w:tc>
      </w:tr>
      <w:tr w:rsidR="75A77D34" w14:paraId="3BACB2E4" w14:textId="77777777" w:rsidTr="0CC93E2C">
        <w:trPr>
          <w:jc w:val="center"/>
        </w:trPr>
        <w:tc>
          <w:tcPr>
            <w:tcW w:w="484" w:type="dxa"/>
          </w:tcPr>
          <w:p w14:paraId="46DB09D7" w14:textId="5EDB2C65" w:rsidR="75A77D34" w:rsidRDefault="0CC93E2C" w:rsidP="0CC93E2C">
            <w:pPr>
              <w:rPr>
                <w:lang w:val="en-US"/>
              </w:rPr>
            </w:pPr>
            <w:r w:rsidRPr="0CC93E2C">
              <w:rPr>
                <w:lang w:val="en-US"/>
              </w:rPr>
              <w:t xml:space="preserve"> 5</w:t>
            </w:r>
          </w:p>
        </w:tc>
        <w:tc>
          <w:tcPr>
            <w:tcW w:w="1693" w:type="dxa"/>
          </w:tcPr>
          <w:p w14:paraId="220A7910" w14:textId="2350F704" w:rsidR="75A77D34" w:rsidRDefault="0CC93E2C" w:rsidP="75A77D34">
            <w:pPr>
              <w:jc w:val="center"/>
            </w:pPr>
            <w:r>
              <w:t>«</w:t>
            </w:r>
            <w:proofErr w:type="spellStart"/>
            <w:r>
              <w:t>saw</w:t>
            </w:r>
            <w:proofErr w:type="spellEnd"/>
            <w:r>
              <w:t>»</w:t>
            </w:r>
          </w:p>
        </w:tc>
        <w:tc>
          <w:tcPr>
            <w:tcW w:w="2129" w:type="dxa"/>
          </w:tcPr>
          <w:p w14:paraId="4A97C29D" w14:textId="68D7C6AC" w:rsidR="75A77D34" w:rsidRDefault="0CC93E2C" w:rsidP="75A77D34">
            <w:r>
              <w:t>Пила</w:t>
            </w:r>
          </w:p>
        </w:tc>
        <w:tc>
          <w:tcPr>
            <w:tcW w:w="5556" w:type="dxa"/>
          </w:tcPr>
          <w:p w14:paraId="0D2B734F" w14:textId="3FB7BBF1" w:rsidR="75A77D34" w:rsidRDefault="003D1E3D" w:rsidP="003D1E3D"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=U+A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≤t&lt;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+T</m:t>
                </m:r>
              </m:oMath>
            </m:oMathPara>
          </w:p>
        </w:tc>
      </w:tr>
      <w:tr w:rsidR="006F0A3F" w:rsidRPr="00036BC1" w14:paraId="4302A8AA" w14:textId="77777777" w:rsidTr="0CC93E2C">
        <w:trPr>
          <w:jc w:val="center"/>
        </w:trPr>
        <w:tc>
          <w:tcPr>
            <w:tcW w:w="484" w:type="dxa"/>
          </w:tcPr>
          <w:p w14:paraId="06E67D99" w14:textId="2CC95248" w:rsidR="006F0A3F" w:rsidRPr="002409F1" w:rsidRDefault="0CC93E2C" w:rsidP="00063806">
            <w:pPr>
              <w:jc w:val="center"/>
            </w:pPr>
            <w:r>
              <w:t>6</w:t>
            </w:r>
          </w:p>
        </w:tc>
        <w:tc>
          <w:tcPr>
            <w:tcW w:w="1693" w:type="dxa"/>
          </w:tcPr>
          <w:p w14:paraId="536D14C6" w14:textId="77777777" w:rsidR="006F0A3F" w:rsidRPr="007C226B" w:rsidRDefault="0CC93E2C" w:rsidP="00063806">
            <w:pPr>
              <w:jc w:val="center"/>
            </w:pPr>
            <w:r>
              <w:t>«</w:t>
            </w:r>
            <w:r w:rsidRPr="0CC93E2C">
              <w:rPr>
                <w:lang w:val="en-US"/>
              </w:rPr>
              <w:t>rectangle</w:t>
            </w:r>
            <w:r>
              <w:t>»</w:t>
            </w:r>
          </w:p>
        </w:tc>
        <w:tc>
          <w:tcPr>
            <w:tcW w:w="2129" w:type="dxa"/>
          </w:tcPr>
          <w:p w14:paraId="1AC2C0A1" w14:textId="77777777" w:rsidR="006F0A3F" w:rsidRPr="007C226B" w:rsidRDefault="0CC93E2C" w:rsidP="00063806">
            <w:pPr>
              <w:jc w:val="both"/>
            </w:pPr>
            <w:r>
              <w:t>Прямоугольные импульсы</w:t>
            </w:r>
          </w:p>
        </w:tc>
        <w:tc>
          <w:tcPr>
            <w:tcW w:w="5556" w:type="dxa"/>
          </w:tcPr>
          <w:p w14:paraId="3C64AC04" w14:textId="37455C16" w:rsidR="006F0A3F" w:rsidRPr="001A19E1" w:rsidRDefault="001A19E1" w:rsidP="00063806">
            <w:pPr>
              <w:rPr>
                <w:rFonts w:cstheme="minorBidi"/>
                <w:szCs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inorBidi"/>
                    <w:szCs w:val="22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Bidi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Bidi"/>
                    <w:szCs w:val="2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theme="minorBidi"/>
                        <w:i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theme="minorBidi"/>
                            <w:szCs w:val="22"/>
                          </w:rPr>
                          <m:t xml:space="preserve">U,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szCs w:val="22"/>
                          </w:rPr>
                          <m:t>≤t&lt;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szCs w:val="22"/>
                          </w:rPr>
                          <m:t>+l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Bidi"/>
                            <w:szCs w:val="22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szCs w:val="22"/>
                          </w:rPr>
                          <m:t>+l≤t&lt;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szCs w:val="22"/>
                          </w:rPr>
                          <m:t xml:space="preserve">+T </m:t>
                        </m:r>
                      </m:e>
                    </m:eqArr>
                  </m:e>
                </m:d>
              </m:oMath>
            </m:oMathPara>
          </w:p>
        </w:tc>
      </w:tr>
      <w:tr w:rsidR="006F0A3F" w:rsidRPr="00036BC1" w14:paraId="19D7D8BB" w14:textId="77777777" w:rsidTr="0CC93E2C">
        <w:trPr>
          <w:jc w:val="center"/>
        </w:trPr>
        <w:tc>
          <w:tcPr>
            <w:tcW w:w="484" w:type="dxa"/>
          </w:tcPr>
          <w:p w14:paraId="580D498A" w14:textId="6EA3825E" w:rsidR="006F0A3F" w:rsidRPr="007C226B" w:rsidRDefault="0CC93E2C" w:rsidP="0CC93E2C">
            <w:pPr>
              <w:jc w:val="center"/>
              <w:rPr>
                <w:lang w:val="en-US"/>
              </w:rPr>
            </w:pPr>
            <w:r w:rsidRPr="0CC93E2C">
              <w:rPr>
                <w:lang w:val="en-US"/>
              </w:rPr>
              <w:t>7</w:t>
            </w:r>
          </w:p>
        </w:tc>
        <w:tc>
          <w:tcPr>
            <w:tcW w:w="1693" w:type="dxa"/>
          </w:tcPr>
          <w:p w14:paraId="10CB18E3" w14:textId="77777777" w:rsidR="006F0A3F" w:rsidRPr="007C226B" w:rsidRDefault="0CC93E2C" w:rsidP="00063806">
            <w:pPr>
              <w:jc w:val="center"/>
            </w:pPr>
            <w:r>
              <w:t>«</w:t>
            </w:r>
            <w:proofErr w:type="spellStart"/>
            <w:r w:rsidRPr="0CC93E2C">
              <w:rPr>
                <w:lang w:val="en-US"/>
              </w:rPr>
              <w:t>dec_cyclic</w:t>
            </w:r>
            <w:proofErr w:type="spellEnd"/>
            <w:r>
              <w:t>»</w:t>
            </w:r>
          </w:p>
        </w:tc>
        <w:tc>
          <w:tcPr>
            <w:tcW w:w="2129" w:type="dxa"/>
          </w:tcPr>
          <w:p w14:paraId="5A868991" w14:textId="77777777" w:rsidR="006F0A3F" w:rsidRPr="007C226B" w:rsidRDefault="0CC93E2C" w:rsidP="00063806">
            <w:pPr>
              <w:jc w:val="both"/>
            </w:pPr>
            <w:r>
              <w:t>Переходный процесс с затуханием</w:t>
            </w:r>
          </w:p>
        </w:tc>
        <w:tc>
          <w:tcPr>
            <w:tcW w:w="5556" w:type="dxa"/>
          </w:tcPr>
          <w:p w14:paraId="765855FD" w14:textId="037ABDF4" w:rsidR="001A19E1" w:rsidRPr="001A19E1" w:rsidRDefault="001A19E1" w:rsidP="0006380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inorBidi"/>
                    <w:szCs w:val="22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Bidi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=U+</m:t>
                </m:r>
                <m:r>
                  <w:rPr>
                    <w:rFonts w:ascii="Cambria Math" w:eastAsiaTheme="minorEastAsia" w:hAnsi="Cambria Math" w:cstheme="minorBidi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Bidi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Bidi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Bidi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Bidi"/>
                        <w:lang w:val="en-US"/>
                      </w:rPr>
                      <m:t>t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πt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1A19E1" w:rsidRPr="007C226B" w14:paraId="040D001A" w14:textId="77777777" w:rsidTr="0CC93E2C">
        <w:trPr>
          <w:trHeight w:val="674"/>
          <w:jc w:val="center"/>
        </w:trPr>
        <w:tc>
          <w:tcPr>
            <w:tcW w:w="484" w:type="dxa"/>
          </w:tcPr>
          <w:p w14:paraId="08A24186" w14:textId="7CC135CC" w:rsidR="001A19E1" w:rsidRPr="007C226B" w:rsidRDefault="0CC93E2C" w:rsidP="0CC93E2C">
            <w:pPr>
              <w:jc w:val="center"/>
              <w:rPr>
                <w:lang w:val="en-US"/>
              </w:rPr>
            </w:pPr>
            <w:r w:rsidRPr="0CC93E2C">
              <w:rPr>
                <w:lang w:val="en-US"/>
              </w:rPr>
              <w:t>8</w:t>
            </w:r>
          </w:p>
        </w:tc>
        <w:tc>
          <w:tcPr>
            <w:tcW w:w="1693" w:type="dxa"/>
          </w:tcPr>
          <w:p w14:paraId="53B85F03" w14:textId="77777777" w:rsidR="001A19E1" w:rsidRPr="007C226B" w:rsidRDefault="0CC93E2C" w:rsidP="001A19E1">
            <w:pPr>
              <w:jc w:val="center"/>
            </w:pPr>
            <w:r>
              <w:t>«</w:t>
            </w:r>
            <w:proofErr w:type="spellStart"/>
            <w:r w:rsidRPr="0CC93E2C">
              <w:rPr>
                <w:lang w:val="en-US"/>
              </w:rPr>
              <w:t>inc_cyclic</w:t>
            </w:r>
            <w:proofErr w:type="spellEnd"/>
            <w:r>
              <w:t>»</w:t>
            </w:r>
          </w:p>
        </w:tc>
        <w:tc>
          <w:tcPr>
            <w:tcW w:w="2129" w:type="dxa"/>
          </w:tcPr>
          <w:p w14:paraId="6321CBCE" w14:textId="77777777" w:rsidR="001A19E1" w:rsidRPr="007C226B" w:rsidRDefault="0CC93E2C" w:rsidP="001A19E1">
            <w:pPr>
              <w:jc w:val="both"/>
            </w:pPr>
            <w:r>
              <w:t xml:space="preserve">Переходный процесс с расхождением </w:t>
            </w:r>
          </w:p>
        </w:tc>
        <w:tc>
          <w:tcPr>
            <w:tcW w:w="5556" w:type="dxa"/>
          </w:tcPr>
          <w:p w14:paraId="2294963F" w14:textId="36BE7BD9" w:rsidR="001A19E1" w:rsidRPr="007C226B" w:rsidRDefault="001A19E1" w:rsidP="001A19E1">
            <m:oMathPara>
              <m:oMath>
                <m:r>
                  <w:rPr>
                    <w:rFonts w:ascii="Cambria Math" w:eastAsiaTheme="minorEastAsia" w:hAnsi="Cambria Math" w:cstheme="minorBidi"/>
                    <w:szCs w:val="22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Bidi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=U+</m:t>
                </m:r>
                <m:r>
                  <w:rPr>
                    <w:rFonts w:ascii="Cambria Math" w:eastAsiaTheme="minorEastAsia" w:hAnsi="Cambria Math" w:cstheme="minorBidi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Bidi"/>
                        <w:lang w:val="en-US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Bidi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Bidi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Bidi"/>
                        <w:lang w:val="en-US"/>
                      </w:rPr>
                      <m:t>t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πt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</w:tbl>
    <w:p w14:paraId="1AC4C55C" w14:textId="5DACFB8F" w:rsidR="007273D8" w:rsidRDefault="0CC93E2C" w:rsidP="0CC93E2C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CC93E2C">
        <w:rPr>
          <w:color w:val="000000" w:themeColor="text1"/>
          <w:sz w:val="28"/>
          <w:szCs w:val="28"/>
        </w:rPr>
        <w:lastRenderedPageBreak/>
        <w:t xml:space="preserve">На практике, в условиях промышленной эксплуатации, сигналы содержат шумовые компоненты.  По этой причине сигналы из табл. №1 смоделированы с аддитивным белым шумом с математическим ожиданием равным 0 и стандартным отклонением в диапазоне σ = [0,0; 0,2]. </w:t>
      </w:r>
    </w:p>
    <w:p w14:paraId="02FF3295" w14:textId="7106E7ED" w:rsidR="00CA162E" w:rsidRPr="00D94373" w:rsidRDefault="00DE5B11" w:rsidP="0CC93E2C">
      <w:pPr>
        <w:pStyle w:val="a3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Для исследования влияния шума на результаты </w:t>
      </w:r>
      <w:r w:rsidR="0047375F">
        <w:rPr>
          <w:color w:val="000000"/>
          <w:sz w:val="28"/>
          <w:szCs w:val="28"/>
        </w:rPr>
        <w:t>работы алгоритма</w:t>
      </w:r>
      <w:r>
        <w:rPr>
          <w:color w:val="000000"/>
          <w:sz w:val="28"/>
          <w:szCs w:val="28"/>
        </w:rPr>
        <w:t xml:space="preserve"> введём </w:t>
      </w:r>
      <w:r w:rsidR="00CA162E">
        <w:rPr>
          <w:color w:val="000000"/>
          <w:sz w:val="28"/>
          <w:szCs w:val="28"/>
        </w:rPr>
        <w:t xml:space="preserve">соотношение </w:t>
      </w:r>
      <w:r w:rsidR="000806DD">
        <w:rPr>
          <w:color w:val="000000"/>
          <w:sz w:val="28"/>
          <w:szCs w:val="28"/>
        </w:rPr>
        <w:t>сигнал/шум</w:t>
      </w:r>
      <w:r w:rsidR="007A6B1B" w:rsidRPr="00DD7DB2">
        <w:rPr>
          <w:color w:val="000000"/>
          <w:sz w:val="28"/>
          <w:szCs w:val="28"/>
        </w:rPr>
        <w:t xml:space="preserve"> </w:t>
      </w:r>
      <w:r w:rsidR="007A6B1B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SNR= 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</m:t>
                </m:r>
              </m:sub>
            </m:sSub>
          </m:den>
        </m:f>
      </m:oMath>
      <w:r w:rsidR="007A6B1B" w:rsidRPr="00DD7DB2">
        <w:rPr>
          <w:color w:val="000000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s</m:t>
            </m:r>
          </m:sub>
        </m:sSub>
      </m:oMath>
      <w:r w:rsidR="007A6B1B" w:rsidRPr="00DD7DB2">
        <w:rPr>
          <w:color w:val="000000"/>
          <w:sz w:val="28"/>
          <w:szCs w:val="28"/>
        </w:rPr>
        <w:t xml:space="preserve"> – </w:t>
      </w:r>
      <w:r w:rsidR="007A6B1B">
        <w:rPr>
          <w:color w:val="000000"/>
          <w:sz w:val="28"/>
          <w:szCs w:val="28"/>
        </w:rPr>
        <w:t>средняя мощность</w:t>
      </w:r>
      <w:r>
        <w:rPr>
          <w:color w:val="000000"/>
          <w:sz w:val="28"/>
          <w:szCs w:val="28"/>
        </w:rPr>
        <w:t xml:space="preserve"> с</w:t>
      </w:r>
      <w:r w:rsidR="00811C1E" w:rsidRPr="00811C1E">
        <w:rPr>
          <w:color w:val="000000"/>
          <w:sz w:val="28"/>
          <w:szCs w:val="28"/>
        </w:rPr>
        <w:t xml:space="preserve"> </w:t>
      </w:r>
      <w:r w:rsidR="00811C1E">
        <w:rPr>
          <w:color w:val="000000"/>
          <w:sz w:val="28"/>
          <w:szCs w:val="28"/>
        </w:rPr>
        <w:t>полезного</w:t>
      </w:r>
      <w:r w:rsidR="000238FD">
        <w:rPr>
          <w:color w:val="000000"/>
          <w:sz w:val="28"/>
          <w:szCs w:val="28"/>
        </w:rPr>
        <w:t xml:space="preserve"> сигнала</w:t>
      </w:r>
      <w:r w:rsidR="00811C1E">
        <w:rPr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="007A6B1B" w:rsidRPr="00DD7DB2">
        <w:rPr>
          <w:color w:val="000000"/>
          <w:sz w:val="28"/>
          <w:szCs w:val="28"/>
        </w:rPr>
        <w:t xml:space="preserve"> </w:t>
      </w:r>
      <w:r w:rsidR="00811C1E" w:rsidRPr="00DD7DB2">
        <w:rPr>
          <w:color w:val="000000"/>
          <w:sz w:val="28"/>
          <w:szCs w:val="28"/>
        </w:rPr>
        <w:t xml:space="preserve">– </w:t>
      </w:r>
      <w:r w:rsidR="00811C1E">
        <w:rPr>
          <w:color w:val="000000"/>
          <w:sz w:val="28"/>
          <w:szCs w:val="28"/>
        </w:rPr>
        <w:t>средняя мощность зашумленного сигнала</w:t>
      </w:r>
      <w:r w:rsidR="00811C1E" w:rsidRPr="00DD7DB2">
        <w:rPr>
          <w:color w:val="000000"/>
          <w:sz w:val="28"/>
          <w:szCs w:val="28"/>
        </w:rPr>
        <w:t xml:space="preserve"> </w:t>
      </w:r>
      <w:r w:rsidR="007A6B1B" w:rsidRPr="00DD7DB2">
        <w:rPr>
          <w:color w:val="000000"/>
          <w:sz w:val="28"/>
          <w:szCs w:val="28"/>
        </w:rPr>
        <w:t>[</w:t>
      </w:r>
      <w:r w:rsidR="00811BB2" w:rsidRPr="00811BB2">
        <w:rPr>
          <w:color w:val="000000"/>
          <w:sz w:val="28"/>
          <w:szCs w:val="28"/>
        </w:rPr>
        <w:t>9</w:t>
      </w:r>
      <w:r w:rsidR="007A6B1B" w:rsidRPr="00DD7DB2">
        <w:rPr>
          <w:color w:val="000000"/>
          <w:sz w:val="28"/>
          <w:szCs w:val="28"/>
        </w:rPr>
        <w:t>]</w:t>
      </w:r>
      <w:r w:rsidR="007A6B1B" w:rsidRPr="00D94373">
        <w:rPr>
          <w:color w:val="000000"/>
          <w:sz w:val="28"/>
          <w:szCs w:val="28"/>
        </w:rPr>
        <w:t xml:space="preserve">. </w:t>
      </w:r>
    </w:p>
    <w:p w14:paraId="561A7230" w14:textId="7AC54D64" w:rsidR="00794E4A" w:rsidRPr="00794E4A" w:rsidRDefault="00D15152" w:rsidP="0CC93E2C">
      <w:pPr>
        <w:pStyle w:val="a3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color w:val="000000" w:themeColor="text1"/>
        </w:rPr>
      </w:pPr>
      <w:r>
        <w:rPr>
          <w:color w:val="000000" w:themeColor="text1"/>
          <w:sz w:val="28"/>
          <w:szCs w:val="28"/>
        </w:rPr>
        <w:t>Перед использованием, д</w:t>
      </w:r>
      <w:r w:rsidR="007A6B1B" w:rsidRPr="4BFC1E42">
        <w:rPr>
          <w:color w:val="000000" w:themeColor="text1"/>
          <w:sz w:val="28"/>
          <w:szCs w:val="28"/>
        </w:rPr>
        <w:t xml:space="preserve">анные из обучающей выборки были нормированы </w:t>
      </w:r>
      <w:r w:rsidR="00811C1E">
        <w:rPr>
          <w:color w:val="000000"/>
          <w:sz w:val="28"/>
          <w:szCs w:val="28"/>
        </w:rPr>
        <w:t xml:space="preserve">в диапазон  </w:t>
      </w:r>
      <w:r w:rsidR="00811C1E" w:rsidRPr="00811C1E">
        <w:rPr>
          <w:color w:val="000000"/>
          <w:sz w:val="28"/>
          <w:szCs w:val="28"/>
        </w:rPr>
        <w:t>[</w:t>
      </w:r>
      <w:r w:rsidR="00811C1E">
        <w:rPr>
          <w:color w:val="000000"/>
          <w:sz w:val="28"/>
          <w:szCs w:val="28"/>
        </w:rPr>
        <w:t>0</w:t>
      </w:r>
      <w:r w:rsidR="00811C1E" w:rsidRPr="00811C1E">
        <w:rPr>
          <w:color w:val="000000"/>
          <w:sz w:val="28"/>
          <w:szCs w:val="28"/>
        </w:rPr>
        <w:t>;1]</w:t>
      </w:r>
      <w:r w:rsidR="007A6B1B" w:rsidRPr="00D94373">
        <w:rPr>
          <w:color w:val="000000"/>
          <w:sz w:val="28"/>
          <w:szCs w:val="28"/>
        </w:rPr>
        <w:t xml:space="preserve"> по следующей формуле: </w:t>
      </w:r>
      <m:oMath>
        <m:sSub>
          <m:sSubPr>
            <m:ctrlPr>
              <w:rPr>
                <w:rStyle w:val="apple-tab-span"/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Style w:val="apple-tab-span"/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Style w:val="apple-tab-span"/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  <m:r>
          <w:rPr>
            <w:rStyle w:val="apple-tab-span"/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Style w:val="apple-tab-span"/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Style w:val="apple-tab-span"/>
                <w:rFonts w:ascii="Cambria Math" w:hAnsi="Cambria Math"/>
                <w:color w:val="000000"/>
                <w:sz w:val="28"/>
                <w:szCs w:val="28"/>
              </w:rPr>
              <m:t>x-</m:t>
            </m:r>
            <m:sSub>
              <m:sSubPr>
                <m:ctrlPr>
                  <w:rPr>
                    <w:rStyle w:val="apple-tab-span"/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Style w:val="apple-tab-span"/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Style w:val="apple-tab-span"/>
                    <w:rFonts w:ascii="Cambria Math" w:hAnsi="Cambria Math"/>
                    <w:color w:val="000000"/>
                    <w:sz w:val="28"/>
                    <w:szCs w:val="28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Style w:val="apple-tab-span"/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Style w:val="apple-tab-span"/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Style w:val="apple-tab-span"/>
                    <w:rFonts w:ascii="Cambria Math" w:hAnsi="Cambria Math"/>
                    <w:color w:val="000000"/>
                    <w:sz w:val="28"/>
                    <w:szCs w:val="28"/>
                  </w:rPr>
                  <m:t>max</m:t>
                </m:r>
              </m:sub>
            </m:sSub>
            <m:r>
              <w:rPr>
                <w:rStyle w:val="apple-tab-span"/>
                <w:rFonts w:ascii="Cambria Math" w:hAnsi="Cambria Math"/>
                <w:color w:val="000000"/>
                <w:sz w:val="28"/>
                <w:szCs w:val="28"/>
              </w:rPr>
              <m:t>-</m:t>
            </m:r>
            <m:sSub>
              <m:sSubPr>
                <m:ctrlPr>
                  <w:rPr>
                    <w:rStyle w:val="apple-tab-span"/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Style w:val="apple-tab-span"/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Style w:val="apple-tab-span"/>
                    <w:rFonts w:ascii="Cambria Math" w:hAnsi="Cambria Math"/>
                    <w:color w:val="000000"/>
                    <w:sz w:val="28"/>
                    <w:szCs w:val="28"/>
                  </w:rPr>
                  <m:t>min</m:t>
                </m:r>
              </m:sub>
            </m:sSub>
          </m:den>
        </m:f>
      </m:oMath>
      <w:r w:rsidR="007A6B1B" w:rsidRPr="00F6771F">
        <w:rPr>
          <w:rStyle w:val="apple-tab-span"/>
          <w:color w:val="000000"/>
          <w:sz w:val="28"/>
          <w:szCs w:val="28"/>
        </w:rPr>
        <w:t>.</w:t>
      </w:r>
      <w:r w:rsidR="007A6B1B">
        <w:rPr>
          <w:rFonts w:ascii="Arial" w:hAnsi="Arial" w:cs="Arial"/>
          <w:color w:val="000000"/>
        </w:rPr>
        <w:t xml:space="preserve"> </w:t>
      </w:r>
      <w:r w:rsidR="00794E4A">
        <w:rPr>
          <w:sz w:val="28"/>
          <w:szCs w:val="28"/>
        </w:rPr>
        <w:t xml:space="preserve"> </w:t>
      </w:r>
    </w:p>
    <w:p w14:paraId="495AB6B7" w14:textId="14FBBFE5" w:rsidR="007A6B1B" w:rsidRDefault="000238FD" w:rsidP="0CC93E2C">
      <w:pPr>
        <w:pStyle w:val="a3"/>
        <w:spacing w:before="0" w:beforeAutospacing="0" w:after="0" w:afterAutospacing="0"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47375F">
        <w:rPr>
          <w:sz w:val="28"/>
          <w:szCs w:val="28"/>
        </w:rPr>
        <w:t>а рис.</w:t>
      </w:r>
      <w:r w:rsidR="00723DFC">
        <w:rPr>
          <w:sz w:val="28"/>
          <w:szCs w:val="28"/>
        </w:rPr>
        <w:t xml:space="preserve"> </w:t>
      </w:r>
      <w:r w:rsidR="0047375F">
        <w:rPr>
          <w:sz w:val="28"/>
          <w:szCs w:val="28"/>
        </w:rPr>
        <w:t>2</w:t>
      </w:r>
      <w:r w:rsidR="00723DFC">
        <w:rPr>
          <w:sz w:val="28"/>
          <w:szCs w:val="28"/>
        </w:rPr>
        <w:t xml:space="preserve"> изображены примеры </w:t>
      </w:r>
      <w:r w:rsidR="007F705F">
        <w:rPr>
          <w:sz w:val="28"/>
          <w:szCs w:val="28"/>
        </w:rPr>
        <w:t>полученных</w:t>
      </w:r>
      <w:r w:rsidR="00723DFC">
        <w:rPr>
          <w:sz w:val="28"/>
          <w:szCs w:val="28"/>
        </w:rPr>
        <w:t xml:space="preserve"> сигналов с различным значением </w:t>
      </w:r>
      <m:oMath>
        <m:r>
          <w:rPr>
            <w:rFonts w:ascii="Cambria Math" w:hAnsi="Cambria Math"/>
            <w:sz w:val="28"/>
            <w:szCs w:val="28"/>
            <w:lang w:val="en-US"/>
          </w:rPr>
          <m:t>SNR</m:t>
        </m:r>
      </m:oMath>
      <w:r w:rsidR="00723DFC" w:rsidRPr="00723DFC">
        <w:rPr>
          <w:sz w:val="28"/>
          <w:szCs w:val="28"/>
        </w:rPr>
        <w:t>.</w:t>
      </w:r>
    </w:p>
    <w:p w14:paraId="6B178D1B" w14:textId="77777777" w:rsidR="00794E4A" w:rsidRPr="0028178F" w:rsidRDefault="00794E4A" w:rsidP="00794E4A">
      <w:pPr>
        <w:pStyle w:val="a3"/>
        <w:spacing w:before="0" w:beforeAutospacing="0" w:after="0" w:afterAutospacing="0" w:line="360" w:lineRule="auto"/>
        <w:ind w:firstLine="708"/>
        <w:contextualSpacing/>
        <w:jc w:val="both"/>
        <w:rPr>
          <w:sz w:val="28"/>
          <w:szCs w:val="28"/>
        </w:rPr>
      </w:pPr>
    </w:p>
    <w:p w14:paraId="0A712EDC" w14:textId="55CD1BD9" w:rsidR="00794E4A" w:rsidRDefault="0028178F" w:rsidP="00794E4A">
      <w:pPr>
        <w:pStyle w:val="a3"/>
        <w:keepNext/>
        <w:spacing w:before="0" w:beforeAutospacing="0" w:after="0" w:afterAutospacing="0" w:line="360" w:lineRule="auto"/>
        <w:contextualSpacing/>
        <w:jc w:val="center"/>
      </w:pPr>
      <w:r>
        <w:rPr>
          <w:noProof/>
        </w:rPr>
        <w:drawing>
          <wp:inline distT="0" distB="0" distL="0" distR="0" wp14:anchorId="357ED35D" wp14:editId="15F43CCC">
            <wp:extent cx="5934075" cy="4229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F8A4A" w14:textId="5490882A" w:rsidR="00794E4A" w:rsidRPr="0028178F" w:rsidRDefault="000238FD" w:rsidP="0CC93E2C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Рис. </w:t>
      </w:r>
      <w:r w:rsidR="0CC93E2C" w:rsidRPr="0CC93E2C">
        <w:rPr>
          <w:i w:val="0"/>
          <w:iCs w:val="0"/>
          <w:color w:val="auto"/>
          <w:sz w:val="28"/>
          <w:szCs w:val="28"/>
        </w:rPr>
        <w:t xml:space="preserve">2. </w:t>
      </w:r>
      <w:proofErr w:type="gramStart"/>
      <w:r w:rsidR="0CC93E2C" w:rsidRPr="0CC93E2C">
        <w:rPr>
          <w:i w:val="0"/>
          <w:iCs w:val="0"/>
          <w:color w:val="auto"/>
          <w:sz w:val="28"/>
          <w:szCs w:val="28"/>
        </w:rPr>
        <w:t xml:space="preserve">Примеры модельных сигналов а) Без шума б) </w:t>
      </w:r>
      <w:r w:rsidR="0CC93E2C" w:rsidRPr="0CC93E2C">
        <w:rPr>
          <w:i w:val="0"/>
          <w:iCs w:val="0"/>
          <w:color w:val="auto"/>
          <w:sz w:val="28"/>
          <w:szCs w:val="28"/>
          <w:lang w:val="en-US"/>
        </w:rPr>
        <w:t>SNR</w:t>
      </w:r>
      <w:r w:rsidR="0CC93E2C" w:rsidRPr="0CC93E2C">
        <w:rPr>
          <w:i w:val="0"/>
          <w:iCs w:val="0"/>
          <w:color w:val="auto"/>
          <w:sz w:val="28"/>
          <w:szCs w:val="28"/>
        </w:rPr>
        <w:t xml:space="preserve"> = 25.0</w:t>
      </w:r>
      <w:proofErr w:type="gramEnd"/>
    </w:p>
    <w:p w14:paraId="608368E3" w14:textId="3C4893B4" w:rsidR="00794E4A" w:rsidRPr="0028178F" w:rsidRDefault="0CC93E2C" w:rsidP="0CC93E2C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 w:rsidRPr="0CC93E2C">
        <w:rPr>
          <w:i w:val="0"/>
          <w:iCs w:val="0"/>
          <w:color w:val="auto"/>
          <w:sz w:val="28"/>
          <w:szCs w:val="28"/>
        </w:rPr>
        <w:t xml:space="preserve"> в) </w:t>
      </w:r>
      <w:r w:rsidRPr="0CC93E2C">
        <w:rPr>
          <w:i w:val="0"/>
          <w:iCs w:val="0"/>
          <w:color w:val="auto"/>
          <w:sz w:val="28"/>
          <w:szCs w:val="28"/>
          <w:lang w:val="en-US"/>
        </w:rPr>
        <w:t>SNR</w:t>
      </w:r>
      <w:r w:rsidRPr="0CC93E2C">
        <w:rPr>
          <w:i w:val="0"/>
          <w:iCs w:val="0"/>
          <w:color w:val="auto"/>
          <w:sz w:val="28"/>
          <w:szCs w:val="28"/>
        </w:rPr>
        <w:t xml:space="preserve"> = 5.0 г) </w:t>
      </w:r>
      <w:r w:rsidRPr="0CC93E2C">
        <w:rPr>
          <w:i w:val="0"/>
          <w:iCs w:val="0"/>
          <w:color w:val="auto"/>
          <w:sz w:val="28"/>
          <w:szCs w:val="28"/>
          <w:lang w:val="en-US"/>
        </w:rPr>
        <w:t>SNR</w:t>
      </w:r>
      <w:r w:rsidRPr="0CC93E2C">
        <w:rPr>
          <w:i w:val="0"/>
          <w:iCs w:val="0"/>
          <w:color w:val="auto"/>
          <w:sz w:val="28"/>
          <w:szCs w:val="28"/>
        </w:rPr>
        <w:t xml:space="preserve"> = 3.6</w:t>
      </w:r>
    </w:p>
    <w:p w14:paraId="48B79AE4" w14:textId="08B1D96F" w:rsidR="75A77D34" w:rsidRDefault="00C74625" w:rsidP="0CC93E2C">
      <w:pPr>
        <w:pStyle w:val="1"/>
        <w:spacing w:before="400" w:after="120"/>
        <w:jc w:val="both"/>
        <w:rPr>
          <w:rFonts w:ascii="Arial" w:hAnsi="Arial" w:cs="Arial"/>
          <w:b w:val="0"/>
          <w:bCs w:val="0"/>
          <w:color w:val="000000" w:themeColor="text1"/>
          <w:sz w:val="40"/>
          <w:szCs w:val="40"/>
        </w:rPr>
      </w:pPr>
      <w:r>
        <w:rPr>
          <w:rFonts w:ascii="Arial" w:hAnsi="Arial" w:cs="Arial"/>
          <w:b w:val="0"/>
          <w:bCs w:val="0"/>
          <w:color w:val="000000" w:themeColor="text1"/>
          <w:sz w:val="40"/>
          <w:szCs w:val="40"/>
        </w:rPr>
        <w:lastRenderedPageBreak/>
        <w:t>Предлагаемый а</w:t>
      </w:r>
      <w:r w:rsidR="0CC93E2C" w:rsidRPr="0CC93E2C">
        <w:rPr>
          <w:rFonts w:ascii="Arial" w:hAnsi="Arial" w:cs="Arial"/>
          <w:b w:val="0"/>
          <w:bCs w:val="0"/>
          <w:color w:val="000000" w:themeColor="text1"/>
          <w:sz w:val="40"/>
          <w:szCs w:val="40"/>
        </w:rPr>
        <w:t>лгоритм</w:t>
      </w:r>
    </w:p>
    <w:p w14:paraId="125374E9" w14:textId="5A8E07F1" w:rsidR="00AD0388" w:rsidRDefault="008762C1" w:rsidP="0CC93E2C">
      <w:pPr>
        <w:spacing w:line="360" w:lineRule="auto"/>
        <w:contextualSpacing/>
        <w:jc w:val="both"/>
        <w:rPr>
          <w:rFonts w:eastAsiaTheme="minorEastAsia"/>
        </w:rPr>
      </w:pPr>
      <w:r>
        <w:tab/>
        <w:t>Для минимизации</w:t>
      </w:r>
      <w:r w:rsidR="00CE77F0">
        <w:t xml:space="preserve"> функционала </w:t>
      </w:r>
      <m:oMath>
        <m:r>
          <w:rPr>
            <w:rFonts w:ascii="Cambria Math" w:hAnsi="Cambria Math"/>
            <w:szCs w:val="28"/>
          </w:rPr>
          <m:t>ADR</m:t>
        </m:r>
      </m:oMath>
      <w:r>
        <w:t xml:space="preserve"> </w:t>
      </w:r>
      <w:r w:rsidR="00CE77F0">
        <w:t xml:space="preserve">и </w:t>
      </w:r>
      <w:r>
        <w:t xml:space="preserve">допустимого момента тревоги </w:t>
      </w:r>
      <m:oMath>
        <m:r>
          <w:rPr>
            <w:rFonts w:ascii="Cambria Math" w:hAnsi="Cambria Math" w:cs="Times New Roman"/>
          </w:rPr>
          <m:t>τ</m:t>
        </m:r>
      </m:oMath>
      <w:r w:rsidRPr="0CC93E2C">
        <w:rPr>
          <w:rFonts w:eastAsiaTheme="minorEastAsia"/>
        </w:rPr>
        <w:t xml:space="preserve"> </w:t>
      </w:r>
      <w:r w:rsidR="002A49BA" w:rsidRPr="0CC93E2C">
        <w:rPr>
          <w:rFonts w:eastAsiaTheme="minorEastAsia"/>
        </w:rPr>
        <w:t>предлагается</w:t>
      </w:r>
      <w:r w:rsidRPr="0CC93E2C">
        <w:rPr>
          <w:rFonts w:eastAsiaTheme="minorEastAsia"/>
        </w:rPr>
        <w:t xml:space="preserve"> использовать каскадную модель</w:t>
      </w:r>
      <w:r w:rsidR="008F3D65" w:rsidRPr="0CC93E2C">
        <w:rPr>
          <w:rFonts w:eastAsiaTheme="minorEastAsia"/>
        </w:rPr>
        <w:t xml:space="preserve"> классификации</w:t>
      </w:r>
      <w:r w:rsidRPr="0CC93E2C">
        <w:rPr>
          <w:rFonts w:eastAsiaTheme="minorEastAsia"/>
        </w:rPr>
        <w:t xml:space="preserve"> с уменьшени</w:t>
      </w:r>
      <w:r w:rsidR="008F3D65" w:rsidRPr="0CC93E2C">
        <w:rPr>
          <w:rFonts w:eastAsiaTheme="minorEastAsia"/>
        </w:rPr>
        <w:t>ем входного окна</w:t>
      </w:r>
      <w:r w:rsidR="00BF0BED" w:rsidRPr="0CC93E2C">
        <w:rPr>
          <w:rFonts w:eastAsiaTheme="minorEastAsia"/>
        </w:rPr>
        <w:t xml:space="preserve"> [10]</w:t>
      </w:r>
      <w:r w:rsidR="002A49BA" w:rsidRPr="0CC93E2C">
        <w:rPr>
          <w:rFonts w:eastAsiaTheme="minorEastAsia"/>
        </w:rPr>
        <w:t>. Такой подход к уточнению момента разладки</w:t>
      </w:r>
      <w:r w:rsidR="00C32CB2" w:rsidRPr="0CC93E2C">
        <w:rPr>
          <w:rFonts w:eastAsiaTheme="minorEastAsia"/>
        </w:rPr>
        <w:t xml:space="preserve"> позволяет</w:t>
      </w:r>
      <w:r w:rsidR="002A49BA" w:rsidRPr="0CC93E2C">
        <w:rPr>
          <w:rFonts w:eastAsiaTheme="minorEastAsia"/>
        </w:rPr>
        <w:t xml:space="preserve"> плавно, </w:t>
      </w:r>
      <w:proofErr w:type="gramStart"/>
      <w:r w:rsidR="002A49BA" w:rsidRPr="0CC93E2C">
        <w:rPr>
          <w:rFonts w:eastAsiaTheme="minorEastAsia"/>
        </w:rPr>
        <w:t>и</w:t>
      </w:r>
      <w:proofErr w:type="gramEnd"/>
      <w:r w:rsidR="002A49BA" w:rsidRPr="0CC93E2C">
        <w:rPr>
          <w:rFonts w:eastAsiaTheme="minorEastAsia"/>
        </w:rPr>
        <w:t xml:space="preserve"> как правило с минимальной ошибкой, </w:t>
      </w:r>
      <w:r w:rsidR="00871DBB" w:rsidRPr="0CC93E2C">
        <w:rPr>
          <w:rFonts w:eastAsiaTheme="minorEastAsia"/>
        </w:rPr>
        <w:t>находить</w:t>
      </w:r>
      <w:r w:rsidR="00C32CB2" w:rsidRPr="0CC93E2C">
        <w:rPr>
          <w:rFonts w:eastAsiaTheme="minorEastAsia"/>
        </w:rPr>
        <w:t xml:space="preserve"> область</w:t>
      </w:r>
      <w:r w:rsidR="00871DBB" w:rsidRPr="0CC93E2C">
        <w:rPr>
          <w:rFonts w:eastAsiaTheme="minorEastAsia"/>
        </w:rPr>
        <w:t xml:space="preserve"> разладки</w:t>
      </w:r>
      <w:r w:rsidR="00C32CB2" w:rsidRPr="0CC93E2C">
        <w:rPr>
          <w:rFonts w:eastAsiaTheme="minorEastAsia"/>
        </w:rPr>
        <w:t>.</w:t>
      </w:r>
    </w:p>
    <w:p w14:paraId="03F6FA27" w14:textId="3428185D" w:rsidR="00AD0388" w:rsidRDefault="0CC93E2C" w:rsidP="0CC93E2C">
      <w:pPr>
        <w:spacing w:line="360" w:lineRule="auto"/>
        <w:ind w:firstLine="720"/>
        <w:contextualSpacing/>
        <w:jc w:val="both"/>
        <w:rPr>
          <w:color w:val="000000" w:themeColor="text1"/>
        </w:rPr>
      </w:pPr>
      <w:r w:rsidRPr="0CC93E2C">
        <w:rPr>
          <w:color w:val="000000" w:themeColor="text1"/>
        </w:rPr>
        <w:t>Для решения поставленной задачи разработан и апробирован алгоритм обнаружения разладки состоящий из двух основных этапов:</w:t>
      </w:r>
    </w:p>
    <w:p w14:paraId="25FE9FFE" w14:textId="661BDD7D" w:rsidR="00AD0388" w:rsidRDefault="75A77D34" w:rsidP="0CC93E2C">
      <w:pPr>
        <w:pStyle w:val="a7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75A77D34">
        <w:rPr>
          <w:color w:val="000000" w:themeColor="text1"/>
        </w:rPr>
        <w:t>На первом этапе определяе</w:t>
      </w:r>
      <w:r w:rsidR="004B6A75">
        <w:rPr>
          <w:color w:val="000000" w:themeColor="text1"/>
        </w:rPr>
        <w:t xml:space="preserve">тся класс первой части сигнала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(t)</m:t>
        </m:r>
      </m:oMath>
      <w:r w:rsidR="004B6A75">
        <w:rPr>
          <w:color w:val="000000" w:themeColor="text1"/>
        </w:rPr>
        <w:t>.</w:t>
      </w:r>
      <w:r w:rsidRPr="75A77D34">
        <w:rPr>
          <w:color w:val="000000" w:themeColor="text1"/>
        </w:rPr>
        <w:t xml:space="preserve"> </w:t>
      </w:r>
    </w:p>
    <w:p w14:paraId="7AB9731F" w14:textId="600B949C" w:rsidR="00AD0388" w:rsidRDefault="0CC93E2C" w:rsidP="0CC93E2C">
      <w:pPr>
        <w:pStyle w:val="a7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CC93E2C">
        <w:rPr>
          <w:color w:val="000000" w:themeColor="text1"/>
        </w:rPr>
        <w:t>На втором каскадной моделью классификации происходит уточнение границ первой части сигнала.</w:t>
      </w:r>
    </w:p>
    <w:p w14:paraId="03C299B7" w14:textId="3D79C8E6" w:rsidR="00AD0388" w:rsidRPr="00AD0388" w:rsidRDefault="0CC93E2C" w:rsidP="0CC93E2C">
      <w:pPr>
        <w:spacing w:line="360" w:lineRule="auto"/>
        <w:ind w:firstLine="708"/>
        <w:jc w:val="both"/>
        <w:rPr>
          <w:color w:val="000000" w:themeColor="text1"/>
        </w:rPr>
      </w:pPr>
      <w:r w:rsidRPr="0CC93E2C">
        <w:rPr>
          <w:color w:val="000000" w:themeColor="text1"/>
        </w:rPr>
        <w:t>Дадим словесное описание алгоритма:</w:t>
      </w:r>
    </w:p>
    <w:p w14:paraId="380E618F" w14:textId="44D05544" w:rsidR="47170DF5" w:rsidRPr="00AD0388" w:rsidRDefault="47170DF5" w:rsidP="0CC93E2C">
      <w:pPr>
        <w:pStyle w:val="a7"/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CC93E2C">
        <w:rPr>
          <w:color w:val="000000" w:themeColor="text1"/>
        </w:rPr>
        <w:t>Задаётся обл</w:t>
      </w:r>
      <w:r w:rsidR="009B621E" w:rsidRPr="0CC93E2C">
        <w:rPr>
          <w:color w:val="000000" w:themeColor="text1"/>
        </w:rPr>
        <w:t xml:space="preserve">асть исследования, равная длине </w:t>
      </w:r>
      <w:r w:rsidRPr="0CC93E2C">
        <w:rPr>
          <w:color w:val="000000" w:themeColor="text1"/>
        </w:rPr>
        <w:t xml:space="preserve"> </w:t>
      </w:r>
      <w:r w:rsidR="009B621E" w:rsidRPr="0CC93E2C">
        <w:rPr>
          <w:color w:val="000000" w:themeColor="text1"/>
        </w:rPr>
        <w:t xml:space="preserve">исходного </w:t>
      </w:r>
      <w:r w:rsidRPr="0CC93E2C">
        <w:rPr>
          <w:color w:val="000000" w:themeColor="text1"/>
        </w:rPr>
        <w:t>сигнал</w:t>
      </w:r>
      <w:r w:rsidR="009B621E" w:rsidRPr="0CC93E2C">
        <w:rPr>
          <w:color w:val="000000" w:themeColor="text1"/>
        </w:rPr>
        <w:t xml:space="preserve">а </w:t>
      </w:r>
      <w:r w:rsidRPr="0CC93E2C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  <w:szCs w:val="28"/>
          </w:rPr>
          <m:t xml:space="preserve">range=[0,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t</m:t>
                </m:r>
              </m:e>
            </m:d>
          </m:e>
        </m:d>
        <m:r>
          <w:rPr>
            <w:rFonts w:ascii="Cambria Math" w:hAnsi="Cambria Math"/>
            <w:color w:val="000000" w:themeColor="text1"/>
            <w:szCs w:val="28"/>
          </w:rPr>
          <m:t>]</m:t>
        </m:r>
      </m:oMath>
      <w:r w:rsidRPr="0CC93E2C">
        <w:rPr>
          <w:color w:val="000000" w:themeColor="text1"/>
        </w:rPr>
        <w:t>.</w:t>
      </w:r>
    </w:p>
    <w:p w14:paraId="6B8345CA" w14:textId="45A41DF2" w:rsidR="47170DF5" w:rsidRDefault="47170DF5" w:rsidP="0CC93E2C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47170DF5">
        <w:rPr>
          <w:color w:val="000000" w:themeColor="text1"/>
          <w:sz w:val="28"/>
          <w:szCs w:val="28"/>
        </w:rPr>
        <w:t xml:space="preserve">Определяется класс первой части сигнала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000000" w:themeColor="text1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(t)</m:t>
        </m:r>
      </m:oMath>
      <w:r w:rsidRPr="47170DF5">
        <w:rPr>
          <w:color w:val="000000" w:themeColor="text1"/>
          <w:sz w:val="28"/>
          <w:szCs w:val="28"/>
        </w:rPr>
        <w:t>.</w:t>
      </w:r>
    </w:p>
    <w:p w14:paraId="37CD5549" w14:textId="238C8226" w:rsidR="47170DF5" w:rsidRPr="00AD0388" w:rsidRDefault="47170DF5" w:rsidP="0CC93E2C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commentRangeStart w:id="2"/>
      <w:r w:rsidRPr="00AD0388">
        <w:rPr>
          <w:color w:val="000000" w:themeColor="text1"/>
          <w:sz w:val="28"/>
          <w:szCs w:val="28"/>
        </w:rPr>
        <w:t>З</w:t>
      </w:r>
      <w:r w:rsidR="000806DD">
        <w:rPr>
          <w:color w:val="000000" w:themeColor="text1"/>
          <w:sz w:val="28"/>
          <w:szCs w:val="28"/>
        </w:rPr>
        <w:t>апускается</w:t>
      </w:r>
      <w:r w:rsidRPr="00AD0388">
        <w:rPr>
          <w:color w:val="000000" w:themeColor="text1"/>
          <w:sz w:val="28"/>
          <w:szCs w:val="28"/>
        </w:rPr>
        <w:t xml:space="preserve"> цикл </w:t>
      </w:r>
      <w:commentRangeEnd w:id="2"/>
      <w:r w:rsidR="000238FD">
        <w:rPr>
          <w:rStyle w:val="ac"/>
          <w:rFonts w:eastAsiaTheme="minorHAnsi" w:cstheme="minorBidi"/>
          <w:lang w:eastAsia="en-US"/>
        </w:rPr>
        <w:commentReference w:id="2"/>
      </w:r>
      <w:r w:rsidRPr="00AD0388">
        <w:rPr>
          <w:color w:val="000000" w:themeColor="text1"/>
          <w:sz w:val="28"/>
          <w:szCs w:val="28"/>
        </w:rPr>
        <w:t xml:space="preserve">по всем классификаторам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CLFS</m:t>
        </m:r>
      </m:oMath>
      <w:r w:rsidRPr="00AD0388">
        <w:rPr>
          <w:color w:val="000000" w:themeColor="text1"/>
          <w:sz w:val="28"/>
          <w:szCs w:val="28"/>
        </w:rPr>
        <w:t xml:space="preserve"> с уменьшением входного </w:t>
      </w:r>
      <w:commentRangeStart w:id="3"/>
      <w:r w:rsidRPr="00AD0388">
        <w:rPr>
          <w:color w:val="000000" w:themeColor="text1"/>
          <w:sz w:val="28"/>
          <w:szCs w:val="28"/>
        </w:rPr>
        <w:t>вектора</w:t>
      </w:r>
      <w:commentRangeEnd w:id="3"/>
      <w:r w:rsidR="003A19F2">
        <w:rPr>
          <w:rStyle w:val="ac"/>
          <w:rFonts w:eastAsiaTheme="minorHAnsi" w:cstheme="minorBidi"/>
          <w:lang w:eastAsia="en-US"/>
        </w:rPr>
        <w:commentReference w:id="3"/>
      </w:r>
      <w:r w:rsidRPr="00AD0388">
        <w:rPr>
          <w:color w:val="000000" w:themeColor="text1"/>
          <w:sz w:val="28"/>
          <w:szCs w:val="28"/>
        </w:rPr>
        <w:t xml:space="preserve">, далее окна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window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AD0388">
        <w:rPr>
          <w:color w:val="000000" w:themeColor="text1"/>
          <w:sz w:val="28"/>
          <w:szCs w:val="28"/>
        </w:rPr>
        <w:t>:</w:t>
      </w:r>
      <w:r w:rsidR="00AD0388" w:rsidRPr="00AD0388">
        <w:rPr>
          <w:color w:val="000000" w:themeColor="text1"/>
          <w:sz w:val="28"/>
          <w:szCs w:val="28"/>
        </w:rPr>
        <w:br/>
      </w:r>
      <w:r w:rsidRPr="00AD0388">
        <w:rPr>
          <w:color w:val="000000" w:themeColor="text1"/>
          <w:sz w:val="28"/>
          <w:szCs w:val="28"/>
        </w:rPr>
        <w:t xml:space="preserve">3.1. Производится </w:t>
      </w:r>
      <w:commentRangeStart w:id="4"/>
      <w:r w:rsidRPr="00AD0388">
        <w:rPr>
          <w:color w:val="000000" w:themeColor="text1"/>
          <w:sz w:val="28"/>
          <w:szCs w:val="28"/>
        </w:rPr>
        <w:t xml:space="preserve">проход </w:t>
      </w:r>
      <w:commentRangeEnd w:id="4"/>
      <w:r w:rsidR="000238FD">
        <w:rPr>
          <w:rStyle w:val="ac"/>
          <w:rFonts w:eastAsiaTheme="minorHAnsi" w:cstheme="minorBidi"/>
          <w:lang w:eastAsia="en-US"/>
        </w:rPr>
        <w:commentReference w:id="4"/>
      </w:r>
      <w:r w:rsidRPr="00AD0388">
        <w:rPr>
          <w:color w:val="000000" w:themeColor="text1"/>
          <w:sz w:val="28"/>
          <w:szCs w:val="28"/>
        </w:rPr>
        <w:t xml:space="preserve">классификатора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CLF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AD0388">
        <w:rPr>
          <w:color w:val="000000" w:themeColor="text1"/>
          <w:sz w:val="28"/>
          <w:szCs w:val="28"/>
        </w:rPr>
        <w:t xml:space="preserve"> по области исследования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range</m:t>
        </m:r>
      </m:oMath>
      <w:r w:rsidRPr="00AD0388">
        <w:rPr>
          <w:color w:val="000000" w:themeColor="text1"/>
          <w:sz w:val="28"/>
          <w:szCs w:val="28"/>
        </w:rPr>
        <w:t xml:space="preserve">. На выходе </w:t>
      </w:r>
      <w:r w:rsidR="0099168B">
        <w:rPr>
          <w:color w:val="000000" w:themeColor="text1"/>
          <w:sz w:val="28"/>
          <w:szCs w:val="28"/>
        </w:rPr>
        <w:t>получаем</w:t>
      </w:r>
      <w:r w:rsidRPr="00AD0388">
        <w:rPr>
          <w:color w:val="000000" w:themeColor="text1"/>
          <w:sz w:val="28"/>
          <w:szCs w:val="28"/>
        </w:rPr>
        <w:t xml:space="preserve"> ряд спрогнозированных значений классов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predictions</m:t>
        </m:r>
      </m:oMath>
      <w:r w:rsidR="00E30B38" w:rsidRPr="00E30B38">
        <w:rPr>
          <w:color w:val="000000" w:themeColor="text1"/>
          <w:sz w:val="28"/>
          <w:szCs w:val="28"/>
        </w:rPr>
        <w:t xml:space="preserve"> </w:t>
      </w:r>
      <w:r w:rsidR="00E30B38">
        <w:rPr>
          <w:color w:val="000000" w:themeColor="text1"/>
          <w:sz w:val="28"/>
          <w:szCs w:val="28"/>
        </w:rPr>
        <w:t xml:space="preserve">равный длине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range</m:t>
        </m:r>
      </m:oMath>
      <w:r w:rsidRPr="00AD0388">
        <w:rPr>
          <w:color w:val="000000" w:themeColor="text1"/>
          <w:sz w:val="28"/>
          <w:szCs w:val="28"/>
        </w:rPr>
        <w:t>.</w:t>
      </w:r>
      <w:r w:rsidR="00AD0388">
        <w:rPr>
          <w:color w:val="000000" w:themeColor="text1"/>
          <w:sz w:val="28"/>
          <w:szCs w:val="28"/>
        </w:rPr>
        <w:br/>
      </w:r>
      <w:r w:rsidR="0099168B">
        <w:rPr>
          <w:color w:val="000000" w:themeColor="text1"/>
          <w:sz w:val="28"/>
          <w:szCs w:val="28"/>
        </w:rPr>
        <w:t>3.2. По полученному ряду</w:t>
      </w:r>
      <w:r w:rsidR="71905CA1" w:rsidRPr="00AD0388">
        <w:rPr>
          <w:color w:val="000000" w:themeColor="text1"/>
          <w:sz w:val="28"/>
          <w:szCs w:val="28"/>
        </w:rPr>
        <w:t>, находится область, где изменяется класс сигнала.</w:t>
      </w:r>
      <w:r w:rsidR="00AD0388">
        <w:rPr>
          <w:color w:val="000000" w:themeColor="text1"/>
          <w:sz w:val="28"/>
          <w:szCs w:val="28"/>
        </w:rPr>
        <w:br/>
      </w:r>
      <w:r w:rsidRPr="00AD0388">
        <w:rPr>
          <w:color w:val="000000" w:themeColor="text1"/>
          <w:sz w:val="28"/>
          <w:szCs w:val="28"/>
        </w:rPr>
        <w:t xml:space="preserve">3.3. Устанавливаются границы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range</m:t>
        </m:r>
      </m:oMath>
      <w:r w:rsidRPr="00AD0388">
        <w:rPr>
          <w:color w:val="000000" w:themeColor="text1"/>
          <w:sz w:val="28"/>
          <w:szCs w:val="28"/>
        </w:rPr>
        <w:t xml:space="preserve"> в соответствии с найденной областью, равной ширине окна текущего классификатора.</w:t>
      </w:r>
    </w:p>
    <w:p w14:paraId="44AE5AE4" w14:textId="624CA964" w:rsidR="0099168B" w:rsidRDefault="47170DF5" w:rsidP="0CC93E2C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47170DF5">
        <w:rPr>
          <w:color w:val="000000" w:themeColor="text1"/>
          <w:sz w:val="28"/>
          <w:szCs w:val="28"/>
        </w:rPr>
        <w:t xml:space="preserve">Возвращается </w:t>
      </w:r>
      <w:r w:rsidR="00871DBB">
        <w:rPr>
          <w:color w:val="000000" w:themeColor="text1"/>
          <w:sz w:val="28"/>
          <w:szCs w:val="28"/>
        </w:rPr>
        <w:t xml:space="preserve">найденная </w:t>
      </w:r>
      <w:r w:rsidRPr="47170DF5">
        <w:rPr>
          <w:color w:val="000000" w:themeColor="text1"/>
          <w:sz w:val="28"/>
          <w:szCs w:val="28"/>
        </w:rPr>
        <w:t xml:space="preserve">область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range</m:t>
        </m:r>
      </m:oMath>
      <w:r w:rsidRPr="47170DF5">
        <w:rPr>
          <w:color w:val="000000" w:themeColor="text1"/>
          <w:sz w:val="28"/>
          <w:szCs w:val="28"/>
        </w:rPr>
        <w:t>, равная минимальному окну классификации, являющаяся решением задачи.</w:t>
      </w:r>
    </w:p>
    <w:p w14:paraId="753E74ED" w14:textId="6894FF5E" w:rsidR="0099168B" w:rsidRDefault="0CC93E2C" w:rsidP="0CC93E2C">
      <w:pPr>
        <w:pStyle w:val="1"/>
        <w:spacing w:before="400" w:after="120"/>
        <w:ind w:firstLine="720"/>
        <w:jc w:val="both"/>
        <w:rPr>
          <w:rFonts w:ascii="Arial" w:hAnsi="Arial" w:cs="Arial"/>
          <w:b w:val="0"/>
          <w:bCs w:val="0"/>
          <w:color w:val="000000" w:themeColor="text1"/>
          <w:sz w:val="40"/>
          <w:szCs w:val="40"/>
        </w:rPr>
      </w:pPr>
      <w:r w:rsidRPr="0CC93E2C">
        <w:rPr>
          <w:rFonts w:ascii="Arial" w:hAnsi="Arial" w:cs="Arial"/>
          <w:b w:val="0"/>
          <w:bCs w:val="0"/>
          <w:color w:val="000000" w:themeColor="text1"/>
          <w:sz w:val="40"/>
          <w:szCs w:val="40"/>
        </w:rPr>
        <w:lastRenderedPageBreak/>
        <w:t>Описание эксперимента</w:t>
      </w:r>
    </w:p>
    <w:p w14:paraId="5DE06437" w14:textId="565BBD88" w:rsidR="00063806" w:rsidRDefault="00063806" w:rsidP="0CC93E2C">
      <w:pPr>
        <w:spacing w:line="360" w:lineRule="auto"/>
        <w:ind w:firstLine="706"/>
        <w:contextualSpacing/>
        <w:jc w:val="both"/>
        <w:rPr>
          <w:color w:val="000000" w:themeColor="text1"/>
        </w:rPr>
      </w:pPr>
      <w:r w:rsidRPr="0CC93E2C">
        <w:rPr>
          <w:color w:val="000000"/>
        </w:rPr>
        <w:t>Для апробации алгоритма проводился э</w:t>
      </w:r>
      <w:r w:rsidR="0099168B" w:rsidRPr="0CC93E2C">
        <w:rPr>
          <w:color w:val="000000"/>
        </w:rPr>
        <w:t xml:space="preserve">ксперимент </w:t>
      </w:r>
      <w:r w:rsidR="009B621E" w:rsidRPr="0CC93E2C">
        <w:rPr>
          <w:color w:val="000000"/>
        </w:rPr>
        <w:t>с применением  модельных классов сигналов</w:t>
      </w:r>
      <w:r w:rsidR="00440581" w:rsidRPr="0CC93E2C">
        <w:rPr>
          <w:color w:val="000000"/>
        </w:rPr>
        <w:t xml:space="preserve"> </w:t>
      </w:r>
      <w:r w:rsidR="0099168B" w:rsidRPr="0CC93E2C">
        <w:rPr>
          <w:color w:val="000000"/>
        </w:rPr>
        <w:t xml:space="preserve">при различных значениях </w:t>
      </w:r>
      <m:oMath>
        <m:r>
          <w:rPr>
            <w:rFonts w:ascii="Cambria Math" w:hAnsi="Cambria Math"/>
            <w:color w:val="000000"/>
            <w:szCs w:val="28"/>
          </w:rPr>
          <m:t>SNR</m:t>
        </m:r>
      </m:oMath>
      <w:r w:rsidR="0099168B" w:rsidRPr="0CC93E2C">
        <w:rPr>
          <w:color w:val="000000"/>
        </w:rPr>
        <w:t>.</w:t>
      </w:r>
      <w:r w:rsidR="0015431C" w:rsidRPr="0CC93E2C">
        <w:rPr>
          <w:color w:val="000000"/>
        </w:rPr>
        <w:t xml:space="preserve"> </w:t>
      </w:r>
    </w:p>
    <w:p w14:paraId="23407A3B" w14:textId="0A2A7C2C" w:rsidR="0015431C" w:rsidRDefault="0CC93E2C" w:rsidP="0CC93E2C">
      <w:pPr>
        <w:spacing w:line="360" w:lineRule="auto"/>
        <w:ind w:firstLine="706"/>
        <w:contextualSpacing/>
        <w:jc w:val="both"/>
        <w:rPr>
          <w:color w:val="000000" w:themeColor="text1"/>
        </w:rPr>
      </w:pPr>
      <w:r w:rsidRPr="0CC93E2C">
        <w:rPr>
          <w:color w:val="000000" w:themeColor="text1"/>
        </w:rPr>
        <w:t xml:space="preserve">В </w:t>
      </w:r>
      <w:proofErr w:type="gramStart"/>
      <w:r w:rsidRPr="0CC93E2C">
        <w:rPr>
          <w:color w:val="000000" w:themeColor="text1"/>
        </w:rPr>
        <w:t>качестве</w:t>
      </w:r>
      <w:proofErr w:type="gramEnd"/>
      <w:r w:rsidRPr="0CC93E2C">
        <w:rPr>
          <w:color w:val="000000" w:themeColor="text1"/>
        </w:rPr>
        <w:t xml:space="preserve"> классификатора в алгоритме использовали </w:t>
      </w:r>
      <w:proofErr w:type="spellStart"/>
      <w:r w:rsidRPr="0CC93E2C">
        <w:rPr>
          <w:color w:val="000000" w:themeColor="text1"/>
        </w:rPr>
        <w:t>свёрточную</w:t>
      </w:r>
      <w:proofErr w:type="spellEnd"/>
      <w:r w:rsidRPr="0CC93E2C">
        <w:rPr>
          <w:color w:val="000000" w:themeColor="text1"/>
        </w:rPr>
        <w:t xml:space="preserve"> нейронную сеть </w:t>
      </w:r>
      <w:r w:rsidRPr="0CC93E2C">
        <w:rPr>
          <w:color w:val="000000" w:themeColor="text1"/>
          <w:lang w:val="en-US"/>
        </w:rPr>
        <w:t>FCN</w:t>
      </w:r>
      <w:r w:rsidRPr="0CC93E2C">
        <w:rPr>
          <w:color w:val="000000" w:themeColor="text1"/>
        </w:rPr>
        <w:t xml:space="preserve"> [11], </w:t>
      </w:r>
      <w:commentRangeStart w:id="5"/>
      <w:r w:rsidRPr="0CC93E2C">
        <w:rPr>
          <w:color w:val="000000" w:themeColor="text1"/>
        </w:rPr>
        <w:t>обученную</w:t>
      </w:r>
      <w:commentRangeEnd w:id="5"/>
      <w:r w:rsidR="003A19F2">
        <w:rPr>
          <w:rStyle w:val="ac"/>
        </w:rPr>
        <w:commentReference w:id="5"/>
      </w:r>
      <w:r w:rsidRPr="0CC93E2C">
        <w:rPr>
          <w:color w:val="000000" w:themeColor="text1"/>
        </w:rPr>
        <w:t xml:space="preserve"> на модельных сигналах.</w:t>
      </w:r>
    </w:p>
    <w:p w14:paraId="45BA84BC" w14:textId="7C19F991" w:rsidR="0015431C" w:rsidRDefault="0015431C" w:rsidP="0CC93E2C">
      <w:pPr>
        <w:spacing w:line="360" w:lineRule="auto"/>
        <w:ind w:firstLine="706"/>
        <w:contextualSpacing/>
        <w:jc w:val="both"/>
        <w:rPr>
          <w:color w:val="000000" w:themeColor="text1"/>
        </w:rPr>
      </w:pPr>
      <w:r w:rsidRPr="0CC93E2C">
        <w:rPr>
          <w:color w:val="000000"/>
        </w:rPr>
        <w:t>На этапе подготовки данных</w:t>
      </w:r>
      <w:r w:rsidR="00766B3E" w:rsidRPr="0CC93E2C">
        <w:rPr>
          <w:color w:val="000000"/>
        </w:rPr>
        <w:t xml:space="preserve"> проводилась </w:t>
      </w:r>
      <w:r w:rsidRPr="0CC93E2C">
        <w:rPr>
          <w:color w:val="000000"/>
        </w:rPr>
        <w:t>«склейка»</w:t>
      </w:r>
      <w:r w:rsidR="00766B3E" w:rsidRPr="0CC93E2C">
        <w:rPr>
          <w:color w:val="000000"/>
        </w:rPr>
        <w:t xml:space="preserve"> разных </w:t>
      </w:r>
      <w:r w:rsidR="00FA5E24" w:rsidRPr="0CC93E2C">
        <w:rPr>
          <w:color w:val="000000"/>
        </w:rPr>
        <w:t>видов сигналов</w:t>
      </w:r>
      <w:r w:rsidRPr="0CC93E2C">
        <w:rPr>
          <w:color w:val="000000"/>
        </w:rPr>
        <w:t xml:space="preserve"> с различными значениями </w:t>
      </w:r>
      <m:oMath>
        <m:r>
          <w:rPr>
            <w:rFonts w:ascii="Cambria Math" w:hAnsi="Cambria Math"/>
            <w:color w:val="000000"/>
            <w:szCs w:val="28"/>
          </w:rPr>
          <m:t>SNR</m:t>
        </m:r>
      </m:oMath>
      <w:r w:rsidR="00FA5E24" w:rsidRPr="0CC93E2C">
        <w:rPr>
          <w:color w:val="000000"/>
        </w:rPr>
        <w:t>, имитирующая смену режима.</w:t>
      </w:r>
      <w:r w:rsidRPr="0CC93E2C">
        <w:rPr>
          <w:color w:val="000000"/>
        </w:rPr>
        <w:t xml:space="preserve"> Длины всех сигналов выбирались от 90 до 120 отсчетов случайным </w:t>
      </w:r>
      <w:commentRangeStart w:id="6"/>
      <w:r w:rsidRPr="0CC93E2C">
        <w:rPr>
          <w:color w:val="000000"/>
        </w:rPr>
        <w:t>образом</w:t>
      </w:r>
      <w:commentRangeEnd w:id="6"/>
      <w:r w:rsidR="003A19F2">
        <w:rPr>
          <w:rStyle w:val="ac"/>
        </w:rPr>
        <w:commentReference w:id="6"/>
      </w:r>
      <w:r w:rsidRPr="0CC93E2C">
        <w:rPr>
          <w:color w:val="000000"/>
        </w:rPr>
        <w:t>.</w:t>
      </w:r>
    </w:p>
    <w:p w14:paraId="6856A6DD" w14:textId="3413D799" w:rsidR="003202FA" w:rsidRPr="003202FA" w:rsidRDefault="007A3E5C" w:rsidP="0CC93E2C">
      <w:pPr>
        <w:spacing w:line="360" w:lineRule="auto"/>
        <w:ind w:firstLine="706"/>
        <w:contextualSpacing/>
        <w:jc w:val="both"/>
        <w:rPr>
          <w:color w:val="000000" w:themeColor="text1"/>
        </w:rPr>
      </w:pPr>
      <w:r w:rsidRPr="0CC93E2C">
        <w:rPr>
          <w:color w:val="000000"/>
        </w:rPr>
        <w:t>Далее</w:t>
      </w:r>
      <w:r w:rsidR="0015431C" w:rsidRPr="0CC93E2C">
        <w:rPr>
          <w:color w:val="000000"/>
        </w:rPr>
        <w:t xml:space="preserve"> </w:t>
      </w:r>
      <w:r w:rsidR="00D909A9" w:rsidRPr="0CC93E2C">
        <w:rPr>
          <w:color w:val="000000"/>
        </w:rPr>
        <w:t>на этих данных</w:t>
      </w:r>
      <w:r w:rsidR="006F036E" w:rsidRPr="0CC93E2C">
        <w:rPr>
          <w:color w:val="000000"/>
        </w:rPr>
        <w:t xml:space="preserve"> </w:t>
      </w:r>
      <w:r w:rsidRPr="0CC93E2C">
        <w:rPr>
          <w:color w:val="000000"/>
        </w:rPr>
        <w:t xml:space="preserve">проводилось </w:t>
      </w:r>
      <w:r w:rsidR="0015431C" w:rsidRPr="0CC93E2C">
        <w:rPr>
          <w:color w:val="000000"/>
        </w:rPr>
        <w:t>по 100 запусков алгоритма</w:t>
      </w:r>
      <w:r w:rsidR="00D909A9" w:rsidRPr="0CC93E2C">
        <w:rPr>
          <w:color w:val="000000"/>
        </w:rPr>
        <w:t xml:space="preserve"> для всех видов сигналов и некоторых значений </w:t>
      </w:r>
      <m:oMath>
        <m:r>
          <w:rPr>
            <w:rFonts w:ascii="Cambria Math" w:hAnsi="Cambria Math"/>
            <w:color w:val="000000"/>
            <w:szCs w:val="28"/>
          </w:rPr>
          <m:t>SNR</m:t>
        </m:r>
      </m:oMath>
      <w:r w:rsidR="00DF30B5" w:rsidRPr="0CC93E2C">
        <w:rPr>
          <w:rFonts w:eastAsiaTheme="minorEastAsia"/>
          <w:color w:val="000000"/>
        </w:rPr>
        <w:t xml:space="preserve"> в диапазоне от 25,0 до 1,2 </w:t>
      </w:r>
      <w:r w:rsidR="0015431C" w:rsidRPr="0CC93E2C">
        <w:rPr>
          <w:color w:val="000000"/>
        </w:rPr>
        <w:t>.</w:t>
      </w:r>
    </w:p>
    <w:p w14:paraId="7938A8A2" w14:textId="5F364DF1" w:rsidR="00C55F1F" w:rsidRPr="00C55F1F" w:rsidRDefault="0CC93E2C" w:rsidP="00C74625">
      <w:pPr>
        <w:pStyle w:val="1"/>
        <w:spacing w:before="400" w:after="120"/>
        <w:ind w:firstLine="720"/>
        <w:jc w:val="both"/>
        <w:rPr>
          <w:rStyle w:val="apple-tab-span"/>
          <w:rFonts w:ascii="Arial" w:hAnsi="Arial" w:cs="Arial"/>
          <w:b w:val="0"/>
          <w:bCs w:val="0"/>
          <w:color w:val="000000" w:themeColor="text1"/>
          <w:sz w:val="40"/>
          <w:szCs w:val="40"/>
        </w:rPr>
      </w:pPr>
      <w:r w:rsidRPr="00C74625">
        <w:rPr>
          <w:rFonts w:ascii="Arial" w:hAnsi="Arial" w:cs="Arial"/>
          <w:b w:val="0"/>
          <w:bCs w:val="0"/>
          <w:color w:val="000000" w:themeColor="text1"/>
          <w:sz w:val="40"/>
          <w:szCs w:val="40"/>
        </w:rPr>
        <w:t>Результаты</w:t>
      </w:r>
      <w:r w:rsidRPr="0CC93E2C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Pr="00C74625">
        <w:rPr>
          <w:rFonts w:ascii="Arial" w:hAnsi="Arial" w:cs="Arial"/>
          <w:b w:val="0"/>
          <w:bCs w:val="0"/>
          <w:color w:val="000000" w:themeColor="text1"/>
          <w:sz w:val="40"/>
          <w:szCs w:val="40"/>
        </w:rPr>
        <w:t>эксперимента</w:t>
      </w:r>
    </w:p>
    <w:p w14:paraId="332ED9D6" w14:textId="22837549" w:rsidR="00575989" w:rsidRDefault="0CC93E2C" w:rsidP="0CC93E2C">
      <w:pPr>
        <w:pStyle w:val="a3"/>
        <w:spacing w:before="0" w:beforeAutospacing="0" w:after="0" w:afterAutospacing="0" w:line="360" w:lineRule="auto"/>
        <w:ind w:firstLine="706"/>
        <w:jc w:val="both"/>
        <w:rPr>
          <w:color w:val="000000" w:themeColor="text1"/>
          <w:sz w:val="28"/>
          <w:szCs w:val="28"/>
        </w:rPr>
      </w:pPr>
      <w:r w:rsidRPr="0CC93E2C">
        <w:rPr>
          <w:color w:val="000000" w:themeColor="text1"/>
          <w:sz w:val="28"/>
          <w:szCs w:val="28"/>
        </w:rPr>
        <w:t xml:space="preserve">В </w:t>
      </w:r>
      <w:r w:rsidR="003A19F2">
        <w:rPr>
          <w:color w:val="000000" w:themeColor="text1"/>
          <w:sz w:val="28"/>
          <w:szCs w:val="28"/>
        </w:rPr>
        <w:t xml:space="preserve">ходе </w:t>
      </w:r>
      <w:r w:rsidRPr="0CC93E2C">
        <w:rPr>
          <w:color w:val="000000" w:themeColor="text1"/>
          <w:sz w:val="28"/>
          <w:szCs w:val="28"/>
        </w:rPr>
        <w:t>проведённого эксперимента был получен ряд результатов.</w:t>
      </w:r>
    </w:p>
    <w:p w14:paraId="2848EF3C" w14:textId="0179886F" w:rsidR="006F036E" w:rsidRPr="002210CD" w:rsidRDefault="00794E4A" w:rsidP="0CC93E2C">
      <w:pPr>
        <w:pStyle w:val="a3"/>
        <w:spacing w:before="0" w:beforeAutospacing="0" w:after="0" w:afterAutospacing="0" w:line="360" w:lineRule="auto"/>
        <w:ind w:firstLine="706"/>
        <w:jc w:val="both"/>
        <w:rPr>
          <w:color w:val="000000" w:themeColor="text1"/>
          <w:sz w:val="28"/>
          <w:szCs w:val="28"/>
        </w:rPr>
      </w:pPr>
      <w:r>
        <w:rPr>
          <w:color w:val="000000"/>
          <w:sz w:val="28"/>
          <w:szCs w:val="28"/>
        </w:rPr>
        <w:t>На рис</w:t>
      </w:r>
      <w:r w:rsidR="00641F1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4</w:t>
      </w:r>
      <w:r w:rsidR="006F036E">
        <w:rPr>
          <w:color w:val="000000"/>
          <w:sz w:val="28"/>
          <w:szCs w:val="28"/>
        </w:rPr>
        <w:t xml:space="preserve"> </w:t>
      </w:r>
      <w:r w:rsidR="00056240">
        <w:rPr>
          <w:color w:val="000000"/>
          <w:sz w:val="28"/>
          <w:szCs w:val="28"/>
        </w:rPr>
        <w:t>изображён график</w:t>
      </w:r>
      <w:r w:rsidR="00866C9C">
        <w:rPr>
          <w:color w:val="000000"/>
          <w:sz w:val="28"/>
          <w:szCs w:val="28"/>
        </w:rPr>
        <w:t xml:space="preserve"> среднего отклонения от допустимого момента разладки </w:t>
      </w:r>
      <m:oMath>
        <m:r>
          <w:rPr>
            <w:rFonts w:ascii="Cambria Math" w:hAnsi="Cambria Math"/>
            <w:sz w:val="28"/>
            <w:szCs w:val="28"/>
          </w:rPr>
          <m:t>ADR</m:t>
        </m:r>
      </m:oMath>
      <w:r w:rsidR="00866C9C">
        <w:rPr>
          <w:sz w:val="28"/>
          <w:szCs w:val="28"/>
        </w:rPr>
        <w:t xml:space="preserve"> </w:t>
      </w:r>
      <w:proofErr w:type="gramStart"/>
      <w:r w:rsidR="00056240">
        <w:rPr>
          <w:sz w:val="28"/>
          <w:szCs w:val="28"/>
        </w:rPr>
        <w:t>на</w:t>
      </w:r>
      <w:proofErr w:type="gramEnd"/>
      <w:r w:rsidR="00866C9C">
        <w:rPr>
          <w:sz w:val="28"/>
          <w:szCs w:val="28"/>
        </w:rPr>
        <w:t xml:space="preserve"> различных видов сигналов</w:t>
      </w:r>
      <w:r w:rsidR="00D909A9">
        <w:rPr>
          <w:sz w:val="28"/>
          <w:szCs w:val="28"/>
        </w:rPr>
        <w:t xml:space="preserve"> </w:t>
      </w:r>
      <w:r w:rsidR="0055121F">
        <w:rPr>
          <w:color w:val="000000"/>
          <w:sz w:val="28"/>
          <w:szCs w:val="28"/>
        </w:rPr>
        <w:t>при</w:t>
      </w:r>
      <w:r w:rsidR="00D909A9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SNR</m:t>
        </m:r>
        <m:r>
          <w:rPr>
            <w:rFonts w:ascii="Cambria Math" w:hAnsi="Cambria Math"/>
            <w:color w:val="000000"/>
            <w:sz w:val="28"/>
            <w:szCs w:val="28"/>
          </w:rPr>
          <m:t xml:space="preserve"> = 25.0</m:t>
        </m:r>
      </m:oMath>
      <w:r w:rsidR="00866C9C">
        <w:rPr>
          <w:sz w:val="28"/>
          <w:szCs w:val="28"/>
        </w:rPr>
        <w:t>.</w:t>
      </w:r>
      <w:r w:rsidR="002210CD">
        <w:rPr>
          <w:sz w:val="28"/>
          <w:szCs w:val="28"/>
        </w:rPr>
        <w:t xml:space="preserve"> На </w:t>
      </w:r>
      <w:r w:rsidR="003415CC">
        <w:rPr>
          <w:sz w:val="28"/>
          <w:szCs w:val="28"/>
        </w:rPr>
        <w:t xml:space="preserve">рис. </w:t>
      </w:r>
      <w:r>
        <w:rPr>
          <w:sz w:val="28"/>
          <w:szCs w:val="28"/>
        </w:rPr>
        <w:t>3</w:t>
      </w:r>
      <w:r w:rsidR="002210CD">
        <w:rPr>
          <w:sz w:val="28"/>
          <w:szCs w:val="28"/>
        </w:rPr>
        <w:t xml:space="preserve"> изображён график среднего отклонения от допустимого момента разладки в зависимости от некоторых значений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SNR</m:t>
        </m:r>
      </m:oMath>
      <w:r w:rsidR="002210CD" w:rsidRPr="002210CD">
        <w:rPr>
          <w:sz w:val="28"/>
          <w:szCs w:val="28"/>
        </w:rPr>
        <w:t>.</w:t>
      </w:r>
    </w:p>
    <w:p w14:paraId="6B2244C1" w14:textId="66C3FA1C" w:rsidR="002210CD" w:rsidRPr="003A19F2" w:rsidRDefault="002210CD" w:rsidP="0CC93E2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Как</w:t>
      </w:r>
      <w:r w:rsidR="00641F1C">
        <w:rPr>
          <w:color w:val="000000" w:themeColor="text1"/>
          <w:sz w:val="28"/>
          <w:szCs w:val="28"/>
        </w:rPr>
        <w:t xml:space="preserve"> видно из рис. 3</w:t>
      </w:r>
      <w:r>
        <w:rPr>
          <w:color w:val="000000" w:themeColor="text1"/>
          <w:sz w:val="28"/>
          <w:szCs w:val="28"/>
        </w:rPr>
        <w:t xml:space="preserve">, при увеличении шума (уменьшении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SNR</m:t>
        </m:r>
      </m:oMath>
      <w:r>
        <w:rPr>
          <w:color w:val="000000" w:themeColor="text1"/>
          <w:sz w:val="28"/>
          <w:szCs w:val="28"/>
        </w:rPr>
        <w:t xml:space="preserve">), </w:t>
      </w:r>
      <w:r w:rsidR="00641F1C">
        <w:rPr>
          <w:color w:val="000000" w:themeColor="text1"/>
          <w:sz w:val="28"/>
          <w:szCs w:val="28"/>
        </w:rPr>
        <w:t xml:space="preserve">качество </w:t>
      </w:r>
      <w:r>
        <w:rPr>
          <w:color w:val="000000" w:themeColor="text1"/>
          <w:sz w:val="28"/>
          <w:szCs w:val="28"/>
        </w:rPr>
        <w:t xml:space="preserve">алгоритма </w:t>
      </w:r>
      <w:r w:rsidR="00641F1C">
        <w:rPr>
          <w:color w:val="000000" w:themeColor="text1"/>
          <w:sz w:val="28"/>
          <w:szCs w:val="28"/>
        </w:rPr>
        <w:t>постепенно ухудшается</w:t>
      </w:r>
      <w:r>
        <w:rPr>
          <w:color w:val="000000" w:themeColor="text1"/>
          <w:sz w:val="28"/>
          <w:szCs w:val="28"/>
        </w:rPr>
        <w:t xml:space="preserve">. Так же стоит заметить, что на таких </w:t>
      </w:r>
      <w:r w:rsidR="00D419F9">
        <w:rPr>
          <w:color w:val="000000" w:themeColor="text1"/>
          <w:sz w:val="28"/>
          <w:szCs w:val="28"/>
        </w:rPr>
        <w:t>классах</w:t>
      </w:r>
      <w:r>
        <w:rPr>
          <w:color w:val="000000" w:themeColor="text1"/>
          <w:sz w:val="28"/>
          <w:szCs w:val="28"/>
        </w:rPr>
        <w:t xml:space="preserve"> сигналов как </w:t>
      </w:r>
      <w:r>
        <w:rPr>
          <w:color w:val="000000" w:themeColor="text1"/>
          <w:sz w:val="28"/>
          <w:szCs w:val="28"/>
          <w:lang w:val="en-US"/>
        </w:rPr>
        <w:t>gauss</w:t>
      </w:r>
      <w:r w:rsidRPr="002210CD"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dec</w:t>
      </w:r>
      <w:proofErr w:type="spellEnd"/>
      <w:r w:rsidRPr="002210CD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cyclic</w:t>
      </w:r>
      <w:r w:rsidRPr="002210C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</w:t>
      </w:r>
      <w:r>
        <w:rPr>
          <w:color w:val="000000" w:themeColor="text1"/>
          <w:sz w:val="28"/>
          <w:szCs w:val="28"/>
          <w:lang w:val="en-US"/>
        </w:rPr>
        <w:t>gauss</w:t>
      </w:r>
      <w:r w:rsidRPr="002210CD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up</w:t>
      </w:r>
      <w:r w:rsidR="00D419F9">
        <w:rPr>
          <w:color w:val="000000" w:themeColor="text1"/>
          <w:sz w:val="28"/>
          <w:szCs w:val="28"/>
        </w:rPr>
        <w:t xml:space="preserve"> значения </w:t>
      </w:r>
      <m:oMath>
        <m:r>
          <w:rPr>
            <w:rFonts w:ascii="Cambria Math" w:hAnsi="Cambria Math"/>
            <w:sz w:val="28"/>
            <w:szCs w:val="28"/>
          </w:rPr>
          <m:t>ADR</m:t>
        </m:r>
      </m:oMath>
      <w:r w:rsidR="00D419F9">
        <w:rPr>
          <w:sz w:val="28"/>
          <w:szCs w:val="28"/>
        </w:rPr>
        <w:t xml:space="preserve"> значительно больше остальных.</w:t>
      </w:r>
      <w:r w:rsidR="006C5B5B">
        <w:rPr>
          <w:sz w:val="28"/>
          <w:szCs w:val="28"/>
        </w:rPr>
        <w:t xml:space="preserve"> То есть обнаружение разладки происходит раньше, чем мы предполагали. Связано это с тем, что некоторые части таких сигналов могут быть похожими на другие, например, </w:t>
      </w:r>
      <w:r w:rsidR="006C5B5B">
        <w:rPr>
          <w:sz w:val="28"/>
          <w:szCs w:val="28"/>
          <w:lang w:val="en-US"/>
        </w:rPr>
        <w:t>norm</w:t>
      </w:r>
      <w:r w:rsidR="006C5B5B" w:rsidRPr="006C5B5B">
        <w:rPr>
          <w:sz w:val="28"/>
          <w:szCs w:val="28"/>
        </w:rPr>
        <w:t xml:space="preserve">. </w:t>
      </w:r>
      <w:r w:rsidR="006C5B5B">
        <w:rPr>
          <w:sz w:val="28"/>
          <w:szCs w:val="28"/>
        </w:rPr>
        <w:t>Поэтому,</w:t>
      </w:r>
      <w:r w:rsidR="00D419F9">
        <w:rPr>
          <w:sz w:val="28"/>
          <w:szCs w:val="28"/>
        </w:rPr>
        <w:t xml:space="preserve"> </w:t>
      </w:r>
      <w:r w:rsidR="006C5B5B">
        <w:rPr>
          <w:sz w:val="28"/>
          <w:szCs w:val="28"/>
        </w:rPr>
        <w:t>м</w:t>
      </w:r>
      <w:r w:rsidR="00D419F9">
        <w:rPr>
          <w:sz w:val="28"/>
          <w:szCs w:val="28"/>
        </w:rPr>
        <w:t>ожно считать, что в этом случае алгоритм выдаёт ложные срабатывания</w:t>
      </w:r>
      <w:r w:rsidR="006C5B5B">
        <w:rPr>
          <w:sz w:val="28"/>
          <w:szCs w:val="28"/>
        </w:rPr>
        <w:t>, хотя, формально, ошибки нет</w:t>
      </w:r>
      <w:r w:rsidR="00D419F9">
        <w:rPr>
          <w:sz w:val="28"/>
          <w:szCs w:val="28"/>
        </w:rPr>
        <w:t>.</w:t>
      </w:r>
      <w:r w:rsidR="00D909A9">
        <w:rPr>
          <w:sz w:val="28"/>
          <w:szCs w:val="28"/>
        </w:rPr>
        <w:t xml:space="preserve"> Для удовлетворительной работы на </w:t>
      </w:r>
      <w:r w:rsidR="006C5B5B">
        <w:rPr>
          <w:sz w:val="28"/>
          <w:szCs w:val="28"/>
        </w:rPr>
        <w:t>таких данных</w:t>
      </w:r>
      <w:r w:rsidR="00D909A9">
        <w:rPr>
          <w:sz w:val="28"/>
          <w:szCs w:val="28"/>
        </w:rPr>
        <w:t xml:space="preserve"> требуется</w:t>
      </w:r>
      <w:r w:rsidR="006C5B5B">
        <w:rPr>
          <w:sz w:val="28"/>
          <w:szCs w:val="28"/>
        </w:rPr>
        <w:t xml:space="preserve"> дополнительная </w:t>
      </w:r>
      <w:r w:rsidR="00D909A9">
        <w:rPr>
          <w:sz w:val="28"/>
          <w:szCs w:val="28"/>
        </w:rPr>
        <w:t>доработка алгоритма</w:t>
      </w:r>
      <w:r w:rsidR="006C5B5B">
        <w:rPr>
          <w:sz w:val="28"/>
          <w:szCs w:val="28"/>
        </w:rPr>
        <w:t xml:space="preserve">, учитывающая схожесть сигналов между </w:t>
      </w:r>
      <w:commentRangeStart w:id="7"/>
      <w:r w:rsidR="006C5B5B">
        <w:rPr>
          <w:sz w:val="28"/>
          <w:szCs w:val="28"/>
        </w:rPr>
        <w:t>собой</w:t>
      </w:r>
      <w:commentRangeEnd w:id="7"/>
      <w:r w:rsidR="003A19F2">
        <w:rPr>
          <w:rStyle w:val="ac"/>
          <w:rFonts w:eastAsiaTheme="minorHAnsi" w:cstheme="minorBidi"/>
          <w:lang w:eastAsia="en-US"/>
        </w:rPr>
        <w:commentReference w:id="7"/>
      </w:r>
      <w:r w:rsidR="00D909A9">
        <w:rPr>
          <w:sz w:val="28"/>
          <w:szCs w:val="28"/>
        </w:rPr>
        <w:t>.</w:t>
      </w:r>
    </w:p>
    <w:p w14:paraId="65FD9396" w14:textId="77777777" w:rsidR="00794E4A" w:rsidRDefault="00794E4A" w:rsidP="006F036E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55C96434" w14:textId="1493925A" w:rsidR="00794E4A" w:rsidRDefault="00DF30B5" w:rsidP="00794E4A">
      <w:pPr>
        <w:keepNext/>
      </w:pPr>
      <w:r w:rsidRPr="00DF30B5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DF30B5">
        <w:rPr>
          <w:noProof/>
          <w:lang w:eastAsia="ru-RU"/>
        </w:rPr>
        <w:drawing>
          <wp:inline distT="0" distB="0" distL="0" distR="0" wp14:anchorId="1F82D702" wp14:editId="54AE9242">
            <wp:extent cx="5940425" cy="2169145"/>
            <wp:effectExtent l="0" t="0" r="3175" b="3175"/>
            <wp:docPr id="2" name="Рисунок 2" descr="C:\Users\Sergey\Desktop\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ey\Desktop\в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602C6" w14:textId="2A6BC4AB" w:rsidR="00794E4A" w:rsidRPr="0028178F" w:rsidRDefault="0CC93E2C" w:rsidP="0CC93E2C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 w:rsidRPr="0CC93E2C">
        <w:rPr>
          <w:i w:val="0"/>
          <w:iCs w:val="0"/>
          <w:color w:val="auto"/>
          <w:sz w:val="28"/>
          <w:szCs w:val="28"/>
        </w:rPr>
        <w:t xml:space="preserve">Рисунок 3. Средние отклонения от допустимого момента в зависимости от </w:t>
      </w:r>
      <w:proofErr w:type="gramStart"/>
      <w:r w:rsidRPr="0CC93E2C">
        <w:rPr>
          <w:i w:val="0"/>
          <w:iCs w:val="0"/>
          <w:color w:val="auto"/>
          <w:sz w:val="28"/>
          <w:szCs w:val="28"/>
        </w:rPr>
        <w:t>различных</w:t>
      </w:r>
      <w:proofErr w:type="gramEnd"/>
      <w:r w:rsidRPr="0CC93E2C">
        <w:rPr>
          <w:i w:val="0"/>
          <w:iCs w:val="0"/>
          <w:color w:val="auto"/>
          <w:sz w:val="28"/>
          <w:szCs w:val="28"/>
        </w:rPr>
        <w:t xml:space="preserve"> </w:t>
      </w:r>
      <w:r w:rsidRPr="0CC93E2C">
        <w:rPr>
          <w:i w:val="0"/>
          <w:iCs w:val="0"/>
          <w:color w:val="auto"/>
          <w:sz w:val="28"/>
          <w:szCs w:val="28"/>
          <w:lang w:val="en-US"/>
        </w:rPr>
        <w:t>SNR</w:t>
      </w:r>
      <w:r w:rsidRPr="0CC93E2C">
        <w:rPr>
          <w:i w:val="0"/>
          <w:iCs w:val="0"/>
          <w:color w:val="auto"/>
          <w:sz w:val="28"/>
          <w:szCs w:val="28"/>
        </w:rPr>
        <w:t>.</w:t>
      </w:r>
    </w:p>
    <w:p w14:paraId="5689881A" w14:textId="4199A38A" w:rsidR="006F036E" w:rsidRDefault="003202FA" w:rsidP="003202FA">
      <w:pPr>
        <w:spacing w:line="360" w:lineRule="auto"/>
        <w:contextualSpacing/>
        <w:jc w:val="both"/>
      </w:pPr>
      <w:commentRangeStart w:id="8"/>
      <w:r w:rsidRPr="003202FA">
        <w:rPr>
          <w:noProof/>
          <w:lang w:eastAsia="ru-RU"/>
        </w:rPr>
        <w:drawing>
          <wp:inline distT="0" distB="0" distL="0" distR="0" wp14:anchorId="7436332D" wp14:editId="51BC4DFE">
            <wp:extent cx="5940425" cy="5695291"/>
            <wp:effectExtent l="0" t="0" r="3175" b="1270"/>
            <wp:docPr id="5" name="Рисунок 5" descr="C:\Users\Sergey\Desktop\d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gey\Desktop\df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9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8"/>
      <w:r w:rsidR="003A19F2">
        <w:rPr>
          <w:rStyle w:val="ac"/>
        </w:rPr>
        <w:commentReference w:id="8"/>
      </w:r>
    </w:p>
    <w:p w14:paraId="4C97FA0E" w14:textId="6AEE1195" w:rsidR="000F5907" w:rsidRPr="0028178F" w:rsidRDefault="0CC93E2C" w:rsidP="0CC93E2C">
      <w:pPr>
        <w:pStyle w:val="a8"/>
        <w:jc w:val="center"/>
        <w:rPr>
          <w:i w:val="0"/>
          <w:iCs w:val="0"/>
          <w:sz w:val="28"/>
          <w:szCs w:val="28"/>
        </w:rPr>
      </w:pPr>
      <w:r w:rsidRPr="0CC93E2C">
        <w:rPr>
          <w:i w:val="0"/>
          <w:iCs w:val="0"/>
          <w:color w:val="auto"/>
          <w:sz w:val="28"/>
          <w:szCs w:val="28"/>
        </w:rPr>
        <w:t xml:space="preserve">Рисунок 4. Средние отклонения от допустимого момента при </w:t>
      </w:r>
      <w:r w:rsidRPr="0CC93E2C">
        <w:rPr>
          <w:i w:val="0"/>
          <w:iCs w:val="0"/>
          <w:color w:val="auto"/>
          <w:sz w:val="28"/>
          <w:szCs w:val="28"/>
          <w:lang w:val="en-US"/>
        </w:rPr>
        <w:t>SNR</w:t>
      </w:r>
      <w:r w:rsidRPr="0CC93E2C">
        <w:rPr>
          <w:i w:val="0"/>
          <w:iCs w:val="0"/>
          <w:color w:val="auto"/>
          <w:sz w:val="28"/>
          <w:szCs w:val="28"/>
        </w:rPr>
        <w:t xml:space="preserve"> = 25.0</w:t>
      </w:r>
    </w:p>
    <w:p w14:paraId="545CFFEB" w14:textId="0ED2C23A" w:rsidR="00A826A5" w:rsidRPr="003A19F2" w:rsidRDefault="0CC93E2C" w:rsidP="003A19F2">
      <w:pPr>
        <w:pStyle w:val="1"/>
        <w:spacing w:before="400" w:after="120"/>
        <w:ind w:firstLine="720"/>
        <w:jc w:val="both"/>
        <w:rPr>
          <w:rFonts w:ascii="Arial" w:hAnsi="Arial" w:cs="Arial"/>
          <w:b w:val="0"/>
          <w:bCs w:val="0"/>
          <w:color w:val="000000" w:themeColor="text1"/>
          <w:sz w:val="40"/>
          <w:szCs w:val="40"/>
        </w:rPr>
      </w:pPr>
      <w:r w:rsidRPr="003A19F2">
        <w:rPr>
          <w:rFonts w:ascii="Arial" w:hAnsi="Arial" w:cs="Arial"/>
          <w:b w:val="0"/>
          <w:bCs w:val="0"/>
          <w:color w:val="000000" w:themeColor="text1"/>
          <w:sz w:val="40"/>
          <w:szCs w:val="40"/>
        </w:rPr>
        <w:lastRenderedPageBreak/>
        <w:t xml:space="preserve"> Заключение</w:t>
      </w:r>
    </w:p>
    <w:p w14:paraId="50523460" w14:textId="5F3581C2" w:rsidR="003E100E" w:rsidRDefault="0CC93E2C" w:rsidP="0CC93E2C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CC93E2C">
        <w:rPr>
          <w:color w:val="000000" w:themeColor="text1"/>
          <w:sz w:val="28"/>
          <w:szCs w:val="28"/>
        </w:rPr>
        <w:t xml:space="preserve">В ходе работы произведён обзор методов обнаружения разладки временных рядов. Разработан и реализован оригинальный алгоритм обнаружения разладки для технологических сигналов с априорной информацией о </w:t>
      </w:r>
      <w:r w:rsidR="003A19F2">
        <w:rPr>
          <w:color w:val="000000" w:themeColor="text1"/>
          <w:sz w:val="28"/>
          <w:szCs w:val="28"/>
        </w:rPr>
        <w:t>классах сигналов</w:t>
      </w:r>
      <w:r w:rsidRPr="0CC93E2C">
        <w:rPr>
          <w:color w:val="000000" w:themeColor="text1"/>
          <w:sz w:val="28"/>
          <w:szCs w:val="28"/>
        </w:rPr>
        <w:t xml:space="preserve">. В основе алгоритма лежит каскадная модель классификация, позволяющая с высокой точностью определять диапазон разладки. Введена метрика для алгоритмов, </w:t>
      </w:r>
      <w:r w:rsidR="00635FF7">
        <w:rPr>
          <w:color w:val="000000" w:themeColor="text1"/>
          <w:sz w:val="28"/>
          <w:szCs w:val="28"/>
        </w:rPr>
        <w:t>позволяющая определять</w:t>
      </w:r>
      <w:r w:rsidRPr="0CC93E2C">
        <w:rPr>
          <w:color w:val="000000" w:themeColor="text1"/>
          <w:sz w:val="28"/>
          <w:szCs w:val="28"/>
        </w:rPr>
        <w:t xml:space="preserve"> временной диапазон разладки. Для обучения и апробации алгоритма была разработана и сгенерирована обучающая выборка модельных сигналов с белым аддитивным шумом. Произведён вычислительный эксперимент на модельных данных и проведена оценка полученных результатов</w:t>
      </w:r>
      <w:proofErr w:type="gramStart"/>
      <w:r w:rsidRPr="0CC93E2C">
        <w:rPr>
          <w:color w:val="000000" w:themeColor="text1"/>
          <w:sz w:val="28"/>
          <w:szCs w:val="28"/>
        </w:rPr>
        <w:t>.</w:t>
      </w:r>
      <w:proofErr w:type="gramEnd"/>
      <w:r w:rsidRPr="0CC93E2C">
        <w:rPr>
          <w:color w:val="000000" w:themeColor="text1"/>
          <w:sz w:val="28"/>
          <w:szCs w:val="28"/>
        </w:rPr>
        <w:t xml:space="preserve"> </w:t>
      </w:r>
      <w:r w:rsidR="00635FF7">
        <w:rPr>
          <w:color w:val="000000" w:themeColor="text1"/>
          <w:sz w:val="28"/>
          <w:szCs w:val="28"/>
        </w:rPr>
        <w:t>Предложенный алгоритм показал работоспособность и способность обнаруживать разладки, отражающие</w:t>
      </w:r>
      <w:r w:rsidRPr="0CC93E2C">
        <w:rPr>
          <w:color w:val="000000" w:themeColor="text1"/>
          <w:sz w:val="28"/>
          <w:szCs w:val="28"/>
        </w:rPr>
        <w:t xml:space="preserve"> </w:t>
      </w:r>
      <w:r w:rsidR="00635FF7">
        <w:rPr>
          <w:color w:val="000000" w:themeColor="text1"/>
          <w:sz w:val="28"/>
          <w:szCs w:val="28"/>
        </w:rPr>
        <w:t xml:space="preserve">переключения режимов </w:t>
      </w:r>
      <w:r w:rsidRPr="0CC93E2C">
        <w:rPr>
          <w:color w:val="000000" w:themeColor="text1"/>
          <w:sz w:val="28"/>
          <w:szCs w:val="28"/>
        </w:rPr>
        <w:t>процессов</w:t>
      </w:r>
      <w:r w:rsidR="00635FF7">
        <w:rPr>
          <w:color w:val="000000" w:themeColor="text1"/>
          <w:sz w:val="28"/>
          <w:szCs w:val="28"/>
        </w:rPr>
        <w:t xml:space="preserve"> или нарушение в технологических процессах</w:t>
      </w:r>
      <w:r w:rsidRPr="0CC93E2C">
        <w:rPr>
          <w:color w:val="000000" w:themeColor="text1"/>
          <w:sz w:val="28"/>
          <w:szCs w:val="28"/>
        </w:rPr>
        <w:t xml:space="preserve">. </w:t>
      </w:r>
      <w:commentRangeStart w:id="9"/>
      <w:r w:rsidRPr="0CC93E2C">
        <w:rPr>
          <w:color w:val="000000" w:themeColor="text1"/>
          <w:sz w:val="28"/>
          <w:szCs w:val="28"/>
        </w:rPr>
        <w:t>Показано</w:t>
      </w:r>
      <w:commentRangeEnd w:id="9"/>
      <w:r w:rsidR="003A19F2">
        <w:rPr>
          <w:rStyle w:val="ac"/>
          <w:rFonts w:eastAsiaTheme="minorHAnsi" w:cstheme="minorBidi"/>
          <w:lang w:eastAsia="en-US"/>
        </w:rPr>
        <w:commentReference w:id="9"/>
      </w:r>
      <w:r w:rsidRPr="0CC93E2C">
        <w:rPr>
          <w:color w:val="000000" w:themeColor="text1"/>
          <w:sz w:val="28"/>
          <w:szCs w:val="28"/>
        </w:rPr>
        <w:t>, что в силу своих особенностей, данный алгоритм может быть успешно применён в системах предиктивной аналитики промышленных объектов и других схожих областях.</w:t>
      </w:r>
    </w:p>
    <w:p w14:paraId="6603D9E5" w14:textId="33813599" w:rsidR="003E100E" w:rsidRDefault="003E100E" w:rsidP="0CC93E2C">
      <w:pPr>
        <w:pStyle w:val="a3"/>
        <w:spacing w:before="0" w:beforeAutospacing="0" w:after="0" w:afterAutospacing="0" w:line="360" w:lineRule="auto"/>
        <w:ind w:firstLine="720"/>
        <w:jc w:val="both"/>
      </w:pPr>
    </w:p>
    <w:p w14:paraId="07F7FD24" w14:textId="77777777" w:rsidR="003A19F2" w:rsidRDefault="003A19F2" w:rsidP="0CC93E2C">
      <w:pPr>
        <w:pStyle w:val="a3"/>
        <w:spacing w:before="0" w:beforeAutospacing="0" w:after="0" w:afterAutospacing="0" w:line="360" w:lineRule="auto"/>
        <w:ind w:firstLine="720"/>
        <w:jc w:val="both"/>
      </w:pPr>
    </w:p>
    <w:p w14:paraId="4FB709F2" w14:textId="77777777" w:rsidR="003A19F2" w:rsidRDefault="003A19F2" w:rsidP="0CC93E2C">
      <w:pPr>
        <w:pStyle w:val="a3"/>
        <w:spacing w:before="0" w:beforeAutospacing="0" w:after="0" w:afterAutospacing="0" w:line="360" w:lineRule="auto"/>
        <w:ind w:firstLine="720"/>
        <w:jc w:val="both"/>
      </w:pPr>
    </w:p>
    <w:p w14:paraId="3C0567C6" w14:textId="77777777" w:rsidR="003A19F2" w:rsidRDefault="003A19F2" w:rsidP="0CC93E2C">
      <w:pPr>
        <w:pStyle w:val="a3"/>
        <w:spacing w:before="0" w:beforeAutospacing="0" w:after="0" w:afterAutospacing="0" w:line="360" w:lineRule="auto"/>
        <w:ind w:firstLine="720"/>
        <w:jc w:val="both"/>
      </w:pPr>
    </w:p>
    <w:p w14:paraId="366AEF1F" w14:textId="77777777" w:rsidR="003A19F2" w:rsidRDefault="003A19F2" w:rsidP="0CC93E2C">
      <w:pPr>
        <w:pStyle w:val="a3"/>
        <w:spacing w:before="0" w:beforeAutospacing="0" w:after="0" w:afterAutospacing="0" w:line="360" w:lineRule="auto"/>
        <w:ind w:firstLine="720"/>
        <w:jc w:val="both"/>
      </w:pPr>
    </w:p>
    <w:p w14:paraId="3F644A15" w14:textId="77777777" w:rsidR="003A19F2" w:rsidRDefault="003A19F2" w:rsidP="0CC93E2C">
      <w:pPr>
        <w:pStyle w:val="a3"/>
        <w:spacing w:before="0" w:beforeAutospacing="0" w:after="0" w:afterAutospacing="0" w:line="360" w:lineRule="auto"/>
        <w:ind w:firstLine="720"/>
        <w:jc w:val="both"/>
      </w:pPr>
    </w:p>
    <w:p w14:paraId="057AEEF5" w14:textId="77777777" w:rsidR="003A19F2" w:rsidRDefault="003A19F2" w:rsidP="0CC93E2C">
      <w:pPr>
        <w:pStyle w:val="a3"/>
        <w:spacing w:before="0" w:beforeAutospacing="0" w:after="0" w:afterAutospacing="0" w:line="360" w:lineRule="auto"/>
        <w:ind w:firstLine="720"/>
        <w:jc w:val="both"/>
      </w:pPr>
    </w:p>
    <w:p w14:paraId="582DF2FC" w14:textId="77777777" w:rsidR="003A19F2" w:rsidRDefault="003A19F2" w:rsidP="0CC93E2C">
      <w:pPr>
        <w:pStyle w:val="a3"/>
        <w:spacing w:before="0" w:beforeAutospacing="0" w:after="0" w:afterAutospacing="0" w:line="360" w:lineRule="auto"/>
        <w:ind w:firstLine="720"/>
        <w:jc w:val="both"/>
      </w:pPr>
    </w:p>
    <w:p w14:paraId="75CFA069" w14:textId="77777777" w:rsidR="003A19F2" w:rsidRDefault="003A19F2" w:rsidP="0CC93E2C">
      <w:pPr>
        <w:pStyle w:val="a3"/>
        <w:spacing w:before="0" w:beforeAutospacing="0" w:after="0" w:afterAutospacing="0" w:line="360" w:lineRule="auto"/>
        <w:ind w:firstLine="720"/>
        <w:jc w:val="both"/>
      </w:pPr>
    </w:p>
    <w:p w14:paraId="3949C771" w14:textId="77777777" w:rsidR="003A19F2" w:rsidRDefault="003A19F2" w:rsidP="0CC93E2C">
      <w:pPr>
        <w:pStyle w:val="a3"/>
        <w:spacing w:before="0" w:beforeAutospacing="0" w:after="0" w:afterAutospacing="0" w:line="360" w:lineRule="auto"/>
        <w:ind w:firstLine="720"/>
        <w:jc w:val="both"/>
      </w:pPr>
    </w:p>
    <w:p w14:paraId="5E751816" w14:textId="77777777" w:rsidR="003A19F2" w:rsidRDefault="003A19F2" w:rsidP="0CC93E2C">
      <w:pPr>
        <w:pStyle w:val="a3"/>
        <w:spacing w:before="0" w:beforeAutospacing="0" w:after="0" w:afterAutospacing="0" w:line="360" w:lineRule="auto"/>
        <w:ind w:firstLine="720"/>
        <w:jc w:val="both"/>
      </w:pPr>
    </w:p>
    <w:p w14:paraId="4D29DC42" w14:textId="77777777" w:rsidR="003A19F2" w:rsidRDefault="003A19F2" w:rsidP="0CC93E2C">
      <w:pPr>
        <w:pStyle w:val="a3"/>
        <w:spacing w:before="0" w:beforeAutospacing="0" w:after="0" w:afterAutospacing="0" w:line="360" w:lineRule="auto"/>
        <w:ind w:firstLine="720"/>
        <w:jc w:val="both"/>
      </w:pPr>
    </w:p>
    <w:p w14:paraId="59F3A8C4" w14:textId="77777777" w:rsidR="003A19F2" w:rsidRDefault="003A19F2" w:rsidP="0CC93E2C">
      <w:pPr>
        <w:pStyle w:val="a3"/>
        <w:spacing w:before="0" w:beforeAutospacing="0" w:after="0" w:afterAutospacing="0" w:line="360" w:lineRule="auto"/>
        <w:ind w:firstLine="720"/>
        <w:jc w:val="both"/>
      </w:pPr>
    </w:p>
    <w:p w14:paraId="739E4A68" w14:textId="77777777" w:rsidR="003A19F2" w:rsidRDefault="003A19F2" w:rsidP="0CC93E2C">
      <w:pPr>
        <w:pStyle w:val="a3"/>
        <w:spacing w:before="0" w:beforeAutospacing="0" w:after="0" w:afterAutospacing="0" w:line="360" w:lineRule="auto"/>
        <w:ind w:firstLine="720"/>
        <w:jc w:val="both"/>
      </w:pPr>
    </w:p>
    <w:p w14:paraId="11132406" w14:textId="2434D966" w:rsidR="003E100E" w:rsidRPr="003A19F2" w:rsidRDefault="0CC93E2C" w:rsidP="003A19F2">
      <w:pPr>
        <w:pStyle w:val="1"/>
        <w:spacing w:before="400" w:after="120"/>
        <w:ind w:firstLine="720"/>
        <w:jc w:val="both"/>
        <w:rPr>
          <w:rFonts w:ascii="Arial" w:hAnsi="Arial" w:cs="Arial"/>
          <w:b w:val="0"/>
          <w:bCs w:val="0"/>
          <w:color w:val="000000" w:themeColor="text1"/>
          <w:sz w:val="40"/>
          <w:szCs w:val="40"/>
        </w:rPr>
      </w:pPr>
      <w:r w:rsidRPr="003A19F2">
        <w:rPr>
          <w:rFonts w:ascii="Arial" w:hAnsi="Arial" w:cs="Arial"/>
          <w:b w:val="0"/>
          <w:bCs w:val="0"/>
          <w:color w:val="000000" w:themeColor="text1"/>
          <w:sz w:val="40"/>
          <w:szCs w:val="40"/>
        </w:rPr>
        <w:lastRenderedPageBreak/>
        <w:t>Список литературы</w:t>
      </w:r>
    </w:p>
    <w:p w14:paraId="364DD73D" w14:textId="7A5262E9" w:rsidR="00C90EED" w:rsidRPr="00821CFE" w:rsidRDefault="00C90EED" w:rsidP="0CC93E2C">
      <w:pPr>
        <w:contextualSpacing/>
        <w:jc w:val="both"/>
        <w:rPr>
          <w:rFonts w:cs="Times New Roman"/>
        </w:rPr>
      </w:pPr>
      <w:r>
        <w:tab/>
      </w:r>
      <w:r w:rsidRPr="0CC93E2C">
        <w:rPr>
          <w:rFonts w:cs="Times New Roman"/>
        </w:rPr>
        <w:t xml:space="preserve">[1] </w:t>
      </w:r>
      <w:r w:rsidRPr="0CC93E2C">
        <w:rPr>
          <w:rFonts w:cs="Times New Roman"/>
          <w:shd w:val="clear" w:color="auto" w:fill="FFFFFF"/>
        </w:rPr>
        <w:t>Замятин А.В. Введение в интеллектуальный анализ данных: учеб</w:t>
      </w:r>
      <w:proofErr w:type="gramStart"/>
      <w:r w:rsidRPr="0CC93E2C">
        <w:rPr>
          <w:rFonts w:cs="Times New Roman"/>
          <w:shd w:val="clear" w:color="auto" w:fill="FFFFFF"/>
        </w:rPr>
        <w:t>.</w:t>
      </w:r>
      <w:proofErr w:type="gramEnd"/>
      <w:r w:rsidRPr="0CC93E2C">
        <w:rPr>
          <w:rFonts w:cs="Times New Roman"/>
          <w:shd w:val="clear" w:color="auto" w:fill="FFFFFF"/>
        </w:rPr>
        <w:t xml:space="preserve"> </w:t>
      </w:r>
      <w:proofErr w:type="gramStart"/>
      <w:r w:rsidRPr="0CC93E2C">
        <w:rPr>
          <w:rFonts w:cs="Times New Roman"/>
          <w:shd w:val="clear" w:color="auto" w:fill="FFFFFF"/>
        </w:rPr>
        <w:t>п</w:t>
      </w:r>
      <w:proofErr w:type="gramEnd"/>
      <w:r w:rsidRPr="0CC93E2C">
        <w:rPr>
          <w:rFonts w:cs="Times New Roman"/>
          <w:shd w:val="clear" w:color="auto" w:fill="FFFFFF"/>
        </w:rPr>
        <w:t>особие. – Томск: Издательский Дом государственного университета, 2016. – 120 с.</w:t>
      </w:r>
    </w:p>
    <w:p w14:paraId="394A5E97" w14:textId="3AB4A6F8" w:rsidR="00C90EED" w:rsidRPr="00821CFE" w:rsidRDefault="00C90EED" w:rsidP="0CC93E2C">
      <w:pPr>
        <w:contextualSpacing/>
        <w:jc w:val="both"/>
        <w:rPr>
          <w:rFonts w:cs="Times New Roman"/>
        </w:rPr>
      </w:pPr>
      <w:r w:rsidRPr="00821CFE">
        <w:rPr>
          <w:rFonts w:cs="Times New Roman"/>
          <w:szCs w:val="28"/>
          <w:shd w:val="clear" w:color="auto" w:fill="FFFFFF"/>
        </w:rPr>
        <w:tab/>
      </w:r>
      <w:r w:rsidRPr="0CC93E2C">
        <w:rPr>
          <w:rFonts w:cs="Times New Roman"/>
          <w:shd w:val="clear" w:color="auto" w:fill="FFFFFF"/>
        </w:rPr>
        <w:t>[2]</w:t>
      </w:r>
      <w:r w:rsidRPr="0CC93E2C">
        <w:rPr>
          <w:rFonts w:cs="Times New Roman"/>
        </w:rPr>
        <w:t xml:space="preserve"> </w:t>
      </w:r>
      <w:r w:rsidRPr="0CC93E2C">
        <w:rPr>
          <w:rFonts w:cs="Times New Roman"/>
          <w:shd w:val="clear" w:color="auto" w:fill="FFFFFF"/>
        </w:rPr>
        <w:t xml:space="preserve">Замятин А.В., </w:t>
      </w:r>
      <w:proofErr w:type="spellStart"/>
      <w:r w:rsidRPr="0CC93E2C">
        <w:rPr>
          <w:rFonts w:cs="Times New Roman"/>
          <w:shd w:val="clear" w:color="auto" w:fill="FFFFFF"/>
        </w:rPr>
        <w:t>Тренькаев</w:t>
      </w:r>
      <w:proofErr w:type="spellEnd"/>
      <w:r w:rsidRPr="0CC93E2C">
        <w:rPr>
          <w:rFonts w:cs="Times New Roman"/>
          <w:shd w:val="clear" w:color="auto" w:fill="FFFFFF"/>
        </w:rPr>
        <w:t xml:space="preserve"> В.Н., Острасть П.М., </w:t>
      </w:r>
      <w:proofErr w:type="spellStart"/>
      <w:r w:rsidRPr="0CC93E2C">
        <w:rPr>
          <w:rFonts w:cs="Times New Roman"/>
          <w:shd w:val="clear" w:color="auto" w:fill="FFFFFF"/>
        </w:rPr>
        <w:t>Телицын</w:t>
      </w:r>
      <w:proofErr w:type="spellEnd"/>
      <w:r w:rsidRPr="0CC93E2C">
        <w:rPr>
          <w:rFonts w:cs="Times New Roman"/>
          <w:shd w:val="clear" w:color="auto" w:fill="FFFFFF"/>
        </w:rPr>
        <w:t xml:space="preserve"> Е.А. Высокопроизводительный сервер истории системы диспетчерского управления и сбора данных // ПРОМЫШЛЕННЫЕ АСУ И КОНТРОЛЛЕРЫ. 2017. № 9, С. 20-28. ISSN 1561-1531.</w:t>
      </w:r>
    </w:p>
    <w:p w14:paraId="05D27E2E" w14:textId="681AD311" w:rsidR="00CA2BB1" w:rsidRPr="00821CFE" w:rsidRDefault="00CA2BB1" w:rsidP="0CC93E2C">
      <w:pPr>
        <w:contextualSpacing/>
        <w:jc w:val="both"/>
        <w:rPr>
          <w:rFonts w:cs="Times New Roman"/>
        </w:rPr>
      </w:pPr>
      <w:r w:rsidRPr="00821CFE">
        <w:rPr>
          <w:rFonts w:cs="Times New Roman"/>
          <w:szCs w:val="28"/>
          <w:shd w:val="clear" w:color="auto" w:fill="FFFFFF"/>
        </w:rPr>
        <w:tab/>
      </w:r>
      <w:r w:rsidRPr="0CC93E2C">
        <w:rPr>
          <w:rFonts w:cs="Times New Roman"/>
          <w:shd w:val="clear" w:color="auto" w:fill="FFFFFF"/>
        </w:rPr>
        <w:t xml:space="preserve">[3] </w:t>
      </w:r>
      <w:r w:rsidR="00FD2F9B" w:rsidRPr="0CC93E2C">
        <w:rPr>
          <w:rStyle w:val="af1"/>
          <w:rFonts w:cs="Times New Roman"/>
          <w:bdr w:val="none" w:sz="0" w:space="0" w:color="auto" w:frame="1"/>
          <w:shd w:val="clear" w:color="auto" w:fill="FFFFFF"/>
        </w:rPr>
        <w:t xml:space="preserve">Артемов А. В., </w:t>
      </w:r>
      <w:proofErr w:type="spellStart"/>
      <w:r w:rsidR="00FD2F9B" w:rsidRPr="0CC93E2C">
        <w:rPr>
          <w:rStyle w:val="af1"/>
          <w:rFonts w:cs="Times New Roman"/>
          <w:bdr w:val="none" w:sz="0" w:space="0" w:color="auto" w:frame="1"/>
          <w:shd w:val="clear" w:color="auto" w:fill="FFFFFF"/>
        </w:rPr>
        <w:t>Бурнаев</w:t>
      </w:r>
      <w:proofErr w:type="spellEnd"/>
      <w:r w:rsidR="00FD2F9B" w:rsidRPr="0CC93E2C">
        <w:rPr>
          <w:rStyle w:val="af1"/>
          <w:rFonts w:cs="Times New Roman"/>
          <w:bdr w:val="none" w:sz="0" w:space="0" w:color="auto" w:frame="1"/>
          <w:shd w:val="clear" w:color="auto" w:fill="FFFFFF"/>
        </w:rPr>
        <w:t> Е. В.</w:t>
      </w:r>
      <w:r w:rsidR="00FD2F9B" w:rsidRPr="0CC93E2C">
        <w:rPr>
          <w:rFonts w:cs="Times New Roman"/>
          <w:shd w:val="clear" w:color="auto" w:fill="FFFFFF"/>
        </w:rPr>
        <w:t> Исследование процедуры обнаружения разладки временного ряда на основе взвешенного голосования // Материалы Международного молодежного научного форума ЛОМОНОСОВ-2015. — МАКС Пресс (Москва), 2015. — С. 34–35.</w:t>
      </w:r>
    </w:p>
    <w:p w14:paraId="480EF82B" w14:textId="4F910BA7" w:rsidR="00C90EED" w:rsidRPr="007253F1" w:rsidRDefault="00C90EED" w:rsidP="0CC93E2C">
      <w:pPr>
        <w:contextualSpacing/>
        <w:jc w:val="both"/>
        <w:rPr>
          <w:rFonts w:cs="Times New Roman"/>
        </w:rPr>
      </w:pPr>
      <w:r w:rsidRPr="00821CFE">
        <w:rPr>
          <w:rFonts w:cs="Times New Roman"/>
          <w:szCs w:val="28"/>
        </w:rPr>
        <w:tab/>
      </w:r>
      <w:r w:rsidRPr="0CC93E2C">
        <w:rPr>
          <w:rFonts w:cs="Times New Roman"/>
        </w:rPr>
        <w:t>[</w:t>
      </w:r>
      <w:r w:rsidR="00CA2BB1" w:rsidRPr="0CC93E2C">
        <w:rPr>
          <w:rFonts w:cs="Times New Roman"/>
        </w:rPr>
        <w:t>4</w:t>
      </w:r>
      <w:r w:rsidRPr="0CC93E2C">
        <w:rPr>
          <w:rFonts w:cs="Times New Roman"/>
        </w:rPr>
        <w:t xml:space="preserve">] </w:t>
      </w:r>
      <w:r w:rsidR="00707279" w:rsidRPr="0CC93E2C">
        <w:rPr>
          <w:rFonts w:cs="Times New Roman"/>
        </w:rPr>
        <w:t xml:space="preserve">Ширяев А. Н. Статистический последовательный анализ. М.: Наука, 1969. </w:t>
      </w:r>
      <w:proofErr w:type="spellStart"/>
      <w:r w:rsidR="00707279" w:rsidRPr="0CC93E2C">
        <w:rPr>
          <w:rFonts w:cs="Times New Roman"/>
        </w:rPr>
        <w:t>Изд</w:t>
      </w:r>
      <w:proofErr w:type="spellEnd"/>
      <w:r w:rsidR="00707279" w:rsidRPr="0CC93E2C">
        <w:rPr>
          <w:rFonts w:cs="Times New Roman"/>
        </w:rPr>
        <w:t>-е 2-е: М.: Наука, 1976.</w:t>
      </w:r>
    </w:p>
    <w:p w14:paraId="2399AF1F" w14:textId="063834B7" w:rsidR="00811BB2" w:rsidRPr="00821CFE" w:rsidRDefault="00811BB2" w:rsidP="0CC93E2C">
      <w:pPr>
        <w:contextualSpacing/>
        <w:jc w:val="both"/>
        <w:rPr>
          <w:rFonts w:cs="Times New Roman"/>
          <w:lang w:val="en-US"/>
        </w:rPr>
      </w:pPr>
      <w:r w:rsidRPr="00821CFE">
        <w:rPr>
          <w:rFonts w:cs="Times New Roman"/>
          <w:szCs w:val="28"/>
        </w:rPr>
        <w:tab/>
      </w:r>
      <w:r w:rsidRPr="0CC93E2C">
        <w:rPr>
          <w:rFonts w:cs="Times New Roman"/>
          <w:lang w:val="en-US"/>
        </w:rPr>
        <w:t xml:space="preserve">[5] </w:t>
      </w:r>
      <w:r w:rsidR="00D57F86" w:rsidRPr="0CC93E2C">
        <w:rPr>
          <w:rFonts w:cs="Times New Roman"/>
          <w:lang w:val="en-US"/>
        </w:rPr>
        <w:t xml:space="preserve">A. G. </w:t>
      </w:r>
      <w:proofErr w:type="spellStart"/>
      <w:r w:rsidR="00D57F86" w:rsidRPr="0CC93E2C">
        <w:rPr>
          <w:rFonts w:cs="Times New Roman"/>
          <w:lang w:val="en-US"/>
        </w:rPr>
        <w:t>Tartakovsky</w:t>
      </w:r>
      <w:proofErr w:type="spellEnd"/>
      <w:r w:rsidR="00D57F86" w:rsidRPr="0CC93E2C">
        <w:rPr>
          <w:rFonts w:cs="Times New Roman"/>
          <w:lang w:val="en-US"/>
        </w:rPr>
        <w:t xml:space="preserve">, A. S. </w:t>
      </w:r>
      <w:proofErr w:type="spellStart"/>
      <w:r w:rsidR="00D57F86" w:rsidRPr="0CC93E2C">
        <w:rPr>
          <w:rFonts w:cs="Times New Roman"/>
          <w:lang w:val="en-US"/>
        </w:rPr>
        <w:t>Polunchenko</w:t>
      </w:r>
      <w:proofErr w:type="spellEnd"/>
      <w:r w:rsidR="00D57F86" w:rsidRPr="0CC93E2C">
        <w:rPr>
          <w:rFonts w:cs="Times New Roman"/>
          <w:lang w:val="en-US"/>
        </w:rPr>
        <w:t xml:space="preserve"> and G. </w:t>
      </w:r>
      <w:proofErr w:type="spellStart"/>
      <w:r w:rsidR="00D57F86" w:rsidRPr="0CC93E2C">
        <w:rPr>
          <w:rFonts w:cs="Times New Roman"/>
          <w:lang w:val="en-US"/>
        </w:rPr>
        <w:t>Sokolov</w:t>
      </w:r>
      <w:proofErr w:type="spellEnd"/>
      <w:r w:rsidR="00D57F86" w:rsidRPr="0CC93E2C">
        <w:rPr>
          <w:rFonts w:cs="Times New Roman"/>
          <w:lang w:val="en-US"/>
        </w:rPr>
        <w:t xml:space="preserve">, "Efficient Computer Network Anomaly Detection by </w:t>
      </w:r>
      <w:proofErr w:type="spellStart"/>
      <w:r w:rsidR="00D57F86" w:rsidRPr="0CC93E2C">
        <w:rPr>
          <w:rFonts w:cs="Times New Roman"/>
          <w:lang w:val="en-US"/>
        </w:rPr>
        <w:t>Changepoint</w:t>
      </w:r>
      <w:proofErr w:type="spellEnd"/>
      <w:r w:rsidR="00D57F86" w:rsidRPr="0CC93E2C">
        <w:rPr>
          <w:rFonts w:cs="Times New Roman"/>
          <w:lang w:val="en-US"/>
        </w:rPr>
        <w:t xml:space="preserve"> Detection Methods," in </w:t>
      </w:r>
      <w:r w:rsidR="00D57F86" w:rsidRPr="0CC93E2C">
        <w:rPr>
          <w:rStyle w:val="af1"/>
          <w:rFonts w:cs="Times New Roman"/>
          <w:color w:val="000000"/>
          <w:lang w:val="en-US"/>
        </w:rPr>
        <w:t>IEEE Journal of Selected Topics in Signal Processing</w:t>
      </w:r>
      <w:r w:rsidR="00D57F86" w:rsidRPr="0CC93E2C">
        <w:rPr>
          <w:rFonts w:cs="Times New Roman"/>
          <w:lang w:val="en-US"/>
        </w:rPr>
        <w:t>, vol. 7, no. 1, pp. 4-11, Feb. 2013.</w:t>
      </w:r>
    </w:p>
    <w:p w14:paraId="06AB19DB" w14:textId="1C72A760" w:rsidR="00562769" w:rsidRPr="00821CFE" w:rsidRDefault="00821CFE" w:rsidP="0CC93E2C">
      <w:pPr>
        <w:contextualSpacing/>
        <w:jc w:val="both"/>
        <w:rPr>
          <w:rFonts w:cs="Times New Roman"/>
        </w:rPr>
      </w:pPr>
      <w:r w:rsidRPr="008353C7">
        <w:rPr>
          <w:rFonts w:cs="Times New Roman"/>
          <w:szCs w:val="28"/>
          <w:lang w:val="en-US"/>
        </w:rPr>
        <w:tab/>
      </w:r>
      <w:r w:rsidR="00707279" w:rsidRPr="0CC93E2C">
        <w:rPr>
          <w:rFonts w:cs="Times New Roman"/>
        </w:rPr>
        <w:t>[</w:t>
      </w:r>
      <w:r w:rsidR="00811BB2" w:rsidRPr="0CC93E2C">
        <w:rPr>
          <w:rFonts w:cs="Times New Roman"/>
        </w:rPr>
        <w:t>6</w:t>
      </w:r>
      <w:r w:rsidR="00707279" w:rsidRPr="0CC93E2C">
        <w:rPr>
          <w:rFonts w:cs="Times New Roman"/>
        </w:rPr>
        <w:t xml:space="preserve">] </w:t>
      </w:r>
      <w:r w:rsidR="00D57F86" w:rsidRPr="0CC93E2C">
        <w:rPr>
          <w:rFonts w:cs="Times New Roman"/>
          <w:shd w:val="clear" w:color="auto" w:fill="FFFFFF"/>
        </w:rPr>
        <w:t>Е. В. </w:t>
      </w:r>
      <w:proofErr w:type="spellStart"/>
      <w:r w:rsidR="00D57F86" w:rsidRPr="0CC93E2C">
        <w:rPr>
          <w:rFonts w:cs="Times New Roman"/>
          <w:shd w:val="clear" w:color="auto" w:fill="FFFFFF"/>
        </w:rPr>
        <w:t>Бурнаев</w:t>
      </w:r>
      <w:proofErr w:type="spellEnd"/>
      <w:r w:rsidR="00D57F86" w:rsidRPr="0CC93E2C">
        <w:rPr>
          <w:rFonts w:cs="Times New Roman"/>
          <w:shd w:val="clear" w:color="auto" w:fill="FFFFFF"/>
        </w:rPr>
        <w:t>, “О задаче обнаружения разладки для пуассоновского процесса в обобщенной байесовской постановке”, </w:t>
      </w:r>
      <w:r w:rsidR="00D57F86" w:rsidRPr="0CC93E2C">
        <w:rPr>
          <w:rFonts w:cs="Times New Roman"/>
          <w:i/>
          <w:iCs/>
          <w:shd w:val="clear" w:color="auto" w:fill="FFFFFF"/>
        </w:rPr>
        <w:t xml:space="preserve">Теория </w:t>
      </w:r>
      <w:proofErr w:type="spellStart"/>
      <w:r w:rsidR="00D57F86" w:rsidRPr="0CC93E2C">
        <w:rPr>
          <w:rFonts w:cs="Times New Roman"/>
          <w:i/>
          <w:iCs/>
          <w:shd w:val="clear" w:color="auto" w:fill="FFFFFF"/>
        </w:rPr>
        <w:t>вероятн</w:t>
      </w:r>
      <w:proofErr w:type="spellEnd"/>
      <w:r w:rsidR="00D57F86" w:rsidRPr="0CC93E2C">
        <w:rPr>
          <w:rFonts w:cs="Times New Roman"/>
          <w:i/>
          <w:iCs/>
          <w:shd w:val="clear" w:color="auto" w:fill="FFFFFF"/>
        </w:rPr>
        <w:t xml:space="preserve">. и ее </w:t>
      </w:r>
      <w:proofErr w:type="spellStart"/>
      <w:r w:rsidR="00D57F86" w:rsidRPr="0CC93E2C">
        <w:rPr>
          <w:rFonts w:cs="Times New Roman"/>
          <w:i/>
          <w:iCs/>
          <w:shd w:val="clear" w:color="auto" w:fill="FFFFFF"/>
        </w:rPr>
        <w:t>примен</w:t>
      </w:r>
      <w:proofErr w:type="spellEnd"/>
      <w:r w:rsidR="00D57F86" w:rsidRPr="0CC93E2C">
        <w:rPr>
          <w:rFonts w:cs="Times New Roman"/>
          <w:i/>
          <w:iCs/>
          <w:shd w:val="clear" w:color="auto" w:fill="FFFFFF"/>
        </w:rPr>
        <w:t>.</w:t>
      </w:r>
      <w:r w:rsidR="00D57F86" w:rsidRPr="0CC93E2C">
        <w:rPr>
          <w:rFonts w:cs="Times New Roman"/>
          <w:shd w:val="clear" w:color="auto" w:fill="FFFFFF"/>
        </w:rPr>
        <w:t>, </w:t>
      </w:r>
      <w:r w:rsidR="00D57F86" w:rsidRPr="0CC93E2C">
        <w:rPr>
          <w:rFonts w:cs="Times New Roman"/>
          <w:b/>
          <w:bCs/>
          <w:shd w:val="clear" w:color="auto" w:fill="FFFFFF"/>
        </w:rPr>
        <w:t>53</w:t>
      </w:r>
      <w:r w:rsidR="00D57F86" w:rsidRPr="0CC93E2C">
        <w:rPr>
          <w:rFonts w:cs="Times New Roman"/>
          <w:shd w:val="clear" w:color="auto" w:fill="FFFFFF"/>
        </w:rPr>
        <w:t>:3 (2008), </w:t>
      </w:r>
      <w:r w:rsidR="00D57F86" w:rsidRPr="0CC93E2C">
        <w:rPr>
          <w:rFonts w:cs="Times New Roman"/>
        </w:rPr>
        <w:t>534–556</w:t>
      </w:r>
      <w:r w:rsidR="00D57F86" w:rsidRPr="0CC93E2C">
        <w:rPr>
          <w:rFonts w:cs="Times New Roman"/>
          <w:shd w:val="clear" w:color="auto" w:fill="FFFFFF"/>
        </w:rPr>
        <w:t>; </w:t>
      </w:r>
      <w:proofErr w:type="spellStart"/>
      <w:r w:rsidR="00D57F86" w:rsidRPr="0CC93E2C">
        <w:rPr>
          <w:rFonts w:cs="Times New Roman"/>
          <w:i/>
          <w:iCs/>
          <w:shd w:val="clear" w:color="auto" w:fill="FFFFFF"/>
        </w:rPr>
        <w:t>Theory</w:t>
      </w:r>
      <w:proofErr w:type="spellEnd"/>
      <w:r w:rsidR="00D57F86" w:rsidRPr="0CC93E2C">
        <w:rPr>
          <w:rFonts w:cs="Times New Roman"/>
          <w:i/>
          <w:iCs/>
          <w:shd w:val="clear" w:color="auto" w:fill="FFFFFF"/>
        </w:rPr>
        <w:t xml:space="preserve"> </w:t>
      </w:r>
      <w:proofErr w:type="spellStart"/>
      <w:r w:rsidR="00D57F86" w:rsidRPr="0CC93E2C">
        <w:rPr>
          <w:rFonts w:cs="Times New Roman"/>
          <w:i/>
          <w:iCs/>
          <w:shd w:val="clear" w:color="auto" w:fill="FFFFFF"/>
        </w:rPr>
        <w:t>Probab</w:t>
      </w:r>
      <w:proofErr w:type="spellEnd"/>
      <w:r w:rsidR="00D57F86" w:rsidRPr="0CC93E2C">
        <w:rPr>
          <w:rFonts w:cs="Times New Roman"/>
          <w:i/>
          <w:iCs/>
          <w:shd w:val="clear" w:color="auto" w:fill="FFFFFF"/>
        </w:rPr>
        <w:t xml:space="preserve">. </w:t>
      </w:r>
      <w:proofErr w:type="spellStart"/>
      <w:r w:rsidR="00D57F86" w:rsidRPr="0CC93E2C">
        <w:rPr>
          <w:rFonts w:cs="Times New Roman"/>
          <w:i/>
          <w:iCs/>
          <w:shd w:val="clear" w:color="auto" w:fill="FFFFFF"/>
        </w:rPr>
        <w:t>Appl</w:t>
      </w:r>
      <w:proofErr w:type="spellEnd"/>
      <w:r w:rsidR="00D57F86" w:rsidRPr="0CC93E2C">
        <w:rPr>
          <w:rFonts w:cs="Times New Roman"/>
          <w:i/>
          <w:iCs/>
          <w:shd w:val="clear" w:color="auto" w:fill="FFFFFF"/>
        </w:rPr>
        <w:t>.</w:t>
      </w:r>
      <w:r w:rsidR="00D57F86" w:rsidRPr="0CC93E2C">
        <w:rPr>
          <w:rFonts w:cs="Times New Roman"/>
          <w:shd w:val="clear" w:color="auto" w:fill="FFFFFF"/>
        </w:rPr>
        <w:t>, </w:t>
      </w:r>
      <w:r w:rsidR="00D57F86" w:rsidRPr="0CC93E2C">
        <w:rPr>
          <w:rFonts w:cs="Times New Roman"/>
          <w:b/>
          <w:bCs/>
          <w:shd w:val="clear" w:color="auto" w:fill="FFFFFF"/>
        </w:rPr>
        <w:t>53</w:t>
      </w:r>
      <w:r w:rsidR="00D57F86" w:rsidRPr="0CC93E2C">
        <w:rPr>
          <w:rFonts w:cs="Times New Roman"/>
          <w:shd w:val="clear" w:color="auto" w:fill="FFFFFF"/>
        </w:rPr>
        <w:t>:3 (2009), </w:t>
      </w:r>
      <w:r w:rsidR="00D57F86" w:rsidRPr="0CC93E2C">
        <w:rPr>
          <w:rFonts w:cs="Times New Roman"/>
        </w:rPr>
        <w:t>500–518</w:t>
      </w:r>
      <w:r w:rsidR="00D57F86" w:rsidRPr="0CC93E2C">
        <w:rPr>
          <w:rFonts w:cs="Times New Roman"/>
          <w:shd w:val="clear" w:color="auto" w:fill="FFFFFF"/>
        </w:rPr>
        <w:t> </w:t>
      </w:r>
    </w:p>
    <w:p w14:paraId="6BAF4954" w14:textId="071704DE" w:rsidR="00562769" w:rsidRPr="00821CFE" w:rsidRDefault="0CC93E2C" w:rsidP="0CC93E2C">
      <w:pPr>
        <w:ind w:firstLine="708"/>
        <w:contextualSpacing/>
        <w:jc w:val="both"/>
        <w:rPr>
          <w:rFonts w:eastAsia="Times New Roman" w:cs="Times New Roman"/>
        </w:rPr>
      </w:pPr>
      <w:r w:rsidRPr="0CC93E2C">
        <w:rPr>
          <w:rFonts w:cs="Times New Roman"/>
        </w:rPr>
        <w:t>[7]</w:t>
      </w:r>
      <w:r w:rsidRPr="0CC93E2C">
        <w:rPr>
          <w:rFonts w:eastAsia="Times New Roman" w:cs="Times New Roman"/>
        </w:rPr>
        <w:t xml:space="preserve"> </w:t>
      </w:r>
      <w:proofErr w:type="spellStart"/>
      <w:r w:rsidRPr="0CC93E2C">
        <w:rPr>
          <w:rFonts w:cs="Times New Roman"/>
        </w:rPr>
        <w:t>Козинов</w:t>
      </w:r>
      <w:proofErr w:type="spellEnd"/>
      <w:r w:rsidRPr="0CC93E2C">
        <w:rPr>
          <w:rFonts w:cs="Times New Roman"/>
        </w:rPr>
        <w:t xml:space="preserve"> Игорь Александрович, Мальцев Георгий Николаевич Модифицированный алгоритм обнаружения разладки случайного процесса и его применение при обработке многоспектральных данных // Информационно-управляющие системы. 2012. №3 (58). </w:t>
      </w:r>
    </w:p>
    <w:p w14:paraId="03169E1F" w14:textId="04C575B5" w:rsidR="00562769" w:rsidRPr="007253F1" w:rsidRDefault="0CC93E2C" w:rsidP="0CC93E2C">
      <w:pPr>
        <w:ind w:firstLine="708"/>
        <w:contextualSpacing/>
        <w:jc w:val="both"/>
        <w:rPr>
          <w:rFonts w:eastAsia="Times New Roman" w:cs="Times New Roman"/>
          <w:lang w:val="en-US"/>
        </w:rPr>
      </w:pPr>
      <w:r w:rsidRPr="0CC93E2C">
        <w:rPr>
          <w:rFonts w:eastAsia="Times New Roman" w:cs="Times New Roman"/>
          <w:lang w:val="en-US"/>
        </w:rPr>
        <w:t xml:space="preserve">[8] </w:t>
      </w:r>
      <w:proofErr w:type="spellStart"/>
      <w:r w:rsidRPr="0CC93E2C">
        <w:rPr>
          <w:rFonts w:eastAsia="Times New Roman" w:cs="Times New Roman"/>
          <w:lang w:val="en-US"/>
        </w:rPr>
        <w:t>Artemov</w:t>
      </w:r>
      <w:proofErr w:type="spellEnd"/>
      <w:r w:rsidRPr="0CC93E2C">
        <w:rPr>
          <w:rFonts w:eastAsia="Times New Roman" w:cs="Times New Roman"/>
          <w:lang w:val="en-US"/>
        </w:rPr>
        <w:t xml:space="preserve"> A., </w:t>
      </w:r>
      <w:proofErr w:type="spellStart"/>
      <w:r w:rsidRPr="0CC93E2C">
        <w:rPr>
          <w:rFonts w:eastAsia="Times New Roman" w:cs="Times New Roman"/>
          <w:lang w:val="en-US"/>
        </w:rPr>
        <w:t>Burnaev</w:t>
      </w:r>
      <w:proofErr w:type="spellEnd"/>
      <w:r w:rsidRPr="0CC93E2C">
        <w:rPr>
          <w:rFonts w:eastAsia="Times New Roman" w:cs="Times New Roman"/>
          <w:lang w:val="en-US"/>
        </w:rPr>
        <w:t xml:space="preserve"> E. Ensembles of detectors for online detection of transient changes // </w:t>
      </w:r>
      <w:proofErr w:type="gramStart"/>
      <w:r w:rsidRPr="0CC93E2C">
        <w:rPr>
          <w:rFonts w:eastAsia="Times New Roman" w:cs="Times New Roman"/>
          <w:lang w:val="en-US"/>
        </w:rPr>
        <w:t>In</w:t>
      </w:r>
      <w:proofErr w:type="gramEnd"/>
      <w:r w:rsidRPr="0CC93E2C">
        <w:rPr>
          <w:rFonts w:eastAsia="Times New Roman" w:cs="Times New Roman"/>
          <w:lang w:val="en-US"/>
        </w:rPr>
        <w:t xml:space="preserve"> proc. of Eighth International Conference on Machine Vision. </w:t>
      </w:r>
      <w:r w:rsidRPr="00635FF7">
        <w:rPr>
          <w:rFonts w:eastAsia="Times New Roman" w:cs="Times New Roman"/>
          <w:lang w:val="en-US"/>
        </w:rPr>
        <w:t xml:space="preserve">2015. </w:t>
      </w:r>
      <w:r w:rsidRPr="0CC93E2C">
        <w:rPr>
          <w:rFonts w:eastAsia="Times New Roman" w:cs="Times New Roman"/>
        </w:rPr>
        <w:t>С</w:t>
      </w:r>
      <w:r w:rsidRPr="00635FF7">
        <w:rPr>
          <w:rFonts w:eastAsia="Times New Roman" w:cs="Times New Roman"/>
          <w:lang w:val="en-US"/>
        </w:rPr>
        <w:t>. 98751</w:t>
      </w:r>
      <w:r w:rsidRPr="0CC93E2C">
        <w:rPr>
          <w:rFonts w:eastAsia="Times New Roman" w:cs="Times New Roman"/>
          <w:lang w:val="en-US"/>
        </w:rPr>
        <w:t>Z</w:t>
      </w:r>
      <w:r w:rsidRPr="00635FF7">
        <w:rPr>
          <w:rFonts w:eastAsia="Times New Roman" w:cs="Times New Roman"/>
          <w:lang w:val="en-US"/>
        </w:rPr>
        <w:t>–98751</w:t>
      </w:r>
      <w:r w:rsidRPr="0CC93E2C">
        <w:rPr>
          <w:rFonts w:eastAsia="Times New Roman" w:cs="Times New Roman"/>
          <w:lang w:val="en-US"/>
        </w:rPr>
        <w:t>Z</w:t>
      </w:r>
      <w:r w:rsidRPr="00635FF7">
        <w:rPr>
          <w:rFonts w:eastAsia="Times New Roman" w:cs="Times New Roman"/>
          <w:lang w:val="en-US"/>
        </w:rPr>
        <w:t>-5. (</w:t>
      </w:r>
      <w:r w:rsidRPr="0CC93E2C">
        <w:rPr>
          <w:rFonts w:eastAsia="Times New Roman" w:cs="Times New Roman"/>
        </w:rPr>
        <w:t>Индекс</w:t>
      </w:r>
      <w:r w:rsidRPr="00635FF7">
        <w:rPr>
          <w:rFonts w:eastAsia="Times New Roman" w:cs="Times New Roman"/>
          <w:lang w:val="en-US"/>
        </w:rPr>
        <w:t xml:space="preserve">. </w:t>
      </w:r>
      <w:r w:rsidRPr="0CC93E2C">
        <w:rPr>
          <w:rFonts w:eastAsia="Times New Roman" w:cs="Times New Roman"/>
          <w:lang w:val="en-US"/>
        </w:rPr>
        <w:t>Scopus)</w:t>
      </w:r>
    </w:p>
    <w:p w14:paraId="1D91309D" w14:textId="14C265B2" w:rsidR="00726B90" w:rsidRPr="008353C7" w:rsidRDefault="00726B90" w:rsidP="0CC93E2C">
      <w:pPr>
        <w:ind w:firstLine="708"/>
        <w:contextualSpacing/>
        <w:jc w:val="both"/>
        <w:rPr>
          <w:rStyle w:val="HTML"/>
          <w:rFonts w:cs="Times New Roman"/>
          <w:i w:val="0"/>
          <w:iCs w:val="0"/>
        </w:rPr>
      </w:pPr>
      <w:r w:rsidRPr="0CC93E2C">
        <w:rPr>
          <w:rFonts w:cs="Times New Roman"/>
          <w:lang w:val="en-US"/>
        </w:rPr>
        <w:t>[</w:t>
      </w:r>
      <w:r w:rsidR="00811BB2" w:rsidRPr="0CC93E2C">
        <w:rPr>
          <w:rFonts w:cs="Times New Roman"/>
          <w:lang w:val="en-US"/>
        </w:rPr>
        <w:t>9</w:t>
      </w:r>
      <w:r w:rsidRPr="0CC93E2C">
        <w:rPr>
          <w:rFonts w:cs="Times New Roman"/>
          <w:lang w:val="en-US"/>
        </w:rPr>
        <w:t>]</w:t>
      </w:r>
      <w:r w:rsidRPr="0CC93E2C">
        <w:rPr>
          <w:rFonts w:cs="Times New Roman"/>
          <w:i/>
          <w:iCs/>
          <w:lang w:val="en-US"/>
        </w:rPr>
        <w:t xml:space="preserve"> </w:t>
      </w:r>
      <w:r w:rsidRPr="0CC93E2C">
        <w:rPr>
          <w:rStyle w:val="HTML"/>
          <w:rFonts w:cs="Times New Roman"/>
          <w:i w:val="0"/>
          <w:iCs w:val="0"/>
          <w:shd w:val="clear" w:color="auto" w:fill="FFFFFF"/>
          <w:lang w:val="en-US"/>
        </w:rPr>
        <w:t xml:space="preserve">D. J. Schroeder (1999). Astronomical optics (2nd </w:t>
      </w:r>
      <w:proofErr w:type="gramStart"/>
      <w:r w:rsidRPr="0CC93E2C">
        <w:rPr>
          <w:rStyle w:val="HTML"/>
          <w:rFonts w:cs="Times New Roman"/>
          <w:i w:val="0"/>
          <w:iCs w:val="0"/>
          <w:shd w:val="clear" w:color="auto" w:fill="FFFFFF"/>
          <w:lang w:val="en-US"/>
        </w:rPr>
        <w:t>ed</w:t>
      </w:r>
      <w:proofErr w:type="gramEnd"/>
      <w:r w:rsidRPr="0CC93E2C">
        <w:rPr>
          <w:rStyle w:val="HTML"/>
          <w:rFonts w:cs="Times New Roman"/>
          <w:i w:val="0"/>
          <w:iCs w:val="0"/>
          <w:shd w:val="clear" w:color="auto" w:fill="FFFFFF"/>
          <w:lang w:val="en-US"/>
        </w:rPr>
        <w:t xml:space="preserve">.). </w:t>
      </w:r>
      <w:proofErr w:type="gramStart"/>
      <w:r w:rsidRPr="0CC93E2C">
        <w:rPr>
          <w:rStyle w:val="HTML"/>
          <w:rFonts w:cs="Times New Roman"/>
          <w:i w:val="0"/>
          <w:iCs w:val="0"/>
          <w:shd w:val="clear" w:color="auto" w:fill="FFFFFF"/>
          <w:lang w:val="en-US"/>
        </w:rPr>
        <w:t>Academic</w:t>
      </w:r>
      <w:r w:rsidRPr="00635FF7">
        <w:rPr>
          <w:rStyle w:val="HTML"/>
          <w:rFonts w:cs="Times New Roman"/>
          <w:i w:val="0"/>
          <w:iCs w:val="0"/>
          <w:shd w:val="clear" w:color="auto" w:fill="FFFFFF"/>
        </w:rPr>
        <w:t xml:space="preserve"> </w:t>
      </w:r>
      <w:r w:rsidRPr="0CC93E2C">
        <w:rPr>
          <w:rStyle w:val="HTML"/>
          <w:rFonts w:cs="Times New Roman"/>
          <w:i w:val="0"/>
          <w:iCs w:val="0"/>
          <w:shd w:val="clear" w:color="auto" w:fill="FFFFFF"/>
          <w:lang w:val="en-US"/>
        </w:rPr>
        <w:t>Press</w:t>
      </w:r>
      <w:r w:rsidRPr="00635FF7">
        <w:rPr>
          <w:rStyle w:val="HTML"/>
          <w:rFonts w:cs="Times New Roman"/>
          <w:i w:val="0"/>
          <w:iCs w:val="0"/>
          <w:shd w:val="clear" w:color="auto" w:fill="FFFFFF"/>
        </w:rPr>
        <w:t>.</w:t>
      </w:r>
      <w:proofErr w:type="gramEnd"/>
      <w:r w:rsidRPr="00635FF7">
        <w:rPr>
          <w:rStyle w:val="HTML"/>
          <w:rFonts w:cs="Times New Roman"/>
          <w:i w:val="0"/>
          <w:iCs w:val="0"/>
          <w:shd w:val="clear" w:color="auto" w:fill="FFFFFF"/>
        </w:rPr>
        <w:t xml:space="preserve"> </w:t>
      </w:r>
      <w:proofErr w:type="gramStart"/>
      <w:r w:rsidRPr="0CC93E2C">
        <w:rPr>
          <w:rStyle w:val="HTML"/>
          <w:rFonts w:cs="Times New Roman"/>
          <w:i w:val="0"/>
          <w:iCs w:val="0"/>
          <w:shd w:val="clear" w:color="auto" w:fill="FFFFFF"/>
          <w:lang w:val="en-US"/>
        </w:rPr>
        <w:t>p</w:t>
      </w:r>
      <w:r w:rsidRPr="00635FF7">
        <w:rPr>
          <w:rStyle w:val="HTML"/>
          <w:rFonts w:cs="Times New Roman"/>
          <w:i w:val="0"/>
          <w:iCs w:val="0"/>
          <w:shd w:val="clear" w:color="auto" w:fill="FFFFFF"/>
        </w:rPr>
        <w:t>.</w:t>
      </w:r>
      <w:r w:rsidRPr="0CC93E2C">
        <w:rPr>
          <w:rStyle w:val="HTML"/>
          <w:rFonts w:cs="Times New Roman"/>
          <w:i w:val="0"/>
          <w:iCs w:val="0"/>
          <w:shd w:val="clear" w:color="auto" w:fill="FFFFFF"/>
          <w:lang w:val="en-US"/>
        </w:rPr>
        <w:t> </w:t>
      </w:r>
      <w:r w:rsidRPr="00635FF7">
        <w:rPr>
          <w:rStyle w:val="HTML"/>
          <w:rFonts w:cs="Times New Roman"/>
          <w:i w:val="0"/>
          <w:iCs w:val="0"/>
          <w:shd w:val="clear" w:color="auto" w:fill="FFFFFF"/>
        </w:rPr>
        <w:t>433.</w:t>
      </w:r>
      <w:proofErr w:type="gramEnd"/>
      <w:r w:rsidRPr="0CC93E2C">
        <w:rPr>
          <w:rStyle w:val="HTML"/>
          <w:rFonts w:cs="Times New Roman"/>
          <w:i w:val="0"/>
          <w:iCs w:val="0"/>
          <w:shd w:val="clear" w:color="auto" w:fill="FFFFFF"/>
          <w:lang w:val="en-US"/>
        </w:rPr>
        <w:t> </w:t>
      </w:r>
      <w:proofErr w:type="gramStart"/>
      <w:r w:rsidRPr="0CC93E2C">
        <w:rPr>
          <w:rStyle w:val="HTML"/>
          <w:rFonts w:cs="Times New Roman"/>
          <w:i w:val="0"/>
          <w:iCs w:val="0"/>
          <w:shd w:val="clear" w:color="auto" w:fill="FFFFFF"/>
          <w:lang w:val="en-US"/>
        </w:rPr>
        <w:t>ISBN </w:t>
      </w:r>
      <w:r w:rsidRPr="0CC93E2C">
        <w:rPr>
          <w:rStyle w:val="HTML"/>
          <w:rFonts w:cs="Times New Roman"/>
          <w:i w:val="0"/>
          <w:iCs w:val="0"/>
          <w:shd w:val="clear" w:color="auto" w:fill="FFFFFF"/>
        </w:rPr>
        <w:t>978-0-12-629810-9.</w:t>
      </w:r>
      <w:proofErr w:type="gramEnd"/>
    </w:p>
    <w:p w14:paraId="5ACB5B62" w14:textId="2DE703AA" w:rsidR="00440581" w:rsidRPr="00821CFE" w:rsidRDefault="0CC93E2C" w:rsidP="0CC93E2C">
      <w:pPr>
        <w:ind w:firstLine="708"/>
        <w:contextualSpacing/>
        <w:jc w:val="both"/>
        <w:rPr>
          <w:rFonts w:cs="Times New Roman"/>
          <w:lang w:val="en-US"/>
        </w:rPr>
      </w:pPr>
      <w:r w:rsidRPr="0CC93E2C">
        <w:rPr>
          <w:rFonts w:cs="Times New Roman"/>
        </w:rPr>
        <w:t xml:space="preserve">[10] Посохов Иван Александрович, Логунова Оксана Сергеевна, </w:t>
      </w:r>
      <w:proofErr w:type="spellStart"/>
      <w:r w:rsidRPr="0CC93E2C">
        <w:rPr>
          <w:rFonts w:cs="Times New Roman"/>
        </w:rPr>
        <w:t>Миков</w:t>
      </w:r>
      <w:proofErr w:type="spellEnd"/>
      <w:r w:rsidRPr="0CC93E2C">
        <w:rPr>
          <w:rFonts w:cs="Times New Roman"/>
        </w:rPr>
        <w:t xml:space="preserve"> Анатолий Юрьевич, </w:t>
      </w:r>
      <w:proofErr w:type="spellStart"/>
      <w:r w:rsidRPr="0CC93E2C">
        <w:rPr>
          <w:rFonts w:cs="Times New Roman"/>
        </w:rPr>
        <w:t>Мацко</w:t>
      </w:r>
      <w:proofErr w:type="spellEnd"/>
      <w:r w:rsidRPr="0CC93E2C">
        <w:rPr>
          <w:rFonts w:cs="Times New Roman"/>
        </w:rPr>
        <w:t xml:space="preserve"> Игорь Игоревич, Павлов Владимир Викторович Каскадная классификация изображений серного отпечатка поперечного </w:t>
      </w:r>
      <w:proofErr w:type="spellStart"/>
      <w:r w:rsidRPr="0CC93E2C">
        <w:rPr>
          <w:rFonts w:cs="Times New Roman"/>
        </w:rPr>
        <w:t>темплета</w:t>
      </w:r>
      <w:proofErr w:type="spellEnd"/>
      <w:r w:rsidRPr="0CC93E2C">
        <w:rPr>
          <w:rFonts w:cs="Times New Roman"/>
        </w:rPr>
        <w:t xml:space="preserve"> </w:t>
      </w:r>
      <w:proofErr w:type="spellStart"/>
      <w:r w:rsidRPr="0CC93E2C">
        <w:rPr>
          <w:rFonts w:cs="Times New Roman"/>
        </w:rPr>
        <w:t>непрерывнолитой</w:t>
      </w:r>
      <w:proofErr w:type="spellEnd"/>
      <w:r w:rsidRPr="0CC93E2C">
        <w:rPr>
          <w:rFonts w:cs="Times New Roman"/>
        </w:rPr>
        <w:t xml:space="preserve"> заготовки // ЭС и К. 2015. </w:t>
      </w:r>
      <w:r w:rsidRPr="0CC93E2C">
        <w:rPr>
          <w:rFonts w:cs="Times New Roman"/>
          <w:lang w:val="en-US"/>
        </w:rPr>
        <w:t>№4 (29).</w:t>
      </w:r>
    </w:p>
    <w:p w14:paraId="03FB513B" w14:textId="3E6E719F" w:rsidR="0029056E" w:rsidRPr="00821CFE" w:rsidRDefault="00440581" w:rsidP="0CC93E2C">
      <w:pPr>
        <w:ind w:firstLine="708"/>
        <w:contextualSpacing/>
        <w:jc w:val="both"/>
        <w:rPr>
          <w:rFonts w:cs="Times New Roman"/>
          <w:lang w:val="en-US"/>
        </w:rPr>
      </w:pPr>
      <w:r w:rsidRPr="0CC93E2C">
        <w:rPr>
          <w:rFonts w:cs="Times New Roman"/>
          <w:shd w:val="clear" w:color="auto" w:fill="FFFFFF"/>
          <w:lang w:val="en-US"/>
        </w:rPr>
        <w:t>[</w:t>
      </w:r>
      <w:r w:rsidR="00811BB2" w:rsidRPr="0CC93E2C">
        <w:rPr>
          <w:rFonts w:cs="Times New Roman"/>
          <w:shd w:val="clear" w:color="auto" w:fill="FFFFFF"/>
          <w:lang w:val="en-US"/>
        </w:rPr>
        <w:t>11</w:t>
      </w:r>
      <w:r w:rsidRPr="0CC93E2C">
        <w:rPr>
          <w:rFonts w:cs="Times New Roman"/>
          <w:shd w:val="clear" w:color="auto" w:fill="FFFFFF"/>
          <w:lang w:val="en-US"/>
        </w:rPr>
        <w:t xml:space="preserve">] </w:t>
      </w:r>
      <w:r w:rsidR="00B24832" w:rsidRPr="0CC93E2C">
        <w:rPr>
          <w:rFonts w:cs="Times New Roman"/>
          <w:lang w:val="en-US"/>
        </w:rPr>
        <w:t>Z. Wang, W. Yan and T. Oates, "Time series classification from scratch with deep neural networks: A strong baseline," </w:t>
      </w:r>
      <w:r w:rsidR="00B24832" w:rsidRPr="0CC93E2C">
        <w:rPr>
          <w:rStyle w:val="af1"/>
          <w:rFonts w:cs="Times New Roman"/>
          <w:color w:val="000000"/>
          <w:lang w:val="en-US"/>
        </w:rPr>
        <w:t>2017 International Joint Conference on Neural Networks (IJCNN)</w:t>
      </w:r>
      <w:r w:rsidR="00B24832" w:rsidRPr="0CC93E2C">
        <w:rPr>
          <w:rFonts w:cs="Times New Roman"/>
          <w:lang w:val="en-US"/>
        </w:rPr>
        <w:t>, Anchorage, AK, 2017, pp. 1578-1585.</w:t>
      </w:r>
      <w:r w:rsidRPr="0CC93E2C">
        <w:rPr>
          <w:rFonts w:cs="Times New Roman"/>
          <w:shd w:val="clear" w:color="auto" w:fill="FFFFFF"/>
          <w:lang w:val="en-US"/>
        </w:rPr>
        <w:t xml:space="preserve"> </w:t>
      </w:r>
    </w:p>
    <w:p w14:paraId="1D127828" w14:textId="6898577E" w:rsidR="00E26DD2" w:rsidRPr="00821CFE" w:rsidRDefault="0CC93E2C" w:rsidP="0CC93E2C">
      <w:pPr>
        <w:ind w:firstLine="708"/>
        <w:contextualSpacing/>
        <w:jc w:val="both"/>
        <w:rPr>
          <w:rFonts w:cs="Times New Roman"/>
          <w:lang w:val="en-US"/>
        </w:rPr>
      </w:pPr>
      <w:r w:rsidRPr="0CC93E2C">
        <w:rPr>
          <w:rFonts w:cs="Times New Roman"/>
          <w:lang w:val="en-US"/>
        </w:rPr>
        <w:lastRenderedPageBreak/>
        <w:t xml:space="preserve">[12] </w:t>
      </w:r>
      <w:proofErr w:type="spellStart"/>
      <w:r w:rsidRPr="0CC93E2C">
        <w:rPr>
          <w:rFonts w:cs="Times New Roman"/>
          <w:lang w:val="en-US"/>
        </w:rPr>
        <w:t>Artemov</w:t>
      </w:r>
      <w:proofErr w:type="spellEnd"/>
      <w:r w:rsidRPr="0CC93E2C">
        <w:rPr>
          <w:rFonts w:cs="Times New Roman"/>
          <w:lang w:val="en-US"/>
        </w:rPr>
        <w:t xml:space="preserve"> A., </w:t>
      </w:r>
      <w:proofErr w:type="spellStart"/>
      <w:r w:rsidRPr="0CC93E2C">
        <w:rPr>
          <w:rFonts w:cs="Times New Roman"/>
          <w:lang w:val="en-US"/>
        </w:rPr>
        <w:t>Burnaev</w:t>
      </w:r>
      <w:proofErr w:type="spellEnd"/>
      <w:r w:rsidRPr="0CC93E2C">
        <w:rPr>
          <w:rFonts w:cs="Times New Roman"/>
          <w:lang w:val="en-US"/>
        </w:rPr>
        <w:t xml:space="preserve"> E., </w:t>
      </w:r>
      <w:proofErr w:type="spellStart"/>
      <w:r w:rsidRPr="0CC93E2C">
        <w:rPr>
          <w:rFonts w:cs="Times New Roman"/>
          <w:lang w:val="en-US"/>
        </w:rPr>
        <w:t>Lokot</w:t>
      </w:r>
      <w:proofErr w:type="spellEnd"/>
      <w:r w:rsidRPr="0CC93E2C">
        <w:rPr>
          <w:rFonts w:cs="Times New Roman"/>
          <w:lang w:val="en-US"/>
        </w:rPr>
        <w:t xml:space="preserve"> A. Nonparametric decomposition of quasi-periodic time series for change-point detection //Eighth International Conference on Machine Vision. — International Society for Optics and Photonics, 2015. — pp. 987520-987520-5.</w:t>
      </w:r>
    </w:p>
    <w:p w14:paraId="20939AF9" w14:textId="2F0A96C4" w:rsidR="003069C0" w:rsidRPr="00821CFE" w:rsidRDefault="0CC93E2C" w:rsidP="0CC93E2C">
      <w:pPr>
        <w:ind w:firstLine="708"/>
        <w:contextualSpacing/>
        <w:jc w:val="both"/>
        <w:rPr>
          <w:rFonts w:cs="Times New Roman"/>
        </w:rPr>
      </w:pPr>
      <w:r w:rsidRPr="0CC93E2C">
        <w:rPr>
          <w:rFonts w:cs="Times New Roman"/>
        </w:rPr>
        <w:t xml:space="preserve">[13] Боровков А. А. Математическая статистика. Новосибирск: Наука и Изд-во </w:t>
      </w:r>
      <w:proofErr w:type="gramStart"/>
      <w:r w:rsidRPr="0CC93E2C">
        <w:rPr>
          <w:rFonts w:cs="Times New Roman"/>
        </w:rPr>
        <w:t>Ин-та</w:t>
      </w:r>
      <w:proofErr w:type="gramEnd"/>
      <w:r w:rsidRPr="0CC93E2C">
        <w:rPr>
          <w:rFonts w:cs="Times New Roman"/>
        </w:rPr>
        <w:t xml:space="preserve"> математики СО РАН, 1997.</w:t>
      </w:r>
    </w:p>
    <w:p w14:paraId="3FF4FC04" w14:textId="12F50727" w:rsidR="00E26DD2" w:rsidRPr="00821CFE" w:rsidRDefault="00627871" w:rsidP="0CC93E2C">
      <w:pPr>
        <w:contextualSpacing/>
        <w:jc w:val="both"/>
        <w:rPr>
          <w:rFonts w:cs="Times New Roman"/>
        </w:rPr>
      </w:pPr>
      <w:r w:rsidRPr="0CC93E2C">
        <w:rPr>
          <w:rFonts w:cs="Times New Roman"/>
        </w:rPr>
        <w:t xml:space="preserve"> </w:t>
      </w:r>
      <w:r w:rsidR="00E26DD2" w:rsidRPr="00821CFE">
        <w:rPr>
          <w:rFonts w:cs="Times New Roman"/>
          <w:szCs w:val="28"/>
        </w:rPr>
        <w:tab/>
      </w:r>
      <w:r w:rsidR="003069C0" w:rsidRPr="0CC93E2C">
        <w:rPr>
          <w:rFonts w:cs="Times New Roman"/>
        </w:rPr>
        <w:t>[</w:t>
      </w:r>
      <w:r w:rsidR="00E26DD2" w:rsidRPr="0CC93E2C">
        <w:rPr>
          <w:rFonts w:cs="Times New Roman"/>
        </w:rPr>
        <w:t>1</w:t>
      </w:r>
      <w:r w:rsidR="003069C0" w:rsidRPr="0CC93E2C">
        <w:rPr>
          <w:rFonts w:cs="Times New Roman"/>
        </w:rPr>
        <w:t xml:space="preserve">4] </w:t>
      </w:r>
      <w:r w:rsidR="00B24832" w:rsidRPr="0CC93E2C">
        <w:rPr>
          <w:rFonts w:cs="Times New Roman"/>
          <w:shd w:val="clear" w:color="auto" w:fill="FFFFFF"/>
        </w:rPr>
        <w:t>Г. И. Салов, “Задача о </w:t>
      </w:r>
      <w:proofErr w:type="spellStart"/>
      <w:r w:rsidR="00B24832" w:rsidRPr="0CC93E2C">
        <w:rPr>
          <w:rFonts w:cs="Times New Roman"/>
          <w:shd w:val="clear" w:color="auto" w:fill="FFFFFF"/>
        </w:rPr>
        <w:t>разладке</w:t>
      </w:r>
      <w:proofErr w:type="spellEnd"/>
      <w:r w:rsidR="00B24832" w:rsidRPr="0CC93E2C">
        <w:rPr>
          <w:rFonts w:cs="Times New Roman"/>
          <w:shd w:val="clear" w:color="auto" w:fill="FFFFFF"/>
        </w:rPr>
        <w:t xml:space="preserve"> для скачкообразного </w:t>
      </w:r>
      <w:proofErr w:type="spellStart"/>
      <w:r w:rsidR="00B24832" w:rsidRPr="0CC93E2C">
        <w:rPr>
          <w:rFonts w:cs="Times New Roman"/>
          <w:shd w:val="clear" w:color="auto" w:fill="FFFFFF"/>
        </w:rPr>
        <w:t>марковского</w:t>
      </w:r>
      <w:proofErr w:type="spellEnd"/>
      <w:r w:rsidR="00B24832" w:rsidRPr="0CC93E2C">
        <w:rPr>
          <w:rFonts w:cs="Times New Roman"/>
          <w:shd w:val="clear" w:color="auto" w:fill="FFFFFF"/>
        </w:rPr>
        <w:t xml:space="preserve"> процесса”, </w:t>
      </w:r>
      <w:proofErr w:type="spellStart"/>
      <w:r w:rsidR="00B24832" w:rsidRPr="0CC93E2C">
        <w:rPr>
          <w:rFonts w:cs="Times New Roman"/>
          <w:i/>
          <w:iCs/>
          <w:shd w:val="clear" w:color="auto" w:fill="FFFFFF"/>
        </w:rPr>
        <w:t>Сиб</w:t>
      </w:r>
      <w:proofErr w:type="spellEnd"/>
      <w:r w:rsidR="00B24832" w:rsidRPr="0CC93E2C">
        <w:rPr>
          <w:rFonts w:cs="Times New Roman"/>
          <w:i/>
          <w:iCs/>
          <w:shd w:val="clear" w:color="auto" w:fill="FFFFFF"/>
        </w:rPr>
        <w:t xml:space="preserve">. журн. </w:t>
      </w:r>
      <w:proofErr w:type="spellStart"/>
      <w:r w:rsidR="00B24832" w:rsidRPr="0CC93E2C">
        <w:rPr>
          <w:rFonts w:cs="Times New Roman"/>
          <w:i/>
          <w:iCs/>
          <w:shd w:val="clear" w:color="auto" w:fill="FFFFFF"/>
        </w:rPr>
        <w:t>индустр</w:t>
      </w:r>
      <w:proofErr w:type="spellEnd"/>
      <w:r w:rsidR="00B24832" w:rsidRPr="0CC93E2C">
        <w:rPr>
          <w:rFonts w:cs="Times New Roman"/>
          <w:i/>
          <w:iCs/>
          <w:shd w:val="clear" w:color="auto" w:fill="FFFFFF"/>
        </w:rPr>
        <w:t xml:space="preserve">. </w:t>
      </w:r>
      <w:proofErr w:type="spellStart"/>
      <w:r w:rsidR="00B24832" w:rsidRPr="0CC93E2C">
        <w:rPr>
          <w:rFonts w:cs="Times New Roman"/>
          <w:i/>
          <w:iCs/>
          <w:shd w:val="clear" w:color="auto" w:fill="FFFFFF"/>
        </w:rPr>
        <w:t>матем</w:t>
      </w:r>
      <w:proofErr w:type="spellEnd"/>
      <w:r w:rsidR="00B24832" w:rsidRPr="0CC93E2C">
        <w:rPr>
          <w:rFonts w:cs="Times New Roman"/>
          <w:i/>
          <w:iCs/>
          <w:shd w:val="clear" w:color="auto" w:fill="FFFFFF"/>
        </w:rPr>
        <w:t>.</w:t>
      </w:r>
      <w:r w:rsidR="00B24832" w:rsidRPr="0CC93E2C">
        <w:rPr>
          <w:rFonts w:cs="Times New Roman"/>
          <w:shd w:val="clear" w:color="auto" w:fill="FFFFFF"/>
        </w:rPr>
        <w:t>, </w:t>
      </w:r>
      <w:r w:rsidR="00B24832" w:rsidRPr="0CC93E2C">
        <w:rPr>
          <w:rFonts w:cs="Times New Roman"/>
          <w:b/>
          <w:bCs/>
          <w:shd w:val="clear" w:color="auto" w:fill="FFFFFF"/>
        </w:rPr>
        <w:t>11</w:t>
      </w:r>
      <w:r w:rsidR="00B24832" w:rsidRPr="0CC93E2C">
        <w:rPr>
          <w:rFonts w:cs="Times New Roman"/>
          <w:shd w:val="clear" w:color="auto" w:fill="FFFFFF"/>
        </w:rPr>
        <w:t>:1 (2008), </w:t>
      </w:r>
      <w:r w:rsidR="00B24832" w:rsidRPr="0CC93E2C">
        <w:rPr>
          <w:rFonts w:cs="Times New Roman"/>
        </w:rPr>
        <w:t>111–121</w:t>
      </w:r>
    </w:p>
    <w:p w14:paraId="381EFC5D" w14:textId="52DB3914" w:rsidR="003069C0" w:rsidRPr="00821CFE" w:rsidRDefault="00E26DD2" w:rsidP="0CC93E2C">
      <w:pPr>
        <w:ind w:firstLine="708"/>
        <w:contextualSpacing/>
        <w:jc w:val="both"/>
        <w:rPr>
          <w:rFonts w:cs="Times New Roman"/>
        </w:rPr>
      </w:pPr>
      <w:r w:rsidRPr="0CC93E2C">
        <w:rPr>
          <w:rFonts w:cs="Times New Roman"/>
          <w:shd w:val="clear" w:color="auto" w:fill="FFFFFF"/>
        </w:rPr>
        <w:t>[1</w:t>
      </w:r>
      <w:r w:rsidR="003069C0" w:rsidRPr="0CC93E2C">
        <w:rPr>
          <w:rFonts w:cs="Times New Roman"/>
          <w:shd w:val="clear" w:color="auto" w:fill="FFFFFF"/>
        </w:rPr>
        <w:t xml:space="preserve">5] </w:t>
      </w:r>
      <w:r w:rsidR="00B24832" w:rsidRPr="0CC93E2C">
        <w:rPr>
          <w:rFonts w:cs="Times New Roman"/>
          <w:shd w:val="clear" w:color="auto" w:fill="FFFFFF"/>
        </w:rPr>
        <w:t>А. Н. Колмогоров, Ю. В. Прохоров, А. Н. Ширяев, “Вероятностно-статистические методы обнаружения спонтанно возникающих эффектов”, </w:t>
      </w:r>
      <w:r w:rsidR="00B24832" w:rsidRPr="0CC93E2C">
        <w:rPr>
          <w:rFonts w:cs="Times New Roman"/>
          <w:i/>
          <w:iCs/>
          <w:shd w:val="clear" w:color="auto" w:fill="FFFFFF"/>
        </w:rPr>
        <w:t>Теория вероятностей, теория функций, механика</w:t>
      </w:r>
      <w:r w:rsidR="00B24832" w:rsidRPr="0CC93E2C">
        <w:rPr>
          <w:rFonts w:cs="Times New Roman"/>
          <w:shd w:val="clear" w:color="auto" w:fill="FFFFFF"/>
        </w:rPr>
        <w:t>, Сборник обзорных статей 5. К 50-летию Института, Тр. МИАН СССР, </w:t>
      </w:r>
      <w:r w:rsidR="00B24832" w:rsidRPr="0CC93E2C">
        <w:rPr>
          <w:rFonts w:cs="Times New Roman"/>
          <w:b/>
          <w:bCs/>
          <w:shd w:val="clear" w:color="auto" w:fill="FFFFFF"/>
        </w:rPr>
        <w:t>182</w:t>
      </w:r>
      <w:r w:rsidR="00B24832" w:rsidRPr="0CC93E2C">
        <w:rPr>
          <w:rFonts w:cs="Times New Roman"/>
          <w:shd w:val="clear" w:color="auto" w:fill="FFFFFF"/>
        </w:rPr>
        <w:t>, Наука, М., 1988, </w:t>
      </w:r>
      <w:r w:rsidR="00B24832" w:rsidRPr="0CC93E2C">
        <w:rPr>
          <w:rFonts w:cs="Times New Roman"/>
        </w:rPr>
        <w:t>4–23</w:t>
      </w:r>
      <w:r w:rsidR="00B24832" w:rsidRPr="0CC93E2C">
        <w:rPr>
          <w:rFonts w:cs="Times New Roman"/>
          <w:shd w:val="clear" w:color="auto" w:fill="FFFFFF"/>
        </w:rPr>
        <w:t>; </w:t>
      </w:r>
      <w:proofErr w:type="spellStart"/>
      <w:r w:rsidR="00B24832" w:rsidRPr="0CC93E2C">
        <w:rPr>
          <w:rFonts w:cs="Times New Roman"/>
          <w:i/>
          <w:iCs/>
          <w:shd w:val="clear" w:color="auto" w:fill="FFFFFF"/>
        </w:rPr>
        <w:t>Proc</w:t>
      </w:r>
      <w:proofErr w:type="spellEnd"/>
      <w:r w:rsidR="00B24832" w:rsidRPr="0CC93E2C">
        <w:rPr>
          <w:rFonts w:cs="Times New Roman"/>
          <w:i/>
          <w:iCs/>
          <w:shd w:val="clear" w:color="auto" w:fill="FFFFFF"/>
        </w:rPr>
        <w:t xml:space="preserve">. </w:t>
      </w:r>
      <w:proofErr w:type="spellStart"/>
      <w:r w:rsidR="00B24832" w:rsidRPr="0CC93E2C">
        <w:rPr>
          <w:rFonts w:cs="Times New Roman"/>
          <w:i/>
          <w:iCs/>
          <w:shd w:val="clear" w:color="auto" w:fill="FFFFFF"/>
        </w:rPr>
        <w:t>Steklov</w:t>
      </w:r>
      <w:proofErr w:type="spellEnd"/>
      <w:r w:rsidR="00B24832" w:rsidRPr="0CC93E2C">
        <w:rPr>
          <w:rFonts w:cs="Times New Roman"/>
          <w:i/>
          <w:iCs/>
          <w:shd w:val="clear" w:color="auto" w:fill="FFFFFF"/>
        </w:rPr>
        <w:t xml:space="preserve"> </w:t>
      </w:r>
      <w:proofErr w:type="spellStart"/>
      <w:r w:rsidR="00B24832" w:rsidRPr="0CC93E2C">
        <w:rPr>
          <w:rFonts w:cs="Times New Roman"/>
          <w:i/>
          <w:iCs/>
          <w:shd w:val="clear" w:color="auto" w:fill="FFFFFF"/>
        </w:rPr>
        <w:t>Inst</w:t>
      </w:r>
      <w:proofErr w:type="spellEnd"/>
      <w:r w:rsidR="00B24832" w:rsidRPr="0CC93E2C">
        <w:rPr>
          <w:rFonts w:cs="Times New Roman"/>
          <w:i/>
          <w:iCs/>
          <w:shd w:val="clear" w:color="auto" w:fill="FFFFFF"/>
        </w:rPr>
        <w:t xml:space="preserve">. </w:t>
      </w:r>
      <w:proofErr w:type="spellStart"/>
      <w:r w:rsidR="00B24832" w:rsidRPr="0CC93E2C">
        <w:rPr>
          <w:rFonts w:cs="Times New Roman"/>
          <w:i/>
          <w:iCs/>
          <w:shd w:val="clear" w:color="auto" w:fill="FFFFFF"/>
        </w:rPr>
        <w:t>Math</w:t>
      </w:r>
      <w:proofErr w:type="spellEnd"/>
      <w:r w:rsidR="00B24832" w:rsidRPr="0CC93E2C">
        <w:rPr>
          <w:rFonts w:cs="Times New Roman"/>
          <w:i/>
          <w:iCs/>
          <w:shd w:val="clear" w:color="auto" w:fill="FFFFFF"/>
        </w:rPr>
        <w:t>.</w:t>
      </w:r>
      <w:r w:rsidR="00B24832" w:rsidRPr="0CC93E2C">
        <w:rPr>
          <w:rFonts w:cs="Times New Roman"/>
          <w:shd w:val="clear" w:color="auto" w:fill="FFFFFF"/>
        </w:rPr>
        <w:t>, </w:t>
      </w:r>
      <w:r w:rsidR="00B24832" w:rsidRPr="0CC93E2C">
        <w:rPr>
          <w:rFonts w:cs="Times New Roman"/>
          <w:b/>
          <w:bCs/>
          <w:shd w:val="clear" w:color="auto" w:fill="FFFFFF"/>
        </w:rPr>
        <w:t>182</w:t>
      </w:r>
      <w:r w:rsidR="00B24832" w:rsidRPr="0CC93E2C">
        <w:rPr>
          <w:rFonts w:cs="Times New Roman"/>
          <w:shd w:val="clear" w:color="auto" w:fill="FFFFFF"/>
        </w:rPr>
        <w:t> (1990), </w:t>
      </w:r>
      <w:r w:rsidR="00B24832" w:rsidRPr="0CC93E2C">
        <w:rPr>
          <w:rFonts w:cs="Times New Roman"/>
        </w:rPr>
        <w:t>1–21</w:t>
      </w:r>
    </w:p>
    <w:p w14:paraId="2AA06D03" w14:textId="758BE16B" w:rsidR="00B24832" w:rsidRPr="00821CFE" w:rsidRDefault="003069C0" w:rsidP="0CC93E2C">
      <w:pPr>
        <w:ind w:firstLine="708"/>
        <w:contextualSpacing/>
        <w:jc w:val="both"/>
        <w:rPr>
          <w:rFonts w:cs="Times New Roman"/>
        </w:rPr>
      </w:pPr>
      <w:r w:rsidRPr="0CC93E2C">
        <w:rPr>
          <w:rFonts w:cs="Times New Roman"/>
          <w:shd w:val="clear" w:color="auto" w:fill="FFFFFF"/>
        </w:rPr>
        <w:t>[</w:t>
      </w:r>
      <w:r w:rsidR="00E26DD2" w:rsidRPr="0CC93E2C">
        <w:rPr>
          <w:rFonts w:cs="Times New Roman"/>
          <w:shd w:val="clear" w:color="auto" w:fill="FFFFFF"/>
        </w:rPr>
        <w:t>1</w:t>
      </w:r>
      <w:r w:rsidRPr="0CC93E2C">
        <w:rPr>
          <w:rFonts w:cs="Times New Roman"/>
          <w:shd w:val="clear" w:color="auto" w:fill="FFFFFF"/>
        </w:rPr>
        <w:t>6]</w:t>
      </w:r>
      <w:r w:rsidR="00B24832" w:rsidRPr="0CC93E2C">
        <w:rPr>
          <w:rFonts w:cs="Times New Roman"/>
          <w:shd w:val="clear" w:color="auto" w:fill="FFFFFF"/>
        </w:rPr>
        <w:t> Г. И. Салов, “Уравнение для апостериорной вероятности наличия «разладки» последовательности зависимых случайных величин и оптимальное по Ширяеву обнаружение момента появления «разладки»”, </w:t>
      </w:r>
      <w:r w:rsidR="00B24832" w:rsidRPr="0CC93E2C">
        <w:rPr>
          <w:rFonts w:cs="Times New Roman"/>
          <w:i/>
          <w:iCs/>
          <w:shd w:val="clear" w:color="auto" w:fill="FFFFFF"/>
        </w:rPr>
        <w:t xml:space="preserve">Теория </w:t>
      </w:r>
      <w:proofErr w:type="spellStart"/>
      <w:r w:rsidR="00B24832" w:rsidRPr="0CC93E2C">
        <w:rPr>
          <w:rFonts w:cs="Times New Roman"/>
          <w:i/>
          <w:iCs/>
          <w:shd w:val="clear" w:color="auto" w:fill="FFFFFF"/>
        </w:rPr>
        <w:t>вероятн</w:t>
      </w:r>
      <w:proofErr w:type="spellEnd"/>
      <w:r w:rsidR="00B24832" w:rsidRPr="0CC93E2C">
        <w:rPr>
          <w:rFonts w:cs="Times New Roman"/>
          <w:i/>
          <w:iCs/>
          <w:shd w:val="clear" w:color="auto" w:fill="FFFFFF"/>
        </w:rPr>
        <w:t xml:space="preserve">. и ее </w:t>
      </w:r>
      <w:proofErr w:type="spellStart"/>
      <w:r w:rsidR="00B24832" w:rsidRPr="0CC93E2C">
        <w:rPr>
          <w:rFonts w:cs="Times New Roman"/>
          <w:i/>
          <w:iCs/>
          <w:shd w:val="clear" w:color="auto" w:fill="FFFFFF"/>
        </w:rPr>
        <w:t>примен</w:t>
      </w:r>
      <w:proofErr w:type="spellEnd"/>
      <w:r w:rsidR="00B24832" w:rsidRPr="0CC93E2C">
        <w:rPr>
          <w:rFonts w:cs="Times New Roman"/>
          <w:i/>
          <w:iCs/>
          <w:shd w:val="clear" w:color="auto" w:fill="FFFFFF"/>
        </w:rPr>
        <w:t>.</w:t>
      </w:r>
      <w:r w:rsidR="00B24832" w:rsidRPr="0CC93E2C">
        <w:rPr>
          <w:rFonts w:cs="Times New Roman"/>
          <w:shd w:val="clear" w:color="auto" w:fill="FFFFFF"/>
        </w:rPr>
        <w:t>, </w:t>
      </w:r>
      <w:r w:rsidR="00B24832" w:rsidRPr="0CC93E2C">
        <w:rPr>
          <w:rFonts w:cs="Times New Roman"/>
          <w:b/>
          <w:bCs/>
          <w:shd w:val="clear" w:color="auto" w:fill="FFFFFF"/>
        </w:rPr>
        <w:t>34</w:t>
      </w:r>
      <w:r w:rsidR="00B24832" w:rsidRPr="0CC93E2C">
        <w:rPr>
          <w:rFonts w:cs="Times New Roman"/>
          <w:shd w:val="clear" w:color="auto" w:fill="FFFFFF"/>
        </w:rPr>
        <w:t>:4 (1989), </w:t>
      </w:r>
      <w:r w:rsidR="00B24832" w:rsidRPr="0CC93E2C">
        <w:rPr>
          <w:rFonts w:cs="Times New Roman"/>
        </w:rPr>
        <w:t>799–802</w:t>
      </w:r>
      <w:r w:rsidR="00B24832" w:rsidRPr="0CC93E2C">
        <w:rPr>
          <w:rFonts w:cs="Times New Roman"/>
          <w:shd w:val="clear" w:color="auto" w:fill="FFFFFF"/>
        </w:rPr>
        <w:t>; </w:t>
      </w:r>
      <w:proofErr w:type="spellStart"/>
      <w:r w:rsidR="00B24832" w:rsidRPr="0CC93E2C">
        <w:rPr>
          <w:rFonts w:cs="Times New Roman"/>
          <w:i/>
          <w:iCs/>
          <w:shd w:val="clear" w:color="auto" w:fill="FFFFFF"/>
        </w:rPr>
        <w:t>Theory</w:t>
      </w:r>
      <w:proofErr w:type="spellEnd"/>
      <w:r w:rsidR="00B24832" w:rsidRPr="0CC93E2C">
        <w:rPr>
          <w:rFonts w:cs="Times New Roman"/>
          <w:i/>
          <w:iCs/>
          <w:shd w:val="clear" w:color="auto" w:fill="FFFFFF"/>
        </w:rPr>
        <w:t xml:space="preserve"> </w:t>
      </w:r>
      <w:proofErr w:type="spellStart"/>
      <w:r w:rsidR="00B24832" w:rsidRPr="0CC93E2C">
        <w:rPr>
          <w:rFonts w:cs="Times New Roman"/>
          <w:i/>
          <w:iCs/>
          <w:shd w:val="clear" w:color="auto" w:fill="FFFFFF"/>
        </w:rPr>
        <w:t>Probab</w:t>
      </w:r>
      <w:proofErr w:type="spellEnd"/>
      <w:r w:rsidR="00B24832" w:rsidRPr="0CC93E2C">
        <w:rPr>
          <w:rFonts w:cs="Times New Roman"/>
          <w:i/>
          <w:iCs/>
          <w:shd w:val="clear" w:color="auto" w:fill="FFFFFF"/>
        </w:rPr>
        <w:t xml:space="preserve">. </w:t>
      </w:r>
      <w:proofErr w:type="spellStart"/>
      <w:r w:rsidR="00B24832" w:rsidRPr="0CC93E2C">
        <w:rPr>
          <w:rFonts w:cs="Times New Roman"/>
          <w:i/>
          <w:iCs/>
          <w:shd w:val="clear" w:color="auto" w:fill="FFFFFF"/>
        </w:rPr>
        <w:t>Appl</w:t>
      </w:r>
      <w:proofErr w:type="spellEnd"/>
      <w:r w:rsidR="00B24832" w:rsidRPr="0CC93E2C">
        <w:rPr>
          <w:rFonts w:cs="Times New Roman"/>
          <w:i/>
          <w:iCs/>
          <w:shd w:val="clear" w:color="auto" w:fill="FFFFFF"/>
        </w:rPr>
        <w:t>.</w:t>
      </w:r>
      <w:r w:rsidR="00B24832" w:rsidRPr="0CC93E2C">
        <w:rPr>
          <w:rFonts w:cs="Times New Roman"/>
          <w:shd w:val="clear" w:color="auto" w:fill="FFFFFF"/>
        </w:rPr>
        <w:t>, </w:t>
      </w:r>
      <w:r w:rsidR="00B24832" w:rsidRPr="0CC93E2C">
        <w:rPr>
          <w:rFonts w:cs="Times New Roman"/>
          <w:b/>
          <w:bCs/>
          <w:shd w:val="clear" w:color="auto" w:fill="FFFFFF"/>
        </w:rPr>
        <w:t>34</w:t>
      </w:r>
      <w:r w:rsidR="00B24832" w:rsidRPr="0CC93E2C">
        <w:rPr>
          <w:rFonts w:cs="Times New Roman"/>
          <w:shd w:val="clear" w:color="auto" w:fill="FFFFFF"/>
        </w:rPr>
        <w:t>:4 (1989), </w:t>
      </w:r>
      <w:r w:rsidR="00B24832" w:rsidRPr="0CC93E2C">
        <w:rPr>
          <w:rFonts w:cs="Times New Roman"/>
        </w:rPr>
        <w:t>732–735</w:t>
      </w:r>
      <w:r w:rsidR="00B24832" w:rsidRPr="0CC93E2C">
        <w:rPr>
          <w:rFonts w:cs="Times New Roman"/>
          <w:shd w:val="clear" w:color="auto" w:fill="FFFFFF"/>
        </w:rPr>
        <w:t> </w:t>
      </w:r>
      <w:r w:rsidR="00B24832" w:rsidRPr="0CC93E2C">
        <w:rPr>
          <w:rFonts w:cs="Times New Roman"/>
        </w:rPr>
        <w:t xml:space="preserve"> </w:t>
      </w:r>
    </w:p>
    <w:p w14:paraId="57AB8A0A" w14:textId="309D698A" w:rsidR="4BFC1E42" w:rsidRPr="00821CFE" w:rsidRDefault="0CC93E2C" w:rsidP="0CC93E2C">
      <w:pPr>
        <w:ind w:firstLine="708"/>
        <w:contextualSpacing/>
        <w:jc w:val="both"/>
        <w:rPr>
          <w:rFonts w:eastAsia="Times New Roman" w:cs="Times New Roman"/>
        </w:rPr>
      </w:pPr>
      <w:r w:rsidRPr="0CC93E2C">
        <w:rPr>
          <w:rFonts w:cs="Times New Roman"/>
        </w:rPr>
        <w:t>[17</w:t>
      </w:r>
      <w:r w:rsidRPr="0CC93E2C">
        <w:rPr>
          <w:rFonts w:eastAsia="Times New Roman" w:cs="Times New Roman"/>
        </w:rPr>
        <w:t xml:space="preserve">] </w:t>
      </w:r>
      <w:r w:rsidRPr="0CC93E2C">
        <w:rPr>
          <w:rFonts w:eastAsia="Times New Roman" w:cs="Times New Roman"/>
          <w:i/>
          <w:iCs/>
        </w:rPr>
        <w:t>Перов, А. И.</w:t>
      </w:r>
      <w:r w:rsidRPr="0CC93E2C">
        <w:rPr>
          <w:rFonts w:eastAsia="Times New Roman" w:cs="Times New Roman"/>
        </w:rPr>
        <w:t xml:space="preserve"> Статистическая теория радиотехнических систем. — М.: Радиотехника, 2003. — 400 с. — </w:t>
      </w:r>
      <w:r w:rsidRPr="0CC93E2C">
        <w:rPr>
          <w:rFonts w:eastAsia="Times New Roman" w:cs="Times New Roman"/>
          <w:lang w:val="en-US"/>
        </w:rPr>
        <w:t>ISBN</w:t>
      </w:r>
      <w:r w:rsidRPr="0CC93E2C">
        <w:rPr>
          <w:rFonts w:eastAsia="Times New Roman" w:cs="Times New Roman"/>
        </w:rPr>
        <w:t xml:space="preserve"> 5-93108-047-3.</w:t>
      </w:r>
    </w:p>
    <w:p w14:paraId="060CE64F" w14:textId="281373FD" w:rsidR="00CA2BB1" w:rsidRPr="00821CFE" w:rsidRDefault="3A480B7B" w:rsidP="0CC93E2C">
      <w:pPr>
        <w:ind w:firstLine="708"/>
        <w:contextualSpacing/>
        <w:jc w:val="both"/>
        <w:rPr>
          <w:rFonts w:eastAsia="Times New Roman" w:cs="Times New Roman"/>
          <w:lang w:val="en-US"/>
        </w:rPr>
      </w:pPr>
      <w:proofErr w:type="gramStart"/>
      <w:r w:rsidRPr="0CC93E2C">
        <w:rPr>
          <w:rFonts w:cs="Times New Roman"/>
          <w:lang w:val="en-US"/>
        </w:rPr>
        <w:t>[1</w:t>
      </w:r>
      <w:r w:rsidR="00B24832" w:rsidRPr="0CC93E2C">
        <w:rPr>
          <w:rFonts w:cs="Times New Roman"/>
          <w:lang w:val="en-US"/>
        </w:rPr>
        <w:t>8</w:t>
      </w:r>
      <w:r w:rsidRPr="0CC93E2C">
        <w:rPr>
          <w:rFonts w:cs="Times New Roman"/>
          <w:lang w:val="en-US"/>
        </w:rPr>
        <w:t xml:space="preserve">] </w:t>
      </w:r>
      <w:r w:rsidR="00B24832" w:rsidRPr="0CC93E2C">
        <w:rPr>
          <w:rFonts w:cs="Times New Roman"/>
          <w:shd w:val="clear" w:color="auto" w:fill="FFFFFF"/>
          <w:lang w:val="en-US"/>
        </w:rPr>
        <w:t>A. S. </w:t>
      </w:r>
      <w:proofErr w:type="spellStart"/>
      <w:r w:rsidR="00B24832" w:rsidRPr="0CC93E2C">
        <w:rPr>
          <w:rFonts w:cs="Times New Roman"/>
          <w:shd w:val="clear" w:color="auto" w:fill="FFFFFF"/>
          <w:lang w:val="en-US"/>
        </w:rPr>
        <w:t>Polunchenko</w:t>
      </w:r>
      <w:proofErr w:type="spellEnd"/>
      <w:r w:rsidR="00B24832" w:rsidRPr="0CC93E2C">
        <w:rPr>
          <w:rFonts w:cs="Times New Roman"/>
          <w:shd w:val="clear" w:color="auto" w:fill="FFFFFF"/>
          <w:lang w:val="en-US"/>
        </w:rPr>
        <w:t>, “Asymptotic near-</w:t>
      </w:r>
      <w:proofErr w:type="spellStart"/>
      <w:r w:rsidR="00B24832" w:rsidRPr="0CC93E2C">
        <w:rPr>
          <w:rFonts w:cs="Times New Roman"/>
          <w:shd w:val="clear" w:color="auto" w:fill="FFFFFF"/>
          <w:lang w:val="en-US"/>
        </w:rPr>
        <w:t>minimaxity</w:t>
      </w:r>
      <w:proofErr w:type="spellEnd"/>
      <w:r w:rsidR="00B24832" w:rsidRPr="0CC93E2C">
        <w:rPr>
          <w:rFonts w:cs="Times New Roman"/>
          <w:shd w:val="clear" w:color="auto" w:fill="FFFFFF"/>
          <w:lang w:val="en-US"/>
        </w:rPr>
        <w:t xml:space="preserve"> of the randomized </w:t>
      </w:r>
      <w:proofErr w:type="spellStart"/>
      <w:r w:rsidR="00B24832" w:rsidRPr="0CC93E2C">
        <w:rPr>
          <w:rFonts w:cs="Times New Roman"/>
          <w:shd w:val="clear" w:color="auto" w:fill="FFFFFF"/>
          <w:lang w:val="en-US"/>
        </w:rPr>
        <w:t>Shiryaev</w:t>
      </w:r>
      <w:proofErr w:type="spellEnd"/>
      <w:r w:rsidR="00B24832" w:rsidRPr="0CC93E2C">
        <w:rPr>
          <w:rFonts w:cs="Times New Roman"/>
          <w:shd w:val="clear" w:color="auto" w:fill="FFFFFF"/>
          <w:lang w:val="en-US"/>
        </w:rPr>
        <w:t>–Roberts–</w:t>
      </w:r>
      <w:proofErr w:type="spellStart"/>
      <w:r w:rsidR="00B24832" w:rsidRPr="0CC93E2C">
        <w:rPr>
          <w:rFonts w:cs="Times New Roman"/>
          <w:shd w:val="clear" w:color="auto" w:fill="FFFFFF"/>
          <w:lang w:val="en-US"/>
        </w:rPr>
        <w:t>Pollak</w:t>
      </w:r>
      <w:proofErr w:type="spellEnd"/>
      <w:r w:rsidR="00B24832" w:rsidRPr="0CC93E2C">
        <w:rPr>
          <w:rFonts w:cs="Times New Roman"/>
          <w:shd w:val="clear" w:color="auto" w:fill="FFFFFF"/>
          <w:lang w:val="en-US"/>
        </w:rPr>
        <w:t xml:space="preserve"> change-point detection procedure in continuous time”, </w:t>
      </w:r>
      <w:r w:rsidR="00B24832" w:rsidRPr="0CC93E2C">
        <w:rPr>
          <w:rFonts w:cs="Times New Roman"/>
          <w:i/>
          <w:iCs/>
          <w:shd w:val="clear" w:color="auto" w:fill="FFFFFF"/>
        </w:rPr>
        <w:t>Теория</w:t>
      </w:r>
      <w:r w:rsidR="00B24832" w:rsidRPr="0CC93E2C">
        <w:rPr>
          <w:rFonts w:cs="Times New Roman"/>
          <w:i/>
          <w:iCs/>
          <w:shd w:val="clear" w:color="auto" w:fill="FFFFFF"/>
          <w:lang w:val="en-US"/>
        </w:rPr>
        <w:t xml:space="preserve"> </w:t>
      </w:r>
      <w:proofErr w:type="spellStart"/>
      <w:r w:rsidR="00B24832" w:rsidRPr="0CC93E2C">
        <w:rPr>
          <w:rFonts w:cs="Times New Roman"/>
          <w:i/>
          <w:iCs/>
          <w:shd w:val="clear" w:color="auto" w:fill="FFFFFF"/>
        </w:rPr>
        <w:t>вероятн</w:t>
      </w:r>
      <w:proofErr w:type="spellEnd"/>
      <w:r w:rsidR="00B24832" w:rsidRPr="0CC93E2C">
        <w:rPr>
          <w:rFonts w:cs="Times New Roman"/>
          <w:i/>
          <w:iCs/>
          <w:shd w:val="clear" w:color="auto" w:fill="FFFFFF"/>
          <w:lang w:val="en-US"/>
        </w:rPr>
        <w:t>.</w:t>
      </w:r>
      <w:proofErr w:type="gramEnd"/>
      <w:r w:rsidR="00B24832" w:rsidRPr="0CC93E2C">
        <w:rPr>
          <w:rFonts w:cs="Times New Roman"/>
          <w:i/>
          <w:iCs/>
          <w:shd w:val="clear" w:color="auto" w:fill="FFFFFF"/>
          <w:lang w:val="en-US"/>
        </w:rPr>
        <w:t xml:space="preserve"> </w:t>
      </w:r>
      <w:r w:rsidR="00B24832" w:rsidRPr="0CC93E2C">
        <w:rPr>
          <w:rFonts w:cs="Times New Roman"/>
          <w:i/>
          <w:iCs/>
          <w:shd w:val="clear" w:color="auto" w:fill="FFFFFF"/>
        </w:rPr>
        <w:t>и</w:t>
      </w:r>
      <w:r w:rsidR="00B24832" w:rsidRPr="0CC93E2C">
        <w:rPr>
          <w:rFonts w:cs="Times New Roman"/>
          <w:i/>
          <w:iCs/>
          <w:shd w:val="clear" w:color="auto" w:fill="FFFFFF"/>
          <w:lang w:val="en-US"/>
        </w:rPr>
        <w:t xml:space="preserve"> </w:t>
      </w:r>
      <w:r w:rsidR="00B24832" w:rsidRPr="0CC93E2C">
        <w:rPr>
          <w:rFonts w:cs="Times New Roman"/>
          <w:i/>
          <w:iCs/>
          <w:shd w:val="clear" w:color="auto" w:fill="FFFFFF"/>
        </w:rPr>
        <w:t>ее</w:t>
      </w:r>
      <w:r w:rsidR="00B24832" w:rsidRPr="0CC93E2C">
        <w:rPr>
          <w:rFonts w:cs="Times New Roman"/>
          <w:i/>
          <w:iCs/>
          <w:shd w:val="clear" w:color="auto" w:fill="FFFFFF"/>
          <w:lang w:val="en-US"/>
        </w:rPr>
        <w:t xml:space="preserve"> </w:t>
      </w:r>
      <w:proofErr w:type="spellStart"/>
      <w:r w:rsidR="00B24832" w:rsidRPr="0CC93E2C">
        <w:rPr>
          <w:rFonts w:cs="Times New Roman"/>
          <w:i/>
          <w:iCs/>
          <w:shd w:val="clear" w:color="auto" w:fill="FFFFFF"/>
        </w:rPr>
        <w:t>примен</w:t>
      </w:r>
      <w:proofErr w:type="spellEnd"/>
      <w:r w:rsidR="00B24832" w:rsidRPr="0CC93E2C">
        <w:rPr>
          <w:rFonts w:cs="Times New Roman"/>
          <w:i/>
          <w:iCs/>
          <w:shd w:val="clear" w:color="auto" w:fill="FFFFFF"/>
          <w:lang w:val="en-US"/>
        </w:rPr>
        <w:t>.</w:t>
      </w:r>
      <w:r w:rsidR="00B24832" w:rsidRPr="0CC93E2C">
        <w:rPr>
          <w:rFonts w:cs="Times New Roman"/>
          <w:shd w:val="clear" w:color="auto" w:fill="FFFFFF"/>
          <w:lang w:val="en-US"/>
        </w:rPr>
        <w:t>, </w:t>
      </w:r>
      <w:r w:rsidR="00B24832" w:rsidRPr="0CC93E2C">
        <w:rPr>
          <w:rFonts w:cs="Times New Roman"/>
          <w:b/>
          <w:bCs/>
          <w:shd w:val="clear" w:color="auto" w:fill="FFFFFF"/>
          <w:lang w:val="en-US"/>
        </w:rPr>
        <w:t>62</w:t>
      </w:r>
      <w:r w:rsidR="00B24832" w:rsidRPr="0CC93E2C">
        <w:rPr>
          <w:rFonts w:cs="Times New Roman"/>
          <w:shd w:val="clear" w:color="auto" w:fill="FFFFFF"/>
          <w:lang w:val="en-US"/>
        </w:rPr>
        <w:t>:4 (2017), </w:t>
      </w:r>
      <w:r w:rsidR="00B24832" w:rsidRPr="0CC93E2C">
        <w:rPr>
          <w:rFonts w:cs="Times New Roman"/>
          <w:lang w:val="en-US"/>
        </w:rPr>
        <w:t>769–786</w:t>
      </w:r>
    </w:p>
    <w:p w14:paraId="497EACED" w14:textId="22857E48" w:rsidR="00811BB2" w:rsidRPr="00821CFE" w:rsidRDefault="0CC93E2C" w:rsidP="0CC93E2C">
      <w:pPr>
        <w:ind w:firstLine="708"/>
        <w:contextualSpacing/>
        <w:jc w:val="both"/>
        <w:rPr>
          <w:rFonts w:cs="Times New Roman"/>
          <w:lang w:val="en-US"/>
        </w:rPr>
      </w:pPr>
      <w:r w:rsidRPr="0CC93E2C">
        <w:rPr>
          <w:rFonts w:cs="Times New Roman"/>
          <w:lang w:val="en-US"/>
        </w:rPr>
        <w:t xml:space="preserve">[19] </w:t>
      </w:r>
      <w:proofErr w:type="spellStart"/>
      <w:r w:rsidRPr="0CC93E2C">
        <w:rPr>
          <w:rFonts w:cs="Times New Roman"/>
          <w:lang w:val="en-US"/>
        </w:rPr>
        <w:t>Artemov</w:t>
      </w:r>
      <w:proofErr w:type="spellEnd"/>
      <w:r w:rsidRPr="0CC93E2C">
        <w:rPr>
          <w:rFonts w:cs="Times New Roman"/>
          <w:lang w:val="en-US"/>
        </w:rPr>
        <w:t xml:space="preserve"> A., </w:t>
      </w:r>
      <w:proofErr w:type="spellStart"/>
      <w:r w:rsidRPr="0CC93E2C">
        <w:rPr>
          <w:rFonts w:cs="Times New Roman"/>
          <w:lang w:val="en-US"/>
        </w:rPr>
        <w:t>Burnaev</w:t>
      </w:r>
      <w:proofErr w:type="spellEnd"/>
      <w:r w:rsidRPr="0CC93E2C">
        <w:rPr>
          <w:rFonts w:cs="Times New Roman"/>
          <w:lang w:val="en-US"/>
        </w:rPr>
        <w:t xml:space="preserve"> E., </w:t>
      </w:r>
      <w:proofErr w:type="spellStart"/>
      <w:r w:rsidRPr="0CC93E2C">
        <w:rPr>
          <w:rFonts w:cs="Times New Roman"/>
          <w:lang w:val="en-US"/>
        </w:rPr>
        <w:t>Lokot</w:t>
      </w:r>
      <w:proofErr w:type="spellEnd"/>
      <w:r w:rsidRPr="0CC93E2C">
        <w:rPr>
          <w:rFonts w:cs="Times New Roman"/>
          <w:lang w:val="en-US"/>
        </w:rPr>
        <w:t xml:space="preserve"> A. Nonparametric decomposition of quasi-periodic time series for change-point detection //Eighth International Conference on Machine Vision. — International Society for Optics and Photonics, 2015. — pp. 987520-987520-5.</w:t>
      </w:r>
    </w:p>
    <w:p w14:paraId="2D0E6074" w14:textId="7C1CCC49" w:rsidR="00B03A13" w:rsidRPr="00821CFE" w:rsidRDefault="00FD2F9B" w:rsidP="0CC93E2C">
      <w:pPr>
        <w:ind w:firstLine="708"/>
        <w:contextualSpacing/>
        <w:jc w:val="both"/>
        <w:rPr>
          <w:rFonts w:cs="Times New Roman"/>
          <w:lang w:val="en-US"/>
        </w:rPr>
      </w:pPr>
      <w:r w:rsidRPr="0CC93E2C">
        <w:rPr>
          <w:rFonts w:cs="Times New Roman"/>
          <w:shd w:val="clear" w:color="auto" w:fill="FFFFFF"/>
          <w:lang w:val="en-US"/>
        </w:rPr>
        <w:t>[2</w:t>
      </w:r>
      <w:r w:rsidR="00356032" w:rsidRPr="0CC93E2C">
        <w:rPr>
          <w:rFonts w:cs="Times New Roman"/>
          <w:shd w:val="clear" w:color="auto" w:fill="FFFFFF"/>
          <w:lang w:val="en-US"/>
        </w:rPr>
        <w:t>0</w:t>
      </w:r>
      <w:r w:rsidRPr="0CC93E2C">
        <w:rPr>
          <w:rFonts w:cs="Times New Roman"/>
          <w:shd w:val="clear" w:color="auto" w:fill="FFFFFF"/>
          <w:lang w:val="en-US"/>
        </w:rPr>
        <w:t xml:space="preserve">] </w:t>
      </w:r>
      <w:r w:rsidR="00B03A13" w:rsidRPr="0CC93E2C">
        <w:rPr>
          <w:rFonts w:cs="Times New Roman"/>
          <w:shd w:val="clear" w:color="auto" w:fill="FFFFFF"/>
          <w:lang w:val="en-US"/>
        </w:rPr>
        <w:t xml:space="preserve">Zamyatin, Alexander. (2015). Data Science and High Energy Physics collaboration enforcement by Higher Education Institutions // DOI: </w:t>
      </w:r>
      <w:proofErr w:type="spellStart"/>
      <w:r w:rsidR="00B03A13" w:rsidRPr="0CC93E2C">
        <w:rPr>
          <w:rFonts w:cs="Times New Roman"/>
          <w:shd w:val="clear" w:color="auto" w:fill="FFFFFF"/>
          <w:lang w:val="en-US"/>
        </w:rPr>
        <w:t>Zenodo</w:t>
      </w:r>
      <w:proofErr w:type="spellEnd"/>
      <w:r w:rsidR="00B03A13" w:rsidRPr="0CC93E2C">
        <w:rPr>
          <w:rFonts w:cs="Times New Roman"/>
          <w:shd w:val="clear" w:color="auto" w:fill="FFFFFF"/>
          <w:lang w:val="en-US"/>
        </w:rPr>
        <w:t>. 10.5281/zenodo.3571</w:t>
      </w:r>
      <w:r w:rsidR="00B03A13" w:rsidRPr="00821CFE">
        <w:rPr>
          <w:rFonts w:cs="Times New Roman"/>
          <w:szCs w:val="28"/>
          <w:lang w:val="en-US"/>
        </w:rPr>
        <w:br/>
      </w:r>
      <w:r w:rsidR="00B03A13" w:rsidRPr="0CC93E2C">
        <w:rPr>
          <w:rFonts w:cs="Times New Roman"/>
          <w:shd w:val="clear" w:color="auto" w:fill="FFFFFF"/>
          <w:lang w:val="en-US"/>
        </w:rPr>
        <w:t xml:space="preserve"> </w:t>
      </w:r>
      <w:r w:rsidR="00356032" w:rsidRPr="00821CFE">
        <w:rPr>
          <w:rFonts w:cs="Times New Roman"/>
          <w:szCs w:val="28"/>
          <w:shd w:val="clear" w:color="auto" w:fill="FFFFFF"/>
          <w:lang w:val="en-US"/>
        </w:rPr>
        <w:tab/>
      </w:r>
      <w:r w:rsidR="00356032" w:rsidRPr="0CC93E2C">
        <w:rPr>
          <w:rFonts w:cs="Times New Roman"/>
          <w:shd w:val="clear" w:color="auto" w:fill="FFFFFF"/>
          <w:lang w:val="en-US"/>
        </w:rPr>
        <w:t>[21</w:t>
      </w:r>
      <w:r w:rsidRPr="0CC93E2C">
        <w:rPr>
          <w:rFonts w:cs="Times New Roman"/>
          <w:shd w:val="clear" w:color="auto" w:fill="FFFFFF"/>
          <w:lang w:val="en-US"/>
        </w:rPr>
        <w:t xml:space="preserve">] </w:t>
      </w:r>
      <w:proofErr w:type="spellStart"/>
      <w:r w:rsidR="00B03A13" w:rsidRPr="0CC93E2C">
        <w:rPr>
          <w:rFonts w:cs="Times New Roman"/>
          <w:shd w:val="clear" w:color="auto" w:fill="FFFFFF"/>
          <w:lang w:val="en-US"/>
        </w:rPr>
        <w:t>Kobyz</w:t>
      </w:r>
      <w:proofErr w:type="spellEnd"/>
      <w:r w:rsidR="00B03A13" w:rsidRPr="0CC93E2C">
        <w:rPr>
          <w:rFonts w:cs="Times New Roman"/>
          <w:shd w:val="clear" w:color="auto" w:fill="FFFFFF"/>
          <w:lang w:val="en-US"/>
        </w:rPr>
        <w:t xml:space="preserve"> G.V, Zamyatin A.V. Conditional Probability Density Estimation Using Artificial Neural Network // 9th IEEE International Conference on Application of Information and Communication Technologies (AICT), 14-16 Oct 2015, Rostov-on-Don, pp. 441-445. ISBN: 978-1-4673-6855-1</w:t>
      </w:r>
    </w:p>
    <w:p w14:paraId="4B7DBCA0" w14:textId="6A9E9C59" w:rsidR="00FD2F9B" w:rsidRPr="00821CFE" w:rsidRDefault="00356032" w:rsidP="0CC93E2C">
      <w:pPr>
        <w:ind w:firstLine="708"/>
        <w:contextualSpacing/>
        <w:jc w:val="both"/>
        <w:rPr>
          <w:rFonts w:cs="Times New Roman"/>
          <w:lang w:val="en-US"/>
        </w:rPr>
      </w:pPr>
      <w:r w:rsidRPr="0CC93E2C">
        <w:rPr>
          <w:rFonts w:cs="Times New Roman"/>
          <w:shd w:val="clear" w:color="auto" w:fill="FFFFFF"/>
          <w:lang w:val="en-US"/>
        </w:rPr>
        <w:t>[22</w:t>
      </w:r>
      <w:r w:rsidR="00FD2F9B" w:rsidRPr="0CC93E2C">
        <w:rPr>
          <w:rFonts w:cs="Times New Roman"/>
          <w:shd w:val="clear" w:color="auto" w:fill="FFFFFF"/>
          <w:lang w:val="en-US"/>
        </w:rPr>
        <w:t xml:space="preserve">] Daniel </w:t>
      </w:r>
      <w:proofErr w:type="spellStart"/>
      <w:r w:rsidR="00FD2F9B" w:rsidRPr="0CC93E2C">
        <w:rPr>
          <w:rFonts w:cs="Times New Roman"/>
          <w:shd w:val="clear" w:color="auto" w:fill="FFFFFF"/>
          <w:lang w:val="en-US"/>
        </w:rPr>
        <w:t>Stamate</w:t>
      </w:r>
      <w:proofErr w:type="spellEnd"/>
      <w:r w:rsidR="00FD2F9B" w:rsidRPr="0CC93E2C">
        <w:rPr>
          <w:rFonts w:cs="Times New Roman"/>
          <w:shd w:val="clear" w:color="auto" w:fill="FFFFFF"/>
          <w:lang w:val="en-US"/>
        </w:rPr>
        <w:t xml:space="preserve">, Alexander Zamyatin etc. A Novel Decision Tree Algorithm Based on </w:t>
      </w:r>
      <w:proofErr w:type="spellStart"/>
      <w:r w:rsidR="00FD2F9B" w:rsidRPr="0CC93E2C">
        <w:rPr>
          <w:rFonts w:cs="Times New Roman"/>
          <w:shd w:val="clear" w:color="auto" w:fill="FFFFFF"/>
          <w:lang w:val="en-US"/>
        </w:rPr>
        <w:t>Parameterised</w:t>
      </w:r>
      <w:proofErr w:type="spellEnd"/>
      <w:r w:rsidR="00FD2F9B" w:rsidRPr="0CC93E2C">
        <w:rPr>
          <w:rFonts w:cs="Times New Roman"/>
          <w:shd w:val="clear" w:color="auto" w:fill="FFFFFF"/>
          <w:lang w:val="en-US"/>
        </w:rPr>
        <w:t xml:space="preserve"> Impurities and Statistical Pruning Approaches // IFIP Advances in Information and Communication Technology, AIAI 2018, 25-27 May 2018, 14th International Conference on Artificial Intelligence Applications and Innovations (</w:t>
      </w:r>
      <w:r w:rsidR="00FD2F9B" w:rsidRPr="0CC93E2C">
        <w:rPr>
          <w:rFonts w:cs="Times New Roman"/>
          <w:shd w:val="clear" w:color="auto" w:fill="FFFFFF"/>
        </w:rPr>
        <w:t>в</w:t>
      </w:r>
      <w:r w:rsidR="00FD2F9B" w:rsidRPr="0CC93E2C">
        <w:rPr>
          <w:rFonts w:cs="Times New Roman"/>
          <w:shd w:val="clear" w:color="auto" w:fill="FFFFFF"/>
          <w:lang w:val="en-US"/>
        </w:rPr>
        <w:t xml:space="preserve"> </w:t>
      </w:r>
      <w:r w:rsidR="00FD2F9B" w:rsidRPr="0CC93E2C">
        <w:rPr>
          <w:rFonts w:cs="Times New Roman"/>
          <w:shd w:val="clear" w:color="auto" w:fill="FFFFFF"/>
        </w:rPr>
        <w:t>печати</w:t>
      </w:r>
      <w:r w:rsidR="00FD2F9B" w:rsidRPr="0CC93E2C">
        <w:rPr>
          <w:rFonts w:cs="Times New Roman"/>
          <w:shd w:val="clear" w:color="auto" w:fill="FFFFFF"/>
          <w:lang w:val="en-US"/>
        </w:rPr>
        <w:t>)</w:t>
      </w:r>
    </w:p>
    <w:p w14:paraId="19AC5C48" w14:textId="0C81FD9B" w:rsidR="00FD2F9B" w:rsidRPr="00821CFE" w:rsidRDefault="00FD2F9B" w:rsidP="0CC93E2C">
      <w:pPr>
        <w:ind w:firstLine="708"/>
        <w:contextualSpacing/>
        <w:jc w:val="both"/>
        <w:rPr>
          <w:rFonts w:cs="Times New Roman"/>
          <w:lang w:val="en-US"/>
        </w:rPr>
      </w:pPr>
      <w:r w:rsidRPr="0CC93E2C">
        <w:rPr>
          <w:rFonts w:cs="Times New Roman"/>
          <w:shd w:val="clear" w:color="auto" w:fill="FFFFFF"/>
          <w:lang w:val="en-US"/>
        </w:rPr>
        <w:lastRenderedPageBreak/>
        <w:t>[2</w:t>
      </w:r>
      <w:r w:rsidR="00356032" w:rsidRPr="0CC93E2C">
        <w:rPr>
          <w:rFonts w:cs="Times New Roman"/>
          <w:shd w:val="clear" w:color="auto" w:fill="FFFFFF"/>
          <w:lang w:val="en-US"/>
        </w:rPr>
        <w:t>3</w:t>
      </w:r>
      <w:r w:rsidRPr="0CC93E2C">
        <w:rPr>
          <w:rFonts w:cs="Times New Roman"/>
          <w:shd w:val="clear" w:color="auto" w:fill="FFFFFF"/>
          <w:lang w:val="en-US"/>
        </w:rPr>
        <w:t>]</w:t>
      </w:r>
      <w:proofErr w:type="gramStart"/>
      <w:r w:rsidRPr="0CC93E2C">
        <w:rPr>
          <w:rFonts w:cs="Times New Roman"/>
          <w:shd w:val="clear" w:color="auto" w:fill="FFFFFF"/>
          <w:lang w:val="en-US"/>
        </w:rPr>
        <w:t xml:space="preserve">Daniel </w:t>
      </w:r>
      <w:proofErr w:type="spellStart"/>
      <w:r w:rsidRPr="0CC93E2C">
        <w:rPr>
          <w:rFonts w:cs="Times New Roman"/>
          <w:shd w:val="clear" w:color="auto" w:fill="FFFFFF"/>
          <w:lang w:val="en-US"/>
        </w:rPr>
        <w:t>Stamate</w:t>
      </w:r>
      <w:proofErr w:type="spellEnd"/>
      <w:r w:rsidRPr="0CC93E2C">
        <w:rPr>
          <w:rFonts w:cs="Times New Roman"/>
          <w:shd w:val="clear" w:color="auto" w:fill="FFFFFF"/>
          <w:lang w:val="en-US"/>
        </w:rPr>
        <w:t xml:space="preserve">, </w:t>
      </w:r>
      <w:proofErr w:type="spellStart"/>
      <w:r w:rsidRPr="0CC93E2C">
        <w:rPr>
          <w:rFonts w:cs="Times New Roman"/>
          <w:shd w:val="clear" w:color="auto" w:fill="FFFFFF"/>
          <w:lang w:val="en-US"/>
        </w:rPr>
        <w:t>Wajdi</w:t>
      </w:r>
      <w:proofErr w:type="spellEnd"/>
      <w:r w:rsidRPr="0CC93E2C">
        <w:rPr>
          <w:rFonts w:cs="Times New Roman"/>
          <w:shd w:val="clear" w:color="auto" w:fill="FFFFFF"/>
          <w:lang w:val="en-US"/>
        </w:rPr>
        <w:t xml:space="preserve"> </w:t>
      </w:r>
      <w:proofErr w:type="spellStart"/>
      <w:r w:rsidRPr="0CC93E2C">
        <w:rPr>
          <w:rFonts w:cs="Times New Roman"/>
          <w:shd w:val="clear" w:color="auto" w:fill="FFFFFF"/>
          <w:lang w:val="en-US"/>
        </w:rPr>
        <w:t>Alghamdi</w:t>
      </w:r>
      <w:proofErr w:type="spellEnd"/>
      <w:r w:rsidRPr="0CC93E2C">
        <w:rPr>
          <w:rFonts w:cs="Times New Roman"/>
          <w:shd w:val="clear" w:color="auto" w:fill="FFFFFF"/>
          <w:lang w:val="en-US"/>
        </w:rPr>
        <w:t xml:space="preserve">, Daniel Stahl, Alexander Zamyatin, Robin Murray and Marta di </w:t>
      </w:r>
      <w:proofErr w:type="spellStart"/>
      <w:r w:rsidRPr="0CC93E2C">
        <w:rPr>
          <w:rFonts w:cs="Times New Roman"/>
          <w:shd w:val="clear" w:color="auto" w:fill="FFFFFF"/>
          <w:lang w:val="en-US"/>
        </w:rPr>
        <w:t>Forti</w:t>
      </w:r>
      <w:proofErr w:type="spellEnd"/>
      <w:r w:rsidRPr="0CC93E2C">
        <w:rPr>
          <w:rFonts w:cs="Times New Roman"/>
          <w:shd w:val="clear" w:color="auto" w:fill="FFFFFF"/>
          <w:lang w:val="en-US"/>
        </w:rPr>
        <w:t>.</w:t>
      </w:r>
      <w:proofErr w:type="gramEnd"/>
      <w:r w:rsidRPr="0CC93E2C">
        <w:rPr>
          <w:rFonts w:cs="Times New Roman"/>
          <w:shd w:val="clear" w:color="auto" w:fill="FFFFFF"/>
          <w:lang w:val="en-US"/>
        </w:rPr>
        <w:t xml:space="preserve"> Can Artificial Neural Networks Predict Psychiatric Conditions Associated with Cannabis Use? // AIAI 2018, 25-27 May 2018, 14th International Conference on Artificial Intelligence Applications and Innovations (</w:t>
      </w:r>
      <w:r w:rsidRPr="0CC93E2C">
        <w:rPr>
          <w:rFonts w:cs="Times New Roman"/>
          <w:shd w:val="clear" w:color="auto" w:fill="FFFFFF"/>
        </w:rPr>
        <w:t>в</w:t>
      </w:r>
      <w:r w:rsidRPr="0CC93E2C">
        <w:rPr>
          <w:rFonts w:cs="Times New Roman"/>
          <w:shd w:val="clear" w:color="auto" w:fill="FFFFFF"/>
          <w:lang w:val="en-US"/>
        </w:rPr>
        <w:t xml:space="preserve"> </w:t>
      </w:r>
      <w:r w:rsidRPr="0CC93E2C">
        <w:rPr>
          <w:rFonts w:cs="Times New Roman"/>
          <w:shd w:val="clear" w:color="auto" w:fill="FFFFFF"/>
        </w:rPr>
        <w:t>печати</w:t>
      </w:r>
      <w:r w:rsidRPr="0CC93E2C">
        <w:rPr>
          <w:rFonts w:cs="Times New Roman"/>
          <w:shd w:val="clear" w:color="auto" w:fill="FFFFFF"/>
          <w:lang w:val="en-US"/>
        </w:rPr>
        <w:t>)</w:t>
      </w:r>
    </w:p>
    <w:p w14:paraId="71EAD715" w14:textId="01F5EE77" w:rsidR="00356032" w:rsidRPr="00821CFE" w:rsidRDefault="00356032" w:rsidP="0CC93E2C">
      <w:pPr>
        <w:ind w:firstLine="708"/>
        <w:contextualSpacing/>
        <w:jc w:val="both"/>
        <w:rPr>
          <w:rFonts w:cs="Times New Roman"/>
          <w:lang w:val="en-US"/>
        </w:rPr>
      </w:pPr>
      <w:r w:rsidRPr="0CC93E2C">
        <w:rPr>
          <w:rFonts w:cs="Times New Roman"/>
          <w:shd w:val="clear" w:color="auto" w:fill="FFFFFF"/>
          <w:lang w:val="en-US"/>
        </w:rPr>
        <w:t xml:space="preserve">[24] </w:t>
      </w:r>
      <w:proofErr w:type="spellStart"/>
      <w:r w:rsidRPr="0CC93E2C">
        <w:rPr>
          <w:rFonts w:cs="Times New Roman"/>
          <w:shd w:val="clear" w:color="auto" w:fill="FFFFFF"/>
          <w:lang w:val="en-US"/>
        </w:rPr>
        <w:t>Polunchenko</w:t>
      </w:r>
      <w:proofErr w:type="spellEnd"/>
      <w:r w:rsidRPr="0CC93E2C">
        <w:rPr>
          <w:rFonts w:cs="Times New Roman"/>
          <w:shd w:val="clear" w:color="auto" w:fill="FFFFFF"/>
          <w:lang w:val="en-US"/>
        </w:rPr>
        <w:t xml:space="preserve"> A. S., </w:t>
      </w:r>
      <w:proofErr w:type="spellStart"/>
      <w:r w:rsidRPr="0CC93E2C">
        <w:rPr>
          <w:rFonts w:cs="Times New Roman"/>
          <w:shd w:val="clear" w:color="auto" w:fill="FFFFFF"/>
          <w:lang w:val="en-US"/>
        </w:rPr>
        <w:t>Sokolov</w:t>
      </w:r>
      <w:proofErr w:type="spellEnd"/>
      <w:r w:rsidRPr="0CC93E2C">
        <w:rPr>
          <w:rFonts w:cs="Times New Roman"/>
          <w:shd w:val="clear" w:color="auto" w:fill="FFFFFF"/>
          <w:lang w:val="en-US"/>
        </w:rPr>
        <w:t xml:space="preserve"> G., Du W. Quickest change-point detection: A bird's eye view //</w:t>
      </w:r>
      <w:proofErr w:type="spellStart"/>
      <w:r w:rsidRPr="0CC93E2C">
        <w:rPr>
          <w:rFonts w:cs="Times New Roman"/>
          <w:shd w:val="clear" w:color="auto" w:fill="FFFFFF"/>
          <w:lang w:val="en-US"/>
        </w:rPr>
        <w:t>arXiv</w:t>
      </w:r>
      <w:proofErr w:type="spellEnd"/>
      <w:r w:rsidRPr="0CC93E2C">
        <w:rPr>
          <w:rFonts w:cs="Times New Roman"/>
          <w:shd w:val="clear" w:color="auto" w:fill="FFFFFF"/>
          <w:lang w:val="en-US"/>
        </w:rPr>
        <w:t xml:space="preserve"> preprint arXiv</w:t>
      </w:r>
      <w:proofErr w:type="gramStart"/>
      <w:r w:rsidRPr="0CC93E2C">
        <w:rPr>
          <w:rFonts w:cs="Times New Roman"/>
          <w:shd w:val="clear" w:color="auto" w:fill="FFFFFF"/>
          <w:lang w:val="en-US"/>
        </w:rPr>
        <w:t>:1310.3285</w:t>
      </w:r>
      <w:proofErr w:type="gramEnd"/>
      <w:r w:rsidRPr="0CC93E2C">
        <w:rPr>
          <w:rFonts w:cs="Times New Roman"/>
          <w:shd w:val="clear" w:color="auto" w:fill="FFFFFF"/>
          <w:lang w:val="en-US"/>
        </w:rPr>
        <w:t>. – 2013.</w:t>
      </w:r>
    </w:p>
    <w:p w14:paraId="52C9F81D" w14:textId="63322759" w:rsidR="00356032" w:rsidRPr="00821CFE" w:rsidRDefault="00821CFE" w:rsidP="0CC93E2C">
      <w:pPr>
        <w:ind w:firstLine="708"/>
        <w:contextualSpacing/>
        <w:jc w:val="both"/>
        <w:rPr>
          <w:rFonts w:cs="Times New Roman"/>
          <w:lang w:val="en-US"/>
        </w:rPr>
      </w:pPr>
      <w:r w:rsidRPr="0CC93E2C">
        <w:rPr>
          <w:rFonts w:cs="Times New Roman"/>
          <w:shd w:val="clear" w:color="auto" w:fill="FFFFFF"/>
          <w:lang w:val="en-US"/>
        </w:rPr>
        <w:t>[25]</w:t>
      </w:r>
      <w:proofErr w:type="spellStart"/>
      <w:r w:rsidRPr="0CC93E2C">
        <w:rPr>
          <w:rFonts w:cs="Times New Roman"/>
          <w:shd w:val="clear" w:color="auto" w:fill="FFFFFF"/>
          <w:lang w:val="en-US"/>
        </w:rPr>
        <w:t>Aminikhanghahi</w:t>
      </w:r>
      <w:proofErr w:type="spellEnd"/>
      <w:r w:rsidRPr="0CC93E2C">
        <w:rPr>
          <w:rFonts w:cs="Times New Roman"/>
          <w:shd w:val="clear" w:color="auto" w:fill="FFFFFF"/>
          <w:lang w:val="en-US"/>
        </w:rPr>
        <w:t xml:space="preserve"> S, Cook DJ. </w:t>
      </w:r>
      <w:proofErr w:type="gramStart"/>
      <w:r w:rsidRPr="0CC93E2C">
        <w:rPr>
          <w:rFonts w:cs="Times New Roman"/>
          <w:shd w:val="clear" w:color="auto" w:fill="FFFFFF"/>
          <w:lang w:val="en-US"/>
        </w:rPr>
        <w:t>A Survey of Methods for Time Series Change Point Detection.</w:t>
      </w:r>
      <w:proofErr w:type="gramEnd"/>
      <w:r w:rsidRPr="0CC93E2C">
        <w:rPr>
          <w:rFonts w:cs="Times New Roman"/>
          <w:shd w:val="clear" w:color="auto" w:fill="FFFFFF"/>
          <w:lang w:val="en-US"/>
        </w:rPr>
        <w:t> </w:t>
      </w:r>
      <w:proofErr w:type="spellStart"/>
      <w:r w:rsidRPr="0CC93E2C">
        <w:rPr>
          <w:rFonts w:cs="Times New Roman"/>
          <w:i/>
          <w:iCs/>
          <w:shd w:val="clear" w:color="auto" w:fill="FFFFFF"/>
        </w:rPr>
        <w:t>Knowledge</w:t>
      </w:r>
      <w:proofErr w:type="spellEnd"/>
      <w:r w:rsidRPr="0CC93E2C">
        <w:rPr>
          <w:rFonts w:cs="Times New Roman"/>
          <w:i/>
          <w:iCs/>
          <w:shd w:val="clear" w:color="auto" w:fill="FFFFFF"/>
        </w:rPr>
        <w:t xml:space="preserve"> </w:t>
      </w:r>
      <w:proofErr w:type="spellStart"/>
      <w:r w:rsidRPr="0CC93E2C">
        <w:rPr>
          <w:rFonts w:cs="Times New Roman"/>
          <w:i/>
          <w:iCs/>
          <w:shd w:val="clear" w:color="auto" w:fill="FFFFFF"/>
        </w:rPr>
        <w:t>and</w:t>
      </w:r>
      <w:proofErr w:type="spellEnd"/>
      <w:r w:rsidRPr="0CC93E2C">
        <w:rPr>
          <w:rFonts w:cs="Times New Roman"/>
          <w:i/>
          <w:iCs/>
          <w:shd w:val="clear" w:color="auto" w:fill="FFFFFF"/>
        </w:rPr>
        <w:t xml:space="preserve"> </w:t>
      </w:r>
      <w:proofErr w:type="spellStart"/>
      <w:r w:rsidRPr="0CC93E2C">
        <w:rPr>
          <w:rFonts w:cs="Times New Roman"/>
          <w:i/>
          <w:iCs/>
          <w:shd w:val="clear" w:color="auto" w:fill="FFFFFF"/>
        </w:rPr>
        <w:t>information</w:t>
      </w:r>
      <w:proofErr w:type="spellEnd"/>
      <w:r w:rsidRPr="0CC93E2C">
        <w:rPr>
          <w:rFonts w:cs="Times New Roman"/>
          <w:i/>
          <w:iCs/>
          <w:shd w:val="clear" w:color="auto" w:fill="FFFFFF"/>
        </w:rPr>
        <w:t xml:space="preserve"> </w:t>
      </w:r>
      <w:proofErr w:type="spellStart"/>
      <w:r w:rsidRPr="0CC93E2C">
        <w:rPr>
          <w:rFonts w:cs="Times New Roman"/>
          <w:i/>
          <w:iCs/>
          <w:shd w:val="clear" w:color="auto" w:fill="FFFFFF"/>
        </w:rPr>
        <w:t>systems</w:t>
      </w:r>
      <w:proofErr w:type="spellEnd"/>
      <w:r w:rsidRPr="0CC93E2C">
        <w:rPr>
          <w:rFonts w:cs="Times New Roman"/>
          <w:shd w:val="clear" w:color="auto" w:fill="FFFFFF"/>
        </w:rPr>
        <w:t>. 2017;51(2):339-367</w:t>
      </w:r>
    </w:p>
    <w:p w14:paraId="07076DD9" w14:textId="77777777" w:rsidR="00356032" w:rsidRPr="00356032" w:rsidRDefault="00356032" w:rsidP="00FD2F9B">
      <w:pPr>
        <w:ind w:firstLine="708"/>
        <w:contextualSpacing/>
        <w:rPr>
          <w:rFonts w:cs="Times New Roman"/>
          <w:szCs w:val="28"/>
          <w:lang w:val="en-US"/>
        </w:rPr>
      </w:pPr>
    </w:p>
    <w:sectPr w:rsidR="00356032" w:rsidRPr="00356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murzagulov" w:date="2018-05-28T14:57:00Z" w:initials="d">
    <w:p w14:paraId="1EB52AD8" w14:textId="44481DD3" w:rsidR="003A19F2" w:rsidRDefault="003A19F2">
      <w:pPr>
        <w:pStyle w:val="ad"/>
      </w:pPr>
      <w:r>
        <w:rPr>
          <w:rStyle w:val="ac"/>
        </w:rPr>
        <w:annotationRef/>
      </w:r>
      <w:r>
        <w:t xml:space="preserve">Непонятно, что дальше. Необходимо описать, что </w:t>
      </w:r>
      <w:proofErr w:type="gramStart"/>
      <w:r>
        <w:t>обучение</w:t>
      </w:r>
      <w:proofErr w:type="gramEnd"/>
      <w:r>
        <w:t xml:space="preserve"> таким образом проводится, чтобы достичь какого то минимума функционала ошибки и потом уже вводить этот функционал </w:t>
      </w:r>
    </w:p>
  </w:comment>
  <w:comment w:id="2" w:author="damurzagulov" w:date="2018-05-28T15:08:00Z" w:initials="d">
    <w:p w14:paraId="30FC5646" w14:textId="55CB81B8" w:rsidR="003A19F2" w:rsidRDefault="003A19F2">
      <w:pPr>
        <w:pStyle w:val="ad"/>
      </w:pPr>
      <w:r>
        <w:rPr>
          <w:rStyle w:val="ac"/>
        </w:rPr>
        <w:annotationRef/>
      </w:r>
      <w:r>
        <w:t>Здесь снова непонятно. Можно это как то более формализовать</w:t>
      </w:r>
      <w:proofErr w:type="gramStart"/>
      <w:r>
        <w:t xml:space="preserve"> ?</w:t>
      </w:r>
      <w:proofErr w:type="gramEnd"/>
    </w:p>
  </w:comment>
  <w:comment w:id="3" w:author="damurzagulov" w:date="2018-05-28T15:10:00Z" w:initials="d">
    <w:p w14:paraId="7D4F4C8C" w14:textId="07B1DFE9" w:rsidR="003A19F2" w:rsidRDefault="003A19F2">
      <w:pPr>
        <w:pStyle w:val="ad"/>
      </w:pPr>
      <w:r>
        <w:rPr>
          <w:rStyle w:val="ac"/>
        </w:rPr>
        <w:annotationRef/>
      </w:r>
      <w:proofErr w:type="gramStart"/>
      <w:r>
        <w:t>Уменьшение</w:t>
      </w:r>
      <w:proofErr w:type="gramEnd"/>
      <w:r>
        <w:t xml:space="preserve"> в каких диапазонах? </w:t>
      </w:r>
    </w:p>
  </w:comment>
  <w:comment w:id="4" w:author="damurzagulov" w:date="2018-05-28T15:08:00Z" w:initials="d">
    <w:p w14:paraId="7B3C5644" w14:textId="5D5717E8" w:rsidR="003A19F2" w:rsidRDefault="003A19F2">
      <w:pPr>
        <w:pStyle w:val="ad"/>
      </w:pPr>
      <w:r>
        <w:rPr>
          <w:rStyle w:val="ac"/>
        </w:rPr>
        <w:annotationRef/>
      </w:r>
      <w:proofErr w:type="gramStart"/>
      <w:r>
        <w:t>Тоже самое</w:t>
      </w:r>
      <w:proofErr w:type="gramEnd"/>
      <w:r>
        <w:t xml:space="preserve">, что ты под этим подразумеваешь? </w:t>
      </w:r>
    </w:p>
  </w:comment>
  <w:comment w:id="5" w:author="damurzagulov" w:date="2018-05-28T15:12:00Z" w:initials="d">
    <w:p w14:paraId="4DE7A697" w14:textId="45DB233B" w:rsidR="003A19F2" w:rsidRDefault="003A19F2">
      <w:pPr>
        <w:pStyle w:val="ad"/>
      </w:pPr>
      <w:r>
        <w:rPr>
          <w:rStyle w:val="ac"/>
        </w:rPr>
        <w:annotationRef/>
      </w:r>
      <w:r>
        <w:t xml:space="preserve">Чему </w:t>
      </w:r>
      <w:proofErr w:type="gramStart"/>
      <w:r>
        <w:t>обученная</w:t>
      </w:r>
      <w:proofErr w:type="gramEnd"/>
      <w:r>
        <w:t xml:space="preserve">? </w:t>
      </w:r>
    </w:p>
  </w:comment>
  <w:comment w:id="6" w:author="damurzagulov" w:date="2018-05-28T15:12:00Z" w:initials="d">
    <w:p w14:paraId="02E37803" w14:textId="2A13BDA2" w:rsidR="003A19F2" w:rsidRDefault="003A19F2">
      <w:pPr>
        <w:pStyle w:val="ad"/>
      </w:pPr>
      <w:r>
        <w:rPr>
          <w:rStyle w:val="ac"/>
        </w:rPr>
        <w:annotationRef/>
      </w:r>
      <w:r>
        <w:t xml:space="preserve">Непонятно </w:t>
      </w:r>
    </w:p>
  </w:comment>
  <w:comment w:id="7" w:author="damurzagulov" w:date="2018-05-28T15:18:00Z" w:initials="d">
    <w:p w14:paraId="075EE43C" w14:textId="1A996481" w:rsidR="003A19F2" w:rsidRDefault="003A19F2">
      <w:pPr>
        <w:pStyle w:val="ad"/>
      </w:pPr>
      <w:r>
        <w:rPr>
          <w:rStyle w:val="ac"/>
        </w:rPr>
        <w:annotationRef/>
      </w:r>
      <w:r>
        <w:t xml:space="preserve">Есть что ещё сказать по результатам? Как то зыбко пока, нет анализа  </w:t>
      </w:r>
    </w:p>
  </w:comment>
  <w:comment w:id="8" w:author="damurzagulov" w:date="2018-05-28T15:15:00Z" w:initials="d">
    <w:p w14:paraId="27B63A9C" w14:textId="45BC345E" w:rsidR="003A19F2" w:rsidRPr="003A19F2" w:rsidRDefault="003A19F2">
      <w:pPr>
        <w:pStyle w:val="ad"/>
      </w:pPr>
      <w:r>
        <w:rPr>
          <w:rStyle w:val="ac"/>
        </w:rPr>
        <w:annotationRef/>
      </w:r>
      <w:r>
        <w:t xml:space="preserve">Чтоб не писать класс первой части и т.д. нужно вести обозначения. </w:t>
      </w:r>
      <w:r>
        <w:rPr>
          <w:lang w:val="en-US"/>
        </w:rPr>
        <w:t xml:space="preserve">X1 </w:t>
      </w:r>
      <w:r>
        <w:t>уже ясно что первая часть</w:t>
      </w:r>
    </w:p>
  </w:comment>
  <w:comment w:id="9" w:author="damurzagulov" w:date="2018-05-28T15:17:00Z" w:initials="d">
    <w:p w14:paraId="22BFD6F4" w14:textId="3F82620A" w:rsidR="003A19F2" w:rsidRDefault="003A19F2">
      <w:pPr>
        <w:pStyle w:val="ad"/>
      </w:pPr>
      <w:r>
        <w:rPr>
          <w:rStyle w:val="ac"/>
        </w:rPr>
        <w:annotationRef/>
      </w:r>
      <w:r>
        <w:t xml:space="preserve">Где было показано? Это нас возвращает к обсуждению результатов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40D17"/>
    <w:multiLevelType w:val="hybridMultilevel"/>
    <w:tmpl w:val="B96262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B2652F"/>
    <w:multiLevelType w:val="multilevel"/>
    <w:tmpl w:val="F7EA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B05AFE"/>
    <w:multiLevelType w:val="hybridMultilevel"/>
    <w:tmpl w:val="FAF89FC6"/>
    <w:lvl w:ilvl="0" w:tplc="1A488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A05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A6C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16DF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80C2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3856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581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FEF8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905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6A159F"/>
    <w:multiLevelType w:val="hybridMultilevel"/>
    <w:tmpl w:val="41F249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BCC35C8"/>
    <w:multiLevelType w:val="multilevel"/>
    <w:tmpl w:val="3A3C689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>
    <w:nsid w:val="3CCB6D7A"/>
    <w:multiLevelType w:val="hybridMultilevel"/>
    <w:tmpl w:val="626C5A6E"/>
    <w:lvl w:ilvl="0" w:tplc="BC524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5A7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520F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B4C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4EE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1C8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FCF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723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32F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D1022B"/>
    <w:multiLevelType w:val="hybridMultilevel"/>
    <w:tmpl w:val="B636D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B8E3268"/>
    <w:multiLevelType w:val="multilevel"/>
    <w:tmpl w:val="3A3C689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>
    <w:nsid w:val="77D3349E"/>
    <w:multiLevelType w:val="multilevel"/>
    <w:tmpl w:val="B60A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1570F9"/>
    <w:multiLevelType w:val="hybridMultilevel"/>
    <w:tmpl w:val="C0B6AF50"/>
    <w:lvl w:ilvl="0" w:tplc="FFFFFFF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98B"/>
    <w:rsid w:val="00000625"/>
    <w:rsid w:val="00005F3E"/>
    <w:rsid w:val="00010EFE"/>
    <w:rsid w:val="000238FD"/>
    <w:rsid w:val="00026609"/>
    <w:rsid w:val="00056240"/>
    <w:rsid w:val="00063806"/>
    <w:rsid w:val="000806DD"/>
    <w:rsid w:val="00083098"/>
    <w:rsid w:val="0008384B"/>
    <w:rsid w:val="000854D8"/>
    <w:rsid w:val="00092488"/>
    <w:rsid w:val="000A389C"/>
    <w:rsid w:val="000A7371"/>
    <w:rsid w:val="000C1421"/>
    <w:rsid w:val="000E7E7B"/>
    <w:rsid w:val="000F4068"/>
    <w:rsid w:val="000F5907"/>
    <w:rsid w:val="001124B4"/>
    <w:rsid w:val="0015431C"/>
    <w:rsid w:val="00154E76"/>
    <w:rsid w:val="00195260"/>
    <w:rsid w:val="001A19E1"/>
    <w:rsid w:val="001A4CE6"/>
    <w:rsid w:val="001D3EFA"/>
    <w:rsid w:val="0020537E"/>
    <w:rsid w:val="00210992"/>
    <w:rsid w:val="002210CD"/>
    <w:rsid w:val="0022360E"/>
    <w:rsid w:val="002409F1"/>
    <w:rsid w:val="002426F9"/>
    <w:rsid w:val="002477CA"/>
    <w:rsid w:val="00265CAA"/>
    <w:rsid w:val="0028178F"/>
    <w:rsid w:val="0029056E"/>
    <w:rsid w:val="002A3936"/>
    <w:rsid w:val="002A49BA"/>
    <w:rsid w:val="002A5DA8"/>
    <w:rsid w:val="002C0008"/>
    <w:rsid w:val="002C4592"/>
    <w:rsid w:val="002E35C6"/>
    <w:rsid w:val="003069C0"/>
    <w:rsid w:val="0031055C"/>
    <w:rsid w:val="003202FA"/>
    <w:rsid w:val="003368C5"/>
    <w:rsid w:val="00340400"/>
    <w:rsid w:val="003415CC"/>
    <w:rsid w:val="00356032"/>
    <w:rsid w:val="00376E62"/>
    <w:rsid w:val="003835F3"/>
    <w:rsid w:val="00386825"/>
    <w:rsid w:val="003A19F2"/>
    <w:rsid w:val="003D1E3D"/>
    <w:rsid w:val="003E100E"/>
    <w:rsid w:val="003F6C57"/>
    <w:rsid w:val="0043078F"/>
    <w:rsid w:val="0043733F"/>
    <w:rsid w:val="00440581"/>
    <w:rsid w:val="00460D27"/>
    <w:rsid w:val="004666A2"/>
    <w:rsid w:val="00471F23"/>
    <w:rsid w:val="0047375F"/>
    <w:rsid w:val="0048066F"/>
    <w:rsid w:val="00493AEA"/>
    <w:rsid w:val="004A2EA7"/>
    <w:rsid w:val="004B6A75"/>
    <w:rsid w:val="004B7A5D"/>
    <w:rsid w:val="004C1C0F"/>
    <w:rsid w:val="004E2929"/>
    <w:rsid w:val="004F1BC8"/>
    <w:rsid w:val="00531947"/>
    <w:rsid w:val="00550B70"/>
    <w:rsid w:val="0055121F"/>
    <w:rsid w:val="00551DBA"/>
    <w:rsid w:val="00562769"/>
    <w:rsid w:val="00566714"/>
    <w:rsid w:val="00575989"/>
    <w:rsid w:val="0057720E"/>
    <w:rsid w:val="005A3044"/>
    <w:rsid w:val="005B1806"/>
    <w:rsid w:val="005C2E06"/>
    <w:rsid w:val="00604DFC"/>
    <w:rsid w:val="00627871"/>
    <w:rsid w:val="006320A1"/>
    <w:rsid w:val="0063369B"/>
    <w:rsid w:val="00635FF7"/>
    <w:rsid w:val="00641F1C"/>
    <w:rsid w:val="0065160E"/>
    <w:rsid w:val="0066525E"/>
    <w:rsid w:val="00670808"/>
    <w:rsid w:val="00682E2E"/>
    <w:rsid w:val="006C5B5B"/>
    <w:rsid w:val="006D5250"/>
    <w:rsid w:val="006F036E"/>
    <w:rsid w:val="006F0A3F"/>
    <w:rsid w:val="00700D58"/>
    <w:rsid w:val="00707279"/>
    <w:rsid w:val="00723DFC"/>
    <w:rsid w:val="007253F1"/>
    <w:rsid w:val="00726B90"/>
    <w:rsid w:val="007273D8"/>
    <w:rsid w:val="00733E38"/>
    <w:rsid w:val="007479BA"/>
    <w:rsid w:val="007575B7"/>
    <w:rsid w:val="00766B3E"/>
    <w:rsid w:val="00771CA5"/>
    <w:rsid w:val="00772422"/>
    <w:rsid w:val="00785E1C"/>
    <w:rsid w:val="00794E4A"/>
    <w:rsid w:val="007A3E5C"/>
    <w:rsid w:val="007A6B1B"/>
    <w:rsid w:val="007B1106"/>
    <w:rsid w:val="007B1152"/>
    <w:rsid w:val="007C226B"/>
    <w:rsid w:val="007C24FD"/>
    <w:rsid w:val="007C6D92"/>
    <w:rsid w:val="007C6E06"/>
    <w:rsid w:val="007E4049"/>
    <w:rsid w:val="007F4C5B"/>
    <w:rsid w:val="007F705F"/>
    <w:rsid w:val="007F7B55"/>
    <w:rsid w:val="00811BB2"/>
    <w:rsid w:val="00811C1E"/>
    <w:rsid w:val="00821CFE"/>
    <w:rsid w:val="008353C7"/>
    <w:rsid w:val="00840C77"/>
    <w:rsid w:val="00866C9C"/>
    <w:rsid w:val="00871DBB"/>
    <w:rsid w:val="00875A3A"/>
    <w:rsid w:val="008762C1"/>
    <w:rsid w:val="00876FF9"/>
    <w:rsid w:val="00881C29"/>
    <w:rsid w:val="00883C71"/>
    <w:rsid w:val="008C6906"/>
    <w:rsid w:val="008C6D3F"/>
    <w:rsid w:val="008D5A37"/>
    <w:rsid w:val="008E2B45"/>
    <w:rsid w:val="008F3D65"/>
    <w:rsid w:val="008F5B15"/>
    <w:rsid w:val="00901AA2"/>
    <w:rsid w:val="009068CB"/>
    <w:rsid w:val="009313B4"/>
    <w:rsid w:val="00941F45"/>
    <w:rsid w:val="00944240"/>
    <w:rsid w:val="0095015B"/>
    <w:rsid w:val="0098029E"/>
    <w:rsid w:val="00982343"/>
    <w:rsid w:val="0099168B"/>
    <w:rsid w:val="009939FC"/>
    <w:rsid w:val="009B621E"/>
    <w:rsid w:val="009C73E4"/>
    <w:rsid w:val="009E5C0D"/>
    <w:rsid w:val="009F098B"/>
    <w:rsid w:val="009F2151"/>
    <w:rsid w:val="009F7A79"/>
    <w:rsid w:val="00A158F5"/>
    <w:rsid w:val="00A3473F"/>
    <w:rsid w:val="00A45922"/>
    <w:rsid w:val="00A6662E"/>
    <w:rsid w:val="00A826A5"/>
    <w:rsid w:val="00A90A07"/>
    <w:rsid w:val="00AD0388"/>
    <w:rsid w:val="00AD61FC"/>
    <w:rsid w:val="00B03A13"/>
    <w:rsid w:val="00B1223A"/>
    <w:rsid w:val="00B1776B"/>
    <w:rsid w:val="00B24832"/>
    <w:rsid w:val="00B32BF3"/>
    <w:rsid w:val="00B427A8"/>
    <w:rsid w:val="00B653A3"/>
    <w:rsid w:val="00B8429F"/>
    <w:rsid w:val="00BA11EF"/>
    <w:rsid w:val="00BA213C"/>
    <w:rsid w:val="00BC4615"/>
    <w:rsid w:val="00BE0042"/>
    <w:rsid w:val="00BF0BED"/>
    <w:rsid w:val="00C32CB2"/>
    <w:rsid w:val="00C45F3D"/>
    <w:rsid w:val="00C55F1F"/>
    <w:rsid w:val="00C74625"/>
    <w:rsid w:val="00C90EED"/>
    <w:rsid w:val="00CA162E"/>
    <w:rsid w:val="00CA2BB1"/>
    <w:rsid w:val="00CA3948"/>
    <w:rsid w:val="00CA7A17"/>
    <w:rsid w:val="00CC60AF"/>
    <w:rsid w:val="00CE11BE"/>
    <w:rsid w:val="00CE4605"/>
    <w:rsid w:val="00CE76A7"/>
    <w:rsid w:val="00CE77F0"/>
    <w:rsid w:val="00D03B51"/>
    <w:rsid w:val="00D15152"/>
    <w:rsid w:val="00D1538C"/>
    <w:rsid w:val="00D33413"/>
    <w:rsid w:val="00D419F9"/>
    <w:rsid w:val="00D41F81"/>
    <w:rsid w:val="00D57F86"/>
    <w:rsid w:val="00D62D91"/>
    <w:rsid w:val="00D64468"/>
    <w:rsid w:val="00D909A9"/>
    <w:rsid w:val="00D94373"/>
    <w:rsid w:val="00DA7393"/>
    <w:rsid w:val="00DC65BF"/>
    <w:rsid w:val="00DD1796"/>
    <w:rsid w:val="00DD4CAD"/>
    <w:rsid w:val="00DD7DB2"/>
    <w:rsid w:val="00DE5B11"/>
    <w:rsid w:val="00DF30B5"/>
    <w:rsid w:val="00E11079"/>
    <w:rsid w:val="00E26DD2"/>
    <w:rsid w:val="00E27642"/>
    <w:rsid w:val="00E27931"/>
    <w:rsid w:val="00E30B38"/>
    <w:rsid w:val="00E552E8"/>
    <w:rsid w:val="00E66457"/>
    <w:rsid w:val="00E80E32"/>
    <w:rsid w:val="00EB5A6F"/>
    <w:rsid w:val="00EC36A6"/>
    <w:rsid w:val="00EC5EA9"/>
    <w:rsid w:val="00ED2CA3"/>
    <w:rsid w:val="00EF5AF4"/>
    <w:rsid w:val="00F3322D"/>
    <w:rsid w:val="00F655FE"/>
    <w:rsid w:val="00F6771F"/>
    <w:rsid w:val="00F838E3"/>
    <w:rsid w:val="00F94501"/>
    <w:rsid w:val="00FA3569"/>
    <w:rsid w:val="00FA5E24"/>
    <w:rsid w:val="00FC3382"/>
    <w:rsid w:val="00FD2F9B"/>
    <w:rsid w:val="00FD5078"/>
    <w:rsid w:val="00FE1568"/>
    <w:rsid w:val="00FE1906"/>
    <w:rsid w:val="00FF1CD9"/>
    <w:rsid w:val="02A3C227"/>
    <w:rsid w:val="0CC93E2C"/>
    <w:rsid w:val="3A480B7B"/>
    <w:rsid w:val="461225D3"/>
    <w:rsid w:val="47170DF5"/>
    <w:rsid w:val="4BFC1E42"/>
    <w:rsid w:val="56ABA671"/>
    <w:rsid w:val="6EA2AEE7"/>
    <w:rsid w:val="71905CA1"/>
    <w:rsid w:val="75A77D34"/>
    <w:rsid w:val="7CD7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82C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39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069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069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069C0"/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3069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unhideWhenUsed/>
    <w:rsid w:val="003069C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3069C0"/>
  </w:style>
  <w:style w:type="paragraph" w:styleId="a4">
    <w:name w:val="Balloon Text"/>
    <w:basedOn w:val="a"/>
    <w:link w:val="a5"/>
    <w:uiPriority w:val="99"/>
    <w:semiHidden/>
    <w:unhideWhenUsed/>
    <w:rsid w:val="00306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69C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76FF9"/>
    <w:rPr>
      <w:color w:val="808080"/>
    </w:rPr>
  </w:style>
  <w:style w:type="paragraph" w:styleId="a7">
    <w:name w:val="List Paragraph"/>
    <w:basedOn w:val="a"/>
    <w:uiPriority w:val="34"/>
    <w:qFormat/>
    <w:rsid w:val="009939FC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340400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9">
    <w:name w:val="Table Grid"/>
    <w:basedOn w:val="a1"/>
    <w:uiPriority w:val="59"/>
    <w:rsid w:val="007C226B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">
    <w:name w:val="hl"/>
    <w:basedOn w:val="a0"/>
    <w:rsid w:val="000F4068"/>
  </w:style>
  <w:style w:type="character" w:styleId="aa">
    <w:name w:val="Hyperlink"/>
    <w:basedOn w:val="a0"/>
    <w:uiPriority w:val="99"/>
    <w:unhideWhenUsed/>
    <w:rsid w:val="000F4068"/>
    <w:rPr>
      <w:color w:val="0000FF"/>
      <w:u w:val="single"/>
    </w:rPr>
  </w:style>
  <w:style w:type="paragraph" w:styleId="ab">
    <w:name w:val="No Spacing"/>
    <w:uiPriority w:val="1"/>
    <w:qFormat/>
    <w:rsid w:val="00DD7DB2"/>
    <w:pPr>
      <w:spacing w:after="0" w:line="240" w:lineRule="auto"/>
    </w:pPr>
    <w:rPr>
      <w:rFonts w:ascii="Times New Roman" w:hAnsi="Times New Roman"/>
      <w:sz w:val="28"/>
    </w:rPr>
  </w:style>
  <w:style w:type="character" w:styleId="HTML">
    <w:name w:val="HTML Cite"/>
    <w:basedOn w:val="a0"/>
    <w:uiPriority w:val="99"/>
    <w:semiHidden/>
    <w:unhideWhenUsed/>
    <w:rsid w:val="00DD7DB2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2477C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477CA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477CA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477C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2477CA"/>
    <w:rPr>
      <w:rFonts w:ascii="Times New Roman" w:hAnsi="Times New Roman"/>
      <w:b/>
      <w:bCs/>
      <w:sz w:val="20"/>
      <w:szCs w:val="20"/>
    </w:rPr>
  </w:style>
  <w:style w:type="character" w:customStyle="1" w:styleId="ng-binding">
    <w:name w:val="ng-binding"/>
    <w:basedOn w:val="a0"/>
    <w:rsid w:val="00811BB2"/>
  </w:style>
  <w:style w:type="character" w:styleId="af1">
    <w:name w:val="Emphasis"/>
    <w:basedOn w:val="a0"/>
    <w:uiPriority w:val="20"/>
    <w:qFormat/>
    <w:rsid w:val="00FD2F9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39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069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069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069C0"/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3069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unhideWhenUsed/>
    <w:rsid w:val="003069C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3069C0"/>
  </w:style>
  <w:style w:type="paragraph" w:styleId="a4">
    <w:name w:val="Balloon Text"/>
    <w:basedOn w:val="a"/>
    <w:link w:val="a5"/>
    <w:uiPriority w:val="99"/>
    <w:semiHidden/>
    <w:unhideWhenUsed/>
    <w:rsid w:val="00306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69C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76FF9"/>
    <w:rPr>
      <w:color w:val="808080"/>
    </w:rPr>
  </w:style>
  <w:style w:type="paragraph" w:styleId="a7">
    <w:name w:val="List Paragraph"/>
    <w:basedOn w:val="a"/>
    <w:uiPriority w:val="34"/>
    <w:qFormat/>
    <w:rsid w:val="009939FC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340400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9">
    <w:name w:val="Table Grid"/>
    <w:basedOn w:val="a1"/>
    <w:uiPriority w:val="59"/>
    <w:rsid w:val="007C226B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">
    <w:name w:val="hl"/>
    <w:basedOn w:val="a0"/>
    <w:rsid w:val="000F4068"/>
  </w:style>
  <w:style w:type="character" w:styleId="aa">
    <w:name w:val="Hyperlink"/>
    <w:basedOn w:val="a0"/>
    <w:uiPriority w:val="99"/>
    <w:unhideWhenUsed/>
    <w:rsid w:val="000F4068"/>
    <w:rPr>
      <w:color w:val="0000FF"/>
      <w:u w:val="single"/>
    </w:rPr>
  </w:style>
  <w:style w:type="paragraph" w:styleId="ab">
    <w:name w:val="No Spacing"/>
    <w:uiPriority w:val="1"/>
    <w:qFormat/>
    <w:rsid w:val="00DD7DB2"/>
    <w:pPr>
      <w:spacing w:after="0" w:line="240" w:lineRule="auto"/>
    </w:pPr>
    <w:rPr>
      <w:rFonts w:ascii="Times New Roman" w:hAnsi="Times New Roman"/>
      <w:sz w:val="28"/>
    </w:rPr>
  </w:style>
  <w:style w:type="character" w:styleId="HTML">
    <w:name w:val="HTML Cite"/>
    <w:basedOn w:val="a0"/>
    <w:uiPriority w:val="99"/>
    <w:semiHidden/>
    <w:unhideWhenUsed/>
    <w:rsid w:val="00DD7DB2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2477C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477CA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477CA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477C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2477CA"/>
    <w:rPr>
      <w:rFonts w:ascii="Times New Roman" w:hAnsi="Times New Roman"/>
      <w:b/>
      <w:bCs/>
      <w:sz w:val="20"/>
      <w:szCs w:val="20"/>
    </w:rPr>
  </w:style>
  <w:style w:type="character" w:customStyle="1" w:styleId="ng-binding">
    <w:name w:val="ng-binding"/>
    <w:basedOn w:val="a0"/>
    <w:rsid w:val="00811BB2"/>
  </w:style>
  <w:style w:type="character" w:styleId="af1">
    <w:name w:val="Emphasis"/>
    <w:basedOn w:val="a0"/>
    <w:uiPriority w:val="20"/>
    <w:qFormat/>
    <w:rsid w:val="00FD2F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7814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5075">
          <w:marLeft w:val="0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2869">
          <w:marLeft w:val="0"/>
          <w:marRight w:val="0"/>
          <w:marTop w:val="6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myatin@mail.tsu.ru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mailto:damir.murzagulov@imperialenergy.ru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vrin_s@mail.ru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13</Pages>
  <Words>2682</Words>
  <Characters>15293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class7</dc:creator>
  <cp:lastModifiedBy>damurzagulov</cp:lastModifiedBy>
  <cp:revision>4</cp:revision>
  <dcterms:created xsi:type="dcterms:W3CDTF">2018-05-28T05:48:00Z</dcterms:created>
  <dcterms:modified xsi:type="dcterms:W3CDTF">2018-05-28T08:20:00Z</dcterms:modified>
</cp:coreProperties>
</file>