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00. Паспорт проекта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00. Паспорт проекта</w:t>
      </w:r>
    </w:p>
    <w:p>
      <w:pPr>
        <w:pStyle w:val="Heading2"/>
      </w:pPr>
      <w:r>
        <w:t>Рабочая идея</w:t>
      </w:r>
    </w:p>
    <w:p>
      <w:r>
        <w:t>Город умеет исключать людей не только из документов, но и из человеческой памяти. После исчезновения остаются странные пустоты: место за столом, фотография с неясным силуэтом, фраза, которую никто не помнит. Мира продолжает помнить забытых; Элиан связан с системой забвения. Это творческая отправная точка, не обязательный сюжет.</w:t>
      </w:r>
    </w:p>
    <w:p>
      <w:pPr>
        <w:pStyle w:val="Heading2"/>
      </w:pPr>
      <w:r>
        <w:t>Позиционирование</w:t>
      </w:r>
    </w:p>
    <w:p>
      <w:r>
        <w:t>Когда город стирает людей из памяти, одна девушка продолжает помнить их — и обнаруживает, что единственный человек, который может помочь ей раскрыть правду, связан с системой, заставляющей мир забывать.</w:t>
      </w:r>
    </w:p>
    <w:p>
      <w:pPr>
        <w:pStyle w:val="Heading2"/>
      </w:pPr>
      <w:r>
        <w:t>Коммерческая гипотеза</w:t>
      </w:r>
    </w:p>
    <w:p>
      <w:r>
        <w:t>Проект соединяет три обещания: тайна с последствиями, эмоциональные отношения, атмосферный город с узнаваемыми правилами. Не рекламировать книгу как «для всех». Проверить отдельно интерес к романтическому напряжению, мистической загадке и теме памяти.</w:t>
      </w:r>
    </w:p>
    <w:p>
      <w:pPr>
        <w:pStyle w:val="Heading2"/>
      </w:pPr>
      <w:r>
        <w:t>Аудитории для тестирования</w:t>
      </w:r>
    </w:p>
    <w:p>
      <w:r>
        <w:t>1. Читатели фэнтези и romantasy, которым важны эмоции и мир.</w:t>
      </w:r>
    </w:p>
    <w:p>
      <w:r>
        <w:t>2. Читатели мистики и триллера, которым нужен центральный вопрос.</w:t>
      </w:r>
    </w:p>
    <w:p>
      <w:r>
        <w:t>3. Читатели атмосферной прозы о памяти, утрате и принадлежности.</w:t>
      </w:r>
    </w:p>
    <w:p>
      <w:r>
        <w:t>Это гипотезы, не доказанный портрет покупателя.</w:t>
      </w:r>
    </w:p>
    <w:p>
      <w:pPr>
        <w:pStyle w:val="Heading2"/>
      </w:pPr>
      <w:r>
        <w:t>Цели</w:t>
      </w:r>
    </w:p>
    <w:p>
      <w:pPr>
        <w:pStyle w:val="ListBullet"/>
      </w:pPr>
      <w:r>
        <w:t>Найти уникальное читательское обещание.</w:t>
      </w:r>
    </w:p>
    <w:p>
      <w:pPr>
        <w:pStyle w:val="ListBullet"/>
      </w:pPr>
      <w:r>
        <w:t>Создать законченную историю с эмоциональным финалом.</w:t>
      </w:r>
    </w:p>
    <w:p>
      <w:pPr>
        <w:pStyle w:val="ListBullet"/>
      </w:pPr>
      <w:r>
        <w:t>Подготовить аннотацию, синопсис, визуальное направление и фрагмент.</w:t>
      </w:r>
    </w:p>
    <w:p>
      <w:pPr>
        <w:pStyle w:val="ListBullet"/>
      </w:pPr>
      <w:r>
        <w:t>Проверить интерес без крупных затрат.</w:t>
      </w:r>
    </w:p>
    <w:p>
      <w:pPr>
        <w:pStyle w:val="ListBullet"/>
      </w:pPr>
      <w:r>
        <w:t>Сохранять авторскую индивидуальность, а не подстраивать весь текст под алгоритмы.</w:t>
      </w:r>
    </w:p>
    <w:p>
      <w:pPr>
        <w:pStyle w:val="Heading2"/>
      </w:pPr>
      <w:r>
        <w:t>Измеримый успех</w:t>
      </w:r>
    </w:p>
    <w:p>
      <w:r>
        <w:t>Задайте конкретные цели после выбора формата и ресурсов: завершить рукопись, получить независимые отзывы, добиться того, чтобы читатели могли пересказать центральный конфликт, проверить несколько вариантов упаковки, удержать затраты в лимите. Продажи нельзя надёжно предсказать до готовности текста, обложки, цены и дистрибуции.</w:t>
      </w:r>
    </w:p>
    <w:p>
      <w:pPr>
        <w:pStyle w:val="Heading2"/>
      </w:pPr>
      <w:r>
        <w:t>Принципы</w:t>
      </w:r>
    </w:p>
    <w:p>
      <w:r>
        <w:t>Не покупать отзывы, не накручивать подписки, не выдавать рекламу за рекомендацию, не использовать изображения и музыку без прав. Сначала бесплатные тесты; расходы — только на элементы, подтвердившие интерес.</w:t>
      </w:r>
    </w:p>
    <w:p>
      <w:pPr>
        <w:pStyle w:val="Heading2"/>
      </w:pPr>
      <w:r>
        <w:t>Решения автора</w:t>
      </w:r>
    </w:p>
    <w:p>
      <w:r>
        <w:t>Насколько центральна романтика? Насколько мрачный тон? Какое чувство должен оставить финал? Какая тема для автора личная и незаменимая? Что делает мир непохожим на другие произведения?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