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フィジカル身体操作"/>
    <w:p>
      <w:pPr>
        <w:pStyle w:val="Heading1"/>
      </w:pPr>
      <w:r>
        <w:t xml:space="preserve">⑦ </w:t>
      </w:r>
      <w:r>
        <w:rPr>
          <w:rFonts w:hint="eastAsia"/>
        </w:rPr>
        <w:t xml:space="preserve">フィジカル・身体操作</w:t>
      </w:r>
    </w:p>
    <w:bookmarkEnd w:id="20"/>
    <w:bookmarkStart w:id="33" w:name="テーマ①-試合になると足が遅く見える"/>
    <w:p>
      <w:pPr>
        <w:pStyle w:val="Heading1"/>
      </w:pPr>
      <w:r>
        <w:t xml:space="preserve">テーマ① </w:t>
      </w:r>
      <w:r>
        <w:rPr>
          <w:rFonts w:hint="eastAsia"/>
        </w:rPr>
        <w:t xml:space="preserve">試合になると足が遅く見える</w:t>
      </w:r>
    </w:p>
    <w:bookmarkStart w:id="21" w:name="よくある場面"/>
    <w:p>
      <w:pPr>
        <w:pStyle w:val="Heading2"/>
      </w:pPr>
      <w:r>
        <w:t xml:space="preserve">① </w:t>
      </w:r>
      <w:r>
        <w:rPr>
          <w:rFonts w:hint="eastAsia"/>
        </w:rPr>
        <w:t xml:space="preserve">よくある場面</w:t>
      </w:r>
    </w:p>
    <w:p>
      <w:pPr>
        <w:pStyle w:val="FirstParagraph"/>
      </w:pPr>
      <w:r>
        <w:rPr>
          <w:rFonts w:hint="eastAsia"/>
        </w:rPr>
        <w:t xml:space="preserve">50m走は速いのに、試合では相手に追いつけません。</w:t>
      </w:r>
    </w:p>
    <w:p>
      <w:pPr>
        <w:pStyle w:val="BodyText"/>
      </w:pPr>
      <w:r>
        <w:rPr>
          <w:rFonts w:hint="eastAsia"/>
        </w:rPr>
        <w:t xml:space="preserve">セカンドボールにも反応が遅く、「なんか試合だと遅い」と言われることが増えます。</w:t>
      </w:r>
    </w:p>
    <w:p>
      <w:r>
        <w:pict>
          <v:rect style="width:0;height:1.5pt" o:hralign="center" o:hrstd="t" o:hr="t"/>
        </w:pict>
      </w:r>
    </w:p>
    <w:bookmarkEnd w:id="21"/>
    <w:bookmarkStart w:id="26" w:name="なぜ起こるのか"/>
    <w:p>
      <w:pPr>
        <w:pStyle w:val="Heading2"/>
      </w:pPr>
      <w:r>
        <w:t xml:space="preserve">② </w:t>
      </w:r>
      <w:r>
        <w:rPr>
          <w:rFonts w:hint="eastAsia"/>
        </w:rPr>
        <w:t xml:space="preserve">なぜ起こるのか</w:t>
      </w:r>
    </w:p>
    <w:bookmarkStart w:id="22" w:name="認知"/>
    <w:p>
      <w:pPr>
        <w:pStyle w:val="Heading3"/>
      </w:pPr>
      <w:r>
        <w:rPr>
          <w:rFonts w:hint="eastAsia"/>
        </w:rPr>
        <w:t xml:space="preserve">認知</w:t>
      </w:r>
    </w:p>
    <w:p>
      <w:pPr>
        <w:pStyle w:val="FirstParagraph"/>
      </w:pPr>
      <w:r>
        <w:rPr>
          <w:rFonts w:hint="eastAsia"/>
        </w:rPr>
        <w:t xml:space="preserve">次に何が起こるかを予測できていません。相手やボールが動いてから反応しているため、毎回後手になっています。</w:t>
      </w:r>
    </w:p>
    <w:bookmarkEnd w:id="22"/>
    <w:bookmarkStart w:id="23" w:name="技術"/>
    <w:p>
      <w:pPr>
        <w:pStyle w:val="Heading3"/>
      </w:pPr>
      <w:r>
        <w:rPr>
          <w:rFonts w:hint="eastAsia"/>
        </w:rPr>
        <w:t xml:space="preserve">技術</w:t>
      </w:r>
    </w:p>
    <w:p>
      <w:pPr>
        <w:pStyle w:val="FirstParagraph"/>
      </w:pPr>
      <w:r>
        <w:rPr>
          <w:rFonts w:hint="eastAsia"/>
        </w:rPr>
        <w:t xml:space="preserve">プレーを見ながら準備する技術が不足しています。ボール、自分のプレーだけに意識を使い、周りの変化を感じ取れていません。</w:t>
      </w:r>
    </w:p>
    <w:bookmarkEnd w:id="23"/>
    <w:bookmarkStart w:id="24" w:name="身体操作"/>
    <w:p>
      <w:pPr>
        <w:pStyle w:val="Heading3"/>
      </w:pPr>
      <w:r>
        <w:rPr>
          <w:rFonts w:hint="eastAsia"/>
        </w:rPr>
        <w:t xml:space="preserve">身体操作</w:t>
      </w:r>
    </w:p>
    <w:p>
      <w:pPr>
        <w:pStyle w:val="FirstParagraph"/>
      </w:pPr>
      <w:r>
        <w:rPr>
          <w:rFonts w:hint="eastAsia"/>
        </w:rPr>
        <w:t xml:space="preserve">止まって見ている時間が長く、いつでも動き出せる準備ができていません。細かなステップや重心移動が少なく、身体が固まっています。</w:t>
      </w:r>
    </w:p>
    <w:bookmarkEnd w:id="24"/>
    <w:bookmarkStart w:id="25" w:name="対人"/>
    <w:p>
      <w:pPr>
        <w:pStyle w:val="Heading3"/>
      </w:pPr>
      <w:r>
        <w:rPr>
          <w:rFonts w:hint="eastAsia"/>
        </w:rPr>
        <w:t xml:space="preserve">対人</w:t>
      </w:r>
    </w:p>
    <w:p>
      <w:pPr>
        <w:pStyle w:val="FirstParagraph"/>
      </w:pPr>
      <w:r>
        <w:rPr>
          <w:rFonts w:hint="eastAsia"/>
        </w:rPr>
        <w:t xml:space="preserve">相手が動いてから反応する「後追い」になっています。相手との駆け引きではなく、相手を追いかけるプレーになっています。</w:t>
      </w:r>
    </w:p>
    <w:p>
      <w:r>
        <w:pict>
          <v:rect style="width:0;height:1.5pt" o:hralign="center" o:hrstd="t" o:hr="t"/>
        </w:pict>
      </w:r>
    </w:p>
    <w:bookmarkEnd w:id="25"/>
    <w:bookmarkEnd w:id="26"/>
    <w:bookmarkStart w:id="27" w:name="明日できる声掛け"/>
    <w:p>
      <w:pPr>
        <w:pStyle w:val="Heading2"/>
      </w:pPr>
      <w:r>
        <w:t xml:space="preserve">③ </w:t>
      </w:r>
      <w:r>
        <w:rPr>
          <w:rFonts w:hint="eastAsia"/>
        </w:rPr>
        <w:t xml:space="preserve">明日できる声掛け</w:t>
      </w:r>
    </w:p>
    <w:p>
      <w:pPr>
        <w:pStyle w:val="Compact"/>
        <w:numPr>
          <w:ilvl w:val="0"/>
          <w:numId w:val="1001"/>
        </w:numPr>
      </w:pPr>
      <w:r>
        <w:rPr>
          <w:rFonts w:hint="eastAsia"/>
        </w:rPr>
        <w:t xml:space="preserve">「いつスタートした？」</w:t>
      </w:r>
    </w:p>
    <w:p>
      <w:pPr>
        <w:pStyle w:val="Compact"/>
        <w:numPr>
          <w:ilvl w:val="0"/>
          <w:numId w:val="1001"/>
        </w:numPr>
      </w:pPr>
      <w:r>
        <w:rPr>
          <w:rFonts w:hint="eastAsia"/>
        </w:rPr>
        <w:t xml:space="preserve">「次はどこへボールが行きそう？」</w:t>
      </w:r>
    </w:p>
    <w:p>
      <w:pPr>
        <w:pStyle w:val="Compact"/>
        <w:numPr>
          <w:ilvl w:val="0"/>
          <w:numId w:val="1001"/>
        </w:numPr>
      </w:pPr>
      <w:r>
        <w:rPr>
          <w:rFonts w:hint="eastAsia"/>
        </w:rPr>
        <w:t xml:space="preserve">「今、すぐ動ける準備できてる？」</w:t>
      </w:r>
    </w:p>
    <w:p>
      <w:r>
        <w:pict>
          <v:rect style="width:0;height:1.5pt" o:hralign="center" o:hrstd="t" o:hr="t"/>
        </w:pict>
      </w:r>
    </w:p>
    <w:bookmarkEnd w:id="27"/>
    <w:bookmarkStart w:id="28" w:name="明日からできる意識付け"/>
    <w:p>
      <w:pPr>
        <w:pStyle w:val="Heading2"/>
      </w:pPr>
      <w:r>
        <w:t xml:space="preserve">④ </w:t>
      </w:r>
      <w:r>
        <w:rPr>
          <w:rFonts w:hint="eastAsia"/>
        </w:rPr>
        <w:t xml:space="preserve">明日からできる意識付け</w:t>
      </w:r>
    </w:p>
    <w:p>
      <w:pPr>
        <w:pStyle w:val="FirstParagraph"/>
      </w:pPr>
      <w:r>
        <w:rPr>
          <w:rFonts w:hint="eastAsia"/>
          <w:b/>
          <w:bCs/>
        </w:rPr>
        <w:t xml:space="preserve">「止まって待たずに、小さく動き続ける」</w:t>
      </w:r>
    </w:p>
    <w:p>
      <w:pPr>
        <w:pStyle w:val="BodyText"/>
      </w:pPr>
      <w:r>
        <w:rPr>
          <w:rFonts w:hint="eastAsia"/>
        </w:rPr>
        <w:t xml:space="preserve">試合では、走るスピードよりも、動き始めるタイミングが大切です。</w:t>
      </w:r>
    </w:p>
    <w:p>
      <w:pPr>
        <w:pStyle w:val="BodyText"/>
      </w:pPr>
      <w:r>
        <w:rPr>
          <w:rFonts w:hint="eastAsia"/>
        </w:rPr>
        <w:t xml:space="preserve">上手な選手ほど、止まって見ている時間が短く、常に次のプレーへ向けて準備しています。</w:t>
      </w:r>
    </w:p>
    <w:p>
      <w:r>
        <w:pict>
          <v:rect style="width:0;height:1.5pt" o:hralign="center" o:hrstd="t" o:hr="t"/>
        </w:pict>
      </w:r>
    </w:p>
    <w:bookmarkEnd w:id="28"/>
    <w:bookmarkStart w:id="32" w:name="明日できる練習"/>
    <w:p>
      <w:pPr>
        <w:pStyle w:val="Heading2"/>
      </w:pPr>
      <w:r>
        <w:t xml:space="preserve">⑤ </w:t>
      </w:r>
      <w:r>
        <w:rPr>
          <w:rFonts w:hint="eastAsia"/>
        </w:rPr>
        <w:t xml:space="preserve">明日できる練習</w:t>
      </w:r>
    </w:p>
    <w:bookmarkStart w:id="29" w:name="リアクション1対1"/>
    <w:p>
      <w:pPr>
        <w:pStyle w:val="Heading3"/>
      </w:pPr>
      <w:r>
        <w:rPr>
          <w:rFonts w:hint="eastAsia"/>
        </w:rPr>
        <w:t xml:space="preserve">リアクション1対1</w:t>
      </w:r>
    </w:p>
    <w:bookmarkEnd w:id="29"/>
    <w:bookmarkStart w:id="30" w:name="ルール"/>
    <w:p>
      <w:pPr>
        <w:pStyle w:val="Heading3"/>
      </w:pPr>
      <w:r>
        <w:t xml:space="preserve">ルール</w:t>
      </w:r>
    </w:p>
    <w:p>
      <w:pPr>
        <w:pStyle w:val="Compact"/>
        <w:numPr>
          <w:ilvl w:val="0"/>
          <w:numId w:val="1002"/>
        </w:numPr>
      </w:pPr>
      <w:r>
        <w:rPr>
          <w:rFonts w:hint="eastAsia"/>
        </w:rPr>
        <w:t xml:space="preserve">コーチの合図でスタートする</w:t>
      </w:r>
    </w:p>
    <w:p>
      <w:pPr>
        <w:pStyle w:val="Compact"/>
        <w:numPr>
          <w:ilvl w:val="0"/>
          <w:numId w:val="1002"/>
        </w:numPr>
      </w:pPr>
      <w:r>
        <w:rPr>
          <w:rFonts w:hint="eastAsia"/>
        </w:rPr>
        <w:t xml:space="preserve">ボールの方向は毎回変える</w:t>
      </w:r>
    </w:p>
    <w:p>
      <w:pPr>
        <w:pStyle w:val="Compact"/>
        <w:numPr>
          <w:ilvl w:val="0"/>
          <w:numId w:val="1002"/>
        </w:numPr>
      </w:pPr>
      <w:r>
        <w:rPr>
          <w:rFonts w:hint="eastAsia"/>
        </w:rPr>
        <w:t xml:space="preserve">最初にボールへ触れたら1点</w:t>
      </w:r>
    </w:p>
    <w:bookmarkEnd w:id="30"/>
    <w:bookmarkStart w:id="31" w:name="ポイント"/>
    <w:p>
      <w:pPr>
        <w:pStyle w:val="Heading3"/>
      </w:pPr>
      <w:r>
        <w:t xml:space="preserve">ポイント</w:t>
      </w:r>
    </w:p>
    <w:p>
      <w:pPr>
        <w:pStyle w:val="FirstParagraph"/>
      </w:pPr>
      <w:r>
        <w:rPr>
          <w:rFonts w:hint="eastAsia"/>
        </w:rPr>
        <w:t xml:space="preserve">「速く走る」ではなく、「速く準備する」感覚を身につける練習です。</w:t>
      </w:r>
    </w:p>
    <w:p>
      <w:r>
        <w:pict>
          <v:rect style="width:0;height:1.5pt" o:hralign="center" o:hrstd="t" o:hr="t"/>
        </w:pict>
      </w:r>
    </w:p>
    <w:bookmarkEnd w:id="31"/>
    <w:bookmarkEnd w:id="32"/>
    <w:bookmarkEnd w:id="33"/>
    <w:bookmarkStart w:id="46" w:name="テーマ②-すぐ転ぶ"/>
    <w:p>
      <w:pPr>
        <w:pStyle w:val="Heading1"/>
      </w:pPr>
      <w:r>
        <w:t xml:space="preserve">テーマ② </w:t>
      </w:r>
      <w:r>
        <w:rPr>
          <w:rFonts w:hint="eastAsia"/>
        </w:rPr>
        <w:t xml:space="preserve">すぐ転ぶ</w:t>
      </w:r>
    </w:p>
    <w:bookmarkStart w:id="34" w:name="よくある場面-1"/>
    <w:p>
      <w:pPr>
        <w:pStyle w:val="Heading2"/>
      </w:pPr>
      <w:r>
        <w:t xml:space="preserve">① </w:t>
      </w:r>
      <w:r>
        <w:rPr>
          <w:rFonts w:hint="eastAsia"/>
        </w:rPr>
        <w:t xml:space="preserve">よくある場面</w:t>
      </w:r>
    </w:p>
    <w:p>
      <w:pPr>
        <w:pStyle w:val="FirstParagraph"/>
      </w:pPr>
      <w:r>
        <w:rPr>
          <w:rFonts w:hint="eastAsia"/>
        </w:rPr>
        <w:t xml:space="preserve">少しぶつかっただけでバランスを崩してしまいます。</w:t>
      </w:r>
    </w:p>
    <w:p>
      <w:pPr>
        <w:pStyle w:val="BodyText"/>
      </w:pPr>
      <w:r>
        <w:rPr>
          <w:rFonts w:hint="eastAsia"/>
        </w:rPr>
        <w:t xml:space="preserve">切り返しやキックの後にもふらつき、プレーが続けられません。</w:t>
      </w:r>
    </w:p>
    <w:p>
      <w:r>
        <w:pict>
          <v:rect style="width:0;height:1.5pt" o:hralign="center" o:hrstd="t" o:hr="t"/>
        </w:pict>
      </w:r>
    </w:p>
    <w:bookmarkEnd w:id="34"/>
    <w:bookmarkStart w:id="39" w:name="なぜ起こるのか-1"/>
    <w:p>
      <w:pPr>
        <w:pStyle w:val="Heading2"/>
      </w:pPr>
      <w:r>
        <w:t xml:space="preserve">② </w:t>
      </w:r>
      <w:r>
        <w:rPr>
          <w:rFonts w:hint="eastAsia"/>
        </w:rPr>
        <w:t xml:space="preserve">なぜ起こるのか</w:t>
      </w:r>
    </w:p>
    <w:bookmarkStart w:id="35" w:name="認知-1"/>
    <w:p>
      <w:pPr>
        <w:pStyle w:val="Heading3"/>
      </w:pPr>
      <w:r>
        <w:rPr>
          <w:rFonts w:hint="eastAsia"/>
        </w:rPr>
        <w:t xml:space="preserve">認知</w:t>
      </w:r>
    </w:p>
    <w:p>
      <w:pPr>
        <w:pStyle w:val="FirstParagraph"/>
      </w:pPr>
      <w:r>
        <w:rPr>
          <w:rFonts w:hint="eastAsia"/>
        </w:rPr>
        <w:t xml:space="preserve">自分の身体がどのような姿勢になっているかを感じ取れていません。</w:t>
      </w:r>
    </w:p>
    <w:bookmarkEnd w:id="35"/>
    <w:bookmarkStart w:id="36" w:name="技術-1"/>
    <w:p>
      <w:pPr>
        <w:pStyle w:val="Heading3"/>
      </w:pPr>
      <w:r>
        <w:rPr>
          <w:rFonts w:hint="eastAsia"/>
        </w:rPr>
        <w:t xml:space="preserve">技術</w:t>
      </w:r>
    </w:p>
    <w:p>
      <w:pPr>
        <w:pStyle w:val="FirstParagraph"/>
      </w:pPr>
      <w:r>
        <w:rPr>
          <w:rFonts w:hint="eastAsia"/>
        </w:rPr>
        <w:t xml:space="preserve">片足で止まる、身体を支えるといった基礎的な動作経験が不足しています。</w:t>
      </w:r>
    </w:p>
    <w:bookmarkEnd w:id="36"/>
    <w:bookmarkStart w:id="37" w:name="身体操作-1"/>
    <w:p>
      <w:pPr>
        <w:pStyle w:val="Heading3"/>
      </w:pPr>
      <w:r>
        <w:rPr>
          <w:rFonts w:hint="eastAsia"/>
        </w:rPr>
        <w:t xml:space="preserve">身体操作</w:t>
      </w:r>
    </w:p>
    <w:p>
      <w:pPr>
        <w:pStyle w:val="FirstParagraph"/>
      </w:pPr>
      <w:r>
        <w:rPr>
          <w:rFonts w:hint="eastAsia"/>
        </w:rPr>
        <w:t xml:space="preserve">片脚で身体を支える力や、重心をコントロールする能力が不足しています。上半身と下半身がバラバラに動き、姿勢が安定していません。</w:t>
      </w:r>
    </w:p>
    <w:bookmarkEnd w:id="37"/>
    <w:bookmarkStart w:id="38" w:name="対人-1"/>
    <w:p>
      <w:pPr>
        <w:pStyle w:val="Heading3"/>
      </w:pPr>
      <w:r>
        <w:rPr>
          <w:rFonts w:hint="eastAsia"/>
        </w:rPr>
        <w:t xml:space="preserve">対人</w:t>
      </w:r>
    </w:p>
    <w:p>
      <w:pPr>
        <w:pStyle w:val="FirstParagraph"/>
      </w:pPr>
      <w:r>
        <w:rPr>
          <w:rFonts w:hint="eastAsia"/>
        </w:rPr>
        <w:t xml:space="preserve">相手との接触を予測できておらず、ぶつかった瞬間に身体が流されています。</w:t>
      </w:r>
    </w:p>
    <w:p>
      <w:r>
        <w:pict>
          <v:rect style="width:0;height:1.5pt" o:hralign="center" o:hrstd="t" o:hr="t"/>
        </w:pict>
      </w:r>
    </w:p>
    <w:bookmarkEnd w:id="38"/>
    <w:bookmarkEnd w:id="39"/>
    <w:bookmarkStart w:id="40" w:name="明日できる声掛け-1"/>
    <w:p>
      <w:pPr>
        <w:pStyle w:val="Heading2"/>
      </w:pPr>
      <w:r>
        <w:t xml:space="preserve">③ </w:t>
      </w:r>
      <w:r>
        <w:rPr>
          <w:rFonts w:hint="eastAsia"/>
        </w:rPr>
        <w:t xml:space="preserve">明日できる声掛け</w:t>
      </w:r>
    </w:p>
    <w:p>
      <w:pPr>
        <w:pStyle w:val="Compact"/>
        <w:numPr>
          <w:ilvl w:val="0"/>
          <w:numId w:val="1003"/>
        </w:numPr>
      </w:pPr>
      <w:r>
        <w:rPr>
          <w:rFonts w:hint="eastAsia"/>
        </w:rPr>
        <w:t xml:space="preserve">「片足で3秒立てるかな？」</w:t>
      </w:r>
    </w:p>
    <w:p>
      <w:pPr>
        <w:pStyle w:val="Compact"/>
        <w:numPr>
          <w:ilvl w:val="0"/>
          <w:numId w:val="1003"/>
        </w:numPr>
      </w:pPr>
      <w:r>
        <w:rPr>
          <w:rFonts w:hint="eastAsia"/>
        </w:rPr>
        <w:t xml:space="preserve">「ぶつかる前に踏ん張れる？」</w:t>
      </w:r>
    </w:p>
    <w:p>
      <w:pPr>
        <w:pStyle w:val="Compact"/>
        <w:numPr>
          <w:ilvl w:val="0"/>
          <w:numId w:val="1003"/>
        </w:numPr>
      </w:pPr>
      <w:r>
        <w:rPr>
          <w:rFonts w:hint="eastAsia"/>
        </w:rPr>
        <w:t xml:space="preserve">「今、身体はまっすぐかな？」</w:t>
      </w:r>
    </w:p>
    <w:p>
      <w:r>
        <w:pict>
          <v:rect style="width:0;height:1.5pt" o:hralign="center" o:hrstd="t" o:hr="t"/>
        </w:pict>
      </w:r>
    </w:p>
    <w:bookmarkEnd w:id="40"/>
    <w:bookmarkStart w:id="41" w:name="明日からできる意識付け-1"/>
    <w:p>
      <w:pPr>
        <w:pStyle w:val="Heading2"/>
      </w:pPr>
      <w:r>
        <w:t xml:space="preserve">④ </w:t>
      </w:r>
      <w:r>
        <w:rPr>
          <w:rFonts w:hint="eastAsia"/>
        </w:rPr>
        <w:t xml:space="preserve">明日からできる意識付け</w:t>
      </w:r>
    </w:p>
    <w:p>
      <w:pPr>
        <w:pStyle w:val="FirstParagraph"/>
      </w:pPr>
      <w:r>
        <w:rPr>
          <w:rFonts w:hint="eastAsia"/>
          <w:b/>
          <w:bCs/>
        </w:rPr>
        <w:t xml:space="preserve">「片足で止まる時間を増やす」</w:t>
      </w:r>
    </w:p>
    <w:p>
      <w:pPr>
        <w:pStyle w:val="BodyText"/>
      </w:pPr>
      <w:r>
        <w:rPr>
          <w:rFonts w:hint="eastAsia"/>
        </w:rPr>
        <w:t xml:space="preserve">サッカーでは、走ることよりも片足で身体を支えている時間の方が長くあります。</w:t>
      </w:r>
    </w:p>
    <w:p>
      <w:pPr>
        <w:pStyle w:val="BodyText"/>
      </w:pPr>
      <w:r>
        <w:rPr>
          <w:rFonts w:hint="eastAsia"/>
        </w:rPr>
        <w:t xml:space="preserve">上手な選手ほど、片足でも安定して次のプレーへ移れています。</w:t>
      </w:r>
    </w:p>
    <w:p>
      <w:r>
        <w:pict>
          <v:rect style="width:0;height:1.5pt" o:hralign="center" o:hrstd="t" o:hr="t"/>
        </w:pict>
      </w:r>
    </w:p>
    <w:bookmarkEnd w:id="41"/>
    <w:bookmarkStart w:id="45" w:name="明日できる練習-1"/>
    <w:p>
      <w:pPr>
        <w:pStyle w:val="Heading2"/>
      </w:pPr>
      <w:r>
        <w:t xml:space="preserve">⑤ </w:t>
      </w:r>
      <w:r>
        <w:rPr>
          <w:rFonts w:hint="eastAsia"/>
        </w:rPr>
        <w:t xml:space="preserve">明日できる練習</w:t>
      </w:r>
    </w:p>
    <w:bookmarkStart w:id="42" w:name="片足バランスボールゲーム"/>
    <w:p>
      <w:pPr>
        <w:pStyle w:val="Heading3"/>
      </w:pPr>
      <w:r>
        <w:rPr>
          <w:rFonts w:hint="eastAsia"/>
        </w:rPr>
        <w:t xml:space="preserve">片足バランス＋ボールゲーム</w:t>
      </w:r>
    </w:p>
    <w:bookmarkEnd w:id="42"/>
    <w:bookmarkStart w:id="43" w:name="ルール-1"/>
    <w:p>
      <w:pPr>
        <w:pStyle w:val="Heading3"/>
      </w:pPr>
      <w:r>
        <w:t xml:space="preserve">ルール</w:t>
      </w:r>
    </w:p>
    <w:p>
      <w:pPr>
        <w:pStyle w:val="Compact"/>
        <w:numPr>
          <w:ilvl w:val="0"/>
          <w:numId w:val="1004"/>
        </w:numPr>
      </w:pPr>
      <w:r>
        <w:rPr>
          <w:rFonts w:hint="eastAsia"/>
        </w:rPr>
        <w:t xml:space="preserve">片足立ちをしながらボールを受ける</w:t>
      </w:r>
    </w:p>
    <w:p>
      <w:pPr>
        <w:pStyle w:val="Compact"/>
        <w:numPr>
          <w:ilvl w:val="0"/>
          <w:numId w:val="1004"/>
        </w:numPr>
      </w:pPr>
      <w:r>
        <w:rPr>
          <w:rFonts w:hint="eastAsia"/>
        </w:rPr>
        <w:t xml:space="preserve">左右両方で行う</w:t>
      </w:r>
    </w:p>
    <w:p>
      <w:pPr>
        <w:pStyle w:val="Compact"/>
        <w:numPr>
          <w:ilvl w:val="0"/>
          <w:numId w:val="1004"/>
        </w:numPr>
      </w:pPr>
      <w:r>
        <w:rPr>
          <w:rFonts w:hint="eastAsia"/>
        </w:rPr>
        <w:t xml:space="preserve">慣れたら軽く押し合う</w:t>
      </w:r>
    </w:p>
    <w:bookmarkEnd w:id="43"/>
    <w:bookmarkStart w:id="44" w:name="ポイント-1"/>
    <w:p>
      <w:pPr>
        <w:pStyle w:val="Heading3"/>
      </w:pPr>
      <w:r>
        <w:t xml:space="preserve">ポイント</w:t>
      </w:r>
    </w:p>
    <w:p>
      <w:pPr>
        <w:pStyle w:val="FirstParagraph"/>
      </w:pPr>
      <w:r>
        <w:rPr>
          <w:rFonts w:hint="eastAsia"/>
        </w:rPr>
        <w:t xml:space="preserve">「立つ」ではなく、「片足でもプレーできる身体」を作るための練習です。</w:t>
      </w:r>
    </w:p>
    <w:p>
      <w:r>
        <w:pict>
          <v:rect style="width:0;height:1.5pt" o:hralign="center" o:hrstd="t" o:hr="t"/>
        </w:pict>
      </w:r>
    </w:p>
    <w:bookmarkEnd w:id="44"/>
    <w:bookmarkEnd w:id="45"/>
    <w:bookmarkEnd w:id="46"/>
    <w:bookmarkStart w:id="59" w:name="テーマ③-切り返しが遅い"/>
    <w:p>
      <w:pPr>
        <w:pStyle w:val="Heading1"/>
      </w:pPr>
      <w:r>
        <w:t xml:space="preserve">テーマ③ </w:t>
      </w:r>
      <w:r>
        <w:rPr>
          <w:rFonts w:hint="eastAsia"/>
        </w:rPr>
        <w:t xml:space="preserve">切り返しが遅い</w:t>
      </w:r>
    </w:p>
    <w:bookmarkStart w:id="47" w:name="よくある場面-2"/>
    <w:p>
      <w:pPr>
        <w:pStyle w:val="Heading2"/>
      </w:pPr>
      <w:r>
        <w:t xml:space="preserve">① </w:t>
      </w:r>
      <w:r>
        <w:rPr>
          <w:rFonts w:hint="eastAsia"/>
        </w:rPr>
        <w:t xml:space="preserve">よくある場面</w:t>
      </w:r>
    </w:p>
    <w:p>
      <w:pPr>
        <w:pStyle w:val="FirstParagraph"/>
      </w:pPr>
      <w:r>
        <w:rPr>
          <w:rFonts w:hint="eastAsia"/>
        </w:rPr>
        <w:t xml:space="preserve">相手の方向転換についていけません。</w:t>
      </w:r>
    </w:p>
    <w:p>
      <w:pPr>
        <w:pStyle w:val="BodyText"/>
      </w:pPr>
      <w:r>
        <w:rPr>
          <w:rFonts w:hint="eastAsia"/>
        </w:rPr>
        <w:t xml:space="preserve">切り返すたびに一度止まり、再び動き出すまで時間がかかります。</w:t>
      </w:r>
    </w:p>
    <w:p>
      <w:r>
        <w:pict>
          <v:rect style="width:0;height:1.5pt" o:hralign="center" o:hrstd="t" o:hr="t"/>
        </w:pict>
      </w:r>
    </w:p>
    <w:bookmarkEnd w:id="47"/>
    <w:bookmarkStart w:id="52" w:name="なぜ起こるのか-2"/>
    <w:p>
      <w:pPr>
        <w:pStyle w:val="Heading2"/>
      </w:pPr>
      <w:r>
        <w:t xml:space="preserve">② </w:t>
      </w:r>
      <w:r>
        <w:rPr>
          <w:rFonts w:hint="eastAsia"/>
        </w:rPr>
        <w:t xml:space="preserve">なぜ起こるのか</w:t>
      </w:r>
    </w:p>
    <w:bookmarkStart w:id="48" w:name="認知-2"/>
    <w:p>
      <w:pPr>
        <w:pStyle w:val="Heading3"/>
      </w:pPr>
      <w:r>
        <w:rPr>
          <w:rFonts w:hint="eastAsia"/>
        </w:rPr>
        <w:t xml:space="preserve">認知</w:t>
      </w:r>
    </w:p>
    <w:p>
      <w:pPr>
        <w:pStyle w:val="FirstParagraph"/>
      </w:pPr>
      <w:r>
        <w:rPr>
          <w:rFonts w:hint="eastAsia"/>
        </w:rPr>
        <w:t xml:space="preserve">相手がどちらへ動きそうかを予測できていません。</w:t>
      </w:r>
    </w:p>
    <w:bookmarkEnd w:id="48"/>
    <w:bookmarkStart w:id="49" w:name="技術-2"/>
    <w:p>
      <w:pPr>
        <w:pStyle w:val="Heading3"/>
      </w:pPr>
      <w:r>
        <w:rPr>
          <w:rFonts w:hint="eastAsia"/>
        </w:rPr>
        <w:t xml:space="preserve">技術</w:t>
      </w:r>
    </w:p>
    <w:p>
      <w:pPr>
        <w:pStyle w:val="FirstParagraph"/>
      </w:pPr>
      <w:r>
        <w:rPr>
          <w:rFonts w:hint="eastAsia"/>
        </w:rPr>
        <w:t xml:space="preserve">減速と加速をスムーズにつなげる感覚が不足しています。</w:t>
      </w:r>
    </w:p>
    <w:bookmarkEnd w:id="49"/>
    <w:bookmarkStart w:id="50" w:name="身体操作-2"/>
    <w:p>
      <w:pPr>
        <w:pStyle w:val="Heading3"/>
      </w:pPr>
      <w:r>
        <w:rPr>
          <w:rFonts w:hint="eastAsia"/>
        </w:rPr>
        <w:t xml:space="preserve">身体操作</w:t>
      </w:r>
    </w:p>
    <w:p>
      <w:pPr>
        <w:pStyle w:val="FirstParagraph"/>
      </w:pPr>
      <w:r>
        <w:rPr>
          <w:rFonts w:hint="eastAsia"/>
        </w:rPr>
        <w:t xml:space="preserve">止まるたびに重心が高くなっています。また、一度完全に止まってから動き直しているため、動きの連続性がありません。</w:t>
      </w:r>
    </w:p>
    <w:bookmarkEnd w:id="50"/>
    <w:bookmarkStart w:id="51" w:name="対人-2"/>
    <w:p>
      <w:pPr>
        <w:pStyle w:val="Heading3"/>
      </w:pPr>
      <w:r>
        <w:rPr>
          <w:rFonts w:hint="eastAsia"/>
        </w:rPr>
        <w:t xml:space="preserve">対人</w:t>
      </w:r>
    </w:p>
    <w:p>
      <w:pPr>
        <w:pStyle w:val="FirstParagraph"/>
      </w:pPr>
      <w:r>
        <w:rPr>
          <w:rFonts w:hint="eastAsia"/>
        </w:rPr>
        <w:t xml:space="preserve">相手の動きに反応してから動いており、自分から準備できていません。</w:t>
      </w:r>
    </w:p>
    <w:p>
      <w:r>
        <w:pict>
          <v:rect style="width:0;height:1.5pt" o:hralign="center" o:hrstd="t" o:hr="t"/>
        </w:pict>
      </w:r>
    </w:p>
    <w:bookmarkEnd w:id="51"/>
    <w:bookmarkEnd w:id="52"/>
    <w:bookmarkStart w:id="53" w:name="明日できる声掛け-2"/>
    <w:p>
      <w:pPr>
        <w:pStyle w:val="Heading2"/>
      </w:pPr>
      <w:r>
        <w:t xml:space="preserve">③ </w:t>
      </w:r>
      <w:r>
        <w:rPr>
          <w:rFonts w:hint="eastAsia"/>
        </w:rPr>
        <w:t xml:space="preserve">明日できる声掛け</w:t>
      </w:r>
    </w:p>
    <w:p>
      <w:pPr>
        <w:pStyle w:val="Compact"/>
        <w:numPr>
          <w:ilvl w:val="0"/>
          <w:numId w:val="1005"/>
        </w:numPr>
      </w:pPr>
      <w:r>
        <w:rPr>
          <w:rFonts w:hint="eastAsia"/>
        </w:rPr>
        <w:t xml:space="preserve">「止まってから切り返してない？」</w:t>
      </w:r>
    </w:p>
    <w:p>
      <w:pPr>
        <w:pStyle w:val="Compact"/>
        <w:numPr>
          <w:ilvl w:val="0"/>
          <w:numId w:val="1005"/>
        </w:numPr>
      </w:pPr>
      <w:r>
        <w:rPr>
          <w:rFonts w:hint="eastAsia"/>
        </w:rPr>
        <w:t xml:space="preserve">「もう少し低く動けるかな？」</w:t>
      </w:r>
    </w:p>
    <w:p>
      <w:pPr>
        <w:pStyle w:val="Compact"/>
        <w:numPr>
          <w:ilvl w:val="0"/>
          <w:numId w:val="1005"/>
        </w:numPr>
      </w:pPr>
      <w:r>
        <w:rPr>
          <w:rFonts w:hint="eastAsia"/>
        </w:rPr>
        <w:t xml:space="preserve">「相手が動く前に準備できる？」</w:t>
      </w:r>
    </w:p>
    <w:p>
      <w:r>
        <w:pict>
          <v:rect style="width:0;height:1.5pt" o:hralign="center" o:hrstd="t" o:hr="t"/>
        </w:pict>
      </w:r>
    </w:p>
    <w:bookmarkEnd w:id="53"/>
    <w:bookmarkStart w:id="54" w:name="明日からできる意識付け-2"/>
    <w:p>
      <w:pPr>
        <w:pStyle w:val="Heading2"/>
      </w:pPr>
      <w:r>
        <w:t xml:space="preserve">④ </w:t>
      </w:r>
      <w:r>
        <w:rPr>
          <w:rFonts w:hint="eastAsia"/>
        </w:rPr>
        <w:t xml:space="preserve">明日からできる意識付け</w:t>
      </w:r>
    </w:p>
    <w:p>
      <w:pPr>
        <w:pStyle w:val="FirstParagraph"/>
      </w:pPr>
      <w:r>
        <w:rPr>
          <w:rFonts w:hint="eastAsia"/>
          <w:b/>
          <w:bCs/>
        </w:rPr>
        <w:t xml:space="preserve">「止まり切る前に次へ動く」</w:t>
      </w:r>
    </w:p>
    <w:p>
      <w:pPr>
        <w:pStyle w:val="BodyText"/>
      </w:pPr>
      <w:r>
        <w:rPr>
          <w:rFonts w:hint="eastAsia"/>
        </w:rPr>
        <w:t xml:space="preserve">一度完全に止まると、もう一度加速するために大きな力が必要になります。</w:t>
      </w:r>
    </w:p>
    <w:p>
      <w:pPr>
        <w:pStyle w:val="BodyText"/>
      </w:pPr>
      <w:r>
        <w:rPr>
          <w:rFonts w:hint="eastAsia"/>
        </w:rPr>
        <w:t xml:space="preserve">上手な選手ほど、止まる・動くを別々にせず、滑らかにつなげています。</w:t>
      </w:r>
    </w:p>
    <w:p>
      <w:r>
        <w:pict>
          <v:rect style="width:0;height:1.5pt" o:hralign="center" o:hrstd="t" o:hr="t"/>
        </w:pict>
      </w:r>
    </w:p>
    <w:bookmarkEnd w:id="54"/>
    <w:bookmarkStart w:id="58" w:name="明日できる練習-2"/>
    <w:p>
      <w:pPr>
        <w:pStyle w:val="Heading2"/>
      </w:pPr>
      <w:r>
        <w:t xml:space="preserve">⑤ </w:t>
      </w:r>
      <w:r>
        <w:rPr>
          <w:rFonts w:hint="eastAsia"/>
        </w:rPr>
        <w:t xml:space="preserve">明日できる練習</w:t>
      </w:r>
    </w:p>
    <w:bookmarkStart w:id="55" w:name="tドリルリアクション"/>
    <w:p>
      <w:pPr>
        <w:pStyle w:val="Heading3"/>
      </w:pPr>
      <w:r>
        <w:rPr>
          <w:rFonts w:hint="eastAsia"/>
        </w:rPr>
        <w:t xml:space="preserve">Tドリル＋リアクション</w:t>
      </w:r>
    </w:p>
    <w:bookmarkEnd w:id="55"/>
    <w:bookmarkStart w:id="56" w:name="ルール-2"/>
    <w:p>
      <w:pPr>
        <w:pStyle w:val="Heading3"/>
      </w:pPr>
      <w:r>
        <w:t xml:space="preserve">ルール</w:t>
      </w:r>
    </w:p>
    <w:p>
      <w:pPr>
        <w:pStyle w:val="Compact"/>
        <w:numPr>
          <w:ilvl w:val="0"/>
          <w:numId w:val="1006"/>
        </w:numPr>
      </w:pPr>
      <w:r>
        <w:rPr>
          <w:rFonts w:hint="eastAsia"/>
        </w:rPr>
        <w:t xml:space="preserve">コーチの指示で方向転換する</w:t>
      </w:r>
    </w:p>
    <w:p>
      <w:pPr>
        <w:pStyle w:val="Compact"/>
        <w:numPr>
          <w:ilvl w:val="0"/>
          <w:numId w:val="1006"/>
        </w:numPr>
      </w:pPr>
      <w:r>
        <w:rPr>
          <w:rFonts w:hint="eastAsia"/>
        </w:rPr>
        <w:t xml:space="preserve">毎回違う方向へ動く</w:t>
      </w:r>
    </w:p>
    <w:p>
      <w:pPr>
        <w:pStyle w:val="Compact"/>
        <w:numPr>
          <w:ilvl w:val="0"/>
          <w:numId w:val="1006"/>
        </w:numPr>
      </w:pPr>
      <w:r>
        <w:rPr>
          <w:rFonts w:hint="eastAsia"/>
        </w:rPr>
        <w:t xml:space="preserve">止まり切らずに次へ動く</w:t>
      </w:r>
    </w:p>
    <w:bookmarkEnd w:id="56"/>
    <w:bookmarkStart w:id="57" w:name="ポイント-2"/>
    <w:p>
      <w:pPr>
        <w:pStyle w:val="Heading3"/>
      </w:pPr>
      <w:r>
        <w:t xml:space="preserve">ポイント</w:t>
      </w:r>
    </w:p>
    <w:p>
      <w:pPr>
        <w:pStyle w:val="FirstParagraph"/>
      </w:pPr>
      <w:r>
        <w:rPr>
          <w:rFonts w:hint="eastAsia"/>
        </w:rPr>
        <w:t xml:space="preserve">「方向を変える」ではなく、「動きをつなげる」感覚を身につける練習です。</w:t>
      </w:r>
    </w:p>
    <w:p>
      <w:r>
        <w:pict>
          <v:rect style="width:0;height:1.5pt" o:hralign="center" o:hrstd="t" o:hr="t"/>
        </w:pict>
      </w:r>
    </w:p>
    <w:bookmarkEnd w:id="57"/>
    <w:bookmarkEnd w:id="58"/>
    <w:bookmarkEnd w:id="59"/>
    <w:bookmarkStart w:id="72" w:name="テーマ④-身体の向きが作れない"/>
    <w:p>
      <w:pPr>
        <w:pStyle w:val="Heading1"/>
      </w:pPr>
      <w:r>
        <w:t xml:space="preserve">テーマ④ </w:t>
      </w:r>
      <w:r>
        <w:rPr>
          <w:rFonts w:hint="eastAsia"/>
        </w:rPr>
        <w:t xml:space="preserve">身体の向きが作れない</w:t>
      </w:r>
    </w:p>
    <w:bookmarkStart w:id="60" w:name="よくある場面-3"/>
    <w:p>
      <w:pPr>
        <w:pStyle w:val="Heading2"/>
      </w:pPr>
      <w:r>
        <w:t xml:space="preserve">① </w:t>
      </w:r>
      <w:r>
        <w:rPr>
          <w:rFonts w:hint="eastAsia"/>
        </w:rPr>
        <w:t xml:space="preserve">よくある場面</w:t>
      </w:r>
    </w:p>
    <w:p>
      <w:pPr>
        <w:pStyle w:val="FirstParagraph"/>
      </w:pPr>
      <w:r>
        <w:rPr>
          <w:rFonts w:hint="eastAsia"/>
        </w:rPr>
        <w:t xml:space="preserve">毎回後ろ向きでボールを受けます。</w:t>
      </w:r>
    </w:p>
    <w:p>
      <w:pPr>
        <w:pStyle w:val="BodyText"/>
      </w:pPr>
      <w:r>
        <w:rPr>
          <w:rFonts w:hint="eastAsia"/>
        </w:rPr>
        <w:t xml:space="preserve">受けてから身体を回すため、プレーが遅くなり、相手に寄せられてしまいます。</w:t>
      </w:r>
    </w:p>
    <w:p>
      <w:r>
        <w:pict>
          <v:rect style="width:0;height:1.5pt" o:hralign="center" o:hrstd="t" o:hr="t"/>
        </w:pict>
      </w:r>
    </w:p>
    <w:bookmarkEnd w:id="60"/>
    <w:bookmarkStart w:id="65" w:name="なぜ起こるのか-3"/>
    <w:p>
      <w:pPr>
        <w:pStyle w:val="Heading2"/>
      </w:pPr>
      <w:r>
        <w:t xml:space="preserve">② </w:t>
      </w:r>
      <w:r>
        <w:rPr>
          <w:rFonts w:hint="eastAsia"/>
        </w:rPr>
        <w:t xml:space="preserve">なぜ起こるのか</w:t>
      </w:r>
    </w:p>
    <w:bookmarkStart w:id="61" w:name="認知-3"/>
    <w:p>
      <w:pPr>
        <w:pStyle w:val="Heading3"/>
      </w:pPr>
      <w:r>
        <w:rPr>
          <w:rFonts w:hint="eastAsia"/>
        </w:rPr>
        <w:t xml:space="preserve">認知</w:t>
      </w:r>
    </w:p>
    <w:p>
      <w:pPr>
        <w:pStyle w:val="FirstParagraph"/>
      </w:pPr>
      <w:r>
        <w:rPr>
          <w:rFonts w:hint="eastAsia"/>
        </w:rPr>
        <w:t xml:space="preserve">次にどこへプレーしたいかをイメージできていません。</w:t>
      </w:r>
    </w:p>
    <w:bookmarkEnd w:id="61"/>
    <w:bookmarkStart w:id="62" w:name="技術-3"/>
    <w:p>
      <w:pPr>
        <w:pStyle w:val="Heading3"/>
      </w:pPr>
      <w:r>
        <w:rPr>
          <w:rFonts w:hint="eastAsia"/>
        </w:rPr>
        <w:t xml:space="preserve">技術</w:t>
      </w:r>
    </w:p>
    <w:p>
      <w:pPr>
        <w:pStyle w:val="FirstParagraph"/>
      </w:pPr>
      <w:r>
        <w:rPr>
          <w:rFonts w:hint="eastAsia"/>
        </w:rPr>
        <w:t xml:space="preserve">半身で受けることや、身体の向きを使ってプレーする経験が少なく、自信がありません。</w:t>
      </w:r>
    </w:p>
    <w:bookmarkEnd w:id="62"/>
    <w:bookmarkStart w:id="63" w:name="身体操作-3"/>
    <w:p>
      <w:pPr>
        <w:pStyle w:val="Heading3"/>
      </w:pPr>
      <w:r>
        <w:rPr>
          <w:rFonts w:hint="eastAsia"/>
        </w:rPr>
        <w:t xml:space="preserve">身体操作</w:t>
      </w:r>
    </w:p>
    <w:p>
      <w:pPr>
        <w:pStyle w:val="FirstParagraph"/>
      </w:pPr>
      <w:r>
        <w:rPr>
          <w:rFonts w:hint="eastAsia"/>
        </w:rPr>
        <w:t xml:space="preserve">胸や股関節が閉じています。身体全体がボールへ向き過ぎており、前や横の情報を取りにくい姿勢になっています。</w:t>
      </w:r>
    </w:p>
    <w:bookmarkEnd w:id="63"/>
    <w:bookmarkStart w:id="64" w:name="対人-3"/>
    <w:p>
      <w:pPr>
        <w:pStyle w:val="Heading3"/>
      </w:pPr>
      <w:r>
        <w:rPr>
          <w:rFonts w:hint="eastAsia"/>
        </w:rPr>
        <w:t xml:space="preserve">対人</w:t>
      </w:r>
    </w:p>
    <w:p>
      <w:pPr>
        <w:pStyle w:val="FirstParagraph"/>
      </w:pPr>
      <w:r>
        <w:rPr>
          <w:rFonts w:hint="eastAsia"/>
        </w:rPr>
        <w:t xml:space="preserve">相手を気にするあまり、ボールだけへ正対しています。その結果、周りを見る余裕もなくなっています。</w:t>
      </w:r>
    </w:p>
    <w:p>
      <w:r>
        <w:pict>
          <v:rect style="width:0;height:1.5pt" o:hralign="center" o:hrstd="t" o:hr="t"/>
        </w:pict>
      </w:r>
    </w:p>
    <w:bookmarkEnd w:id="64"/>
    <w:bookmarkEnd w:id="65"/>
    <w:bookmarkStart w:id="66" w:name="明日できる声掛け-3"/>
    <w:p>
      <w:pPr>
        <w:pStyle w:val="Heading2"/>
      </w:pPr>
      <w:r>
        <w:t xml:space="preserve">③ </w:t>
      </w:r>
      <w:r>
        <w:rPr>
          <w:rFonts w:hint="eastAsia"/>
        </w:rPr>
        <w:t xml:space="preserve">明日できる声掛け</w:t>
      </w:r>
    </w:p>
    <w:p>
      <w:pPr>
        <w:pStyle w:val="Compact"/>
        <w:numPr>
          <w:ilvl w:val="0"/>
          <w:numId w:val="1007"/>
        </w:numPr>
      </w:pPr>
      <w:r>
        <w:rPr>
          <w:rFonts w:hint="eastAsia"/>
        </w:rPr>
        <w:t xml:space="preserve">「次に行きたい方向はどっち？」</w:t>
      </w:r>
    </w:p>
    <w:p>
      <w:pPr>
        <w:pStyle w:val="Compact"/>
        <w:numPr>
          <w:ilvl w:val="0"/>
          <w:numId w:val="1007"/>
        </w:numPr>
      </w:pPr>
      <w:r>
        <w:rPr>
          <w:rFonts w:hint="eastAsia"/>
        </w:rPr>
        <w:t xml:space="preserve">「半身で立てるかな？」</w:t>
      </w:r>
    </w:p>
    <w:p>
      <w:pPr>
        <w:pStyle w:val="Compact"/>
        <w:numPr>
          <w:ilvl w:val="0"/>
          <w:numId w:val="1007"/>
        </w:numPr>
      </w:pPr>
      <w:r>
        <w:rPr>
          <w:rFonts w:hint="eastAsia"/>
        </w:rPr>
        <w:t xml:space="preserve">「前は見えてる？」</w:t>
      </w:r>
    </w:p>
    <w:p>
      <w:r>
        <w:pict>
          <v:rect style="width:0;height:1.5pt" o:hralign="center" o:hrstd="t" o:hr="t"/>
        </w:pict>
      </w:r>
    </w:p>
    <w:bookmarkEnd w:id="66"/>
    <w:bookmarkStart w:id="67" w:name="明日からできる意識付け-3"/>
    <w:p>
      <w:pPr>
        <w:pStyle w:val="Heading2"/>
      </w:pPr>
      <w:r>
        <w:t xml:space="preserve">④ </w:t>
      </w:r>
      <w:r>
        <w:rPr>
          <w:rFonts w:hint="eastAsia"/>
        </w:rPr>
        <w:t xml:space="preserve">明日からできる意識付け</w:t>
      </w:r>
    </w:p>
    <w:p>
      <w:pPr>
        <w:pStyle w:val="FirstParagraph"/>
      </w:pPr>
      <w:r>
        <w:rPr>
          <w:rFonts w:hint="eastAsia"/>
          <w:b/>
          <w:bCs/>
        </w:rPr>
        <w:t xml:space="preserve">「受ける前に行きたい方向へ少し身体を向ける」</w:t>
      </w:r>
    </w:p>
    <w:p>
      <w:pPr>
        <w:pStyle w:val="BodyText"/>
      </w:pPr>
      <w:r>
        <w:rPr>
          <w:rFonts w:hint="eastAsia"/>
        </w:rPr>
        <w:t xml:space="preserve">全部を横向きにする必要はありません。</w:t>
      </w:r>
    </w:p>
    <w:p>
      <w:pPr>
        <w:pStyle w:val="BodyText"/>
      </w:pPr>
      <w:r>
        <w:rPr>
          <w:rFonts w:hint="eastAsia"/>
        </w:rPr>
        <w:t xml:space="preserve">少し身体を開くだけでも、見える景色とプレーの選択肢は大きく変わります。</w:t>
      </w:r>
    </w:p>
    <w:p>
      <w:pPr>
        <w:pStyle w:val="BodyText"/>
      </w:pPr>
      <w:r>
        <w:rPr>
          <w:rFonts w:hint="eastAsia"/>
        </w:rPr>
        <w:t xml:space="preserve">上手な選手ほど、受ける前から次のプレーの準備ができています。</w:t>
      </w:r>
    </w:p>
    <w:p>
      <w:r>
        <w:pict>
          <v:rect style="width:0;height:1.5pt" o:hralign="center" o:hrstd="t" o:hr="t"/>
        </w:pict>
      </w:r>
    </w:p>
    <w:bookmarkEnd w:id="67"/>
    <w:bookmarkStart w:id="71" w:name="明日できる練習-3"/>
    <w:p>
      <w:pPr>
        <w:pStyle w:val="Heading2"/>
      </w:pPr>
      <w:r>
        <w:t xml:space="preserve">⑤ </w:t>
      </w:r>
      <w:r>
        <w:rPr>
          <w:rFonts w:hint="eastAsia"/>
        </w:rPr>
        <w:t xml:space="preserve">明日できる練習</w:t>
      </w:r>
    </w:p>
    <w:bookmarkStart w:id="68" w:name="半身ステップパスゲーム"/>
    <w:p>
      <w:pPr>
        <w:pStyle w:val="Heading3"/>
      </w:pPr>
      <w:r>
        <w:rPr>
          <w:rFonts w:hint="eastAsia"/>
        </w:rPr>
        <w:t xml:space="preserve">半身ステップ＋パスゲーム</w:t>
      </w:r>
    </w:p>
    <w:bookmarkEnd w:id="68"/>
    <w:bookmarkStart w:id="69" w:name="ルール-3"/>
    <w:p>
      <w:pPr>
        <w:pStyle w:val="Heading3"/>
      </w:pPr>
      <w:r>
        <w:t xml:space="preserve">ルール</w:t>
      </w:r>
    </w:p>
    <w:p>
      <w:pPr>
        <w:pStyle w:val="Compact"/>
        <w:numPr>
          <w:ilvl w:val="0"/>
          <w:numId w:val="1008"/>
        </w:numPr>
      </w:pPr>
      <w:r>
        <w:rPr>
          <w:rFonts w:hint="eastAsia"/>
        </w:rPr>
        <w:t xml:space="preserve">半身で立ってボールを受ける</w:t>
      </w:r>
    </w:p>
    <w:p>
      <w:pPr>
        <w:pStyle w:val="Compact"/>
        <w:numPr>
          <w:ilvl w:val="0"/>
          <w:numId w:val="1008"/>
        </w:numPr>
      </w:pPr>
      <w:r>
        <w:rPr>
          <w:rFonts w:hint="eastAsia"/>
        </w:rPr>
        <w:t xml:space="preserve">受けたら前を向いて次のプレーをする</w:t>
      </w:r>
    </w:p>
    <w:p>
      <w:pPr>
        <w:pStyle w:val="Compact"/>
        <w:numPr>
          <w:ilvl w:val="0"/>
          <w:numId w:val="1008"/>
        </w:numPr>
      </w:pPr>
      <w:r>
        <w:rPr>
          <w:rFonts w:hint="eastAsia"/>
        </w:rPr>
        <w:t xml:space="preserve">毎回違う方向へパスを出す</w:t>
      </w:r>
    </w:p>
    <w:bookmarkEnd w:id="69"/>
    <w:bookmarkStart w:id="70" w:name="ポイント-3"/>
    <w:p>
      <w:pPr>
        <w:pStyle w:val="Heading3"/>
      </w:pPr>
      <w:r>
        <w:t xml:space="preserve">ポイント</w:t>
      </w:r>
    </w:p>
    <w:p>
      <w:pPr>
        <w:pStyle w:val="FirstParagraph"/>
      </w:pPr>
      <w:r>
        <w:rPr>
          <w:rFonts w:hint="eastAsia"/>
        </w:rPr>
        <w:t xml:space="preserve">「受けてから考える」のではなく、「受ける前から次のプレーを準備する」感覚を身につける練習です。</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2026-06-26T06:58:28Z</dcterms:created>
  <dcterms:modified xsi:type="dcterms:W3CDTF">2026-06-26T06:58:28Z</dcterms:modified>
</cp:coreProperties>
</file>

<file path=docProps/custom.xml><?xml version="1.0" encoding="utf-8"?>
<Properties xmlns="http://schemas.openxmlformats.org/officeDocument/2006/custom-properties" xmlns:vt="http://schemas.openxmlformats.org/officeDocument/2006/docPropsVTypes"/>
</file>