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landscape.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2136440</wp:posOffset>
                </wp:positionV>
                <wp:extent cx="5731510" cy="42000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20000"/>
                        </a:xfrm>
                        <a:prstGeom prst="rect">
                          <a:avLst/>
                        </a:prstGeom>
                        <a:noFill/>
                        <a:ln w="9525">
                          <a:noFill/>
                          <a:miter lim="800000"/>
                          <a:headEnd/>
                          <a:tailEnd/>
                        </a:ln>
                      </wps:spPr>
                      <wps:txbx>
                        <w:txbxContent>
                          <w:p w14:paraId="54FA1EBF" w14:textId="6A6CA9D8" w:rsidR="00913938" w:rsidRPr="00851AA2" w:rsidRDefault="002D24EB" w:rsidP="00913938">
                            <w:pPr>
                              <w:jc xmlns:pic="http://schemas.openxmlformats.org/drawingml/2006/picture" w:val="center"/>
                              <w:rPr>
                                <w:b/>
                                <w:bCs/>
                                <w:color w:val="071B2C"/>
                                <w:sz w:val="36"/>
                                <w:szCs w:val="36"/>
                              </w:rPr>
                            </w:pPr>
                            <w:r w:rsidRPr="00851AA2">
                              <w:rPr>
                                <w:b/>
                                <w:bCs/>
                                <w:color w:val="071B2C"/>
                                <w:sz w:val="36"/>
                                <w:szCs w:val="36"/>
                              </w:rPr>
                              <w:t>Toyota Insurance Services Philippines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1150000</wp:posOffset>
                </wp:positionV>
                <wp:extent cx="5731510" cy="84644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46440"/>
                        </a:xfrm>
                        <a:prstGeom prst="rect">
                          <a:avLst/>
                        </a:prstGeom>
                        <a:noFill/>
                        <a:ln w="9525">
                          <a:noFill/>
                          <a:miter lim="800000"/>
                          <a:headEnd/>
                          <a:tailEnd/>
                        </a:ln>
                      </wps:spPr>
                      <wps:txbx>
                        <w:txbxContent>
                          <w:p w14:paraId="539063F1" w14:textId="4B04DDEF" w:rsidR="003F0D95" w:rsidRPr="00E75E19" w:rsidRDefault="003F0D95" w:rsidP="003F0D95">
                            <w:pPr>
                              <w:jc xmlns:pic="http://schemas.openxmlformats.org/drawingml/2006/picture" w:val="center"/>
                              <w:rPr>
                                <w:b/>
                                <w:bCs/>
                                <w:color w:val="1D74BA"/>
                                <w:sz w:val="44"/>
                                <w:szCs w:val="44"/>
                                <w:lang w:val="en-MY"/>
                              </w:rPr>
                            </w:pPr>
                            <w:r>
                              <w:rPr>
                                <w:b/>
                                <w:bCs/>
                                <w:color w:val="1D74BA"/>
                                <w:sz w:val="44"/>
                                <w:szCs w:val="44"/>
                                <w:lang w:val="en-MY"/>
                              </w:rPr>
                              <w:t>Data Architecture, Data Model, Lineage and Governance</w:t>
                            </w:r>
                            <w:r w:rsidRPr="00E75E19">
                              <w:rPr>
                                <w:b/>
                                <w:bCs/>
                                <w:color w:val="1D74BA"/>
                                <w:sz w:val="44"/>
                                <w:szCs w:val="44"/>
                                <w:lang w:val="en-MY"/>
                              </w:rPr>
                              <w:t xml:space="preserve"/>
                            </w:r>
                          </w:p>
                          <w:p w14:paraId="4B8244AC" w14:textId="7CD00658" w:rsidR="002F15FD" w:rsidRPr="001D3CAE" w:rsidRDefault="002F15FD" w:rsidP="003C3BF4">
                            <w:pPr>
                              <w:jc xmlns:pic="http://schemas.openxmlformats.org/drawingml/2006/picture" w:val="center"/>
                              <w:rPr>
                                <w:b/>
                                <w:bCs/>
                                <w:color w:val="1D74BA"/>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5250000</wp:posOffset>
                </wp:positionH>
                <wp:positionV relativeFrom="paragraph">
                  <wp:posOffset>4124960</wp:posOffset>
                </wp:positionV>
                <wp:extent cx="20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3064779C" w14:textId="169D6E01" w:rsidR="003C3BF4" w:rsidRPr="002F15FD" w:rsidRDefault="0064254C" w:rsidP="003C3BF4">
                            <w:pPr>
                              <w:jc xmlns:pic="http://schemas.openxmlformats.org/drawingml/2006/picture" w:val="right"/>
                              <w:rPr>
                                <w:b/>
                                <w:bCs/>
                                <w:color w:val="1D74BA"/>
                              </w:rPr>
                            </w:pPr>
                            <w:r w:rsidRPr="002F15FD">
                              <w:rPr>
                                <w:color w:val="1D74BA"/>
                              </w:rPr>
                              <w:t xml:space="preserve">Date - </w:t>
                            </w:r>
                            <w:r w:rsidRPr="002F15FD">
                              <w:rPr>
                                <w:b/>
                                <w:bCs/>
                                <w:color w:val="1D74BA"/>
                              </w:rPr>
                              <w:t>10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2780000</wp:posOffset>
                </wp:positionH>
                <wp:positionV relativeFrom="paragraph">
                  <wp:posOffset>4124960</wp:posOffset>
                </wp:positionV>
                <wp:extent cx="20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000" cy="266700"/>
                        </a:xfrm>
                        <a:prstGeom prst="rect">
                          <a:avLst/>
                        </a:prstGeom>
                        <a:noFill/>
                        <a:ln w="9525">
                          <a:noFill/>
                          <a:miter lim="800000"/>
                          <a:headEnd/>
                          <a:tailEnd/>
                        </a:ln>
                      </wps:spPr>
                      <wps:txbx>
                        <w:txbxContent>
                          <w:p w14:paraId="1A3BCAB9" w14:textId="1233059B" w:rsidR="003C3BF4" w:rsidRPr="002F15FD" w:rsidRDefault="003C3BF4" w:rsidP="003C3BF4">
                            <w:pPr>
                              <w:jc xmlns:pic="http://schemas.openxmlformats.org/drawingml/2006/picture" w:val="center"/>
                              <w:rPr>
                                <w:b/>
                                <w:bCs/>
                                <w:color w:val="1D74BA"/>
                              </w:rPr>
                            </w:pPr>
                            <w:r w:rsidRPr="002F15FD">
                              <w:rPr>
                                <w:color w:val="1D74BA"/>
                              </w:rPr>
                              <w:t xml:space="preserve">Version - </w:t>
                            </w:r>
                            <w:r w:rsidR="00EC1FCB">
                              <w:rPr>
                                <w:b/>
                                <w:bCs/>
                                <w:color w:val="1D74BA"/>
                              </w:rPr>
                              <w:t>0.9 Draft</w:t>
                            </w:r>
                            <w:r w:rsidRPr="002F15FD">
                              <w:rPr>
                                <w:b/>
                                <w:bCs/>
                                <w:color w:val="1D74BA"/>
                              </w:rPr>
                              <w:t/>
                            </w:r>
                            <w:r w:rsidR="00EC1FCB">
                              <w:rPr>
                                <w:b/>
                                <w:bCs/>
                                <w:color w:val="1D74BA"/>
                              </w:rP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5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xmlns:a="http://schemas.openxmlformats.org/drawingml/2006/main" xmlns:pic="http://schemas.openxmlformats.org/drawingml/2006/picture">
      <w:pPr>
        <w:pStyle w:val="TOC1"/>
      </w:pPr>
      <w:r>
        <w:fldChar w:fldCharType="begin"/>
      </w:r>
      <w:r>
        <w:instrText xml:space="preserve"> TOC \o "1-2" \h \z \u </w:instrText>
      </w:r>
      <w:r>
        <w:fldChar w:fldCharType="separate"/>
      </w:r>
      <w:hyperlink w:anchor="_Toc300001001" w:history="1">
        <w:r>
          <w:rPr>
            <w:b/>
            <w:noProof/>
          </w:rPr>
          <w:t xml:space="preserve">1.</w:t>
        </w:r>
        <w:r>
          <w:rPr>
            <w:b/>
            <w:noProof/>
          </w:rPr>
          <w:tab/>
        </w:r>
        <w:r>
          <w:rPr>
            <w:b/>
            <w:noProof/>
          </w:rPr>
          <w:t xml:space="preserve">Document Control</w:t>
        </w:r>
        <w:r>
          <w:rPr>
            <w:b/>
            <w:noProof/>
          </w:rPr>
          <w:tab/>
        </w:r>
        <w:r>
          <w:rPr>
            <w:b/>
            <w:noProof/>
          </w:rPr>
          <w:t>4</w:t>
        </w:r>
      </w:hyperlink>
    </w:p>
    <w:p xmlns:a="http://schemas.openxmlformats.org/drawingml/2006/main" xmlns:pic="http://schemas.openxmlformats.org/drawingml/2006/picture">
      <w:pPr>
        <w:pStyle w:val="TOC1"/>
      </w:pPr>
      <w:hyperlink w:anchor="_Toc300001002" w:history="1">
        <w:r>
          <w:rPr>
            <w:b/>
            <w:noProof/>
          </w:rPr>
          <w:t xml:space="preserve">2.</w:t>
        </w:r>
        <w:r>
          <w:rPr>
            <w:b/>
            <w:noProof/>
          </w:rPr>
          <w:tab/>
        </w:r>
        <w:r>
          <w:rPr>
            <w:b/>
            <w:noProof/>
          </w:rPr>
          <w:t xml:space="preserve">Acronyms and Glossary</w:t>
        </w:r>
        <w:r>
          <w:rPr>
            <w:b/>
            <w:noProof/>
          </w:rPr>
          <w:tab/>
        </w:r>
        <w:r>
          <w:rPr>
            <w:b/>
            <w:noProof/>
          </w:rPr>
          <w:t>5</w:t>
        </w:r>
      </w:hyperlink>
    </w:p>
    <w:p xmlns:a="http://schemas.openxmlformats.org/drawingml/2006/main" xmlns:pic="http://schemas.openxmlformats.org/drawingml/2006/picture">
      <w:pPr>
        <w:pStyle w:val="TOC1"/>
      </w:pPr>
      <w:hyperlink w:anchor="_Toc300001003" w:history="1">
        <w:r>
          <w:rPr>
            <w:b/>
            <w:noProof/>
          </w:rPr>
          <w:t xml:space="preserve">1.</w:t>
        </w:r>
        <w:r>
          <w:rPr>
            <w:b/>
            <w:noProof/>
          </w:rPr>
          <w:tab/>
        </w:r>
        <w:r>
          <w:rPr>
            <w:b/>
            <w:noProof/>
          </w:rPr>
          <w:t xml:space="preserve">Purpose, scope and audience</w:t>
        </w:r>
        <w:r>
          <w:rPr>
            <w:b/>
            <w:noProof/>
          </w:rPr>
          <w:tab/>
        </w:r>
        <w:r>
          <w:rPr>
            <w:b/>
            <w:noProof/>
          </w:rPr>
          <w:t>7</w:t>
        </w:r>
      </w:hyperlink>
    </w:p>
    <w:p xmlns:a="http://schemas.openxmlformats.org/drawingml/2006/main" xmlns:pic="http://schemas.openxmlformats.org/drawingml/2006/picture">
      <w:pPr>
        <w:pStyle w:val="TOC1"/>
      </w:pPr>
      <w:hyperlink w:anchor="_Toc300001004" w:history="1">
        <w:r>
          <w:rPr>
            <w:b/>
            <w:noProof/>
          </w:rPr>
          <w:t xml:space="preserve">2.</w:t>
        </w:r>
        <w:r>
          <w:rPr>
            <w:b/>
            <w:noProof/>
          </w:rPr>
          <w:tab/>
        </w:r>
        <w:r>
          <w:rPr>
            <w:b/>
            <w:noProof/>
          </w:rPr>
          <w:t xml:space="preserve">Data architecture overview</w:t>
        </w:r>
        <w:r>
          <w:rPr>
            <w:b/>
            <w:noProof/>
          </w:rPr>
          <w:tab/>
        </w:r>
        <w:r>
          <w:rPr>
            <w:b/>
            <w:noProof/>
          </w:rPr>
          <w:t>7</w:t>
        </w:r>
      </w:hyperlink>
    </w:p>
    <w:p xmlns:a="http://schemas.openxmlformats.org/drawingml/2006/main" xmlns:pic="http://schemas.openxmlformats.org/drawingml/2006/picture">
      <w:pPr>
        <w:pStyle w:val="TOC2"/>
      </w:pPr>
      <w:hyperlink w:anchor="_Toc300001005" w:history="1">
        <w:r>
          <w:rPr>
            <w:noProof/>
          </w:rPr>
          <w:t xml:space="preserve">2.1</w:t>
        </w:r>
        <w:r>
          <w:rPr>
            <w:noProof/>
          </w:rPr>
          <w:tab/>
        </w:r>
        <w:r>
          <w:rPr>
            <w:noProof/>
          </w:rPr>
          <w:t xml:space="preserve">One operational database</w:t>
        </w:r>
        <w:r>
          <w:rPr>
            <w:noProof/>
          </w:rPr>
          <w:tab/>
        </w:r>
        <w:r>
          <w:rPr>
            <w:noProof/>
          </w:rPr>
          <w:t>7</w:t>
        </w:r>
      </w:hyperlink>
    </w:p>
    <w:p xmlns:a="http://schemas.openxmlformats.org/drawingml/2006/main" xmlns:pic="http://schemas.openxmlformats.org/drawingml/2006/picture">
      <w:pPr>
        <w:pStyle w:val="TOC2"/>
      </w:pPr>
      <w:hyperlink w:anchor="_Toc300001006" w:history="1">
        <w:r>
          <w:rPr>
            <w:noProof/>
          </w:rPr>
          <w:t xml:space="preserve">2.2</w:t>
        </w:r>
        <w:r>
          <w:rPr>
            <w:noProof/>
          </w:rPr>
          <w:tab/>
        </w:r>
        <w:r>
          <w:rPr>
            <w:noProof/>
          </w:rPr>
          <w:t xml:space="preserve">Table classes</w:t>
        </w:r>
        <w:r>
          <w:rPr>
            <w:noProof/>
          </w:rPr>
          <w:tab/>
        </w:r>
        <w:r>
          <w:rPr>
            <w:noProof/>
          </w:rPr>
          <w:t>8</w:t>
        </w:r>
      </w:hyperlink>
    </w:p>
    <w:p xmlns:a="http://schemas.openxmlformats.org/drawingml/2006/main" xmlns:pic="http://schemas.openxmlformats.org/drawingml/2006/picture">
      <w:pPr>
        <w:pStyle w:val="TOC2"/>
      </w:pPr>
      <w:hyperlink w:anchor="_Toc300001007" w:history="1">
        <w:r>
          <w:rPr>
            <w:noProof/>
          </w:rPr>
          <w:t xml:space="preserve">2.3</w:t>
        </w:r>
        <w:r>
          <w:rPr>
            <w:noProof/>
          </w:rPr>
          <w:tab/>
        </w:r>
        <w:r>
          <w:rPr>
            <w:noProof/>
          </w:rPr>
          <w:t xml:space="preserve">Conventions of the physical model</w:t>
        </w:r>
        <w:r>
          <w:rPr>
            <w:noProof/>
          </w:rPr>
          <w:tab/>
        </w:r>
        <w:r>
          <w:rPr>
            <w:noProof/>
          </w:rPr>
          <w:t>8</w:t>
        </w:r>
      </w:hyperlink>
    </w:p>
    <w:p xmlns:a="http://schemas.openxmlformats.org/drawingml/2006/main" xmlns:pic="http://schemas.openxmlformats.org/drawingml/2006/picture">
      <w:pPr>
        <w:pStyle w:val="TOC2"/>
      </w:pPr>
      <w:hyperlink w:anchor="_Toc300001008" w:history="1">
        <w:r>
          <w:rPr>
            <w:noProof/>
          </w:rPr>
          <w:t xml:space="preserve">2.4</w:t>
        </w:r>
        <w:r>
          <w:rPr>
            <w:noProof/>
          </w:rPr>
          <w:tab/>
        </w:r>
        <w:r>
          <w:rPr>
            <w:noProof/>
          </w:rPr>
          <w:t xml:space="preserve">Schema change</w:t>
        </w:r>
        <w:r>
          <w:rPr>
            <w:noProof/>
          </w:rPr>
          <w:tab/>
        </w:r>
        <w:r>
          <w:rPr>
            <w:noProof/>
          </w:rPr>
          <w:t>9</w:t>
        </w:r>
      </w:hyperlink>
    </w:p>
    <w:p xmlns:a="http://schemas.openxmlformats.org/drawingml/2006/main" xmlns:pic="http://schemas.openxmlformats.org/drawingml/2006/picture">
      <w:pPr>
        <w:pStyle w:val="TOC1"/>
      </w:pPr>
      <w:hyperlink w:anchor="_Toc300001009" w:history="1">
        <w:r>
          <w:rPr>
            <w:b/>
            <w:noProof/>
          </w:rPr>
          <w:t xml:space="preserve">3.</w:t>
        </w:r>
        <w:r>
          <w:rPr>
            <w:b/>
            <w:noProof/>
          </w:rPr>
          <w:tab/>
        </w:r>
        <w:r>
          <w:rPr>
            <w:b/>
            <w:noProof/>
          </w:rPr>
          <w:t xml:space="preserve">Data domains and ownership</w:t>
        </w:r>
        <w:r>
          <w:rPr>
            <w:b/>
            <w:noProof/>
          </w:rPr>
          <w:tab/>
        </w:r>
        <w:r>
          <w:rPr>
            <w:b/>
            <w:noProof/>
          </w:rPr>
          <w:t>9</w:t>
        </w:r>
      </w:hyperlink>
    </w:p>
    <w:p xmlns:a="http://schemas.openxmlformats.org/drawingml/2006/main" xmlns:pic="http://schemas.openxmlformats.org/drawingml/2006/picture">
      <w:pPr>
        <w:pStyle w:val="TOC1"/>
      </w:pPr>
      <w:hyperlink w:anchor="_Toc300001010" w:history="1">
        <w:r>
          <w:rPr>
            <w:b/>
            <w:noProof/>
          </w:rPr>
          <w:t xml:space="preserve">4.</w:t>
        </w:r>
        <w:r>
          <w:rPr>
            <w:b/>
            <w:noProof/>
          </w:rPr>
          <w:tab/>
        </w:r>
        <w:r>
          <w:rPr>
            <w:b/>
            <w:noProof/>
          </w:rPr>
          <w:t xml:space="preserve">Logical data model (ERD by domain)</w:t>
        </w:r>
        <w:r>
          <w:rPr>
            <w:b/>
            <w:noProof/>
          </w:rPr>
          <w:tab/>
        </w:r>
        <w:r>
          <w:rPr>
            <w:b/>
            <w:noProof/>
          </w:rPr>
          <w:t>10</w:t>
        </w:r>
      </w:hyperlink>
    </w:p>
    <w:p xmlns:a="http://schemas.openxmlformats.org/drawingml/2006/main" xmlns:pic="http://schemas.openxmlformats.org/drawingml/2006/picture">
      <w:pPr>
        <w:pStyle w:val="TOC2"/>
      </w:pPr>
      <w:hyperlink w:anchor="_Toc300001011" w:history="1">
        <w:r>
          <w:rPr>
            <w:noProof/>
          </w:rPr>
          <w:t xml:space="preserve">4.1</w:t>
        </w:r>
        <w:r>
          <w:rPr>
            <w:noProof/>
          </w:rPr>
          <w:tab/>
        </w:r>
        <w:r>
          <w:rPr>
            <w:noProof/>
          </w:rPr>
          <w:t xml:space="preserve">Parties, sales and policy</w:t>
        </w:r>
        <w:r>
          <w:rPr>
            <w:noProof/>
          </w:rPr>
          <w:tab/>
        </w:r>
        <w:r>
          <w:rPr>
            <w:noProof/>
          </w:rPr>
          <w:t>10</w:t>
        </w:r>
      </w:hyperlink>
    </w:p>
    <w:p xmlns:a="http://schemas.openxmlformats.org/drawingml/2006/main" xmlns:pic="http://schemas.openxmlformats.org/drawingml/2006/picture">
      <w:pPr>
        <w:pStyle w:val="TOC2"/>
      </w:pPr>
      <w:hyperlink w:anchor="_Toc300001012" w:history="1">
        <w:r>
          <w:rPr>
            <w:noProof/>
          </w:rPr>
          <w:t xml:space="preserve">4.2</w:t>
        </w:r>
        <w:r>
          <w:rPr>
            <w:noProof/>
          </w:rPr>
          <w:tab/>
        </w:r>
        <w:r>
          <w:rPr>
            <w:noProof/>
          </w:rPr>
          <w:t xml:space="preserve">Billing, cash and collections</w:t>
        </w:r>
        <w:r>
          <w:rPr>
            <w:noProof/>
          </w:rPr>
          <w:tab/>
        </w:r>
        <w:r>
          <w:rPr>
            <w:noProof/>
          </w:rPr>
          <w:t>13</w:t>
        </w:r>
      </w:hyperlink>
    </w:p>
    <w:p xmlns:a="http://schemas.openxmlformats.org/drawingml/2006/main" xmlns:pic="http://schemas.openxmlformats.org/drawingml/2006/picture">
      <w:pPr>
        <w:pStyle w:val="TOC2"/>
      </w:pPr>
      <w:hyperlink w:anchor="_Toc300001013" w:history="1">
        <w:r>
          <w:rPr>
            <w:noProof/>
          </w:rPr>
          <w:t xml:space="preserve">4.3</w:t>
        </w:r>
        <w:r>
          <w:rPr>
            <w:noProof/>
          </w:rPr>
          <w:tab/>
        </w:r>
        <w:r>
          <w:rPr>
            <w:noProof/>
          </w:rPr>
          <w:t xml:space="preserve">Insurer settlement and commission</w:t>
        </w:r>
        <w:r>
          <w:rPr>
            <w:noProof/>
          </w:rPr>
          <w:tab/>
        </w:r>
        <w:r>
          <w:rPr>
            <w:noProof/>
          </w:rPr>
          <w:t>15</w:t>
        </w:r>
      </w:hyperlink>
    </w:p>
    <w:p xmlns:a="http://schemas.openxmlformats.org/drawingml/2006/main" xmlns:pic="http://schemas.openxmlformats.org/drawingml/2006/picture">
      <w:pPr>
        <w:pStyle w:val="TOC2"/>
      </w:pPr>
      <w:hyperlink w:anchor="_Toc300001014" w:history="1">
        <w:r>
          <w:rPr>
            <w:noProof/>
          </w:rPr>
          <w:t xml:space="preserve">4.4</w:t>
        </w:r>
        <w:r>
          <w:rPr>
            <w:noProof/>
          </w:rPr>
          <w:tab/>
        </w:r>
        <w:r>
          <w:rPr>
            <w:noProof/>
          </w:rPr>
          <w:t xml:space="preserve">General ledger and SAP interface</w:t>
        </w:r>
        <w:r>
          <w:rPr>
            <w:noProof/>
          </w:rPr>
          <w:tab/>
        </w:r>
        <w:r>
          <w:rPr>
            <w:noProof/>
          </w:rPr>
          <w:t>16</w:t>
        </w:r>
      </w:hyperlink>
    </w:p>
    <w:p xmlns:a="http://schemas.openxmlformats.org/drawingml/2006/main" xmlns:pic="http://schemas.openxmlformats.org/drawingml/2006/picture">
      <w:pPr>
        <w:pStyle w:val="TOC2"/>
      </w:pPr>
      <w:hyperlink w:anchor="_Toc300001015" w:history="1">
        <w:r>
          <w:rPr>
            <w:noProof/>
          </w:rPr>
          <w:t xml:space="preserve">4.5</w:t>
        </w:r>
        <w:r>
          <w:rPr>
            <w:noProof/>
          </w:rPr>
          <w:tab/>
        </w:r>
        <w:r>
          <w:rPr>
            <w:noProof/>
          </w:rPr>
          <w:t xml:space="preserve">Reconciliation</w:t>
        </w:r>
        <w:r>
          <w:rPr>
            <w:noProof/>
          </w:rPr>
          <w:tab/>
        </w:r>
        <w:r>
          <w:rPr>
            <w:noProof/>
          </w:rPr>
          <w:t>18</w:t>
        </w:r>
      </w:hyperlink>
    </w:p>
    <w:p xmlns:a="http://schemas.openxmlformats.org/drawingml/2006/main" xmlns:pic="http://schemas.openxmlformats.org/drawingml/2006/picture">
      <w:pPr>
        <w:pStyle w:val="TOC2"/>
      </w:pPr>
      <w:hyperlink w:anchor="_Toc300001016" w:history="1">
        <w:r>
          <w:rPr>
            <w:noProof/>
          </w:rPr>
          <w:t xml:space="preserve">4.6</w:t>
        </w:r>
        <w:r>
          <w:rPr>
            <w:noProof/>
          </w:rPr>
          <w:tab/>
        </w:r>
        <w:r>
          <w:rPr>
            <w:noProof/>
          </w:rPr>
          <w:t xml:space="preserve">Security, audit and configuration</w:t>
        </w:r>
        <w:r>
          <w:rPr>
            <w:noProof/>
          </w:rPr>
          <w:tab/>
        </w:r>
        <w:r>
          <w:rPr>
            <w:noProof/>
          </w:rPr>
          <w:t>19</w:t>
        </w:r>
      </w:hyperlink>
    </w:p>
    <w:p xmlns:a="http://schemas.openxmlformats.org/drawingml/2006/main" xmlns:pic="http://schemas.openxmlformats.org/drawingml/2006/picture">
      <w:pPr>
        <w:pStyle w:val="TOC2"/>
      </w:pPr>
      <w:hyperlink w:anchor="_Toc300001017" w:history="1">
        <w:r>
          <w:rPr>
            <w:noProof/>
          </w:rPr>
          <w:t xml:space="preserve">4.7</w:t>
        </w:r>
        <w:r>
          <w:rPr>
            <w:noProof/>
          </w:rPr>
          <w:tab/>
        </w:r>
        <w:r>
          <w:rPr>
            <w:noProof/>
          </w:rPr>
          <w:t xml:space="preserve">Products, insurers and geography (reference)</w:t>
        </w:r>
        <w:r>
          <w:rPr>
            <w:noProof/>
          </w:rPr>
          <w:tab/>
        </w:r>
        <w:r>
          <w:rPr>
            <w:noProof/>
          </w:rPr>
          <w:t>21</w:t>
        </w:r>
      </w:hyperlink>
    </w:p>
    <w:p xmlns:a="http://schemas.openxmlformats.org/drawingml/2006/main" xmlns:pic="http://schemas.openxmlformats.org/drawingml/2006/picture">
      <w:pPr>
        <w:pStyle w:val="TOC1"/>
      </w:pPr>
      <w:hyperlink w:anchor="_Toc300001018" w:history="1">
        <w:r>
          <w:rPr>
            <w:b/>
            <w:noProof/>
          </w:rPr>
          <w:t xml:space="preserve">5.</w:t>
        </w:r>
        <w:r>
          <w:rPr>
            <w:b/>
            <w:noProof/>
          </w:rPr>
          <w:tab/>
        </w:r>
        <w:r>
          <w:rPr>
            <w:b/>
            <w:noProof/>
          </w:rPr>
          <w:t xml:space="preserve">Data dictionary</w:t>
        </w:r>
        <w:r>
          <w:rPr>
            <w:b/>
            <w:noProof/>
          </w:rPr>
          <w:tab/>
        </w:r>
        <w:r>
          <w:rPr>
            <w:b/>
            <w:noProof/>
          </w:rPr>
          <w:t>22</w:t>
        </w:r>
      </w:hyperlink>
    </w:p>
    <w:p xmlns:a="http://schemas.openxmlformats.org/drawingml/2006/main" xmlns:pic="http://schemas.openxmlformats.org/drawingml/2006/picture">
      <w:pPr>
        <w:pStyle w:val="TOC2"/>
      </w:pPr>
      <w:hyperlink w:anchor="_Toc300001019" w:history="1">
        <w:r>
          <w:rPr>
            <w:noProof/>
          </w:rPr>
          <w:t xml:space="preserve">5.1</w:t>
        </w:r>
        <w:r>
          <w:rPr>
            <w:noProof/>
          </w:rPr>
          <w:tab/>
        </w:r>
        <w:r>
          <w:rPr>
            <w:noProof/>
          </w:rPr>
          <w:t xml:space="preserve">How the dictionary is produced</w:t>
        </w:r>
        <w:r>
          <w:rPr>
            <w:noProof/>
          </w:rPr>
          <w:tab/>
        </w:r>
        <w:r>
          <w:rPr>
            <w:noProof/>
          </w:rPr>
          <w:t>22</w:t>
        </w:r>
      </w:hyperlink>
    </w:p>
    <w:p xmlns:a="http://schemas.openxmlformats.org/drawingml/2006/main" xmlns:pic="http://schemas.openxmlformats.org/drawingml/2006/picture">
      <w:pPr>
        <w:pStyle w:val="TOC2"/>
      </w:pPr>
      <w:hyperlink w:anchor="_Toc300001020" w:history="1">
        <w:r>
          <w:rPr>
            <w:noProof/>
          </w:rPr>
          <w:t xml:space="preserve">5.2</w:t>
        </w:r>
        <w:r>
          <w:rPr>
            <w:noProof/>
          </w:rPr>
          <w:tab/>
        </w:r>
        <w:r>
          <w:rPr>
            <w:noProof/>
          </w:rPr>
          <w:t xml:space="preserve">Parties and sales</w:t>
        </w:r>
        <w:r>
          <w:rPr>
            <w:noProof/>
          </w:rPr>
          <w:tab/>
        </w:r>
        <w:r>
          <w:rPr>
            <w:noProof/>
          </w:rPr>
          <w:t>22</w:t>
        </w:r>
      </w:hyperlink>
    </w:p>
    <w:p xmlns:a="http://schemas.openxmlformats.org/drawingml/2006/main" xmlns:pic="http://schemas.openxmlformats.org/drawingml/2006/picture">
      <w:pPr>
        <w:pStyle w:val="TOC2"/>
      </w:pPr>
      <w:hyperlink w:anchor="_Toc300001024" w:history="1">
        <w:r>
          <w:rPr>
            <w:noProof/>
          </w:rPr>
          <w:t xml:space="preserve">5.3</w:t>
        </w:r>
        <w:r>
          <w:rPr>
            <w:noProof/>
          </w:rPr>
          <w:tab/>
        </w:r>
        <w:r>
          <w:rPr>
            <w:noProof/>
          </w:rPr>
          <w:t xml:space="preserve">Placement, policy and servicing</w:t>
        </w:r>
        <w:r>
          <w:rPr>
            <w:noProof/>
          </w:rPr>
          <w:tab/>
        </w:r>
        <w:r>
          <w:rPr>
            <w:noProof/>
          </w:rPr>
          <w:t>32</w:t>
        </w:r>
      </w:hyperlink>
    </w:p>
    <w:p xmlns:a="http://schemas.openxmlformats.org/drawingml/2006/main" xmlns:pic="http://schemas.openxmlformats.org/drawingml/2006/picture">
      <w:pPr>
        <w:pStyle w:val="TOC2"/>
      </w:pPr>
      <w:hyperlink w:anchor="_Toc300001031" w:history="1">
        <w:r>
          <w:rPr>
            <w:noProof/>
          </w:rPr>
          <w:t xml:space="preserve">5.4</w:t>
        </w:r>
        <w:r>
          <w:rPr>
            <w:noProof/>
          </w:rPr>
          <w:tab/>
        </w:r>
        <w:r>
          <w:rPr>
            <w:noProof/>
          </w:rPr>
          <w:t xml:space="preserve">Products and insurers (reference)</w:t>
        </w:r>
        <w:r>
          <w:rPr>
            <w:noProof/>
          </w:rPr>
          <w:tab/>
        </w:r>
        <w:r>
          <w:rPr>
            <w:noProof/>
          </w:rPr>
          <w:t>46</w:t>
        </w:r>
      </w:hyperlink>
    </w:p>
    <w:p xmlns:a="http://schemas.openxmlformats.org/drawingml/2006/main" xmlns:pic="http://schemas.openxmlformats.org/drawingml/2006/picture">
      <w:pPr>
        <w:pStyle w:val="TOC2"/>
      </w:pPr>
      <w:hyperlink w:anchor="_Toc300001035" w:history="1">
        <w:r>
          <w:rPr>
            <w:noProof/>
          </w:rPr>
          <w:t xml:space="preserve">5.5</w:t>
        </w:r>
        <w:r>
          <w:rPr>
            <w:noProof/>
          </w:rPr>
          <w:tab/>
        </w:r>
        <w:r>
          <w:rPr>
            <w:noProof/>
          </w:rPr>
          <w:t xml:space="preserve">Billing, cash and collections</w:t>
        </w:r>
        <w:r>
          <w:rPr>
            <w:noProof/>
          </w:rPr>
          <w:tab/>
        </w:r>
        <w:r>
          <w:rPr>
            <w:noProof/>
          </w:rPr>
          <w:t>47</w:t>
        </w:r>
      </w:hyperlink>
    </w:p>
    <w:p xmlns:a="http://schemas.openxmlformats.org/drawingml/2006/main" xmlns:pic="http://schemas.openxmlformats.org/drawingml/2006/picture">
      <w:pPr>
        <w:pStyle w:val="TOC2"/>
      </w:pPr>
      <w:hyperlink w:anchor="_Toc300001042" w:history="1">
        <w:r>
          <w:rPr>
            <w:noProof/>
          </w:rPr>
          <w:t xml:space="preserve">5.6</w:t>
        </w:r>
        <w:r>
          <w:rPr>
            <w:noProof/>
          </w:rPr>
          <w:tab/>
        </w:r>
        <w:r>
          <w:rPr>
            <w:noProof/>
          </w:rPr>
          <w:t xml:space="preserve">Insurer settlement and commission</w:t>
        </w:r>
        <w:r>
          <w:rPr>
            <w:noProof/>
          </w:rPr>
          <w:tab/>
        </w:r>
        <w:r>
          <w:rPr>
            <w:noProof/>
          </w:rPr>
          <w:t>55</w:t>
        </w:r>
      </w:hyperlink>
    </w:p>
    <w:p xmlns:a="http://schemas.openxmlformats.org/drawingml/2006/main" xmlns:pic="http://schemas.openxmlformats.org/drawingml/2006/picture">
      <w:pPr>
        <w:pStyle w:val="TOC2"/>
      </w:pPr>
      <w:hyperlink w:anchor="_Toc300001049" w:history="1">
        <w:r>
          <w:rPr>
            <w:noProof/>
          </w:rPr>
          <w:t xml:space="preserve">5.7</w:t>
        </w:r>
        <w:r>
          <w:rPr>
            <w:noProof/>
          </w:rPr>
          <w:tab/>
        </w:r>
        <w:r>
          <w:rPr>
            <w:noProof/>
          </w:rPr>
          <w:t xml:space="preserve">General ledger and SAP interface</w:t>
        </w:r>
        <w:r>
          <w:rPr>
            <w:noProof/>
          </w:rPr>
          <w:tab/>
        </w:r>
        <w:r>
          <w:rPr>
            <w:noProof/>
          </w:rPr>
          <w:t>68</w:t>
        </w:r>
      </w:hyperlink>
    </w:p>
    <w:p xmlns:a="http://schemas.openxmlformats.org/drawingml/2006/main" xmlns:pic="http://schemas.openxmlformats.org/drawingml/2006/picture">
      <w:pPr>
        <w:pStyle w:val="TOC2"/>
      </w:pPr>
      <w:hyperlink w:anchor="_Toc300001058" w:history="1">
        <w:r>
          <w:rPr>
            <w:noProof/>
          </w:rPr>
          <w:t xml:space="preserve">5.8</w:t>
        </w:r>
        <w:r>
          <w:rPr>
            <w:noProof/>
          </w:rPr>
          <w:tab/>
        </w:r>
        <w:r>
          <w:rPr>
            <w:noProof/>
          </w:rPr>
          <w:t xml:space="preserve">Reconciliation</w:t>
        </w:r>
        <w:r>
          <w:rPr>
            <w:noProof/>
          </w:rPr>
          <w:tab/>
        </w:r>
        <w:r>
          <w:rPr>
            <w:noProof/>
          </w:rPr>
          <w:t>74</w:t>
        </w:r>
      </w:hyperlink>
    </w:p>
    <w:p xmlns:a="http://schemas.openxmlformats.org/drawingml/2006/main" xmlns:pic="http://schemas.openxmlformats.org/drawingml/2006/picture">
      <w:pPr>
        <w:pStyle w:val="TOC2"/>
      </w:pPr>
      <w:hyperlink w:anchor="_Toc300001064" w:history="1">
        <w:r>
          <w:rPr>
            <w:noProof/>
          </w:rPr>
          <w:t xml:space="preserve">5.9</w:t>
        </w:r>
        <w:r>
          <w:rPr>
            <w:noProof/>
          </w:rPr>
          <w:tab/>
        </w:r>
        <w:r>
          <w:rPr>
            <w:noProof/>
          </w:rPr>
          <w:t xml:space="preserve">Security, audit and configuration</w:t>
        </w:r>
        <w:r>
          <w:rPr>
            <w:noProof/>
          </w:rPr>
          <w:tab/>
        </w:r>
        <w:r>
          <w:rPr>
            <w:noProof/>
          </w:rPr>
          <w:t>81</w:t>
        </w:r>
      </w:hyperlink>
    </w:p>
    <w:p xmlns:a="http://schemas.openxmlformats.org/drawingml/2006/main" xmlns:pic="http://schemas.openxmlformats.org/drawingml/2006/picture">
      <w:pPr>
        <w:pStyle w:val="TOC1"/>
      </w:pPr>
      <w:hyperlink w:anchor="_Toc300001072" w:history="1">
        <w:r>
          <w:rPr>
            <w:b/>
            <w:noProof/>
          </w:rPr>
          <w:t xml:space="preserve">6.</w:t>
        </w:r>
        <w:r>
          <w:rPr>
            <w:b/>
            <w:noProof/>
          </w:rPr>
          <w:tab/>
        </w:r>
        <w:r>
          <w:rPr>
            <w:b/>
            <w:noProof/>
          </w:rPr>
          <w:t xml:space="preserve">Master data management</w:t>
        </w:r>
        <w:r>
          <w:rPr>
            <w:b/>
            <w:noProof/>
          </w:rPr>
          <w:tab/>
        </w:r>
        <w:r>
          <w:rPr>
            <w:b/>
            <w:noProof/>
          </w:rPr>
          <w:t>85</w:t>
        </w:r>
      </w:hyperlink>
    </w:p>
    <w:p xmlns:a="http://schemas.openxmlformats.org/drawingml/2006/main" xmlns:pic="http://schemas.openxmlformats.org/drawingml/2006/picture">
      <w:pPr>
        <w:pStyle w:val="TOC2"/>
      </w:pPr>
      <w:hyperlink w:anchor="_Toc300001073" w:history="1">
        <w:r>
          <w:rPr>
            <w:noProof/>
          </w:rPr>
          <w:t xml:space="preserve">6.1</w:t>
        </w:r>
        <w:r>
          <w:rPr>
            <w:noProof/>
          </w:rPr>
          <w:tab/>
        </w:r>
        <w:r>
          <w:rPr>
            <w:noProof/>
          </w:rPr>
          <w:t xml:space="preserve">What counts as master data</w:t>
        </w:r>
        <w:r>
          <w:rPr>
            <w:noProof/>
          </w:rPr>
          <w:tab/>
        </w:r>
        <w:r>
          <w:rPr>
            <w:noProof/>
          </w:rPr>
          <w:t>85</w:t>
        </w:r>
      </w:hyperlink>
    </w:p>
    <w:p xmlns:a="http://schemas.openxmlformats.org/drawingml/2006/main" xmlns:pic="http://schemas.openxmlformats.org/drawingml/2006/picture">
      <w:pPr>
        <w:pStyle w:val="TOC2"/>
      </w:pPr>
      <w:hyperlink w:anchor="_Toc300001074" w:history="1">
        <w:r>
          <w:rPr>
            <w:noProof/>
          </w:rPr>
          <w:t xml:space="preserve">6.2</w:t>
        </w:r>
        <w:r>
          <w:rPr>
            <w:noProof/>
          </w:rPr>
          <w:tab/>
        </w:r>
        <w:r>
          <w:rPr>
            <w:noProof/>
          </w:rPr>
          <w:t xml:space="preserve">The master registry</w:t>
        </w:r>
        <w:r>
          <w:rPr>
            <w:noProof/>
          </w:rPr>
          <w:tab/>
        </w:r>
        <w:r>
          <w:rPr>
            <w:noProof/>
          </w:rPr>
          <w:t>85</w:t>
        </w:r>
      </w:hyperlink>
    </w:p>
    <w:p xmlns:a="http://schemas.openxmlformats.org/drawingml/2006/main" xmlns:pic="http://schemas.openxmlformats.org/drawingml/2006/picture">
      <w:pPr>
        <w:pStyle w:val="TOC2"/>
      </w:pPr>
      <w:hyperlink w:anchor="_Toc300001075" w:history="1">
        <w:r>
          <w:rPr>
            <w:noProof/>
          </w:rPr>
          <w:t xml:space="preserve">6.3</w:t>
        </w:r>
        <w:r>
          <w:rPr>
            <w:noProof/>
          </w:rPr>
          <w:tab/>
        </w:r>
        <w:r>
          <w:rPr>
            <w:noProof/>
          </w:rPr>
          <w:t xml:space="preserve">Life cycle and controls (as built)</w:t>
        </w:r>
        <w:r>
          <w:rPr>
            <w:noProof/>
          </w:rPr>
          <w:tab/>
        </w:r>
        <w:r>
          <w:rPr>
            <w:noProof/>
          </w:rPr>
          <w:t>86</w:t>
        </w:r>
      </w:hyperlink>
    </w:p>
    <w:p xmlns:a="http://schemas.openxmlformats.org/drawingml/2006/main" xmlns:pic="http://schemas.openxmlformats.org/drawingml/2006/picture">
      <w:pPr>
        <w:pStyle w:val="TOC2"/>
      </w:pPr>
      <w:hyperlink w:anchor="_Toc300001076" w:history="1">
        <w:r>
          <w:rPr>
            <w:noProof/>
          </w:rPr>
          <w:t xml:space="preserve">6.4</w:t>
        </w:r>
        <w:r>
          <w:rPr>
            <w:noProof/>
          </w:rPr>
          <w:tab/>
        </w:r>
        <w:r>
          <w:rPr>
            <w:noProof/>
          </w:rPr>
          <w:t xml:space="preserve">Planned improvements</w:t>
        </w:r>
        <w:r>
          <w:rPr>
            <w:noProof/>
          </w:rPr>
          <w:tab/>
        </w:r>
        <w:r>
          <w:rPr>
            <w:noProof/>
          </w:rPr>
          <w:t>86</w:t>
        </w:r>
      </w:hyperlink>
    </w:p>
    <w:p xmlns:a="http://schemas.openxmlformats.org/drawingml/2006/main" xmlns:pic="http://schemas.openxmlformats.org/drawingml/2006/picture">
      <w:pPr>
        <w:pStyle w:val="TOC1"/>
      </w:pPr>
      <w:hyperlink w:anchor="_Toc300001077" w:history="1">
        <w:r>
          <w:rPr>
            <w:b/>
            <w:noProof/>
          </w:rPr>
          <w:t xml:space="preserve">7.</w:t>
        </w:r>
        <w:r>
          <w:rPr>
            <w:b/>
            <w:noProof/>
          </w:rPr>
          <w:tab/>
        </w:r>
        <w:r>
          <w:rPr>
            <w:b/>
            <w:noProof/>
          </w:rPr>
          <w:t xml:space="preserve">Reference data</w:t>
        </w:r>
        <w:r>
          <w:rPr>
            <w:b/>
            <w:noProof/>
          </w:rPr>
          <w:tab/>
        </w:r>
        <w:r>
          <w:rPr>
            <w:b/>
            <w:noProof/>
          </w:rPr>
          <w:t>86</w:t>
        </w:r>
      </w:hyperlink>
    </w:p>
    <w:p xmlns:a="http://schemas.openxmlformats.org/drawingml/2006/main" xmlns:pic="http://schemas.openxmlformats.org/drawingml/2006/picture">
      <w:pPr>
        <w:pStyle w:val="TOC2"/>
      </w:pPr>
      <w:hyperlink w:anchor="_Toc300001078" w:history="1">
        <w:r>
          <w:rPr>
            <w:noProof/>
          </w:rPr>
          <w:t xml:space="preserve">7.1</w:t>
        </w:r>
        <w:r>
          <w:rPr>
            <w:noProof/>
          </w:rPr>
          <w:tab/>
        </w:r>
        <w:r>
          <w:rPr>
            <w:noProof/>
          </w:rPr>
          <w:t xml:space="preserve">Sources and loading</w:t>
        </w:r>
        <w:r>
          <w:rPr>
            <w:noProof/>
          </w:rPr>
          <w:tab/>
        </w:r>
        <w:r>
          <w:rPr>
            <w:noProof/>
          </w:rPr>
          <w:t>86</w:t>
        </w:r>
      </w:hyperlink>
    </w:p>
    <w:p xmlns:a="http://schemas.openxmlformats.org/drawingml/2006/main" xmlns:pic="http://schemas.openxmlformats.org/drawingml/2006/picture">
      <w:pPr>
        <w:pStyle w:val="TOC2"/>
      </w:pPr>
      <w:hyperlink w:anchor="_Toc300001079" w:history="1">
        <w:r>
          <w:rPr>
            <w:noProof/>
          </w:rPr>
          <w:t xml:space="preserve">7.2</w:t>
        </w:r>
        <w:r>
          <w:rPr>
            <w:noProof/>
          </w:rPr>
          <w:tab/>
        </w:r>
        <w:r>
          <w:rPr>
            <w:noProof/>
          </w:rPr>
          <w:t xml:space="preserve">Main reference sets</w:t>
        </w:r>
        <w:r>
          <w:rPr>
            <w:noProof/>
          </w:rPr>
          <w:tab/>
        </w:r>
        <w:r>
          <w:rPr>
            <w:noProof/>
          </w:rPr>
          <w:t>87</w:t>
        </w:r>
      </w:hyperlink>
    </w:p>
    <w:p xmlns:a="http://schemas.openxmlformats.org/drawingml/2006/main" xmlns:pic="http://schemas.openxmlformats.org/drawingml/2006/picture">
      <w:pPr>
        <w:pStyle w:val="TOC2"/>
      </w:pPr>
      <w:hyperlink w:anchor="_Toc300001080" w:history="1">
        <w:r>
          <w:rPr>
            <w:noProof/>
          </w:rPr>
          <w:t xml:space="preserve">7.3</w:t>
        </w:r>
        <w:r>
          <w:rPr>
            <w:noProof/>
          </w:rPr>
          <w:tab/>
        </w:r>
        <w:r>
          <w:rPr>
            <w:noProof/>
          </w:rPr>
          <w:t xml:space="preserve">Account determination</w:t>
        </w:r>
        <w:r>
          <w:rPr>
            <w:noProof/>
          </w:rPr>
          <w:tab/>
        </w:r>
        <w:r>
          <w:rPr>
            <w:noProof/>
          </w:rPr>
          <w:t>87</w:t>
        </w:r>
      </w:hyperlink>
    </w:p>
    <w:p xmlns:a="http://schemas.openxmlformats.org/drawingml/2006/main" xmlns:pic="http://schemas.openxmlformats.org/drawingml/2006/picture">
      <w:pPr>
        <w:pStyle w:val="TOC2"/>
      </w:pPr>
      <w:hyperlink w:anchor="_Toc300001081" w:history="1">
        <w:r>
          <w:rPr>
            <w:noProof/>
          </w:rPr>
          <w:t xml:space="preserve">7.4</w:t>
        </w:r>
        <w:r>
          <w:rPr>
            <w:noProof/>
          </w:rPr>
          <w:tab/>
        </w:r>
        <w:r>
          <w:rPr>
            <w:noProof/>
          </w:rPr>
          <w:t xml:space="preserve">Document numbering</w:t>
        </w:r>
        <w:r>
          <w:rPr>
            <w:noProof/>
          </w:rPr>
          <w:tab/>
        </w:r>
        <w:r>
          <w:rPr>
            <w:noProof/>
          </w:rPr>
          <w:t>87</w:t>
        </w:r>
      </w:hyperlink>
    </w:p>
    <w:p xmlns:a="http://schemas.openxmlformats.org/drawingml/2006/main" xmlns:pic="http://schemas.openxmlformats.org/drawingml/2006/picture">
      <w:pPr>
        <w:pStyle w:val="TOC1"/>
      </w:pPr>
      <w:hyperlink w:anchor="_Toc300001082" w:history="1">
        <w:r>
          <w:rPr>
            <w:b/>
            <w:noProof/>
          </w:rPr>
          <w:t xml:space="preserve">8.</w:t>
        </w:r>
        <w:r>
          <w:rPr>
            <w:b/>
            <w:noProof/>
          </w:rPr>
          <w:tab/>
        </w:r>
        <w:r>
          <w:rPr>
            <w:b/>
            <w:noProof/>
          </w:rPr>
          <w:t xml:space="preserve">Data lineage: from transaction to journal to SAP GL file</w:t>
        </w:r>
        <w:r>
          <w:rPr>
            <w:b/>
            <w:noProof/>
          </w:rPr>
          <w:tab/>
        </w:r>
        <w:r>
          <w:rPr>
            <w:b/>
            <w:noProof/>
          </w:rPr>
          <w:t>88</w:t>
        </w:r>
      </w:hyperlink>
    </w:p>
    <w:p xmlns:a="http://schemas.openxmlformats.org/drawingml/2006/main" xmlns:pic="http://schemas.openxmlformats.org/drawingml/2006/picture">
      <w:pPr>
        <w:pStyle w:val="TOC2"/>
      </w:pPr>
      <w:hyperlink w:anchor="_Toc300001083" w:history="1">
        <w:r>
          <w:rPr>
            <w:noProof/>
          </w:rPr>
          <w:t xml:space="preserve">8.1</w:t>
        </w:r>
        <w:r>
          <w:rPr>
            <w:noProof/>
          </w:rPr>
          <w:tab/>
        </w:r>
        <w:r>
          <w:rPr>
            <w:noProof/>
          </w:rPr>
          <w:t xml:space="preserve">End-to-end flow</w:t>
        </w:r>
        <w:r>
          <w:rPr>
            <w:noProof/>
          </w:rPr>
          <w:tab/>
        </w:r>
        <w:r>
          <w:rPr>
            <w:noProof/>
          </w:rPr>
          <w:t>88</w:t>
        </w:r>
      </w:hyperlink>
    </w:p>
    <w:p xmlns:a="http://schemas.openxmlformats.org/drawingml/2006/main" xmlns:pic="http://schemas.openxmlformats.org/drawingml/2006/picture">
      <w:pPr>
        <w:pStyle w:val="TOC2"/>
      </w:pPr>
      <w:hyperlink w:anchor="_Toc300001084" w:history="1">
        <w:r>
          <w:rPr>
            <w:noProof/>
          </w:rPr>
          <w:t xml:space="preserve">8.2</w:t>
        </w:r>
        <w:r>
          <w:rPr>
            <w:noProof/>
          </w:rPr>
          <w:tab/>
        </w:r>
        <w:r>
          <w:rPr>
            <w:noProof/>
          </w:rPr>
          <w:t xml:space="preserve">Step by step</w:t>
        </w:r>
        <w:r>
          <w:rPr>
            <w:noProof/>
          </w:rPr>
          <w:tab/>
        </w:r>
        <w:r>
          <w:rPr>
            <w:noProof/>
          </w:rPr>
          <w:t>89</w:t>
        </w:r>
      </w:hyperlink>
    </w:p>
    <w:p xmlns:a="http://schemas.openxmlformats.org/drawingml/2006/main" xmlns:pic="http://schemas.openxmlformats.org/drawingml/2006/picture">
      <w:pPr>
        <w:pStyle w:val="TOC2"/>
      </w:pPr>
      <w:hyperlink w:anchor="_Toc300001085" w:history="1">
        <w:r>
          <w:rPr>
            <w:noProof/>
          </w:rPr>
          <w:t xml:space="preserve">8.3</w:t>
        </w:r>
        <w:r>
          <w:rPr>
            <w:noProof/>
          </w:rPr>
          <w:tab/>
        </w:r>
        <w:r>
          <w:rPr>
            <w:noProof/>
          </w:rPr>
          <w:t xml:space="preserve">Field mapping of the SAP GL files (default layout)</w:t>
        </w:r>
        <w:r>
          <w:rPr>
            <w:noProof/>
          </w:rPr>
          <w:tab/>
        </w:r>
        <w:r>
          <w:rPr>
            <w:noProof/>
          </w:rPr>
          <w:t>90</w:t>
        </w:r>
      </w:hyperlink>
    </w:p>
    <w:p xmlns:a="http://schemas.openxmlformats.org/drawingml/2006/main" xmlns:pic="http://schemas.openxmlformats.org/drawingml/2006/picture">
      <w:pPr>
        <w:pStyle w:val="TOC2"/>
      </w:pPr>
      <w:hyperlink w:anchor="_Toc300001086" w:history="1">
        <w:r>
          <w:rPr>
            <w:noProof/>
          </w:rPr>
          <w:t xml:space="preserve">8.4</w:t>
        </w:r>
        <w:r>
          <w:rPr>
            <w:noProof/>
          </w:rPr>
          <w:tab/>
        </w:r>
        <w:r>
          <w:rPr>
            <w:noProof/>
          </w:rPr>
          <w:t xml:space="preserve">Tracing a figure</w:t>
        </w:r>
        <w:r>
          <w:rPr>
            <w:noProof/>
          </w:rPr>
          <w:tab/>
        </w:r>
        <w:r>
          <w:rPr>
            <w:noProof/>
          </w:rPr>
          <w:t>91</w:t>
        </w:r>
      </w:hyperlink>
    </w:p>
    <w:p xmlns:a="http://schemas.openxmlformats.org/drawingml/2006/main" xmlns:pic="http://schemas.openxmlformats.org/drawingml/2006/picture">
      <w:pPr>
        <w:pStyle w:val="TOC2"/>
      </w:pPr>
      <w:hyperlink w:anchor="_Toc300001087" w:history="1">
        <w:r>
          <w:rPr>
            <w:noProof/>
          </w:rPr>
          <w:t xml:space="preserve">8.5</w:t>
        </w:r>
        <w:r>
          <w:rPr>
            <w:noProof/>
          </w:rPr>
          <w:tab/>
        </w:r>
        <w:r>
          <w:rPr>
            <w:noProof/>
          </w:rPr>
          <w:t xml:space="preserve">Lineage of go-live data</w:t>
        </w:r>
        <w:r>
          <w:rPr>
            <w:noProof/>
          </w:rPr>
          <w:tab/>
        </w:r>
        <w:r>
          <w:rPr>
            <w:noProof/>
          </w:rPr>
          <w:t>91</w:t>
        </w:r>
      </w:hyperlink>
    </w:p>
    <w:p xmlns:a="http://schemas.openxmlformats.org/drawingml/2006/main" xmlns:pic="http://schemas.openxmlformats.org/drawingml/2006/picture">
      <w:pPr>
        <w:pStyle w:val="TOC2"/>
      </w:pPr>
      <w:hyperlink w:anchor="_Toc300001088" w:history="1">
        <w:r>
          <w:rPr>
            <w:noProof/>
          </w:rPr>
          <w:t xml:space="preserve">8.6</w:t>
        </w:r>
        <w:r>
          <w:rPr>
            <w:noProof/>
          </w:rPr>
          <w:tab/>
        </w:r>
        <w:r>
          <w:rPr>
            <w:noProof/>
          </w:rPr>
          <w:t xml:space="preserve">Lineage between records (planned)</w:t>
        </w:r>
        <w:r>
          <w:rPr>
            <w:noProof/>
          </w:rPr>
          <w:tab/>
        </w:r>
        <w:r>
          <w:rPr>
            <w:noProof/>
          </w:rPr>
          <w:t>92</w:t>
        </w:r>
      </w:hyperlink>
    </w:p>
    <w:p xmlns:a="http://schemas.openxmlformats.org/drawingml/2006/main" xmlns:pic="http://schemas.openxmlformats.org/drawingml/2006/picture">
      <w:pPr>
        <w:pStyle w:val="TOC1"/>
      </w:pPr>
      <w:hyperlink w:anchor="_Toc300001089" w:history="1">
        <w:r>
          <w:rPr>
            <w:b/>
            <w:noProof/>
          </w:rPr>
          <w:t xml:space="preserve">9.</w:t>
        </w:r>
        <w:r>
          <w:rPr>
            <w:b/>
            <w:noProof/>
          </w:rPr>
          <w:tab/>
        </w:r>
        <w:r>
          <w:rPr>
            <w:b/>
            <w:noProof/>
          </w:rPr>
          <w:t xml:space="preserve">Reconciliations</w:t>
        </w:r>
        <w:r>
          <w:rPr>
            <w:b/>
            <w:noProof/>
          </w:rPr>
          <w:tab/>
        </w:r>
        <w:r>
          <w:rPr>
            <w:b/>
            <w:noProof/>
          </w:rPr>
          <w:t>92</w:t>
        </w:r>
      </w:hyperlink>
    </w:p>
    <w:p xmlns:a="http://schemas.openxmlformats.org/drawingml/2006/main" xmlns:pic="http://schemas.openxmlformats.org/drawingml/2006/picture">
      <w:pPr>
        <w:pStyle w:val="TOC1"/>
      </w:pPr>
      <w:hyperlink w:anchor="_Toc300001090" w:history="1">
        <w:r>
          <w:rPr>
            <w:b/>
            <w:noProof/>
          </w:rPr>
          <w:t xml:space="preserve">10.</w:t>
        </w:r>
        <w:r>
          <w:rPr>
            <w:b/>
            <w:noProof/>
          </w:rPr>
          <w:tab/>
        </w:r>
        <w:r>
          <w:rPr>
            <w:b/>
            <w:noProof/>
          </w:rPr>
          <w:t xml:space="preserve">Data quality rules</w:t>
        </w:r>
        <w:r>
          <w:rPr>
            <w:b/>
            <w:noProof/>
          </w:rPr>
          <w:tab/>
        </w:r>
        <w:r>
          <w:rPr>
            <w:b/>
            <w:noProof/>
          </w:rPr>
          <w:t>93</w:t>
        </w:r>
      </w:hyperlink>
    </w:p>
    <w:p xmlns:a="http://schemas.openxmlformats.org/drawingml/2006/main" xmlns:pic="http://schemas.openxmlformats.org/drawingml/2006/picture">
      <w:pPr>
        <w:pStyle w:val="TOC2"/>
      </w:pPr>
      <w:hyperlink w:anchor="_Toc300001091" w:history="1">
        <w:r>
          <w:rPr>
            <w:noProof/>
          </w:rPr>
          <w:t xml:space="preserve">10.1</w:t>
        </w:r>
        <w:r>
          <w:rPr>
            <w:noProof/>
          </w:rPr>
          <w:tab/>
        </w:r>
        <w:r>
          <w:rPr>
            <w:noProof/>
          </w:rPr>
          <w:t xml:space="preserve">Database</w:t>
        </w:r>
        <w:r>
          <w:rPr>
            <w:noProof/>
          </w:rPr>
          <w:tab/>
        </w:r>
        <w:r>
          <w:rPr>
            <w:noProof/>
          </w:rPr>
          <w:t>93</w:t>
        </w:r>
      </w:hyperlink>
    </w:p>
    <w:p xmlns:a="http://schemas.openxmlformats.org/drawingml/2006/main" xmlns:pic="http://schemas.openxmlformats.org/drawingml/2006/picture">
      <w:pPr>
        <w:pStyle w:val="TOC2"/>
      </w:pPr>
      <w:hyperlink w:anchor="_Toc300001092" w:history="1">
        <w:r>
          <w:rPr>
            <w:noProof/>
          </w:rPr>
          <w:t xml:space="preserve">10.2</w:t>
        </w:r>
        <w:r>
          <w:rPr>
            <w:noProof/>
          </w:rPr>
          <w:tab/>
        </w:r>
        <w:r>
          <w:rPr>
            <w:noProof/>
          </w:rPr>
          <w:t xml:space="preserve">API and services</w:t>
        </w:r>
        <w:r>
          <w:rPr>
            <w:noProof/>
          </w:rPr>
          <w:tab/>
        </w:r>
        <w:r>
          <w:rPr>
            <w:noProof/>
          </w:rPr>
          <w:t>94</w:t>
        </w:r>
      </w:hyperlink>
    </w:p>
    <w:p xmlns:a="http://schemas.openxmlformats.org/drawingml/2006/main" xmlns:pic="http://schemas.openxmlformats.org/drawingml/2006/picture">
      <w:pPr>
        <w:pStyle w:val="TOC2"/>
      </w:pPr>
      <w:hyperlink w:anchor="_Toc300001093" w:history="1">
        <w:r>
          <w:rPr>
            <w:noProof/>
          </w:rPr>
          <w:t xml:space="preserve">10.3</w:t>
        </w:r>
        <w:r>
          <w:rPr>
            <w:noProof/>
          </w:rPr>
          <w:tab/>
        </w:r>
        <w:r>
          <w:rPr>
            <w:noProof/>
          </w:rPr>
          <w:t xml:space="preserve">Imports</w:t>
        </w:r>
        <w:r>
          <w:rPr>
            <w:noProof/>
          </w:rPr>
          <w:tab/>
        </w:r>
        <w:r>
          <w:rPr>
            <w:noProof/>
          </w:rPr>
          <w:t>94</w:t>
        </w:r>
      </w:hyperlink>
    </w:p>
    <w:p xmlns:a="http://schemas.openxmlformats.org/drawingml/2006/main" xmlns:pic="http://schemas.openxmlformats.org/drawingml/2006/picture">
      <w:pPr>
        <w:pStyle w:val="TOC1"/>
      </w:pPr>
      <w:hyperlink w:anchor="_Toc300001094" w:history="1">
        <w:r>
          <w:rPr>
            <w:b/>
            <w:noProof/>
          </w:rPr>
          <w:t xml:space="preserve">11.</w:t>
        </w:r>
        <w:r>
          <w:rPr>
            <w:b/>
            <w:noProof/>
          </w:rPr>
          <w:tab/>
        </w:r>
        <w:r>
          <w:rPr>
            <w:b/>
            <w:noProof/>
          </w:rPr>
          <w:t xml:space="preserve">Retention, archival and disposal</w:t>
        </w:r>
        <w:r>
          <w:rPr>
            <w:b/>
            <w:noProof/>
          </w:rPr>
          <w:tab/>
        </w:r>
        <w:r>
          <w:rPr>
            <w:b/>
            <w:noProof/>
          </w:rPr>
          <w:t>95</w:t>
        </w:r>
      </w:hyperlink>
    </w:p>
    <w:p xmlns:a="http://schemas.openxmlformats.org/drawingml/2006/main" xmlns:pic="http://schemas.openxmlformats.org/drawingml/2006/picture">
      <w:pPr>
        <w:pStyle w:val="TOC2"/>
      </w:pPr>
      <w:hyperlink w:anchor="_Toc300001095" w:history="1">
        <w:r>
          <w:rPr>
            <w:noProof/>
          </w:rPr>
          <w:t xml:space="preserve">11.1</w:t>
        </w:r>
        <w:r>
          <w:rPr>
            <w:noProof/>
          </w:rPr>
          <w:tab/>
        </w:r>
        <w:r>
          <w:rPr>
            <w:noProof/>
          </w:rPr>
          <w:t xml:space="preserve">Retention as built</w:t>
        </w:r>
        <w:r>
          <w:rPr>
            <w:noProof/>
          </w:rPr>
          <w:tab/>
        </w:r>
        <w:r>
          <w:rPr>
            <w:noProof/>
          </w:rPr>
          <w:t>95</w:t>
        </w:r>
      </w:hyperlink>
    </w:p>
    <w:p xmlns:a="http://schemas.openxmlformats.org/drawingml/2006/main" xmlns:pic="http://schemas.openxmlformats.org/drawingml/2006/picture">
      <w:pPr>
        <w:pStyle w:val="TOC2"/>
      </w:pPr>
      <w:hyperlink w:anchor="_Toc300001096" w:history="1">
        <w:r>
          <w:rPr>
            <w:noProof/>
          </w:rPr>
          <w:t xml:space="preserve">11.2</w:t>
        </w:r>
        <w:r>
          <w:rPr>
            <w:noProof/>
          </w:rPr>
          <w:tab/>
        </w:r>
        <w:r>
          <w:rPr>
            <w:noProof/>
          </w:rPr>
          <w:t xml:space="preserve">Gaps against the signed requirements</w:t>
        </w:r>
        <w:r>
          <w:rPr>
            <w:noProof/>
          </w:rPr>
          <w:tab/>
        </w:r>
        <w:r>
          <w:rPr>
            <w:noProof/>
          </w:rPr>
          <w:t>95</w:t>
        </w:r>
      </w:hyperlink>
    </w:p>
    <w:p xmlns:a="http://schemas.openxmlformats.org/drawingml/2006/main" xmlns:pic="http://schemas.openxmlformats.org/drawingml/2006/picture">
      <w:pPr>
        <w:pStyle w:val="TOC2"/>
      </w:pPr>
      <w:hyperlink w:anchor="_Toc300001097" w:history="1">
        <w:r>
          <w:rPr>
            <w:noProof/>
          </w:rPr>
          <w:t xml:space="preserve">11.3</w:t>
        </w:r>
        <w:r>
          <w:rPr>
            <w:noProof/>
          </w:rPr>
          <w:tab/>
        </w:r>
        <w:r>
          <w:rPr>
            <w:noProof/>
          </w:rPr>
          <w:t xml:space="preserve">Restoration</w:t>
        </w:r>
        <w:r>
          <w:rPr>
            <w:noProof/>
          </w:rPr>
          <w:tab/>
        </w:r>
        <w:r>
          <w:rPr>
            <w:noProof/>
          </w:rPr>
          <w:t>96</w:t>
        </w:r>
      </w:hyperlink>
    </w:p>
    <w:p xmlns:a="http://schemas.openxmlformats.org/drawingml/2006/main" xmlns:pic="http://schemas.openxmlformats.org/drawingml/2006/picture">
      <w:pPr>
        <w:pStyle w:val="TOC1"/>
      </w:pPr>
      <w:hyperlink w:anchor="_Toc300001098" w:history="1">
        <w:r>
          <w:rPr>
            <w:b/>
            <w:noProof/>
          </w:rPr>
          <w:t xml:space="preserve">12.</w:t>
        </w:r>
        <w:r>
          <w:rPr>
            <w:b/>
            <w:noProof/>
          </w:rPr>
          <w:tab/>
        </w:r>
        <w:r>
          <w:rPr>
            <w:b/>
            <w:noProof/>
          </w:rPr>
          <w:t xml:space="preserve">Audit trail</w:t>
        </w:r>
        <w:r>
          <w:rPr>
            <w:b/>
            <w:noProof/>
          </w:rPr>
          <w:tab/>
        </w:r>
        <w:r>
          <w:rPr>
            <w:b/>
            <w:noProof/>
          </w:rPr>
          <w:t>96</w:t>
        </w:r>
      </w:hyperlink>
    </w:p>
    <w:p xmlns:a="http://schemas.openxmlformats.org/drawingml/2006/main" xmlns:pic="http://schemas.openxmlformats.org/drawingml/2006/picture">
      <w:pPr>
        <w:pStyle w:val="TOC2"/>
      </w:pPr>
      <w:hyperlink w:anchor="_Toc300001099" w:history="1">
        <w:r>
          <w:rPr>
            <w:noProof/>
          </w:rPr>
          <w:t xml:space="preserve">12.1</w:t>
        </w:r>
        <w:r>
          <w:rPr>
            <w:noProof/>
          </w:rPr>
          <w:tab/>
        </w:r>
        <w:r>
          <w:rPr>
            <w:noProof/>
          </w:rPr>
          <w:t xml:space="preserve">What is recorded</w:t>
        </w:r>
        <w:r>
          <w:rPr>
            <w:noProof/>
          </w:rPr>
          <w:tab/>
        </w:r>
        <w:r>
          <w:rPr>
            <w:noProof/>
          </w:rPr>
          <w:t>96</w:t>
        </w:r>
      </w:hyperlink>
    </w:p>
    <w:p xmlns:a="http://schemas.openxmlformats.org/drawingml/2006/main" xmlns:pic="http://schemas.openxmlformats.org/drawingml/2006/picture">
      <w:pPr>
        <w:pStyle w:val="TOC2"/>
      </w:pPr>
      <w:hyperlink w:anchor="_Toc300001100" w:history="1">
        <w:r>
          <w:rPr>
            <w:noProof/>
          </w:rPr>
          <w:t xml:space="preserve">12.2</w:t>
        </w:r>
        <w:r>
          <w:rPr>
            <w:noProof/>
          </w:rPr>
          <w:tab/>
        </w:r>
        <w:r>
          <w:rPr>
            <w:noProof/>
          </w:rPr>
          <w:t xml:space="preserve">Integrity of the audit trail</w:t>
        </w:r>
        <w:r>
          <w:rPr>
            <w:noProof/>
          </w:rPr>
          <w:tab/>
        </w:r>
        <w:r>
          <w:rPr>
            <w:noProof/>
          </w:rPr>
          <w:t>97</w:t>
        </w:r>
      </w:hyperlink>
    </w:p>
    <w:p xmlns:a="http://schemas.openxmlformats.org/drawingml/2006/main" xmlns:pic="http://schemas.openxmlformats.org/drawingml/2006/picture">
      <w:pPr>
        <w:pStyle w:val="TOC2"/>
      </w:pPr>
      <w:hyperlink w:anchor="_Toc300001101" w:history="1">
        <w:r>
          <w:rPr>
            <w:noProof/>
          </w:rPr>
          <w:t xml:space="preserve">12.3</w:t>
        </w:r>
        <w:r>
          <w:rPr>
            <w:noProof/>
          </w:rPr>
          <w:tab/>
        </w:r>
        <w:r>
          <w:rPr>
            <w:noProof/>
          </w:rPr>
          <w:t xml:space="preserve">Requirement coverage</w:t>
        </w:r>
        <w:r>
          <w:rPr>
            <w:noProof/>
          </w:rPr>
          <w:tab/>
        </w:r>
        <w:r>
          <w:rPr>
            <w:noProof/>
          </w:rPr>
          <w:t>97</w:t>
        </w:r>
      </w:hyperlink>
    </w:p>
    <w:p xmlns:a="http://schemas.openxmlformats.org/drawingml/2006/main" xmlns:pic="http://schemas.openxmlformats.org/drawingml/2006/picture">
      <w:pPr>
        <w:pStyle w:val="TOC1"/>
      </w:pPr>
      <w:hyperlink w:anchor="_Toc300001102" w:history="1">
        <w:r>
          <w:rPr>
            <w:b/>
            <w:noProof/>
          </w:rPr>
          <w:t xml:space="preserve">13.</w:t>
        </w:r>
        <w:r>
          <w:rPr>
            <w:b/>
            <w:noProof/>
          </w:rPr>
          <w:tab/>
        </w:r>
        <w:r>
          <w:rPr>
            <w:b/>
            <w:noProof/>
          </w:rPr>
          <w:t xml:space="preserve">Personal data protection and masking for non-production</w:t>
        </w:r>
        <w:r>
          <w:rPr>
            <w:b/>
            <w:noProof/>
          </w:rPr>
          <w:tab/>
        </w:r>
        <w:r>
          <w:rPr>
            <w:b/>
            <w:noProof/>
          </w:rPr>
          <w:t>97</w:t>
        </w:r>
      </w:hyperlink>
    </w:p>
    <w:p xmlns:a="http://schemas.openxmlformats.org/drawingml/2006/main" xmlns:pic="http://schemas.openxmlformats.org/drawingml/2006/picture">
      <w:pPr>
        <w:pStyle w:val="TOC2"/>
      </w:pPr>
      <w:hyperlink w:anchor="_Toc300001103" w:history="1">
        <w:r>
          <w:rPr>
            <w:noProof/>
          </w:rPr>
          <w:t xml:space="preserve">13.1</w:t>
        </w:r>
        <w:r>
          <w:rPr>
            <w:noProof/>
          </w:rPr>
          <w:tab/>
        </w:r>
        <w:r>
          <w:rPr>
            <w:noProof/>
          </w:rPr>
          <w:t xml:space="preserve">Personal data in the model</w:t>
        </w:r>
        <w:r>
          <w:rPr>
            <w:noProof/>
          </w:rPr>
          <w:tab/>
        </w:r>
        <w:r>
          <w:rPr>
            <w:noProof/>
          </w:rPr>
          <w:t>97</w:t>
        </w:r>
      </w:hyperlink>
    </w:p>
    <w:p xmlns:a="http://schemas.openxmlformats.org/drawingml/2006/main" xmlns:pic="http://schemas.openxmlformats.org/drawingml/2006/picture">
      <w:pPr>
        <w:pStyle w:val="TOC2"/>
      </w:pPr>
      <w:hyperlink w:anchor="_Toc300001104" w:history="1">
        <w:r>
          <w:rPr>
            <w:noProof/>
          </w:rPr>
          <w:t xml:space="preserve">13.2</w:t>
        </w:r>
        <w:r>
          <w:rPr>
            <w:noProof/>
          </w:rPr>
          <w:tab/>
        </w:r>
        <w:r>
          <w:rPr>
            <w:noProof/>
          </w:rPr>
          <w:t xml:space="preserve">Encryption at rest of identifiers</w:t>
        </w:r>
        <w:r>
          <w:rPr>
            <w:noProof/>
          </w:rPr>
          <w:tab/>
        </w:r>
        <w:r>
          <w:rPr>
            <w:noProof/>
          </w:rPr>
          <w:t>97</w:t>
        </w:r>
      </w:hyperlink>
    </w:p>
    <w:p xmlns:a="http://schemas.openxmlformats.org/drawingml/2006/main" xmlns:pic="http://schemas.openxmlformats.org/drawingml/2006/picture">
      <w:pPr>
        <w:pStyle w:val="TOC2"/>
      </w:pPr>
      <w:hyperlink w:anchor="_Toc300001105" w:history="1">
        <w:r>
          <w:rPr>
            <w:noProof/>
          </w:rPr>
          <w:t xml:space="preserve">13.3</w:t>
        </w:r>
        <w:r>
          <w:rPr>
            <w:noProof/>
          </w:rPr>
          <w:tab/>
        </w:r>
        <w:r>
          <w:rPr>
            <w:noProof/>
          </w:rPr>
          <w:t xml:space="preserve">Masking in the application</w:t>
        </w:r>
        <w:r>
          <w:rPr>
            <w:noProof/>
          </w:rPr>
          <w:tab/>
        </w:r>
        <w:r>
          <w:rPr>
            <w:noProof/>
          </w:rPr>
          <w:t>98</w:t>
        </w:r>
      </w:hyperlink>
    </w:p>
    <w:p xmlns:a="http://schemas.openxmlformats.org/drawingml/2006/main" xmlns:pic="http://schemas.openxmlformats.org/drawingml/2006/picture">
      <w:pPr>
        <w:pStyle w:val="TOC2"/>
      </w:pPr>
      <w:hyperlink w:anchor="_Toc300001106" w:history="1">
        <w:r>
          <w:rPr>
            <w:noProof/>
          </w:rPr>
          <w:t xml:space="preserve">13.4</w:t>
        </w:r>
        <w:r>
          <w:rPr>
            <w:noProof/>
          </w:rPr>
          <w:tab/>
        </w:r>
        <w:r>
          <w:rPr>
            <w:noProof/>
          </w:rPr>
          <w:t xml:space="preserve">Masking for non-production copies</w:t>
        </w:r>
        <w:r>
          <w:rPr>
            <w:noProof/>
          </w:rPr>
          <w:tab/>
        </w:r>
        <w:r>
          <w:rPr>
            <w:noProof/>
          </w:rPr>
          <w:t>98</w:t>
        </w:r>
      </w:hyperlink>
    </w:p>
    <w:p xmlns:a="http://schemas.openxmlformats.org/drawingml/2006/main" xmlns:pic="http://schemas.openxmlformats.org/drawingml/2006/picture">
      <w:pPr>
        <w:pStyle w:val="TOC1"/>
      </w:pPr>
      <w:hyperlink w:anchor="_Toc300001107" w:history="1">
        <w:r>
          <w:rPr>
            <w:b/>
            <w:noProof/>
          </w:rPr>
          <w:t xml:space="preserve">14.</w:t>
        </w:r>
        <w:r>
          <w:rPr>
            <w:b/>
            <w:noProof/>
          </w:rPr>
          <w:tab/>
        </w:r>
        <w:r>
          <w:rPr>
            <w:b/>
            <w:noProof/>
          </w:rPr>
          <w:t xml:space="preserve">Metadata</w:t>
        </w:r>
        <w:r>
          <w:rPr>
            <w:b/>
            <w:noProof/>
          </w:rPr>
          <w:tab/>
        </w:r>
        <w:r>
          <w:rPr>
            <w:b/>
            <w:noProof/>
          </w:rPr>
          <w:t>99</w:t>
        </w:r>
      </w:hyperlink>
    </w:p>
    <w:p xmlns:a="http://schemas.openxmlformats.org/drawingml/2006/main" xmlns:pic="http://schemas.openxmlformats.org/drawingml/2006/picture">
      <w:pPr>
        <w:pStyle w:val="TOC1"/>
      </w:pPr>
      <w:hyperlink w:anchor="_Toc300001108" w:history="1">
        <w:r>
          <w:rPr>
            <w:b/>
            <w:noProof/>
          </w:rPr>
          <w:t xml:space="preserve">15.</w:t>
        </w:r>
        <w:r>
          <w:rPr>
            <w:b/>
            <w:noProof/>
          </w:rPr>
          <w:tab/>
        </w:r>
        <w:r>
          <w:rPr>
            <w:b/>
            <w:noProof/>
          </w:rPr>
          <w:t xml:space="preserve">Data governance procedures</w:t>
        </w:r>
        <w:r>
          <w:rPr>
            <w:b/>
            <w:noProof/>
          </w:rPr>
          <w:tab/>
        </w:r>
        <w:r>
          <w:rPr>
            <w:b/>
            <w:noProof/>
          </w:rPr>
          <w:t>100</w:t>
        </w:r>
      </w:hyperlink>
    </w:p>
    <w:p xmlns:a="http://schemas.openxmlformats.org/drawingml/2006/main" xmlns:pic="http://schemas.openxmlformats.org/drawingml/2006/picture">
      <w:pPr>
        <w:pStyle w:val="TOC1"/>
      </w:pPr>
      <w:hyperlink w:anchor="_Toc300001109" w:history="1">
        <w:r>
          <w:rPr>
            <w:b/>
            <w:noProof/>
          </w:rPr>
          <w:t xml:space="preserve">16.</w:t>
        </w:r>
        <w:r>
          <w:rPr>
            <w:b/>
            <w:noProof/>
          </w:rPr>
          <w:tab/>
        </w:r>
        <w:r>
          <w:rPr>
            <w:b/>
            <w:noProof/>
          </w:rPr>
          <w:t xml:space="preserve">Register of planned items and known gaps</w:t>
        </w:r>
        <w:r>
          <w:rPr>
            <w:b/>
            <w:noProof/>
          </w:rPr>
          <w:tab/>
        </w:r>
        <w:r>
          <w:rPr>
            <w:b/>
            <w:noProof/>
          </w:rPr>
          <w:t>101</w:t>
        </w:r>
      </w:hyperlink>
    </w:p>
    <w:p xmlns:a="http://schemas.openxmlformats.org/drawingml/2006/main" xmlns:pic="http://schemas.openxmlformats.org/drawingml/2006/picture">
      <w:pPr>
        <w:pStyle w:val="TOC2"/>
      </w:pPr>
      <w:hyperlink w:anchor="_Toc300001110" w:history="1">
        <w:r>
          <w:rPr>
            <w:noProof/>
          </w:rPr>
          <w:t xml:space="preserve">16.1</w:t>
        </w:r>
        <w:r>
          <w:rPr>
            <w:noProof/>
          </w:rPr>
          <w:tab/>
        </w:r>
        <w:r>
          <w:rPr>
            <w:noProof/>
          </w:rPr>
          <w:t xml:space="preserve">Planned items</w:t>
        </w:r>
        <w:r>
          <w:rPr>
            <w:noProof/>
          </w:rPr>
          <w:tab/>
        </w:r>
        <w:r>
          <w:rPr>
            <w:noProof/>
          </w:rPr>
          <w:t>101</w:t>
        </w:r>
      </w:hyperlink>
    </w:p>
    <w:p xmlns:a="http://schemas.openxmlformats.org/drawingml/2006/main" xmlns:pic="http://schemas.openxmlformats.org/drawingml/2006/picture">
      <w:pPr>
        <w:pStyle w:val="TOC2"/>
      </w:pPr>
      <w:hyperlink w:anchor="_Toc300001111" w:history="1">
        <w:r>
          <w:rPr>
            <w:noProof/>
          </w:rPr>
          <w:t xml:space="preserve">16.2</w:t>
        </w:r>
        <w:r>
          <w:rPr>
            <w:noProof/>
          </w:rPr>
          <w:tab/>
        </w:r>
        <w:r>
          <w:rPr>
            <w:noProof/>
          </w:rPr>
          <w:t xml:space="preserve">Known gaps found while writing</w:t>
        </w:r>
        <w:r>
          <w:rPr>
            <w:noProof/>
          </w:rPr>
          <w:tab/>
        </w:r>
        <w:r>
          <w:rPr>
            <w:noProof/>
          </w:rPr>
          <w:t>101</w:t>
        </w:r>
      </w:hyperlink>
    </w:p>
    <w:p xmlns:a="http://schemas.openxmlformats.org/drawingml/2006/main" xmlns:pic="http://schemas.openxmlformats.org/drawingml/2006/picture">
      <w:pPr>
        <w:pStyle w:val="TOC1"/>
      </w:pPr>
      <w:hyperlink w:anchor="_Toc300001112" w:history="1">
        <w:r>
          <w:rPr>
            <w:b/>
            <w:noProof/>
          </w:rPr>
          <w:t xml:space="preserve">17.</w:t>
        </w:r>
        <w:r>
          <w:rPr>
            <w:b/>
            <w:noProof/>
          </w:rPr>
          <w:tab/>
        </w:r>
        <w:r>
          <w:rPr>
            <w:b/>
            <w:noProof/>
          </w:rPr>
          <w:t xml:space="preserve">Open questions for TISPH</w:t>
        </w:r>
        <w:r>
          <w:rPr>
            <w:b/>
            <w:noProof/>
          </w:rPr>
          <w:tab/>
        </w:r>
        <w:r>
          <w:rPr>
            <w:b/>
            <w:noProof/>
          </w:rPr>
          <w:t>102</w:t>
        </w:r>
      </w:hyperlink>
    </w:p>
    <w:p xmlns:a="http://schemas.openxmlformats.org/drawingml/2006/main" xmlns:pic="http://schemas.openxmlformats.org/drawingml/2006/picture">
      <w:pPr>
        <w:pStyle w:val="TOC1"/>
      </w:pPr>
      <w:hyperlink w:anchor="_Toc300001113" w:history="1">
        <w:r>
          <w:rPr>
            <w:b/>
            <w:noProof/>
          </w:rPr>
          <w:t xml:space="preserve">18.</w:t>
        </w:r>
        <w:r>
          <w:rPr>
            <w:b/>
            <w:noProof/>
          </w:rPr>
          <w:tab/>
        </w:r>
        <w:r>
          <w:rPr>
            <w:b/>
            <w:noProof/>
          </w:rPr>
          <w:t xml:space="preserve">Requirements traceability</w:t>
        </w:r>
        <w:r>
          <w:rPr>
            <w:b/>
            <w:noProof/>
          </w:rPr>
          <w:tab/>
        </w:r>
        <w:r>
          <w:rPr>
            <w:b/>
            <w:noProof/>
          </w:rPr>
          <w:t>103</w:t>
        </w:r>
      </w:hyperlink>
    </w:p>
    <w:p xmlns:a="http://schemas.openxmlformats.org/drawingml/2006/main" xmlns:pic="http://schemas.openxmlformats.org/drawingml/2006/picture">
      <w:pPr>
        <w:pStyle w:val="TOC1"/>
        <w:ind w:left="0" w:hanging="0"/>
      </w:pPr>
      <w:hyperlink w:anchor="_Toc300001114" w:history="1">
        <w:r>
          <w:rPr>
            <w:b/>
            <w:noProof/>
          </w:rPr>
          <w:t xml:space="preserve">Appendix A. File references</w:t>
        </w:r>
        <w:r>
          <w:rPr>
            <w:b/>
            <w:noProof/>
          </w:rPr>
          <w:tab/>
        </w:r>
        <w:r>
          <w:rPr>
            <w:b/>
            <w:noProof/>
          </w:rPr>
          <w:t>104</w:t>
        </w:r>
      </w:hyperlink>
    </w:p>
    <w:p xmlns:a="http://schemas.openxmlformats.org/drawingml/2006/main" xmlns:pic="http://schemas.openxmlformats.org/drawingml/2006/picture">
      <w:pPr>
        <w:pStyle w:val="TOC1"/>
        <w:ind w:left="0" w:hanging="0"/>
      </w:pPr>
      <w:hyperlink w:anchor="_Toc300001115" w:history="1">
        <w:r>
          <w:rPr>
            <w:b/>
            <w:noProof/>
          </w:rPr>
          <w:t xml:space="preserve">Appendix B. Table inventory</w:t>
        </w:r>
        <w:r>
          <w:rPr>
            <w:b/>
            <w:noProof/>
          </w:rPr>
          <w:tab/>
        </w:r>
        <w:r>
          <w:rPr>
            <w:b/>
            <w:noProof/>
          </w:rPr>
          <w:t>108</w:t>
        </w:r>
      </w:hyperlink>
    </w:p>
    <w:p xmlns:a="http://schemas.openxmlformats.org/drawingml/2006/main" xmlns:pic="http://schemas.openxmlformats.org/drawingml/2006/picture">
      <w:pPr>
        <w:pStyle w:val="TOC1"/>
      </w:pPr>
      <w:hyperlink w:anchor="_Toc300001116" w:history="1">
        <w:r>
          <w:rPr>
            <w:b/>
            <w:noProof/>
          </w:rPr>
          <w:t xml:space="preserve">19.</w:t>
        </w:r>
        <w:r>
          <w:rPr>
            <w:b/>
            <w:noProof/>
          </w:rPr>
          <w:tab/>
        </w:r>
        <w:r>
          <w:rPr>
            <w:b/>
            <w:noProof/>
          </w:rPr>
          <w:t xml:space="preserve">Document Sign-Off</w:t>
        </w:r>
        <w:r>
          <w:rPr>
            <w:b/>
            <w:noProof/>
          </w:rPr>
          <w:tab/>
        </w:r>
        <w:r>
          <w:rPr>
            <w:b/>
            <w:noProof/>
          </w:rPr>
          <w:t>123</w:t>
        </w:r>
      </w:hyperlink>
    </w:p>
    <w:p xmlns:a="http://schemas.openxmlformats.org/drawingml/2006/main" xmlns:pic="http://schemas.openxmlformats.org/drawingml/2006/picture">
      <w:pPr>
        <w:pStyle w:val="TOC1"/>
      </w:pPr>
      <w:r>
        <w:fldChar w:fldCharType="end"/>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titlePg/>
          <w:docGrid w:linePitch="360"/>
        </w:sectPr>
      </w:pPr>
    </w:p>
    <w:p xmlns:a="http://schemas.openxmlformats.org/drawingml/2006/main" xmlns:pic="http://schemas.openxmlformats.org/drawingml/2006/picture">
      <w:pPr>
        <w:pStyle w:val="Heading1"/>
        <w:numPr>
          <w:ilvl w:val="0"/>
          <w:numId w:val="13"/>
        </w:numPr>
      </w:pPr>
      <w:bookmarkStart w:id="1001" w:name="_Toc300001001"/>
      <w:r>
        <w:rPr>
          <w:rFonts w:ascii="Segoe UI" w:hAnsi="Segoe UI" w:cs="Segoe UI" w:eastAsia="Segoe UI"/>
        </w:rPr>
        <w:t xml:space="preserve">Document Control</w:t>
      </w:r>
      <w:bookmarkEnd w:id="100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97"/>
        <w:gridCol w:w="829"/>
        <w:gridCol w:w="1381"/>
        <w:gridCol w:w="1565"/>
        <w:gridCol w:w="1381"/>
        <w:gridCol w:w="2674"/>
      </w:tblGrid>
      <w:tr>
        <w:trPr>
          <w:cantSplit/>
          <w:tblHeader/>
          <w:trHeight w:val="400"/>
        </w:trPr>
        <w:tc>
          <w:tcPr>
            <w:tcW w:w="1197" w:type="dxa"/>
            <w:shd w:val="clear" w:color="auto" w:fill="E8F0F8"/>
            <w:vAlign w:val="center"/>
          </w:tcPr>
          <w:p>
            <w:pPr>
              <w:spacing w:before="40" w:after="40" w:line="240" w:lineRule="auto"/>
            </w:pPr>
            <w:r>
              <w:rPr>
                <w:rFonts w:ascii="Segoe UI" w:hAnsi="Segoe UI" w:cs="Segoe UI" w:eastAsia="Segoe UI"/>
                <w:b/>
                <w:bCs/>
                <w:sz w:val="16"/>
                <w:szCs w:val="16"/>
              </w:rPr>
              <w:t xml:space="preserve">Date</w:t>
            </w:r>
          </w:p>
        </w:tc>
        <w:tc>
          <w:tcPr>
            <w:tcW w:w="829" w:type="dxa"/>
            <w:shd w:val="clear" w:color="auto" w:fill="E8F0F8"/>
            <w:vAlign w:val="center"/>
          </w:tcPr>
          <w:p>
            <w:pPr>
              <w:spacing w:before="40" w:after="40" w:line="240" w:lineRule="auto"/>
            </w:pPr>
            <w:r>
              <w:rPr>
                <w:rFonts w:ascii="Segoe UI" w:hAnsi="Segoe UI" w:cs="Segoe UI" w:eastAsia="Segoe UI"/>
                <w:b/>
                <w:bCs/>
                <w:sz w:val="16"/>
                <w:szCs w:val="16"/>
              </w:rPr>
              <w:t xml:space="preserve">Version</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Author &amp; Business Unit Info</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Reviewed By &amp; Business Unit Info</w:t>
            </w:r>
          </w:p>
        </w:tc>
        <w:tc>
          <w:tcPr>
            <w:tcW w:w="1381" w:type="dxa"/>
            <w:shd w:val="clear" w:color="auto" w:fill="E8F0F8"/>
            <w:vAlign w:val="center"/>
          </w:tcPr>
          <w:p>
            <w:pPr>
              <w:spacing w:before="40" w:after="40" w:line="240" w:lineRule="auto"/>
            </w:pPr>
            <w:r>
              <w:rPr>
                <w:rFonts w:ascii="Segoe UI" w:hAnsi="Segoe UI" w:cs="Segoe UI" w:eastAsia="Segoe UI"/>
                <w:b/>
                <w:bCs/>
                <w:sz w:val="16"/>
                <w:szCs w:val="16"/>
              </w:rPr>
              <w:t xml:space="preserve">Approved By &amp; Business Unit Info</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Change History</w:t>
            </w:r>
          </w:p>
        </w:tc>
      </w:tr>
      <w:tr>
        <w:trPr>
          <w:cantSplit/>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r>
              <w:rPr>
                <w:rFonts w:ascii="Segoe UI" w:hAnsi="Segoe UI" w:cs="Segoe UI" w:eastAsia="Segoe UI"/>
                <w:sz w:val="16"/>
                <w:szCs w:val="16"/>
              </w:rPr>
              <w:br/>
            </w:r>
            <w:r>
              <w:rPr>
                <w:rFonts w:ascii="Segoe UI" w:hAnsi="Segoe UI" w:cs="Segoe UI" w:eastAsia="Segoe UI"/>
                <w:sz w:val="16"/>
                <w:szCs w:val="16"/>
              </w:rPr>
              <w:t xml:space="preserve">iorta TechNXT, Solution Architecture (data)</w:t>
            </w:r>
          </w:p>
        </w:tc>
        <w:tc>
          <w:tcPr>
            <w:tcW w:w="1565" w:type="dxa"/>
          </w:tcPr>
          <w:p>
            <w:pPr>
              <w:spacing w:before="40" w:after="40" w:line="240" w:lineRule="auto"/>
            </w:pPr>
            <w:r>
              <w:rPr>
                <w:rFonts w:ascii="Segoe UI" w:hAnsi="Segoe UI" w:cs="Segoe UI" w:eastAsia="Segoe UI"/>
                <w:sz w:val="16"/>
                <w:szCs w:val="16"/>
              </w:rPr>
              <w:t xml:space="preserve">Pending review: Head of IT (to be named) (TISPH); Finance and General Accounting lead (to be named) (TISPH); Data Protection Officer (to be named) (TISPH); Internal Audit representative (to be named) (TISPH); IT AppSupport lead (to be named) (TISPH); Delivery lead (iorta TechNXT)</w:t>
            </w:r>
          </w:p>
        </w:tc>
        <w:tc>
          <w:tcPr>
            <w:tcW w:w="1381" w:type="dxa"/>
          </w:tcPr>
          <w:p>
            <w:pPr>
              <w:spacing w:before="40" w:after="40" w:line="240" w:lineRule="auto"/>
            </w:pPr>
            <w:r>
              <w:rPr>
                <w:rFonts w:ascii="Segoe UI" w:hAnsi="Segoe UI" w:cs="Segoe UI" w:eastAsia="Segoe UI"/>
                <w:sz w:val="16"/>
                <w:szCs w:val="16"/>
              </w:rPr>
              <w:t xml:space="preserve">Pending approval</w:t>
            </w:r>
          </w:p>
        </w:tc>
        <w:tc>
          <w:tcPr>
            <w:tcW w:w="2674" w:type="dxa"/>
          </w:tcPr>
          <w:p>
            <w:pPr>
              <w:spacing w:before="40" w:after="40" w:line="240" w:lineRule="auto"/>
            </w:pPr>
            <w:r>
              <w:rPr>
                <w:rFonts w:ascii="Segoe UI" w:hAnsi="Segoe UI" w:cs="Segoe UI" w:eastAsia="Segoe UI"/>
                <w:sz w:val="16"/>
                <w:szCs w:val="16"/>
              </w:rPr>
              <w:t xml:space="preserve">First issue for review: as-built description of the data layer of the code baseline above, with planned items labelled.</w:t>
            </w:r>
          </w:p>
        </w:tc>
      </w:tr>
      <w:tr>
        <w:trPr/>
        <w:tc>
          <w:tcPr>
            <w:tcW w:w="1197" w:type="dxa"/>
          </w:tcPr>
          <w:p>
            <w:pPr>
              <w:spacing w:before="40" w:after="40" w:line="240" w:lineRule="auto"/>
            </w:pPr>
            <w:r>
              <w:rPr>
                <w:rFonts w:ascii="Segoe UI" w:hAnsi="Segoe UI" w:cs="Segoe UI" w:eastAsia="Segoe UI"/>
                <w:sz w:val="16"/>
                <w:szCs w:val="16"/>
              </w:rPr>
              <w:t xml:space="preserve">10 October 2026</w:t>
            </w:r>
          </w:p>
        </w:tc>
        <w:tc>
          <w:tcPr>
            <w:tcW w:w="829" w:type="dxa"/>
          </w:tcPr>
          <w:p>
            <w:pPr>
              <w:spacing w:before="40" w:after="40" w:line="240" w:lineRule="auto"/>
            </w:pPr>
            <w:r>
              <w:rPr>
                <w:rFonts w:ascii="Segoe UI" w:hAnsi="Segoe UI" w:cs="Segoe UI" w:eastAsia="Segoe UI"/>
                <w:sz w:val="16"/>
                <w:szCs w:val="16"/>
              </w:rPr>
              <w:t xml:space="preserve">0.9 Draft</w:t>
            </w:r>
          </w:p>
        </w:tc>
        <w:tc>
          <w:tcPr>
            <w:tcW w:w="1381" w:type="dxa"/>
          </w:tcPr>
          <w:p>
            <w:pPr>
              <w:spacing w:before="40" w:after="40" w:line="240" w:lineRule="auto"/>
            </w:pPr>
            <w:r>
              <w:rPr>
                <w:rFonts w:ascii="Segoe UI" w:hAnsi="Segoe UI" w:cs="Segoe UI" w:eastAsia="Segoe UI"/>
                <w:sz w:val="16"/>
                <w:szCs w:val="16"/>
              </w:rPr>
              <w:t xml:space="preserve">iorta TechNXT</w:t>
            </w:r>
          </w:p>
        </w:tc>
        <w:tc>
          <w:tcPr>
            <w:tcW w:w="1565" w:type="dxa"/>
          </w:tcPr>
          <w:p>
            <w:pPr>
              <w:spacing w:before="40" w:after="40" w:line="240" w:lineRule="auto"/>
            </w:pPr>
            <w:r>
              <w:rPr>
                <w:rFonts w:ascii="Segoe UI" w:hAnsi="Segoe UI" w:cs="Segoe UI" w:eastAsia="Segoe UI"/>
                <w:sz w:val="16"/>
                <w:szCs w:val="16"/>
              </w:rPr>
              <w:t xml:space="preserve">As above</w:t>
            </w:r>
          </w:p>
        </w:tc>
        <w:tc>
          <w:tcPr>
            <w:tcW w:w="1381" w:type="dxa"/>
          </w:tcPr>
          <w:p>
            <w:pPr>
              <w:spacing w:before="40" w:after="40" w:line="240" w:lineRule="auto"/>
            </w:pPr>
            <w:r>
              <w:rPr>
                <w:rFonts w:ascii="Segoe UI" w:hAnsi="Segoe UI" w:cs="Segoe UI" w:eastAsia="Segoe UI"/>
                <w:sz w:val="16"/>
                <w:szCs w:val="16"/>
              </w:rPr>
              <w:t xml:space="preserve">As above</w:t>
            </w:r>
          </w:p>
        </w:tc>
        <w:tc>
          <w:tcPr>
            <w:tcW w:w="2674" w:type="dxa"/>
          </w:tcPr>
          <w:p>
            <w:pPr>
              <w:spacing w:before="40" w:after="40" w:line="240" w:lineRule="auto"/>
            </w:pPr>
            <w:r>
              <w:rPr>
                <w:rFonts w:ascii="Segoe UI" w:hAnsi="Segoe UI" w:cs="Segoe UI" w:eastAsia="Segoe UI"/>
                <w:sz w:val="16"/>
                <w:szCs w:val="16"/>
              </w:rPr>
              <w:t xml:space="preserve">Review notes: every count, ERD relationship and dictionary column re-checked against a freshly migrated database (174 migrations, reference seed). Corrected: status check counts (78 / 73, not 80 / 71), unique index breakdown, "who and when" column coverage, deletion rules (some configuration and draft records are deleted), ERD cardinality of </w:t>
            </w:r>
            <w:r>
              <w:rPr>
                <w:rFonts w:ascii="Consolas" w:hAnsi="Consolas" w:cs="Consolas" w:eastAsia="Consolas"/>
                <w:color w:val="1F3B57"/>
                <w:sz w:val="14"/>
                <w:szCs w:val="14"/>
                <w:shd w:val="clear" w:color="auto" w:fill="F3F5F8"/>
              </w:rPr>
              <w:t xml:space="preserve">insurer_rate_tables</w:t>
            </w:r>
            <w:r>
              <w:rPr>
                <w:rFonts w:ascii="Segoe UI" w:hAnsi="Segoe UI" w:cs="Segoe UI" w:eastAsia="Segoe UI"/>
                <w:sz w:val="16"/>
                <w:szCs w:val="16"/>
              </w:rPr>
              <w:t xml:space="preserve">, NFR-17.2 removed from the traceability (it is breach reporting). Added: SAP document currency behaviour (G-5), audit row written outside the business transaction (G-6), personal data key of masked copies (G-7), maker-checker master switch, holders of </w:t>
            </w:r>
            <w:r>
              <w:rPr>
                <w:rFonts w:ascii="Consolas" w:hAnsi="Consolas" w:cs="Consolas" w:eastAsia="Consolas"/>
                <w:color w:val="1F3B57"/>
                <w:sz w:val="14"/>
                <w:szCs w:val="14"/>
                <w:shd w:val="clear" w:color="auto" w:fill="F3F5F8"/>
              </w:rPr>
              <w:t xml:space="preserve">view:pii</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read:audit</w:t>
            </w:r>
            <w:r>
              <w:rPr>
                <w:rFonts w:ascii="Segoe UI" w:hAnsi="Segoe UI" w:cs="Segoe UI" w:eastAsia="Segoe UI"/>
                <w:sz w:val="16"/>
                <w:szCs w:val="16"/>
              </w:rPr>
              <w:t xml:space="preserve">, empty own-book scope, journal voucher upload as inbound path, planned copy lineage (8.6), checklist severities, and a status column (Met, Partly met, Planned, Not met, Open) in section 18.</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Document information</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47"/>
        <w:gridCol w:w="6680"/>
      </w:tblGrid>
      <w:tr>
        <w:trPr>
          <w:cantSplit/>
          <w:tblHeader/>
          <w:trHeight w:val="400"/>
        </w:trPr>
        <w:tc>
          <w:tcPr>
            <w:tcW w:w="2347" w:type="dxa"/>
            <w:shd w:val="clear" w:color="auto" w:fill="E8F0F8"/>
            <w:vAlign w:val="center"/>
          </w:tcPr>
          <w:p>
            <w:pPr>
              <w:spacing w:before="40" w:after="40" w:line="240" w:lineRule="auto"/>
            </w:pPr>
            <w:r>
              <w:rPr>
                <w:rFonts w:ascii="Segoe UI" w:hAnsi="Segoe UI" w:cs="Segoe UI" w:eastAsia="Segoe UI"/>
                <w:b/>
                <w:bCs/>
                <w:sz w:val="16"/>
                <w:szCs w:val="16"/>
              </w:rPr>
              <w:t xml:space="preserve">Item</w:t>
            </w:r>
          </w:p>
        </w:tc>
        <w:tc>
          <w:tcPr>
            <w:tcW w:w="6680"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2347" w:type="dxa"/>
          </w:tcPr>
          <w:p>
            <w:pPr>
              <w:spacing w:before="40" w:after="40" w:line="240" w:lineRule="auto"/>
            </w:pPr>
            <w:r>
              <w:rPr>
                <w:rFonts w:ascii="Segoe UI" w:hAnsi="Segoe UI" w:cs="Segoe UI" w:eastAsia="Segoe UI"/>
                <w:b/>
                <w:bCs/>
                <w:sz w:val="16"/>
                <w:szCs w:val="16"/>
              </w:rPr>
              <w:t xml:space="preserve">Document</w:t>
            </w:r>
          </w:p>
        </w:tc>
        <w:tc>
          <w:tcPr>
            <w:tcW w:w="6680" w:type="dxa"/>
          </w:tcPr>
          <w:p>
            <w:pPr>
              <w:spacing w:before="40" w:after="40" w:line="240" w:lineRule="auto"/>
            </w:pPr>
            <w:r>
              <w:rPr>
                <w:rFonts w:ascii="Segoe UI" w:hAnsi="Segoe UI" w:cs="Segoe UI" w:eastAsia="Segoe UI"/>
                <w:sz w:val="16"/>
                <w:szCs w:val="16"/>
              </w:rPr>
              <w:t xml:space="preserve">BrokerVerse for TISPH: Data Architecture, Data Model, Lineage and Governance</w:t>
            </w:r>
          </w:p>
        </w:tc>
      </w:tr>
      <w:tr>
        <w:trPr>
          <w:cantSplit/>
        </w:trPr>
        <w:tc>
          <w:tcPr>
            <w:tcW w:w="2347" w:type="dxa"/>
          </w:tcPr>
          <w:p>
            <w:pPr>
              <w:spacing w:before="40" w:after="40" w:line="240" w:lineRule="auto"/>
            </w:pPr>
            <w:r>
              <w:rPr>
                <w:rFonts w:ascii="Segoe UI" w:hAnsi="Segoe UI" w:cs="Segoe UI" w:eastAsia="Segoe UI"/>
                <w:b/>
                <w:bCs/>
                <w:sz w:val="16"/>
                <w:szCs w:val="16"/>
              </w:rPr>
              <w:t xml:space="preserve">Client</w:t>
            </w:r>
          </w:p>
        </w:tc>
        <w:tc>
          <w:tcPr>
            <w:tcW w:w="6680" w:type="dxa"/>
          </w:tcPr>
          <w:p>
            <w:pPr>
              <w:spacing w:before="40" w:after="40" w:line="240" w:lineRule="auto"/>
            </w:pPr>
            <w:r>
              <w:rPr>
                <w:rFonts w:ascii="Segoe UI" w:hAnsi="Segoe UI" w:cs="Segoe UI" w:eastAsia="Segoe UI"/>
                <w:sz w:val="16"/>
                <w:szCs w:val="16"/>
              </w:rPr>
              <w:t xml:space="preserve">Toyota Insurance Services Philippines (TISPH)</w:t>
            </w:r>
          </w:p>
        </w:tc>
      </w:tr>
      <w:tr>
        <w:trPr>
          <w:cantSplit/>
        </w:trPr>
        <w:tc>
          <w:tcPr>
            <w:tcW w:w="2347" w:type="dxa"/>
          </w:tcPr>
          <w:p>
            <w:pPr>
              <w:spacing w:before="40" w:after="40" w:line="240" w:lineRule="auto"/>
            </w:pPr>
            <w:r>
              <w:rPr>
                <w:rFonts w:ascii="Segoe UI" w:hAnsi="Segoe UI" w:cs="Segoe UI" w:eastAsia="Segoe UI"/>
                <w:b/>
                <w:bCs/>
                <w:sz w:val="16"/>
                <w:szCs w:val="16"/>
              </w:rPr>
              <w:t xml:space="preserve">Prepared by</w:t>
            </w:r>
          </w:p>
        </w:tc>
        <w:tc>
          <w:tcPr>
            <w:tcW w:w="6680" w:type="dxa"/>
          </w:tcPr>
          <w:p>
            <w:pPr>
              <w:spacing w:before="40" w:after="40" w:line="240" w:lineRule="auto"/>
            </w:pPr>
            <w:r>
              <w:rPr>
                <w:rFonts w:ascii="Segoe UI" w:hAnsi="Segoe UI" w:cs="Segoe UI" w:eastAsia="Segoe UI"/>
                <w:sz w:val="16"/>
                <w:szCs w:val="16"/>
              </w:rPr>
              <w:t xml:space="preserve">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Owner</w:t>
            </w:r>
          </w:p>
        </w:tc>
        <w:tc>
          <w:tcPr>
            <w:tcW w:w="6680" w:type="dxa"/>
          </w:tcPr>
          <w:p>
            <w:pPr>
              <w:spacing w:before="40" w:after="40" w:line="240" w:lineRule="auto"/>
            </w:pPr>
            <w:r>
              <w:rPr>
                <w:rFonts w:ascii="Segoe UI" w:hAnsi="Segoe UI" w:cs="Segoe UI" w:eastAsia="Segoe UI"/>
                <w:sz w:val="16"/>
                <w:szCs w:val="16"/>
              </w:rPr>
              <w:t xml:space="preserve">iorta TechNXT, Solution Architecture (data)</w:t>
            </w:r>
          </w:p>
        </w:tc>
      </w:tr>
      <w:tr>
        <w:trPr>
          <w:cantSplit/>
        </w:trPr>
        <w:tc>
          <w:tcPr>
            <w:tcW w:w="2347" w:type="dxa"/>
          </w:tcPr>
          <w:p>
            <w:pPr>
              <w:spacing w:before="40" w:after="40" w:line="240" w:lineRule="auto"/>
            </w:pPr>
            <w:r>
              <w:rPr>
                <w:rFonts w:ascii="Segoe UI" w:hAnsi="Segoe UI" w:cs="Segoe UI" w:eastAsia="Segoe UI"/>
                <w:b/>
                <w:bCs/>
                <w:sz w:val="16"/>
                <w:szCs w:val="16"/>
              </w:rPr>
              <w:t xml:space="preserve">Version</w:t>
            </w:r>
          </w:p>
        </w:tc>
        <w:tc>
          <w:tcPr>
            <w:tcW w:w="6680" w:type="dxa"/>
          </w:tcPr>
          <w:p>
            <w:pPr>
              <w:spacing w:before="40" w:after="40" w:line="240" w:lineRule="auto"/>
            </w:pPr>
            <w:r>
              <w:rPr>
                <w:rFonts w:ascii="Segoe UI" w:hAnsi="Segoe UI" w:cs="Segoe UI" w:eastAsia="Segoe UI"/>
                <w:sz w:val="16"/>
                <w:szCs w:val="16"/>
              </w:rPr>
              <w:t xml:space="preserve">0.9 Draft</w:t>
            </w:r>
          </w:p>
        </w:tc>
      </w:tr>
      <w:tr>
        <w:trPr>
          <w:cantSplit/>
        </w:trPr>
        <w:tc>
          <w:tcPr>
            <w:tcW w:w="2347" w:type="dxa"/>
          </w:tcPr>
          <w:p>
            <w:pPr>
              <w:spacing w:before="40" w:after="40" w:line="240" w:lineRule="auto"/>
            </w:pPr>
            <w:r>
              <w:rPr>
                <w:rFonts w:ascii="Segoe UI" w:hAnsi="Segoe UI" w:cs="Segoe UI" w:eastAsia="Segoe UI"/>
                <w:b/>
                <w:bCs/>
                <w:sz w:val="16"/>
                <w:szCs w:val="16"/>
              </w:rPr>
              <w:t xml:space="preserve">Date</w:t>
            </w:r>
          </w:p>
        </w:tc>
        <w:tc>
          <w:tcPr>
            <w:tcW w:w="6680" w:type="dxa"/>
          </w:tcPr>
          <w:p>
            <w:pPr>
              <w:spacing w:before="40" w:after="40" w:line="240" w:lineRule="auto"/>
            </w:pPr>
            <w:r>
              <w:rPr>
                <w:rFonts w:ascii="Segoe UI" w:hAnsi="Segoe UI" w:cs="Segoe UI" w:eastAsia="Segoe UI"/>
                <w:sz w:val="16"/>
                <w:szCs w:val="16"/>
              </w:rPr>
              <w:t xml:space="preserve">10 October 2026</w:t>
            </w:r>
          </w:p>
        </w:tc>
      </w:tr>
      <w:tr>
        <w:trPr>
          <w:cantSplit/>
        </w:trPr>
        <w:tc>
          <w:tcPr>
            <w:tcW w:w="2347" w:type="dxa"/>
          </w:tcPr>
          <w:p>
            <w:pPr>
              <w:spacing w:before="40" w:after="40" w:line="240" w:lineRule="auto"/>
            </w:pPr>
            <w:r>
              <w:rPr>
                <w:rFonts w:ascii="Segoe UI" w:hAnsi="Segoe UI" w:cs="Segoe UI" w:eastAsia="Segoe UI"/>
                <w:b/>
                <w:bCs/>
                <w:sz w:val="16"/>
                <w:szCs w:val="16"/>
              </w:rPr>
              <w:t xml:space="preserve">Status</w:t>
            </w:r>
          </w:p>
        </w:tc>
        <w:tc>
          <w:tcPr>
            <w:tcW w:w="6680" w:type="dxa"/>
          </w:tcPr>
          <w:p>
            <w:pPr>
              <w:spacing w:before="40" w:after="40" w:line="240" w:lineRule="auto"/>
            </w:pPr>
            <w:r>
              <w:rPr>
                <w:rFonts w:ascii="Segoe UI" w:hAnsi="Segoe UI" w:cs="Segoe UI" w:eastAsia="Segoe UI"/>
                <w:sz w:val="16"/>
                <w:szCs w:val="16"/>
              </w:rPr>
              <w:t xml:space="preserve">Draft for review</w:t>
            </w:r>
          </w:p>
        </w:tc>
      </w:tr>
      <w:tr>
        <w:trPr>
          <w:cantSplit/>
        </w:trPr>
        <w:tc>
          <w:tcPr>
            <w:tcW w:w="2347" w:type="dxa"/>
          </w:tcPr>
          <w:p>
            <w:pPr>
              <w:spacing w:before="40" w:after="40" w:line="240" w:lineRule="auto"/>
            </w:pPr>
            <w:r>
              <w:rPr>
                <w:rFonts w:ascii="Segoe UI" w:hAnsi="Segoe UI" w:cs="Segoe UI" w:eastAsia="Segoe UI"/>
                <w:b/>
                <w:bCs/>
                <w:sz w:val="16"/>
                <w:szCs w:val="16"/>
              </w:rPr>
              <w:t xml:space="preserve">Classification</w:t>
            </w:r>
          </w:p>
        </w:tc>
        <w:tc>
          <w:tcPr>
            <w:tcW w:w="6680" w:type="dxa"/>
          </w:tcPr>
          <w:p>
            <w:pPr>
              <w:spacing w:before="40" w:after="40" w:line="240" w:lineRule="auto"/>
            </w:pPr>
            <w:r>
              <w:rPr>
                <w:rFonts w:ascii="Segoe UI" w:hAnsi="Segoe UI" w:cs="Segoe UI" w:eastAsia="Segoe UI"/>
                <w:sz w:val="16"/>
                <w:szCs w:val="16"/>
              </w:rPr>
              <w:t xml:space="preserve">Confidential: TISPH and iorta TechNXT</w:t>
            </w:r>
          </w:p>
        </w:tc>
      </w:tr>
      <w:tr>
        <w:trPr>
          <w:cantSplit/>
        </w:trPr>
        <w:tc>
          <w:tcPr>
            <w:tcW w:w="2347" w:type="dxa"/>
          </w:tcPr>
          <w:p>
            <w:pPr>
              <w:spacing w:before="40" w:after="40" w:line="240" w:lineRule="auto"/>
            </w:pPr>
            <w:r>
              <w:rPr>
                <w:rFonts w:ascii="Segoe UI" w:hAnsi="Segoe UI" w:cs="Segoe UI" w:eastAsia="Segoe UI"/>
                <w:b/>
                <w:bCs/>
                <w:sz w:val="16"/>
                <w:szCs w:val="16"/>
              </w:rPr>
              <w:t xml:space="preserve">Code baseline</w:t>
            </w:r>
          </w:p>
        </w:tc>
        <w:tc>
          <w:tcPr>
            <w:tcW w:w="6680" w:type="dxa"/>
          </w:tcPr>
          <w:p>
            <w:pPr>
              <w:spacing w:before="40" w:after="40" w:line="240" w:lineRule="auto"/>
            </w:pPr>
            <w:r>
              <w:rPr>
                <w:rFonts w:ascii="Consolas" w:hAnsi="Consolas" w:cs="Consolas" w:eastAsia="Consolas"/>
                <w:color w:val="1F3B57"/>
                <w:sz w:val="14"/>
                <w:szCs w:val="14"/>
                <w:shd w:val="clear" w:color="auto" w:fill="F3F5F8"/>
              </w:rPr>
              <w:t xml:space="preserve">TISPH-DEV</w:t>
            </w:r>
            <w:r>
              <w:rPr>
                <w:rFonts w:ascii="Segoe UI" w:hAnsi="Segoe UI" w:cs="Segoe UI" w:eastAsia="Segoe UI"/>
                <w:sz w:val="16"/>
                <w:szCs w:val="16"/>
              </w:rPr>
              <w:t xml:space="preserve"> line, integration branch </w:t>
            </w:r>
            <w:r>
              <w:rPr>
                <w:rFonts w:ascii="Consolas" w:hAnsi="Consolas" w:cs="Consolas" w:eastAsia="Consolas"/>
                <w:color w:val="1F3B57"/>
                <w:sz w:val="14"/>
                <w:szCs w:val="14"/>
                <w:shd w:val="clear" w:color="auto" w:fill="F3F5F8"/>
              </w:rPr>
              <w:t xml:space="preserve">tisph/integration6</w:t>
            </w:r>
            <w:r>
              <w:rPr>
                <w:rFonts w:ascii="Segoe UI" w:hAnsi="Segoe UI" w:cs="Segoe UI" w:eastAsia="Segoe UI"/>
                <w:sz w:val="16"/>
                <w:szCs w:val="16"/>
              </w:rPr>
              <w:t xml:space="preserve">, commit </w:t>
            </w:r>
            <w:r>
              <w:rPr>
                <w:rFonts w:ascii="Consolas" w:hAnsi="Consolas" w:cs="Consolas" w:eastAsia="Consolas"/>
                <w:color w:val="1F3B57"/>
                <w:sz w:val="14"/>
                <w:szCs w:val="14"/>
                <w:shd w:val="clear" w:color="auto" w:fill="F3F5F8"/>
              </w:rPr>
              <w:t xml:space="preserve">58ad7702</w:t>
            </w:r>
            <w:r>
              <w:rPr>
                <w:rFonts w:ascii="Segoe UI" w:hAnsi="Segoe UI" w:cs="Segoe UI" w:eastAsia="Segoe UI"/>
                <w:sz w:val="16"/>
                <w:szCs w:val="16"/>
              </w:rPr>
              <w:t xml:space="preserve"> (the Azure deployment work of branch </w:t>
            </w:r>
            <w:r>
              <w:rPr>
                <w:rFonts w:ascii="Consolas" w:hAnsi="Consolas" w:cs="Consolas" w:eastAsia="Consolas"/>
                <w:color w:val="1F3B57"/>
                <w:sz w:val="14"/>
                <w:szCs w:val="14"/>
                <w:shd w:val="clear" w:color="auto" w:fill="F3F5F8"/>
              </w:rPr>
              <w:t xml:space="preserve">tisph/azure-deploy</w:t>
            </w:r>
            <w:r>
              <w:rPr>
                <w:rFonts w:ascii="Segoe UI" w:hAnsi="Segoe UI" w:cs="Segoe UI" w:eastAsia="Segoe UI"/>
                <w:sz w:val="16"/>
                <w:szCs w:val="16"/>
              </w:rPr>
              <w:t xml:space="preserve"> is included through merge </w:t>
            </w:r>
            <w:r>
              <w:rPr>
                <w:rFonts w:ascii="Consolas" w:hAnsi="Consolas" w:cs="Consolas" w:eastAsia="Consolas"/>
                <w:color w:val="1F3B57"/>
                <w:sz w:val="14"/>
                <w:szCs w:val="14"/>
                <w:shd w:val="clear" w:color="auto" w:fill="F3F5F8"/>
              </w:rPr>
              <w:t xml:space="preserve">63254fd9</w:t>
            </w:r>
            <w:r>
              <w:rPr>
                <w:rFonts w:ascii="Segoe UI" w:hAnsi="Segoe UI" w:cs="Segoe UI" w:eastAsia="Segoe UI"/>
                <w:sz w:val="16"/>
                <w:szCs w:val="16"/>
              </w:rPr>
              <w:t xml:space="preserve">); database schema at migration </w:t>
            </w:r>
            <w:r>
              <w:rPr>
                <w:rFonts w:ascii="Consolas" w:hAnsi="Consolas" w:cs="Consolas" w:eastAsia="Consolas"/>
                <w:color w:val="1F3B57"/>
                <w:sz w:val="14"/>
                <w:szCs w:val="14"/>
                <w:shd w:val="clear" w:color="auto" w:fill="F3F5F8"/>
              </w:rPr>
              <w:t xml:space="preserve">0369_tisph_sample_data_kept_policies.sql</w:t>
            </w:r>
          </w:p>
        </w:tc>
      </w:tr>
      <w:tr>
        <w:trPr>
          <w:cantSplit/>
        </w:trPr>
        <w:tc>
          <w:tcPr>
            <w:tcW w:w="2347" w:type="dxa"/>
          </w:tcPr>
          <w:p>
            <w:pPr>
              <w:spacing w:before="40" w:after="40" w:line="240" w:lineRule="auto"/>
            </w:pPr>
            <w:r>
              <w:rPr>
                <w:rFonts w:ascii="Segoe UI" w:hAnsi="Segoe UI" w:cs="Segoe UI" w:eastAsia="Segoe UI"/>
                <w:b/>
                <w:bCs/>
                <w:sz w:val="16"/>
                <w:szCs w:val="16"/>
              </w:rPr>
              <w:t xml:space="preserve">Schema evidence</w:t>
            </w:r>
          </w:p>
        </w:tc>
        <w:tc>
          <w:tcPr>
            <w:tcW w:w="6680" w:type="dxa"/>
          </w:tcPr>
          <w:p>
            <w:pPr>
              <w:spacing w:before="40" w:after="40" w:line="240" w:lineRule="auto"/>
            </w:pPr>
            <w:r>
              <w:rPr>
                <w:rFonts w:ascii="Segoe UI" w:hAnsi="Segoe UI" w:cs="Segoe UI" w:eastAsia="Segoe UI"/>
                <w:sz w:val="16"/>
                <w:szCs w:val="16"/>
              </w:rPr>
              <w:t xml:space="preserve">All 174 migrations applied to an empty PostgreSQL 16 database, followed by the reference seed (sample data off), then read from </w:t>
            </w:r>
            <w:r>
              <w:rPr>
                <w:rFonts w:ascii="Consolas" w:hAnsi="Consolas" w:cs="Consolas" w:eastAsia="Consolas"/>
                <w:color w:val="1F3B57"/>
                <w:sz w:val="14"/>
                <w:szCs w:val="14"/>
                <w:shd w:val="clear" w:color="auto" w:fill="F3F5F8"/>
              </w:rPr>
              <w:t xml:space="preserve">information_schema</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pg_catalog</w:t>
            </w:r>
            <w:r>
              <w:rPr>
                <w:rFonts w:ascii="Segoe UI" w:hAnsi="Segoe UI" w:cs="Segoe UI" w:eastAsia="Segoe UI"/>
                <w:sz w:val="16"/>
                <w:szCs w:val="16"/>
              </w:rPr>
              <w:t xml:space="preserve"> on 10 October 2026</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Reviewers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650"/>
        <w:gridCol w:w="1514"/>
        <w:gridCol w:w="3863"/>
      </w:tblGrid>
      <w:tr>
        <w:trPr>
          <w:cantSplit/>
          <w:tblHeader/>
          <w:trHeight w:val="400"/>
        </w:trPr>
        <w:tc>
          <w:tcPr>
            <w:tcW w:w="3650" w:type="dxa"/>
            <w:shd w:val="clear" w:color="auto" w:fill="E8F0F8"/>
            <w:vAlign w:val="center"/>
          </w:tcPr>
          <w:p>
            <w:pPr>
              <w:spacing w:before="40" w:after="40" w:line="240" w:lineRule="auto"/>
            </w:pPr>
            <w:r>
              <w:rPr>
                <w:rFonts w:ascii="Segoe UI" w:hAnsi="Segoe UI" w:cs="Segoe UI" w:eastAsia="Segoe UI"/>
                <w:b/>
                <w:bCs/>
                <w:sz w:val="16"/>
                <w:szCs w:val="16"/>
              </w:rPr>
              <w:t xml:space="preserve">Name / role</w:t>
            </w:r>
          </w:p>
        </w:tc>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Organisation</w:t>
            </w:r>
          </w:p>
        </w:tc>
        <w:tc>
          <w:tcPr>
            <w:tcW w:w="3863" w:type="dxa"/>
            <w:shd w:val="clear" w:color="auto" w:fill="E8F0F8"/>
            <w:vAlign w:val="center"/>
          </w:tcPr>
          <w:p>
            <w:pPr>
              <w:spacing w:before="40" w:after="40" w:line="240" w:lineRule="auto"/>
            </w:pPr>
            <w:r>
              <w:rPr>
                <w:rFonts w:ascii="Segoe UI" w:hAnsi="Segoe UI" w:cs="Segoe UI" w:eastAsia="Segoe UI"/>
                <w:b/>
                <w:bCs/>
                <w:sz w:val="16"/>
                <w:szCs w:val="16"/>
              </w:rPr>
              <w:t xml:space="preserve">Review focus</w:t>
            </w:r>
          </w:p>
        </w:tc>
      </w:tr>
      <w:tr>
        <w:trPr>
          <w:cantSplit/>
        </w:trPr>
        <w:tc>
          <w:tcPr>
            <w:tcW w:w="3650" w:type="dxa"/>
          </w:tcPr>
          <w:p>
            <w:pPr>
              <w:spacing w:before="40" w:after="40" w:line="240" w:lineRule="auto"/>
            </w:pPr>
            <w:r>
              <w:rPr>
                <w:rFonts w:ascii="Segoe UI" w:hAnsi="Segoe UI" w:cs="Segoe UI" w:eastAsia="Segoe UI"/>
                <w:sz w:val="16"/>
                <w:szCs w:val="16"/>
              </w:rPr>
              <w:t xml:space="preserve">Head of IT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863" w:type="dxa"/>
          </w:tcPr>
          <w:p>
            <w:pPr>
              <w:spacing w:before="40" w:after="40" w:line="240" w:lineRule="auto"/>
            </w:pPr>
            <w:r>
              <w:rPr>
                <w:rFonts w:ascii="Segoe UI" w:hAnsi="Segoe UI" w:cs="Segoe UI" w:eastAsia="Segoe UI"/>
                <w:sz w:val="16"/>
                <w:szCs w:val="16"/>
              </w:rPr>
              <w:t xml:space="preserve">Data platform, backup and retention, interfaces</w:t>
            </w:r>
          </w:p>
        </w:tc>
      </w:tr>
      <w:tr>
        <w:trPr>
          <w:cantSplit/>
        </w:trPr>
        <w:tc>
          <w:tcPr>
            <w:tcW w:w="3650" w:type="dxa"/>
          </w:tcPr>
          <w:p>
            <w:pPr>
              <w:spacing w:before="40" w:after="40" w:line="240" w:lineRule="auto"/>
            </w:pPr>
            <w:r>
              <w:rPr>
                <w:rFonts w:ascii="Segoe UI" w:hAnsi="Segoe UI" w:cs="Segoe UI" w:eastAsia="Segoe UI"/>
                <w:sz w:val="16"/>
                <w:szCs w:val="16"/>
              </w:rPr>
              <w:t xml:space="preserve">Finance and General Accounting lead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863" w:type="dxa"/>
          </w:tcPr>
          <w:p>
            <w:pPr>
              <w:spacing w:before="40" w:after="40" w:line="240" w:lineRule="auto"/>
            </w:pPr>
            <w:r>
              <w:rPr>
                <w:rFonts w:ascii="Segoe UI" w:hAnsi="Segoe UI" w:cs="Segoe UI" w:eastAsia="Segoe UI"/>
                <w:sz w:val="16"/>
                <w:szCs w:val="16"/>
              </w:rPr>
              <w:t xml:space="preserve">Ledger lineage, SAP GL file, reconciliations</w:t>
            </w:r>
          </w:p>
        </w:tc>
      </w:tr>
      <w:tr>
        <w:trPr>
          <w:cantSplit/>
        </w:trPr>
        <w:tc>
          <w:tcPr>
            <w:tcW w:w="3650" w:type="dxa"/>
          </w:tcPr>
          <w:p>
            <w:pPr>
              <w:spacing w:before="40" w:after="40" w:line="240" w:lineRule="auto"/>
            </w:pPr>
            <w:r>
              <w:rPr>
                <w:rFonts w:ascii="Segoe UI" w:hAnsi="Segoe UI" w:cs="Segoe UI" w:eastAsia="Segoe UI"/>
                <w:sz w:val="16"/>
                <w:szCs w:val="16"/>
              </w:rPr>
              <w:t xml:space="preserve">Data Protection Officer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863" w:type="dxa"/>
          </w:tcPr>
          <w:p>
            <w:pPr>
              <w:spacing w:before="40" w:after="40" w:line="240" w:lineRule="auto"/>
            </w:pPr>
            <w:r>
              <w:rPr>
                <w:rFonts w:ascii="Segoe UI" w:hAnsi="Segoe UI" w:cs="Segoe UI" w:eastAsia="Segoe UI"/>
                <w:sz w:val="16"/>
                <w:szCs w:val="16"/>
              </w:rPr>
              <w:t xml:space="preserve">Personal data, masking, retention</w:t>
            </w:r>
          </w:p>
        </w:tc>
      </w:tr>
      <w:tr>
        <w:trPr>
          <w:cantSplit/>
        </w:trPr>
        <w:tc>
          <w:tcPr>
            <w:tcW w:w="3650" w:type="dxa"/>
          </w:tcPr>
          <w:p>
            <w:pPr>
              <w:spacing w:before="40" w:after="40" w:line="240" w:lineRule="auto"/>
            </w:pPr>
            <w:r>
              <w:rPr>
                <w:rFonts w:ascii="Segoe UI" w:hAnsi="Segoe UI" w:cs="Segoe UI" w:eastAsia="Segoe UI"/>
                <w:sz w:val="16"/>
                <w:szCs w:val="16"/>
              </w:rPr>
              <w:t xml:space="preserve">Internal Audit representative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863" w:type="dxa"/>
          </w:tcPr>
          <w:p>
            <w:pPr>
              <w:spacing w:before="40" w:after="40" w:line="240" w:lineRule="auto"/>
            </w:pPr>
            <w:r>
              <w:rPr>
                <w:rFonts w:ascii="Segoe UI" w:hAnsi="Segoe UI" w:cs="Segoe UI" w:eastAsia="Segoe UI"/>
                <w:sz w:val="16"/>
                <w:szCs w:val="16"/>
              </w:rPr>
              <w:t xml:space="preserve">Audit trail, controls, evidence</w:t>
            </w:r>
          </w:p>
        </w:tc>
      </w:tr>
      <w:tr>
        <w:trPr>
          <w:cantSplit/>
        </w:trPr>
        <w:tc>
          <w:tcPr>
            <w:tcW w:w="3650" w:type="dxa"/>
          </w:tcPr>
          <w:p>
            <w:pPr>
              <w:spacing w:before="40" w:after="40" w:line="240" w:lineRule="auto"/>
            </w:pPr>
            <w:r>
              <w:rPr>
                <w:rFonts w:ascii="Segoe UI" w:hAnsi="Segoe UI" w:cs="Segoe UI" w:eastAsia="Segoe UI"/>
                <w:sz w:val="16"/>
                <w:szCs w:val="16"/>
              </w:rPr>
              <w:t xml:space="preserve">IT AppSupport lead (to be named)</w:t>
            </w:r>
          </w:p>
        </w:tc>
        <w:tc>
          <w:tcPr>
            <w:tcW w:w="1514" w:type="dxa"/>
          </w:tcPr>
          <w:p>
            <w:pPr>
              <w:spacing w:before="40" w:after="40" w:line="240" w:lineRule="auto"/>
            </w:pPr>
            <w:r>
              <w:rPr>
                <w:rFonts w:ascii="Segoe UI" w:hAnsi="Segoe UI" w:cs="Segoe UI" w:eastAsia="Segoe UI"/>
                <w:sz w:val="16"/>
                <w:szCs w:val="16"/>
              </w:rPr>
              <w:t xml:space="preserve">TISPH</w:t>
            </w:r>
          </w:p>
        </w:tc>
        <w:tc>
          <w:tcPr>
            <w:tcW w:w="3863" w:type="dxa"/>
          </w:tcPr>
          <w:p>
            <w:pPr>
              <w:spacing w:before="40" w:after="40" w:line="240" w:lineRule="auto"/>
            </w:pPr>
            <w:r>
              <w:rPr>
                <w:rFonts w:ascii="Segoe UI" w:hAnsi="Segoe UI" w:cs="Segoe UI" w:eastAsia="Segoe UI"/>
                <w:sz w:val="16"/>
                <w:szCs w:val="16"/>
              </w:rPr>
              <w:t xml:space="preserve">Master and reference data upkeep, support procedures</w:t>
            </w:r>
          </w:p>
        </w:tc>
      </w:tr>
      <w:tr>
        <w:trPr>
          <w:cantSplit/>
        </w:trPr>
        <w:tc>
          <w:tcPr>
            <w:tcW w:w="3650" w:type="dxa"/>
          </w:tcPr>
          <w:p>
            <w:pPr>
              <w:spacing w:before="40" w:after="40" w:line="240" w:lineRule="auto"/>
            </w:pPr>
            <w:r>
              <w:rPr>
                <w:rFonts w:ascii="Segoe UI" w:hAnsi="Segoe UI" w:cs="Segoe UI" w:eastAsia="Segoe UI"/>
                <w:sz w:val="16"/>
                <w:szCs w:val="16"/>
              </w:rPr>
              <w:t xml:space="preserve">Delivery lead</w:t>
            </w:r>
          </w:p>
        </w:tc>
        <w:tc>
          <w:tcPr>
            <w:tcW w:w="1514" w:type="dxa"/>
          </w:tcPr>
          <w:p>
            <w:pPr>
              <w:spacing w:before="40" w:after="40" w:line="240" w:lineRule="auto"/>
            </w:pPr>
            <w:r>
              <w:rPr>
                <w:rFonts w:ascii="Segoe UI" w:hAnsi="Segoe UI" w:cs="Segoe UI" w:eastAsia="Segoe UI"/>
                <w:sz w:val="16"/>
                <w:szCs w:val="16"/>
              </w:rPr>
              <w:t xml:space="preserve">iorta TechNXT</w:t>
            </w:r>
          </w:p>
        </w:tc>
        <w:tc>
          <w:tcPr>
            <w:tcW w:w="3863" w:type="dxa"/>
          </w:tcPr>
          <w:p>
            <w:pPr>
              <w:spacing w:before="40" w:after="40" w:line="240" w:lineRule="auto"/>
            </w:pPr>
            <w:r>
              <w:rPr>
                <w:rFonts w:ascii="Segoe UI" w:hAnsi="Segoe UI" w:cs="Segoe UI" w:eastAsia="Segoe UI"/>
                <w:sz w:val="16"/>
                <w:szCs w:val="16"/>
              </w:rPr>
              <w:t xml:space="preserve">Scope, phasing, planned items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Every statement about the system describes the code baseline above. The files that show it are listed per section in Appendix A. Back-end paths are relative to </w:t>
      </w:r>
      <w:r>
        <w:rPr>
          <w:rFonts w:ascii="Consolas" w:hAnsi="Consolas" w:cs="Consolas" w:eastAsia="Consolas"/>
          <w:color w:val="1F3B57"/>
          <w:shd w:val="clear" w:color="auto" w:fill="F3F5F8"/>
        </w:rPr>
        <w:t xml:space="preserve">backend/</w:t>
      </w:r>
      <w:r>
        <w:rPr>
          <w:rFonts w:ascii="Segoe UI" w:hAnsi="Segoe UI" w:cs="Segoe UI" w:eastAsia="Segoe UI"/>
        </w:rPr>
        <w:t xml:space="preserve">, deployment paths to the repository root.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marks something that is not built in the baseline. Each planned item names the decision or work package it depends on. Work package codes (REG-1, MU-A, PR-1b and so on) and decision codes (M1, P1, E1 and so on) are those of the platform features build plan; remittance phases R1 to R4 are phases 1 to 4 of the remittance build specification (back-end items BE-nn). All planned items are collected in section 16.</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Requirement references (for example </w:t>
      </w:r>
      <w:r>
        <w:rPr>
          <w:rFonts w:ascii="Consolas" w:hAnsi="Consolas" w:cs="Consolas" w:eastAsia="Consolas"/>
          <w:color w:val="1F3B57"/>
          <w:shd w:val="clear" w:color="auto" w:fill="F3F5F8"/>
        </w:rPr>
        <w:t xml:space="preserve">TIS-BRD-NFR-11</w:t>
      </w:r>
      <w:r>
        <w:rPr>
          <w:rFonts w:ascii="Segoe UI" w:hAnsi="Segoe UI" w:cs="Segoe UI" w:eastAsia="Segoe UI"/>
        </w:rPr>
        <w:t xml:space="preserve">, </w:t>
      </w:r>
      <w:r>
        <w:rPr>
          <w:rFonts w:ascii="Consolas" w:hAnsi="Consolas" w:cs="Consolas" w:eastAsia="Consolas"/>
          <w:color w:val="1F3B57"/>
          <w:shd w:val="clear" w:color="auto" w:fill="F3F5F8"/>
        </w:rPr>
        <w:t xml:space="preserve">INTG-04</w:t>
      </w:r>
      <w:r>
        <w:rPr>
          <w:rFonts w:ascii="Segoe UI" w:hAnsi="Segoe UI" w:cs="Segoe UI" w:eastAsia="Segoe UI"/>
        </w:rPr>
        <w:t xml:space="preserve">, </w:t>
      </w:r>
      <w:r>
        <w:rPr>
          <w:rFonts w:ascii="Consolas" w:hAnsi="Consolas" w:cs="Consolas" w:eastAsia="Consolas"/>
          <w:color w:val="1F3B57"/>
          <w:shd w:val="clear" w:color="auto" w:fill="F3F5F8"/>
        </w:rPr>
        <w:t xml:space="preserve">GL-03</w:t>
      </w:r>
      <w:r>
        <w:rPr>
          <w:rFonts w:ascii="Segoe UI" w:hAnsi="Segoe UI" w:cs="Segoe UI" w:eastAsia="Segoe UI"/>
        </w:rPr>
        <w:t xml:space="preserve">) are those of the signed Business Requirement Document v2.2. Only identifiers and short phrases are quoted.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Table and column names are shown in </w:t>
      </w:r>
      <w:r>
        <w:rPr>
          <w:rFonts w:ascii="Consolas" w:hAnsi="Consolas" w:cs="Consolas" w:eastAsia="Consolas"/>
          <w:color w:val="1F3B57"/>
          <w:shd w:val="clear" w:color="auto" w:fill="F3F5F8"/>
        </w:rPr>
        <w:t xml:space="preserve">code</w:t>
      </w:r>
      <w:r>
        <w:rPr>
          <w:rFonts w:ascii="Segoe UI" w:hAnsi="Segoe UI" w:cs="Segoe UI" w:eastAsia="Segoe UI"/>
        </w:rPr>
        <w:t xml:space="preserve">. Counts of rows are those of a fresh database with the reference seed only; a TISPH environment will hold more once its masters are loaded.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3"/>
        </w:numPr>
      </w:pPr>
      <w:bookmarkStart w:id="1002" w:name="_Toc300001002"/>
      <w:r>
        <w:rPr>
          <w:rFonts w:ascii="Segoe UI" w:hAnsi="Segoe UI" w:cs="Segoe UI" w:eastAsia="Segoe UI"/>
        </w:rPr>
        <w:t xml:space="preserve">Acronyms and Glossary</w:t>
      </w:r>
      <w:bookmarkEnd w:id="100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08"/>
        <w:gridCol w:w="6319"/>
      </w:tblGrid>
      <w:tr>
        <w:trPr>
          <w:cantSplit/>
          <w:tblHeader/>
          <w:trHeight w:val="400"/>
        </w:trPr>
        <w:tc>
          <w:tcPr>
            <w:tcW w:w="2708" w:type="dxa"/>
            <w:shd w:val="clear" w:color="auto" w:fill="E8F0F8"/>
            <w:vAlign w:val="center"/>
          </w:tcPr>
          <w:p>
            <w:pPr>
              <w:spacing w:before="40" w:after="40" w:line="240" w:lineRule="auto"/>
            </w:pPr>
            <w:r>
              <w:rPr>
                <w:rFonts w:ascii="Segoe UI" w:hAnsi="Segoe UI" w:cs="Segoe UI" w:eastAsia="Segoe UI"/>
                <w:b/>
                <w:bCs/>
                <w:sz w:val="16"/>
                <w:szCs w:val="16"/>
              </w:rPr>
              <w:t xml:space="preserve">Acronym / Term</w:t>
            </w:r>
          </w:p>
        </w:tc>
        <w:tc>
          <w:tcPr>
            <w:tcW w:w="6319" w:type="dxa"/>
            <w:shd w:val="clear" w:color="auto" w:fill="E8F0F8"/>
            <w:vAlign w:val="center"/>
          </w:tcPr>
          <w:p>
            <w:pPr>
              <w:spacing w:before="40" w:after="40" w:line="240" w:lineRule="auto"/>
            </w:pPr>
            <w:r>
              <w:rPr>
                <w:rFonts w:ascii="Segoe UI" w:hAnsi="Segoe UI" w:cs="Segoe UI" w:eastAsia="Segoe UI"/>
                <w:b/>
                <w:bCs/>
                <w:sz w:val="16"/>
                <w:szCs w:val="16"/>
              </w:rPr>
              <w:t xml:space="preserve">Definition / Meaning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Account role</w:t>
            </w:r>
          </w:p>
        </w:tc>
        <w:tc>
          <w:tcPr>
            <w:tcW w:w="6319" w:type="dxa"/>
          </w:tcPr>
          <w:p>
            <w:pPr>
              <w:spacing w:before="40" w:after="40" w:line="240" w:lineRule="auto"/>
            </w:pPr>
            <w:r>
              <w:rPr>
                <w:rFonts w:ascii="Segoe UI" w:hAnsi="Segoe UI" w:cs="Segoe UI" w:eastAsia="Segoe UI"/>
                <w:sz w:val="16"/>
                <w:szCs w:val="16"/>
              </w:rPr>
              <w:t xml:space="preserve">A named use of a GL account in posting rules (for example </w:t>
            </w:r>
            <w:r>
              <w:rPr>
                <w:rFonts w:ascii="Consolas" w:hAnsi="Consolas" w:cs="Consolas" w:eastAsia="Consolas"/>
                <w:color w:val="1F3B57"/>
                <w:sz w:val="14"/>
                <w:szCs w:val="14"/>
                <w:shd w:val="clear" w:color="auto" w:fill="F3F5F8"/>
              </w:rPr>
              <w:t xml:space="preserve">premium_receivable</w:t>
            </w:r>
            <w:r>
              <w:rPr>
                <w:rFonts w:ascii="Segoe UI" w:hAnsi="Segoe UI" w:cs="Segoe UI" w:eastAsia="Segoe UI"/>
                <w:sz w:val="16"/>
                <w:szCs w:val="16"/>
              </w:rPr>
              <w:t xml:space="preserve">), mapped to an account by a setting</w:t>
            </w:r>
          </w:p>
        </w:tc>
      </w:tr>
      <w:tr>
        <w:trPr>
          <w:cantSplit/>
        </w:trPr>
        <w:tc>
          <w:tcPr>
            <w:tcW w:w="2708" w:type="dxa"/>
          </w:tcPr>
          <w:p>
            <w:pPr>
              <w:spacing w:before="40" w:after="40" w:line="240" w:lineRule="auto"/>
            </w:pPr>
            <w:r>
              <w:rPr>
                <w:rFonts w:ascii="Segoe UI" w:hAnsi="Segoe UI" w:cs="Segoe UI" w:eastAsia="Segoe UI"/>
                <w:b/>
                <w:bCs/>
                <w:sz w:val="16"/>
                <w:szCs w:val="16"/>
              </w:rPr>
              <w:t xml:space="preserve">ALWAYS_POSTED</w:t>
            </w:r>
          </w:p>
        </w:tc>
        <w:tc>
          <w:tcPr>
            <w:tcW w:w="6319" w:type="dxa"/>
          </w:tcPr>
          <w:p>
            <w:pPr>
              <w:spacing w:before="40" w:after="40" w:line="240" w:lineRule="auto"/>
            </w:pPr>
            <w:r>
              <w:rPr>
                <w:rFonts w:ascii="Segoe UI" w:hAnsi="Segoe UI" w:cs="Segoe UI" w:eastAsia="Segoe UI"/>
                <w:sz w:val="16"/>
                <w:szCs w:val="16"/>
              </w:rPr>
              <w:t xml:space="preserve">Events whose journal posts at once and cannot be parked for approval</w:t>
            </w:r>
          </w:p>
        </w:tc>
      </w:tr>
      <w:tr>
        <w:trPr>
          <w:cantSplit/>
        </w:trPr>
        <w:tc>
          <w:tcPr>
            <w:tcW w:w="2708" w:type="dxa"/>
          </w:tcPr>
          <w:p>
            <w:pPr>
              <w:spacing w:before="40" w:after="40" w:line="240" w:lineRule="auto"/>
            </w:pPr>
            <w:r>
              <w:rPr>
                <w:rFonts w:ascii="Segoe UI" w:hAnsi="Segoe UI" w:cs="Segoe UI" w:eastAsia="Segoe UI"/>
                <w:b/>
                <w:bCs/>
                <w:sz w:val="16"/>
                <w:szCs w:val="16"/>
              </w:rPr>
              <w:t xml:space="preserve">Blind index</w:t>
            </w:r>
          </w:p>
        </w:tc>
        <w:tc>
          <w:tcPr>
            <w:tcW w:w="6319" w:type="dxa"/>
          </w:tcPr>
          <w:p>
            <w:pPr>
              <w:spacing w:before="40" w:after="40" w:line="240" w:lineRule="auto"/>
            </w:pPr>
            <w:r>
              <w:rPr>
                <w:rFonts w:ascii="Segoe UI" w:hAnsi="Segoe UI" w:cs="Segoe UI" w:eastAsia="Segoe UI"/>
                <w:sz w:val="16"/>
                <w:szCs w:val="16"/>
              </w:rPr>
              <w:t xml:space="preserve">HMAC of a normalised value stored next to its ciphertext so that exact search works without decryption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Broker billed / direct billed</w:t>
            </w:r>
          </w:p>
        </w:tc>
        <w:tc>
          <w:tcPr>
            <w:tcW w:w="6319" w:type="dxa"/>
          </w:tcPr>
          <w:p>
            <w:pPr>
              <w:spacing w:before="40" w:after="40" w:line="240" w:lineRule="auto"/>
            </w:pPr>
            <w:r>
              <w:rPr>
                <w:rFonts w:ascii="Segoe UI" w:hAnsi="Segoe UI" w:cs="Segoe UI" w:eastAsia="Segoe UI"/>
                <w:sz w:val="16"/>
                <w:szCs w:val="16"/>
              </w:rPr>
              <w:t xml:space="preserve">Broker billed: the client pays the broker, who remits to the insurer. Direct billed: the client pays the insurer, the broker bills its commission</w:t>
            </w:r>
          </w:p>
        </w:tc>
      </w:tr>
      <w:tr>
        <w:trPr>
          <w:cantSplit/>
        </w:trPr>
        <w:tc>
          <w:tcPr>
            <w:tcW w:w="2708" w:type="dxa"/>
          </w:tcPr>
          <w:p>
            <w:pPr>
              <w:spacing w:before="40" w:after="40" w:line="240" w:lineRule="auto"/>
            </w:pPr>
            <w:r>
              <w:rPr>
                <w:rFonts w:ascii="Segoe UI" w:hAnsi="Segoe UI" w:cs="Segoe UI" w:eastAsia="Segoe UI"/>
                <w:b/>
                <w:bCs/>
                <w:sz w:val="16"/>
                <w:szCs w:val="16"/>
              </w:rPr>
              <w:t xml:space="preserve">Comsub</w:t>
            </w:r>
          </w:p>
        </w:tc>
        <w:tc>
          <w:tcPr>
            <w:tcW w:w="6319" w:type="dxa"/>
          </w:tcPr>
          <w:p>
            <w:pPr>
              <w:spacing w:before="40" w:after="40" w:line="240" w:lineRule="auto"/>
            </w:pPr>
            <w:r>
              <w:rPr>
                <w:rFonts w:ascii="Segoe UI" w:hAnsi="Segoe UI" w:cs="Segoe UI" w:eastAsia="Segoe UI"/>
                <w:sz w:val="16"/>
                <w:szCs w:val="16"/>
              </w:rPr>
              <w:t xml:space="preserve">Commission shared with referrers and agents</w:t>
            </w:r>
          </w:p>
        </w:tc>
      </w:tr>
      <w:tr>
        <w:trPr>
          <w:cantSplit/>
        </w:trPr>
        <w:tc>
          <w:tcPr>
            <w:tcW w:w="2708" w:type="dxa"/>
          </w:tcPr>
          <w:p>
            <w:pPr>
              <w:spacing w:before="40" w:after="40" w:line="240" w:lineRule="auto"/>
            </w:pPr>
            <w:r>
              <w:rPr>
                <w:rFonts w:ascii="Segoe UI" w:hAnsi="Segoe UI" w:cs="Segoe UI" w:eastAsia="Segoe UI"/>
                <w:b/>
                <w:bCs/>
                <w:sz w:val="16"/>
                <w:szCs w:val="16"/>
              </w:rPr>
              <w:t xml:space="preserve">Cut-off</w:t>
            </w:r>
          </w:p>
        </w:tc>
        <w:tc>
          <w:tcPr>
            <w:tcW w:w="6319" w:type="dxa"/>
          </w:tcPr>
          <w:p>
            <w:pPr>
              <w:spacing w:before="40" w:after="40" w:line="240" w:lineRule="auto"/>
            </w:pPr>
            <w:r>
              <w:rPr>
                <w:rFonts w:ascii="Segoe UI" w:hAnsi="Segoe UI" w:cs="Segoe UI" w:eastAsia="Segoe UI"/>
                <w:sz w:val="16"/>
                <w:szCs w:val="16"/>
              </w:rPr>
              <w:t xml:space="preserve">The daily time (23:59 Manila) that closes the window of journals carried in a day's SAP GL file</w:t>
            </w:r>
          </w:p>
        </w:tc>
      </w:tr>
      <w:tr>
        <w:trPr>
          <w:cantSplit/>
        </w:trPr>
        <w:tc>
          <w:tcPr>
            <w:tcW w:w="2708" w:type="dxa"/>
          </w:tcPr>
          <w:p>
            <w:pPr>
              <w:spacing w:before="40" w:after="40" w:line="240" w:lineRule="auto"/>
            </w:pPr>
            <w:r>
              <w:rPr>
                <w:rFonts w:ascii="Segoe UI" w:hAnsi="Segoe UI" w:cs="Segoe UI" w:eastAsia="Segoe UI"/>
                <w:b/>
                <w:bCs/>
                <w:sz w:val="16"/>
                <w:szCs w:val="16"/>
              </w:rPr>
              <w:t xml:space="preserve">DPO</w:t>
            </w:r>
          </w:p>
        </w:tc>
        <w:tc>
          <w:tcPr>
            <w:tcW w:w="6319" w:type="dxa"/>
          </w:tcPr>
          <w:p>
            <w:pPr>
              <w:spacing w:before="40" w:after="40" w:line="240" w:lineRule="auto"/>
            </w:pPr>
            <w:r>
              <w:rPr>
                <w:rFonts w:ascii="Segoe UI" w:hAnsi="Segoe UI" w:cs="Segoe UI" w:eastAsia="Segoe UI"/>
                <w:sz w:val="16"/>
                <w:szCs w:val="16"/>
              </w:rPr>
              <w:t xml:space="preserve">Data Protection Officer</w:t>
            </w:r>
          </w:p>
        </w:tc>
      </w:tr>
      <w:tr>
        <w:trPr>
          <w:cantSplit/>
        </w:trPr>
        <w:tc>
          <w:tcPr>
            <w:tcW w:w="2708" w:type="dxa"/>
          </w:tcPr>
          <w:p>
            <w:pPr>
              <w:spacing w:before="40" w:after="40" w:line="240" w:lineRule="auto"/>
            </w:pPr>
            <w:r>
              <w:rPr>
                <w:rFonts w:ascii="Segoe UI" w:hAnsi="Segoe UI" w:cs="Segoe UI" w:eastAsia="Segoe UI"/>
                <w:b/>
                <w:bCs/>
                <w:sz w:val="16"/>
                <w:szCs w:val="16"/>
              </w:rPr>
              <w:t xml:space="preserve">ERD</w:t>
            </w:r>
          </w:p>
        </w:tc>
        <w:tc>
          <w:tcPr>
            <w:tcW w:w="6319" w:type="dxa"/>
          </w:tcPr>
          <w:p>
            <w:pPr>
              <w:spacing w:before="40" w:after="40" w:line="240" w:lineRule="auto"/>
            </w:pPr>
            <w:r>
              <w:rPr>
                <w:rFonts w:ascii="Segoe UI" w:hAnsi="Segoe UI" w:cs="Segoe UI" w:eastAsia="Segoe UI"/>
                <w:sz w:val="16"/>
                <w:szCs w:val="16"/>
              </w:rPr>
              <w:t xml:space="preserve">Entity-relationship diagram</w:t>
            </w:r>
          </w:p>
        </w:tc>
      </w:tr>
      <w:tr>
        <w:trPr>
          <w:cantSplit/>
        </w:trPr>
        <w:tc>
          <w:tcPr>
            <w:tcW w:w="2708" w:type="dxa"/>
          </w:tcPr>
          <w:p>
            <w:pPr>
              <w:spacing w:before="40" w:after="40" w:line="240" w:lineRule="auto"/>
            </w:pPr>
            <w:r>
              <w:rPr>
                <w:rFonts w:ascii="Segoe UI" w:hAnsi="Segoe UI" w:cs="Segoe UI" w:eastAsia="Segoe UI"/>
                <w:b/>
                <w:bCs/>
                <w:sz w:val="16"/>
                <w:szCs w:val="16"/>
              </w:rPr>
              <w:t xml:space="preserve">Maker-checker</w:t>
            </w:r>
          </w:p>
        </w:tc>
        <w:tc>
          <w:tcPr>
            <w:tcW w:w="6319" w:type="dxa"/>
          </w:tcPr>
          <w:p>
            <w:pPr>
              <w:spacing w:before="40" w:after="40" w:line="240" w:lineRule="auto"/>
            </w:pPr>
            <w:r>
              <w:rPr>
                <w:rFonts w:ascii="Segoe UI" w:hAnsi="Segoe UI" w:cs="Segoe UI" w:eastAsia="Segoe UI"/>
                <w:sz w:val="16"/>
                <w:szCs w:val="16"/>
              </w:rPr>
              <w:t xml:space="preserve">Rule that the approver of a record is not its maker</w:t>
            </w:r>
          </w:p>
        </w:tc>
      </w:tr>
      <w:tr>
        <w:trPr>
          <w:cantSplit/>
        </w:trPr>
        <w:tc>
          <w:tcPr>
            <w:tcW w:w="2708" w:type="dxa"/>
          </w:tcPr>
          <w:p>
            <w:pPr>
              <w:spacing w:before="40" w:after="40" w:line="240" w:lineRule="auto"/>
            </w:pPr>
            <w:r>
              <w:rPr>
                <w:rFonts w:ascii="Segoe UI" w:hAnsi="Segoe UI" w:cs="Segoe UI" w:eastAsia="Segoe UI"/>
                <w:b/>
                <w:bCs/>
                <w:sz w:val="16"/>
                <w:szCs w:val="16"/>
              </w:rPr>
              <w:t xml:space="preserve">Parked journal</w:t>
            </w:r>
          </w:p>
        </w:tc>
        <w:tc>
          <w:tcPr>
            <w:tcW w:w="6319" w:type="dxa"/>
          </w:tcPr>
          <w:p>
            <w:pPr>
              <w:spacing w:before="40" w:after="40" w:line="240" w:lineRule="auto"/>
            </w:pPr>
            <w:r>
              <w:rPr>
                <w:rFonts w:ascii="Segoe UI" w:hAnsi="Segoe UI" w:cs="Segoe UI" w:eastAsia="Segoe UI"/>
                <w:sz w:val="16"/>
                <w:szCs w:val="16"/>
              </w:rPr>
              <w:t xml:space="preserve">A system journal saved for approval and posted when another user approves</w:t>
            </w:r>
          </w:p>
        </w:tc>
      </w:tr>
      <w:tr>
        <w:trPr>
          <w:cantSplit/>
        </w:trPr>
        <w:tc>
          <w:tcPr>
            <w:tcW w:w="2708" w:type="dxa"/>
          </w:tcPr>
          <w:p>
            <w:pPr>
              <w:spacing w:before="40" w:after="40" w:line="240" w:lineRule="auto"/>
            </w:pPr>
            <w:r>
              <w:rPr>
                <w:rFonts w:ascii="Segoe UI" w:hAnsi="Segoe UI" w:cs="Segoe UI" w:eastAsia="Segoe UI"/>
                <w:b/>
                <w:bCs/>
                <w:sz w:val="16"/>
                <w:szCs w:val="16"/>
              </w:rPr>
              <w:t xml:space="preserve">PSGC</w:t>
            </w:r>
          </w:p>
        </w:tc>
        <w:tc>
          <w:tcPr>
            <w:tcW w:w="6319" w:type="dxa"/>
          </w:tcPr>
          <w:p>
            <w:pPr>
              <w:spacing w:before="40" w:after="40" w:line="240" w:lineRule="auto"/>
            </w:pPr>
            <w:r>
              <w:rPr>
                <w:rFonts w:ascii="Segoe UI" w:hAnsi="Segoe UI" w:cs="Segoe UI" w:eastAsia="Segoe UI"/>
                <w:sz w:val="16"/>
                <w:szCs w:val="16"/>
              </w:rPr>
              <w:t xml:space="preserve">Philippine Standard Geographic Code</w:t>
            </w:r>
          </w:p>
        </w:tc>
      </w:tr>
      <w:tr>
        <w:trPr>
          <w:cantSplit/>
        </w:trPr>
        <w:tc>
          <w:tcPr>
            <w:tcW w:w="2708" w:type="dxa"/>
          </w:tcPr>
          <w:p>
            <w:pPr>
              <w:spacing w:before="40" w:after="40" w:line="240" w:lineRule="auto"/>
            </w:pPr>
            <w:r>
              <w:rPr>
                <w:rFonts w:ascii="Segoe UI" w:hAnsi="Segoe UI" w:cs="Segoe UI" w:eastAsia="Segoe UI"/>
                <w:b/>
                <w:bCs/>
                <w:sz w:val="16"/>
                <w:szCs w:val="16"/>
              </w:rPr>
              <w:t xml:space="preserve">Pseudonymisation</w:t>
            </w:r>
          </w:p>
        </w:tc>
        <w:tc>
          <w:tcPr>
            <w:tcW w:w="6319" w:type="dxa"/>
          </w:tcPr>
          <w:p>
            <w:pPr>
              <w:spacing w:before="40" w:after="40" w:line="240" w:lineRule="auto"/>
            </w:pPr>
            <w:r>
              <w:rPr>
                <w:rFonts w:ascii="Segoe UI" w:hAnsi="Segoe UI" w:cs="Segoe UI" w:eastAsia="Segoe UI"/>
                <w:sz w:val="16"/>
                <w:szCs w:val="16"/>
              </w:rPr>
              <w:t xml:space="preserve">Replacement of identifying values by consistent substitutes that cannot be linked back without a secret</w:t>
            </w:r>
          </w:p>
        </w:tc>
      </w:tr>
      <w:tr>
        <w:trPr>
          <w:cantSplit/>
        </w:trPr>
        <w:tc>
          <w:tcPr>
            <w:tcW w:w="2708" w:type="dxa"/>
          </w:tcPr>
          <w:p>
            <w:pPr>
              <w:spacing w:before="40" w:after="40" w:line="240" w:lineRule="auto"/>
            </w:pPr>
            <w:r>
              <w:rPr>
                <w:rFonts w:ascii="Segoe UI" w:hAnsi="Segoe UI" w:cs="Segoe UI" w:eastAsia="Segoe UI"/>
                <w:b/>
                <w:bCs/>
                <w:sz w:val="16"/>
                <w:szCs w:val="16"/>
              </w:rPr>
              <w:t xml:space="preserve">SAP GL file</w:t>
            </w:r>
          </w:p>
        </w:tc>
        <w:tc>
          <w:tcPr>
            <w:tcW w:w="6319" w:type="dxa"/>
          </w:tcPr>
          <w:p>
            <w:pPr>
              <w:spacing w:before="40" w:after="40" w:line="240" w:lineRule="auto"/>
            </w:pPr>
            <w:r>
              <w:rPr>
                <w:rFonts w:ascii="Segoe UI" w:hAnsi="Segoe UI" w:cs="Segoe UI" w:eastAsia="Segoe UI"/>
                <w:sz w:val="16"/>
                <w:szCs w:val="16"/>
              </w:rPr>
              <w:t xml:space="preserve">The daily header (</w:t>
            </w:r>
            <w:r>
              <w:rPr>
                <w:rFonts w:ascii="Consolas" w:hAnsi="Consolas" w:cs="Consolas" w:eastAsia="Consolas"/>
                <w:color w:val="1F3B57"/>
                <w:sz w:val="14"/>
                <w:szCs w:val="14"/>
                <w:shd w:val="clear" w:color="auto" w:fill="F3F5F8"/>
              </w:rPr>
              <w:t xml:space="preserve">ARHDTISPH</w:t>
            </w:r>
            <w:r>
              <w:rPr>
                <w:rFonts w:ascii="Segoe UI" w:hAnsi="Segoe UI" w:cs="Segoe UI" w:eastAsia="Segoe UI"/>
                <w:sz w:val="16"/>
                <w:szCs w:val="16"/>
              </w:rPr>
              <w:t xml:space="preserve">) and line (</w:t>
            </w:r>
            <w:r>
              <w:rPr>
                <w:rFonts w:ascii="Consolas" w:hAnsi="Consolas" w:cs="Consolas" w:eastAsia="Consolas"/>
                <w:color w:val="1F3B57"/>
                <w:sz w:val="14"/>
                <w:szCs w:val="14"/>
                <w:shd w:val="clear" w:color="auto" w:fill="F3F5F8"/>
              </w:rPr>
              <w:t xml:space="preserve">ARLITISPH</w:t>
            </w:r>
            <w:r>
              <w:rPr>
                <w:rFonts w:ascii="Segoe UI" w:hAnsi="Segoe UI" w:cs="Segoe UI" w:eastAsia="Segoe UI"/>
                <w:sz w:val="16"/>
                <w:szCs w:val="16"/>
              </w:rPr>
              <w:t xml:space="preserve">) text files of posted GL entries for upload to SAP</w:t>
            </w:r>
          </w:p>
        </w:tc>
      </w:tr>
      <w:tr>
        <w:trPr>
          <w:cantSplit/>
        </w:trPr>
        <w:tc>
          <w:tcPr>
            <w:tcW w:w="2708" w:type="dxa"/>
          </w:tcPr>
          <w:p>
            <w:pPr>
              <w:spacing w:before="40" w:after="40" w:line="240" w:lineRule="auto"/>
            </w:pPr>
            <w:r>
              <w:rPr>
                <w:rFonts w:ascii="Segoe UI" w:hAnsi="Segoe UI" w:cs="Segoe UI" w:eastAsia="Segoe UI"/>
                <w:b/>
                <w:bCs/>
                <w:sz w:val="16"/>
                <w:szCs w:val="16"/>
              </w:rPr>
              <w:t xml:space="preserve">Sub-ledger tie-out</w:t>
            </w:r>
          </w:p>
        </w:tc>
        <w:tc>
          <w:tcPr>
            <w:tcW w:w="6319" w:type="dxa"/>
          </w:tcPr>
          <w:p>
            <w:pPr>
              <w:spacing w:before="40" w:after="40" w:line="240" w:lineRule="auto"/>
            </w:pPr>
            <w:r>
              <w:rPr>
                <w:rFonts w:ascii="Segoe UI" w:hAnsi="Segoe UI" w:cs="Segoe UI" w:eastAsia="Segoe UI"/>
                <w:sz w:val="16"/>
                <w:szCs w:val="16"/>
              </w:rPr>
              <w:t xml:space="preserve">Comparison of a GL control account with the detail records that should explain its balance</w:t>
            </w:r>
          </w:p>
        </w:tc>
      </w:tr>
      <w:tr>
        <w:trPr>
          <w:cantSplit/>
        </w:trPr>
        <w:tc>
          <w:tcPr>
            <w:tcW w:w="2708" w:type="dxa"/>
          </w:tcPr>
          <w:p>
            <w:pPr>
              <w:spacing w:before="40" w:after="40" w:line="240" w:lineRule="auto"/>
            </w:pPr>
            <w:r>
              <w:rPr>
                <w:rFonts w:ascii="Segoe UI" w:hAnsi="Segoe UI" w:cs="Segoe UI" w:eastAsia="Segoe UI"/>
                <w:b/>
                <w:bCs/>
                <w:sz w:val="16"/>
                <w:szCs w:val="16"/>
              </w:rPr>
              <w:t xml:space="preserve">TFS</w:t>
            </w:r>
          </w:p>
        </w:tc>
        <w:tc>
          <w:tcPr>
            <w:tcW w:w="6319" w:type="dxa"/>
          </w:tcPr>
          <w:p>
            <w:pPr>
              <w:spacing w:before="40" w:after="40" w:line="240" w:lineRule="auto"/>
            </w:pPr>
            <w:r>
              <w:rPr>
                <w:rFonts w:ascii="Segoe UI" w:hAnsi="Segoe UI" w:cs="Segoe UI" w:eastAsia="Segoe UI"/>
                <w:sz w:val="16"/>
                <w:szCs w:val="16"/>
              </w:rPr>
              <w:t xml:space="preserve">Toyota Financial Services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pageBreakBefore/>
        <w:numPr>
          <w:ilvl w:val="0"/>
          <w:numId w:val="14"/>
        </w:numPr>
      </w:pPr>
      <w:bookmarkStart w:id="1003" w:name="_Toc300001003"/>
      <w:r>
        <w:rPr>
          <w:rFonts w:ascii="Segoe UI" w:hAnsi="Segoe UI" w:cs="Segoe UI" w:eastAsia="Segoe UI"/>
        </w:rPr>
        <w:t xml:space="preserve">Purpose, scope and audience</w:t>
      </w:r>
      <w:bookmarkEnd w:id="1003"/>
    </w:p>
    <w:p xmlns:a="http://schemas.openxmlformats.org/drawingml/2006/main" xmlns:pic="http://schemas.openxmlformats.org/drawingml/2006/picture">
      <w:pPr>
        <w:jc w:val="both"/>
      </w:pPr>
      <w:r>
        <w:rPr>
          <w:rFonts w:ascii="Segoe UI" w:hAnsi="Segoe UI" w:cs="Segoe UI" w:eastAsia="Segoe UI"/>
        </w:rPr>
        <w:t xml:space="preserve">This document describes the data of BrokerVerse as built for TISPH: where it is stored, how it is structured, what the main tables mean, how a business transaction becomes a journal and then a line of the daily SAP GL file, how the books are reconciled, which quality rules protect the data, how long data is kept, how changes are audited, how personal data is protected and masked outside production, and which metadata describes the data.</w:t>
      </w:r>
    </w:p>
    <w:p xmlns:a="http://schemas.openxmlformats.org/drawingml/2006/main" xmlns:pic="http://schemas.openxmlformats.org/drawingml/2006/picture">
      <w:pPr>
        <w:jc w:val="both"/>
      </w:pPr>
      <w:r>
        <w:rPr>
          <w:rFonts w:ascii="Segoe UI" w:hAnsi="Segoe UI" w:cs="Segoe UI" w:eastAsia="Segoe UI"/>
        </w:rPr>
        <w:t xml:space="preserve">It is written for three readers: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TISPH IT</w:t>
      </w:r>
      <w:r>
        <w:rPr>
          <w:rFonts w:ascii="Segoe UI" w:hAnsi="Segoe UI" w:cs="Segoe UI" w:eastAsia="Segoe UI"/>
        </w:rPr>
        <w:t xml:space="preserve">, who will host the database and must keep it backed up, restorable and consistent with SAP.</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Auditors</w:t>
      </w:r>
      <w:r>
        <w:rPr>
          <w:rFonts w:ascii="Segoe UI" w:hAnsi="Segoe UI" w:cs="Segoe UI" w:eastAsia="Segoe UI"/>
        </w:rPr>
        <w:t xml:space="preserve">, who need to see how financial data is derived, reconciled and evidenced, and how personal data is protected.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A future support team</w:t>
      </w:r>
      <w:r>
        <w:rPr>
          <w:rFonts w:ascii="Segoe UI" w:hAnsi="Segoe UI" w:cs="Segoe UI" w:eastAsia="Segoe UI"/>
        </w:rPr>
        <w:t xml:space="preserve">, who must maintain the data model and its reference data over ten years or more.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Out of scope: application architecture and deployment (companion architecture document), the non-functional requirements statement (companion NFR document), operational runbooks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w:t>
      </w:r>
      <w:r>
        <w:rPr>
          <w:rFonts w:ascii="Consolas" w:hAnsi="Consolas" w:cs="Consolas" w:eastAsia="Consolas"/>
          <w:color w:val="1F3B57"/>
          <w:shd w:val="clear" w:color="auto" w:fill="F3F5F8"/>
        </w:rPr>
        <w:t xml:space="preserve">deploy/REFERENCE.md</w:t>
      </w:r>
      <w:r>
        <w:rPr>
          <w:rFonts w:ascii="Segoe UI" w:hAnsi="Segoe UI" w:cs="Segoe UI" w:eastAsia="Segoe UI"/>
        </w:rPr>
        <w:t xml:space="preserve">) and the user manual.</w:t>
      </w:r>
    </w:p>
    <w:p xmlns:a="http://schemas.openxmlformats.org/drawingml/2006/main" xmlns:pic="http://schemas.openxmlformats.org/drawingml/2006/picture">
      <w:pPr>
        <w:pStyle w:val="Heading1"/>
        <w:numPr>
          <w:ilvl w:val="0"/>
          <w:numId w:val="14"/>
        </w:numPr>
      </w:pPr>
      <w:bookmarkStart w:id="1004" w:name="_Toc300001004"/>
      <w:r>
        <w:rPr>
          <w:rFonts w:ascii="Segoe UI" w:hAnsi="Segoe UI" w:cs="Segoe UI" w:eastAsia="Segoe UI"/>
        </w:rPr>
        <w:t xml:space="preserve">Data architecture overview</w:t>
      </w:r>
      <w:bookmarkEnd w:id="1004"/>
    </w:p>
    <w:p xmlns:a="http://schemas.openxmlformats.org/drawingml/2006/main" xmlns:pic="http://schemas.openxmlformats.org/drawingml/2006/picture">
      <w:pPr>
        <w:pStyle w:val="Heading2"/>
        <w:numPr>
          <w:ilvl w:val="1"/>
          <w:numId w:val="14"/>
        </w:numPr>
      </w:pPr>
      <w:bookmarkStart w:id="1005" w:name="_Toc300001005"/>
      <w:r>
        <w:rPr>
          <w:rFonts w:ascii="Segoe UI" w:hAnsi="Segoe UI" w:cs="Segoe UI" w:eastAsia="Segoe UI"/>
        </w:rPr>
        <w:t xml:space="preserve">One operational database</w:t>
      </w:r>
      <w:bookmarkEnd w:id="1005"/>
    </w:p>
    <w:p xmlns:a="http://schemas.openxmlformats.org/drawingml/2006/main" xmlns:pic="http://schemas.openxmlformats.org/drawingml/2006/picture">
      <w:pPr>
        <w:jc w:val="both"/>
      </w:pPr>
      <w:r>
        <w:rPr>
          <w:rFonts w:ascii="Segoe UI" w:hAnsi="Segoe UI" w:cs="Segoe UI" w:eastAsia="Segoe UI"/>
        </w:rPr>
        <w:t xml:space="preserve">BrokerVerse keeps all business data, configuration, audit trail and outgoing messages in </w:t>
      </w:r>
      <w:r>
        <w:rPr>
          <w:rFonts w:ascii="Segoe UI" w:hAnsi="Segoe UI" w:cs="Segoe UI" w:eastAsia="Segoe UI"/>
          <w:b/>
          <w:bCs/>
        </w:rPr>
        <w:t xml:space="preserve">one PostgreSQL 16 database</w:t>
      </w:r>
      <w:r>
        <w:rPr>
          <w:rFonts w:ascii="Segoe UI" w:hAnsi="Segoe UI" w:cs="Segoe UI" w:eastAsia="Segoe UI"/>
        </w:rPr>
        <w:t xml:space="preserve">, schema </w:t>
      </w:r>
      <w:r>
        <w:rPr>
          <w:rFonts w:ascii="Consolas" w:hAnsi="Consolas" w:cs="Consolas" w:eastAsia="Consolas"/>
          <w:color w:val="1F3B57"/>
          <w:shd w:val="clear" w:color="auto" w:fill="F3F5F8"/>
        </w:rPr>
        <w:t xml:space="preserve">public</w:t>
      </w:r>
      <w:r>
        <w:rPr>
          <w:rFonts w:ascii="Segoe UI" w:hAnsi="Segoe UI" w:cs="Segoe UI" w:eastAsia="Segoe UI"/>
        </w:rPr>
        <w:t xml:space="preserve">. On Azure this is an Azure Database for PostgreSQL Flexible Server (version 16, TLS required by the server parameter </w:t>
      </w:r>
      <w:r>
        <w:rPr>
          <w:rFonts w:ascii="Consolas" w:hAnsi="Consolas" w:cs="Consolas" w:eastAsia="Consolas"/>
          <w:color w:val="1F3B57"/>
          <w:shd w:val="clear" w:color="auto" w:fill="F3F5F8"/>
        </w:rPr>
        <w:t xml:space="preserve">require_secure_transport = on</w:t>
      </w:r>
      <w:r>
        <w:rPr>
          <w:rFonts w:ascii="Segoe UI" w:hAnsi="Segoe UI" w:cs="Segoe UI" w:eastAsia="Segoe UI"/>
        </w:rPr>
        <w:t xml:space="preserve">, connection string with </w:t>
      </w:r>
      <w:r>
        <w:rPr>
          <w:rFonts w:ascii="Consolas" w:hAnsi="Consolas" w:cs="Consolas" w:eastAsia="Consolas"/>
          <w:color w:val="1F3B57"/>
          <w:shd w:val="clear" w:color="auto" w:fill="F3F5F8"/>
        </w:rPr>
        <w:t xml:space="preserve">sslmode=verify-full</w:t>
      </w:r>
      <w:r>
        <w:rPr>
          <w:rFonts w:ascii="Segoe UI" w:hAnsi="Segoe UI" w:cs="Segoe UI" w:eastAsia="Segoe UI"/>
        </w:rPr>
        <w:t xml:space="preserve">). Files (uploaded documents, generated reports, SAP GL files) are kept in the storage area </w:t>
      </w:r>
      <w:r>
        <w:rPr>
          <w:rFonts w:ascii="Consolas" w:hAnsi="Consolas" w:cs="Consolas" w:eastAsia="Consolas"/>
          <w:color w:val="1F3B57"/>
          <w:shd w:val="clear" w:color="auto" w:fill="F3F5F8"/>
        </w:rPr>
        <w:t xml:space="preserve">UPLOAD_DIR</w:t>
      </w:r>
      <w:r>
        <w:rPr>
          <w:rFonts w:ascii="Segoe UI" w:hAnsi="Segoe UI" w:cs="Segoe UI" w:eastAsia="Segoe UI"/>
        </w:rPr>
        <w:t xml:space="preserve">, an Azure Files share on Azure; the database holds their metadata and, for the SAP GL files, a full copy of their content.</w:t>
      </w:r>
    </w:p>
    <w:p xmlns:a="http://schemas.openxmlformats.org/drawingml/2006/main" xmlns:pic="http://schemas.openxmlformats.org/drawingml/2006/picture">
      <w:pPr>
        <w:jc w:val="both"/>
      </w:pPr>
      <w:r>
        <w:rPr>
          <w:rFonts w:ascii="Segoe UI" w:hAnsi="Segoe UI" w:cs="Segoe UI" w:eastAsia="Segoe UI"/>
        </w:rPr>
        <w:t xml:space="preserve">There is no separate data warehouse in the baseline. Reporting reads the operational tables directly; a disabled job </w:t>
      </w:r>
      <w:r>
        <w:rPr>
          <w:rFonts w:ascii="Consolas" w:hAnsi="Consolas" w:cs="Consolas" w:eastAsia="Consolas"/>
          <w:color w:val="1F3B57"/>
          <w:shd w:val="clear" w:color="auto" w:fill="F3F5F8"/>
        </w:rPr>
        <w:t xml:space="preserve">bi-extract</w:t>
      </w:r>
      <w:r>
        <w:rPr>
          <w:rFonts w:ascii="Segoe UI" w:hAnsi="Segoe UI" w:cs="Segoe UI" w:eastAsia="Segoe UI"/>
        </w:rPr>
        <w:t xml:space="preserve"> can write CSV extracts for an external BI tool.</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71"/>
        <w:gridCol w:w="5256"/>
      </w:tblGrid>
      <w:tr>
        <w:trPr>
          <w:cantSplit/>
          <w:tblHeader/>
          <w:trHeight w:val="400"/>
        </w:trPr>
        <w:tc>
          <w:tcPr>
            <w:tcW w:w="3771" w:type="dxa"/>
            <w:shd w:val="clear" w:color="auto" w:fill="E8F0F8"/>
            <w:vAlign w:val="center"/>
          </w:tcPr>
          <w:p>
            <w:pPr>
              <w:spacing w:before="40" w:after="40" w:line="240" w:lineRule="auto"/>
            </w:pPr>
            <w:r>
              <w:rPr>
                <w:rFonts w:ascii="Segoe UI" w:hAnsi="Segoe UI" w:cs="Segoe UI" w:eastAsia="Segoe UI"/>
                <w:b/>
                <w:bCs/>
                <w:sz w:val="16"/>
                <w:szCs w:val="16"/>
              </w:rPr>
              <w:t xml:space="preserve">Measure (fresh database)</w:t>
            </w:r>
          </w:p>
        </w:tc>
        <w:tc>
          <w:tcPr>
            <w:tcW w:w="5256" w:type="dxa"/>
            <w:shd w:val="clear" w:color="auto" w:fill="E8F0F8"/>
            <w:vAlign w:val="center"/>
          </w:tcPr>
          <w:p>
            <w:pPr>
              <w:spacing w:before="40" w:after="40" w:line="240" w:lineRule="auto"/>
            </w:pPr>
            <w:r>
              <w:rPr>
                <w:rFonts w:ascii="Segoe UI" w:hAnsi="Segoe UI" w:cs="Segoe UI" w:eastAsia="Segoe UI"/>
                <w:b/>
                <w:bCs/>
                <w:sz w:val="16"/>
                <w:szCs w:val="16"/>
              </w:rPr>
              <w:t xml:space="preserve">Value</w:t>
            </w:r>
          </w:p>
        </w:tc>
      </w:tr>
      <w:tr>
        <w:trPr>
          <w:cantSplit/>
        </w:trPr>
        <w:tc>
          <w:tcPr>
            <w:tcW w:w="3771" w:type="dxa"/>
          </w:tcPr>
          <w:p>
            <w:pPr>
              <w:spacing w:before="40" w:after="40" w:line="240" w:lineRule="auto"/>
            </w:pPr>
            <w:r>
              <w:rPr>
                <w:rFonts w:ascii="Segoe UI" w:hAnsi="Segoe UI" w:cs="Segoe UI" w:eastAsia="Segoe UI"/>
                <w:sz w:val="16"/>
                <w:szCs w:val="16"/>
              </w:rPr>
              <w:t xml:space="preserve">Migrations applied (</w:t>
            </w:r>
            <w:r>
              <w:rPr>
                <w:rFonts w:ascii="Consolas" w:hAnsi="Consolas" w:cs="Consolas" w:eastAsia="Consolas"/>
                <w:color w:val="1F3B57"/>
                <w:sz w:val="14"/>
                <w:szCs w:val="14"/>
                <w:shd w:val="clear" w:color="auto" w:fill="F3F5F8"/>
              </w:rPr>
              <w:t xml:space="preserve">schema_migrations</w:t>
            </w:r>
            <w:r>
              <w:rPr>
                <w:rFonts w:ascii="Segoe UI" w:hAnsi="Segoe UI" w:cs="Segoe UI" w:eastAsia="Segoe UI"/>
                <w:sz w:val="16"/>
                <w:szCs w:val="16"/>
              </w:rPr>
              <w:t xml:space="preserve">)</w:t>
            </w:r>
          </w:p>
        </w:tc>
        <w:tc>
          <w:tcPr>
            <w:tcW w:w="5256" w:type="dxa"/>
          </w:tcPr>
          <w:p>
            <w:pPr>
              <w:spacing w:before="40" w:after="40" w:line="240" w:lineRule="auto"/>
            </w:pPr>
            <w:r>
              <w:rPr>
                <w:rFonts w:ascii="Segoe UI" w:hAnsi="Segoe UI" w:cs="Segoe UI" w:eastAsia="Segoe UI"/>
                <w:sz w:val="16"/>
                <w:szCs w:val="16"/>
              </w:rPr>
              <w:t xml:space="preserve">174</w:t>
            </w:r>
          </w:p>
        </w:tc>
      </w:tr>
      <w:tr>
        <w:trPr>
          <w:cantSplit/>
        </w:trPr>
        <w:tc>
          <w:tcPr>
            <w:tcW w:w="3771" w:type="dxa"/>
          </w:tcPr>
          <w:p>
            <w:pPr>
              <w:spacing w:before="40" w:after="40" w:line="240" w:lineRule="auto"/>
            </w:pPr>
            <w:r>
              <w:rPr>
                <w:rFonts w:ascii="Segoe UI" w:hAnsi="Segoe UI" w:cs="Segoe UI" w:eastAsia="Segoe UI"/>
                <w:sz w:val="16"/>
                <w:szCs w:val="16"/>
              </w:rPr>
              <w:t xml:space="preserve">Tables</w:t>
            </w:r>
          </w:p>
        </w:tc>
        <w:tc>
          <w:tcPr>
            <w:tcW w:w="5256" w:type="dxa"/>
          </w:tcPr>
          <w:p>
            <w:pPr>
              <w:spacing w:before="40" w:after="40" w:line="240" w:lineRule="auto"/>
            </w:pPr>
            <w:r>
              <w:rPr>
                <w:rFonts w:ascii="Segoe UI" w:hAnsi="Segoe UI" w:cs="Segoe UI" w:eastAsia="Segoe UI"/>
                <w:sz w:val="16"/>
                <w:szCs w:val="16"/>
              </w:rPr>
              <w:t xml:space="preserve">230</w:t>
            </w:r>
          </w:p>
        </w:tc>
      </w:tr>
      <w:tr>
        <w:trPr>
          <w:cantSplit/>
        </w:trPr>
        <w:tc>
          <w:tcPr>
            <w:tcW w:w="3771" w:type="dxa"/>
          </w:tcPr>
          <w:p>
            <w:pPr>
              <w:spacing w:before="40" w:after="40" w:line="240" w:lineRule="auto"/>
            </w:pPr>
            <w:r>
              <w:rPr>
                <w:rFonts w:ascii="Segoe UI" w:hAnsi="Segoe UI" w:cs="Segoe UI" w:eastAsia="Segoe UI"/>
                <w:sz w:val="16"/>
                <w:szCs w:val="16"/>
              </w:rPr>
              <w:t xml:space="preserve">Views</w:t>
            </w:r>
          </w:p>
        </w:tc>
        <w:tc>
          <w:tcPr>
            <w:tcW w:w="5256" w:type="dxa"/>
          </w:tcPr>
          <w:p>
            <w:pPr>
              <w:spacing w:before="40" w:after="40" w:line="240" w:lineRule="auto"/>
            </w:pPr>
            <w:r>
              <w:rPr>
                <w:rFonts w:ascii="Segoe UI" w:hAnsi="Segoe UI" w:cs="Segoe UI" w:eastAsia="Segoe UI"/>
                <w:sz w:val="16"/>
                <w:szCs w:val="16"/>
              </w:rPr>
              <w:t xml:space="preserve">2 (</w:t>
            </w:r>
            <w:r>
              <w:rPr>
                <w:rFonts w:ascii="Consolas" w:hAnsi="Consolas" w:cs="Consolas" w:eastAsia="Consolas"/>
                <w:color w:val="1F3B57"/>
                <w:sz w:val="14"/>
                <w:szCs w:val="14"/>
                <w:shd w:val="clear" w:color="auto" w:fill="F3F5F8"/>
              </w:rPr>
              <w:t xml:space="preserve">bank_account_links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bank_book_lines</w:t>
            </w:r>
            <w:r>
              <w:rPr>
                <w:rFonts w:ascii="Segoe UI" w:hAnsi="Segoe UI" w:cs="Segoe UI" w:eastAsia="Segoe UI"/>
                <w:sz w:val="16"/>
                <w:szCs w:val="16"/>
              </w:rPr>
              <w:t xml:space="preserve">)</w:t>
            </w:r>
          </w:p>
        </w:tc>
      </w:tr>
      <w:tr>
        <w:trPr>
          <w:cantSplit/>
        </w:trPr>
        <w:tc>
          <w:tcPr>
            <w:tcW w:w="3771" w:type="dxa"/>
          </w:tcPr>
          <w:p>
            <w:pPr>
              <w:spacing w:before="40" w:after="40" w:line="240" w:lineRule="auto"/>
            </w:pPr>
            <w:r>
              <w:rPr>
                <w:rFonts w:ascii="Segoe UI" w:hAnsi="Segoe UI" w:cs="Segoe UI" w:eastAsia="Segoe UI"/>
                <w:sz w:val="16"/>
                <w:szCs w:val="16"/>
              </w:rPr>
              <w:t xml:space="preserve">Columns in tables</w:t>
            </w:r>
          </w:p>
        </w:tc>
        <w:tc>
          <w:tcPr>
            <w:tcW w:w="5256" w:type="dxa"/>
          </w:tcPr>
          <w:p>
            <w:pPr>
              <w:spacing w:before="40" w:after="40" w:line="240" w:lineRule="auto"/>
            </w:pPr>
            <w:r>
              <w:rPr>
                <w:rFonts w:ascii="Segoe UI" w:hAnsi="Segoe UI" w:cs="Segoe UI" w:eastAsia="Segoe UI"/>
                <w:sz w:val="16"/>
                <w:szCs w:val="16"/>
              </w:rPr>
              <w:t xml:space="preserve">4,052 (148 of them </w:t>
            </w:r>
            <w:r>
              <w:rPr>
                <w:rFonts w:ascii="Consolas" w:hAnsi="Consolas" w:cs="Consolas" w:eastAsia="Consolas"/>
                <w:color w:val="1F3B57"/>
                <w:sz w:val="14"/>
                <w:szCs w:val="14"/>
                <w:shd w:val="clear" w:color="auto" w:fill="F3F5F8"/>
              </w:rPr>
              <w:t xml:space="preserve">jsonb</w:t>
            </w:r>
            <w:r>
              <w:rPr>
                <w:rFonts w:ascii="Segoe UI" w:hAnsi="Segoe UI" w:cs="Segoe UI" w:eastAsia="Segoe UI"/>
                <w:sz w:val="16"/>
                <w:szCs w:val="16"/>
              </w:rPr>
              <w:t xml:space="preserve">)</w:t>
            </w:r>
          </w:p>
        </w:tc>
      </w:tr>
      <w:tr>
        <w:trPr>
          <w:cantSplit/>
        </w:trPr>
        <w:tc>
          <w:tcPr>
            <w:tcW w:w="3771" w:type="dxa"/>
          </w:tcPr>
          <w:p>
            <w:pPr>
              <w:spacing w:before="40" w:after="40" w:line="240" w:lineRule="auto"/>
            </w:pPr>
            <w:r>
              <w:rPr>
                <w:rFonts w:ascii="Segoe UI" w:hAnsi="Segoe UI" w:cs="Segoe UI" w:eastAsia="Segoe UI"/>
                <w:sz w:val="16"/>
                <w:szCs w:val="16"/>
              </w:rPr>
              <w:t xml:space="preserve">Primary keys / foreign keys / unique constraints / check constraints</w:t>
            </w:r>
          </w:p>
        </w:tc>
        <w:tc>
          <w:tcPr>
            <w:tcW w:w="5256" w:type="dxa"/>
          </w:tcPr>
          <w:p>
            <w:pPr>
              <w:spacing w:before="40" w:after="40" w:line="240" w:lineRule="auto"/>
            </w:pPr>
            <w:r>
              <w:rPr>
                <w:rFonts w:ascii="Segoe UI" w:hAnsi="Segoe UI" w:cs="Segoe UI" w:eastAsia="Segoe UI"/>
                <w:sz w:val="16"/>
                <w:szCs w:val="16"/>
              </w:rPr>
              <w:t xml:space="preserve">230 / 423 / 108 / 347</w:t>
            </w:r>
          </w:p>
        </w:tc>
      </w:tr>
      <w:tr>
        <w:trPr>
          <w:cantSplit/>
        </w:trPr>
        <w:tc>
          <w:tcPr>
            <w:tcW w:w="3771" w:type="dxa"/>
          </w:tcPr>
          <w:p>
            <w:pPr>
              <w:spacing w:before="40" w:after="40" w:line="240" w:lineRule="auto"/>
            </w:pPr>
            <w:r>
              <w:rPr>
                <w:rFonts w:ascii="Segoe UI" w:hAnsi="Segoe UI" w:cs="Segoe UI" w:eastAsia="Segoe UI"/>
                <w:sz w:val="16"/>
                <w:szCs w:val="16"/>
              </w:rPr>
              <w:t xml:space="preserve">Unique indexes</w:t>
            </w:r>
          </w:p>
        </w:tc>
        <w:tc>
          <w:tcPr>
            <w:tcW w:w="5256" w:type="dxa"/>
          </w:tcPr>
          <w:p>
            <w:pPr>
              <w:spacing w:before="40" w:after="40" w:line="240" w:lineRule="auto"/>
            </w:pPr>
            <w:r>
              <w:rPr>
                <w:rFonts w:ascii="Segoe UI" w:hAnsi="Segoe UI" w:cs="Segoe UI" w:eastAsia="Segoe UI"/>
                <w:sz w:val="16"/>
                <w:szCs w:val="16"/>
              </w:rPr>
              <w:t xml:space="preserve">393 in all: 230 behind the primary keys, 108 behind unique constraints, 55 other unique indexes (45 of all unique indexes are partial)</w:t>
            </w:r>
          </w:p>
        </w:tc>
      </w:tr>
      <w:tr>
        <w:trPr>
          <w:cantSplit/>
        </w:trPr>
        <w:tc>
          <w:tcPr>
            <w:tcW w:w="3771" w:type="dxa"/>
          </w:tcPr>
          <w:p>
            <w:pPr>
              <w:spacing w:before="40" w:after="40" w:line="240" w:lineRule="auto"/>
            </w:pPr>
            <w:r>
              <w:rPr>
                <w:rFonts w:ascii="Segoe UI" w:hAnsi="Segoe UI" w:cs="Segoe UI" w:eastAsia="Segoe UI"/>
                <w:sz w:val="16"/>
                <w:szCs w:val="16"/>
              </w:rPr>
              <w:t xml:space="preserve">User triggers</w:t>
            </w:r>
          </w:p>
        </w:tc>
        <w:tc>
          <w:tcPr>
            <w:tcW w:w="5256" w:type="dxa"/>
          </w:tcPr>
          <w:p>
            <w:pPr>
              <w:spacing w:before="40" w:after="40" w:line="240" w:lineRule="auto"/>
            </w:pPr>
            <w:r>
              <w:rPr>
                <w:rFonts w:ascii="Segoe UI" w:hAnsi="Segoe UI" w:cs="Segoe UI" w:eastAsia="Segoe UI"/>
                <w:sz w:val="16"/>
                <w:szCs w:val="16"/>
              </w:rPr>
              <w:t xml:space="preserve">32</w:t>
            </w:r>
          </w:p>
        </w:tc>
      </w:tr>
      <w:tr>
        <w:trPr>
          <w:cantSplit/>
        </w:trPr>
        <w:tc>
          <w:tcPr>
            <w:tcW w:w="3771" w:type="dxa"/>
          </w:tcPr>
          <w:p>
            <w:pPr>
              <w:spacing w:before="40" w:after="40" w:line="240" w:lineRule="auto"/>
            </w:pPr>
            <w:r>
              <w:rPr>
                <w:rFonts w:ascii="Segoe UI" w:hAnsi="Segoe UI" w:cs="Segoe UI" w:eastAsia="Segoe UI"/>
                <w:sz w:val="16"/>
                <w:szCs w:val="16"/>
              </w:rPr>
              <w:t xml:space="preserve">Extensions</w:t>
            </w:r>
          </w:p>
        </w:tc>
        <w:tc>
          <w:tcPr>
            <w:tcW w:w="5256" w:type="dxa"/>
          </w:tcPr>
          <w:p>
            <w:pPr>
              <w:spacing w:before="40" w:after="40" w:line="240" w:lineRule="auto"/>
            </w:pPr>
            <w:r>
              <w:rPr>
                <w:rFonts w:ascii="Consolas" w:hAnsi="Consolas" w:cs="Consolas" w:eastAsia="Consolas"/>
                <w:color w:val="1F3B57"/>
                <w:sz w:val="14"/>
                <w:szCs w:val="14"/>
                <w:shd w:val="clear" w:color="auto" w:fill="F3F5F8"/>
              </w:rPr>
              <w:t xml:space="preserve">plpgsql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pgcrypto</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6" w:name="_Toc300001006"/>
      <w:r>
        <w:rPr>
          <w:rFonts w:ascii="Segoe UI" w:hAnsi="Segoe UI" w:cs="Segoe UI" w:eastAsia="Segoe UI"/>
        </w:rPr>
        <w:t xml:space="preserve">Table classes</w:t>
      </w:r>
      <w:bookmarkEnd w:id="1006"/>
    </w:p>
    <w:p xmlns:a="http://schemas.openxmlformats.org/drawingml/2006/main" xmlns:pic="http://schemas.openxmlformats.org/drawingml/2006/picture">
      <w:pPr>
        <w:jc w:val="both"/>
      </w:pPr>
      <w:r>
        <w:rPr>
          <w:rFonts w:ascii="Segoe UI" w:hAnsi="Segoe UI" w:cs="Segoe UI" w:eastAsia="Segoe UI"/>
        </w:rPr>
        <w:t xml:space="preserve">Every table belongs to exactly one class, declared in </w:t>
      </w:r>
      <w:r>
        <w:rPr>
          <w:rFonts w:ascii="Consolas" w:hAnsi="Consolas" w:cs="Consolas" w:eastAsia="Consolas"/>
          <w:color w:val="1F3B57"/>
          <w:shd w:val="clear" w:color="auto" w:fill="F3F5F8"/>
        </w:rPr>
        <w:t xml:space="preserve">scripts/lib/table-classification.js</w:t>
      </w:r>
      <w:r>
        <w:rPr>
          <w:rFonts w:ascii="Segoe UI" w:hAnsi="Segoe UI" w:cs="Segoe UI" w:eastAsia="Segoe UI"/>
        </w:rPr>
        <w:t xml:space="preserve">. A test (</w:t>
      </w:r>
      <w:r>
        <w:rPr>
          <w:rFonts w:ascii="Consolas" w:hAnsi="Consolas" w:cs="Consolas" w:eastAsia="Consolas"/>
          <w:color w:val="1F3B57"/>
          <w:shd w:val="clear" w:color="auto" w:fill="F3F5F8"/>
        </w:rPr>
        <w:t xml:space="preserve">test/reset-transactions.test.js</w:t>
      </w:r>
      <w:r>
        <w:rPr>
          <w:rFonts w:ascii="Segoe UI" w:hAnsi="Segoe UI" w:cs="Segoe UI" w:eastAsia="Segoe UI"/>
        </w:rPr>
        <w:t xml:space="preserve">) fails when a migration adds a table that no class names, so the classification cannot fall behind the schema.</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59"/>
        <w:gridCol w:w="887"/>
        <w:gridCol w:w="3921"/>
        <w:gridCol w:w="2560"/>
      </w:tblGrid>
      <w:tr>
        <w:trPr>
          <w:cantSplit/>
          <w:tblHeader/>
          <w:trHeight w:val="400"/>
        </w:trPr>
        <w:tc>
          <w:tcPr>
            <w:tcW w:w="1659" w:type="dxa"/>
            <w:shd w:val="clear" w:color="auto" w:fill="E8F0F8"/>
            <w:vAlign w:val="center"/>
          </w:tcPr>
          <w:p>
            <w:pPr>
              <w:spacing w:before="40" w:after="40" w:line="240" w:lineRule="auto"/>
            </w:pPr>
            <w:r>
              <w:rPr>
                <w:rFonts w:ascii="Segoe UI" w:hAnsi="Segoe UI" w:cs="Segoe UI" w:eastAsia="Segoe UI"/>
                <w:b/>
                <w:bCs/>
                <w:sz w:val="16"/>
                <w:szCs w:val="16"/>
              </w:rPr>
              <w:t xml:space="preserve">Class</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Tables</w:t>
            </w:r>
          </w:p>
        </w:tc>
        <w:tc>
          <w:tcPr>
            <w:tcW w:w="3921" w:type="dxa"/>
            <w:shd w:val="clear" w:color="auto" w:fill="E8F0F8"/>
            <w:vAlign w:val="center"/>
          </w:tcPr>
          <w:p>
            <w:pPr>
              <w:spacing w:before="40" w:after="40" w:line="240" w:lineRule="auto"/>
            </w:pPr>
            <w:r>
              <w:rPr>
                <w:rFonts w:ascii="Segoe UI" w:hAnsi="Segoe UI" w:cs="Segoe UI" w:eastAsia="Segoe UI"/>
                <w:b/>
                <w:bCs/>
                <w:sz w:val="16"/>
                <w:szCs w:val="16"/>
              </w:rPr>
              <w:t xml:space="preserve">Meaning</w:t>
            </w:r>
          </w:p>
        </w:tc>
        <w:tc>
          <w:tcPr>
            <w:tcW w:w="2560" w:type="dxa"/>
            <w:shd w:val="clear" w:color="auto" w:fill="E8F0F8"/>
            <w:vAlign w:val="center"/>
          </w:tcPr>
          <w:p>
            <w:pPr>
              <w:spacing w:before="40" w:after="40" w:line="240" w:lineRule="auto"/>
            </w:pPr>
            <w:r>
              <w:rPr>
                <w:rFonts w:ascii="Segoe UI" w:hAnsi="Segoe UI" w:cs="Segoe UI" w:eastAsia="Segoe UI"/>
                <w:b/>
                <w:bCs/>
                <w:sz w:val="16"/>
                <w:szCs w:val="16"/>
              </w:rPr>
              <w:t xml:space="preserve">What the transaction reset does</w:t>
            </w:r>
          </w:p>
        </w:tc>
      </w:tr>
      <w:tr>
        <w:trPr>
          <w:cantSplit/>
        </w:trPr>
        <w:tc>
          <w:tcPr>
            <w:tcW w:w="1659" w:type="dxa"/>
          </w:tcPr>
          <w:p>
            <w:pPr>
              <w:spacing w:before="40" w:after="40" w:line="240" w:lineRule="auto"/>
            </w:pPr>
            <w:r>
              <w:rPr>
                <w:rFonts w:ascii="Segoe UI" w:hAnsi="Segoe UI" w:cs="Segoe UI" w:eastAsia="Segoe UI"/>
                <w:sz w:val="16"/>
                <w:szCs w:val="16"/>
              </w:rPr>
              <w:t xml:space="preserve">Transaction</w:t>
            </w:r>
          </w:p>
        </w:tc>
        <w:tc>
          <w:tcPr>
            <w:tcW w:w="887" w:type="dxa"/>
          </w:tcPr>
          <w:p>
            <w:pPr>
              <w:spacing w:before="40" w:after="40" w:line="240" w:lineRule="auto"/>
            </w:pPr>
            <w:r>
              <w:rPr>
                <w:rFonts w:ascii="Segoe UI" w:hAnsi="Segoe UI" w:cs="Segoe UI" w:eastAsia="Segoe UI"/>
                <w:sz w:val="16"/>
                <w:szCs w:val="16"/>
              </w:rPr>
              <w:t xml:space="preserve">131</w:t>
            </w:r>
          </w:p>
        </w:tc>
        <w:tc>
          <w:tcPr>
            <w:tcW w:w="3921" w:type="dxa"/>
          </w:tcPr>
          <w:p>
            <w:pPr>
              <w:spacing w:before="40" w:after="40" w:line="240" w:lineRule="auto"/>
            </w:pPr>
            <w:r>
              <w:rPr>
                <w:rFonts w:ascii="Segoe UI" w:hAnsi="Segoe UI" w:cs="Segoe UI" w:eastAsia="Segoe UI"/>
                <w:sz w:val="16"/>
                <w:szCs w:val="16"/>
              </w:rPr>
              <w:t xml:space="preserve">Business records entered while working (leads to claims, billing, cash, ledger, reconciliations)</w:t>
            </w:r>
          </w:p>
        </w:tc>
        <w:tc>
          <w:tcPr>
            <w:tcW w:w="2560" w:type="dxa"/>
          </w:tcPr>
          <w:p>
            <w:pPr>
              <w:spacing w:before="40" w:after="40" w:line="240" w:lineRule="auto"/>
            </w:pPr>
            <w:r>
              <w:rPr>
                <w:rFonts w:ascii="Segoe UI" w:hAnsi="Segoe UI" w:cs="Segoe UI" w:eastAsia="Segoe UI"/>
                <w:sz w:val="16"/>
                <w:szCs w:val="16"/>
              </w:rPr>
              <w:t xml:space="preserve">Emptied</w:t>
            </w:r>
          </w:p>
        </w:tc>
      </w:tr>
      <w:tr>
        <w:trPr>
          <w:cantSplit/>
        </w:trPr>
        <w:tc>
          <w:tcPr>
            <w:tcW w:w="1659" w:type="dxa"/>
          </w:tcPr>
          <w:p>
            <w:pPr>
              <w:spacing w:before="40" w:after="40" w:line="240" w:lineRule="auto"/>
            </w:pPr>
            <w:r>
              <w:rPr>
                <w:rFonts w:ascii="Segoe UI" w:hAnsi="Segoe UI" w:cs="Segoe UI" w:eastAsia="Segoe UI"/>
                <w:sz w:val="16"/>
                <w:szCs w:val="16"/>
              </w:rPr>
              <w:t xml:space="preserve">System</w:t>
            </w:r>
          </w:p>
        </w:tc>
        <w:tc>
          <w:tcPr>
            <w:tcW w:w="887" w:type="dxa"/>
          </w:tcPr>
          <w:p>
            <w:pPr>
              <w:spacing w:before="40" w:after="40" w:line="240" w:lineRule="auto"/>
            </w:pPr>
            <w:r>
              <w:rPr>
                <w:rFonts w:ascii="Segoe UI" w:hAnsi="Segoe UI" w:cs="Segoe UI" w:eastAsia="Segoe UI"/>
                <w:sz w:val="16"/>
                <w:szCs w:val="16"/>
              </w:rPr>
              <w:t xml:space="preserve">23</w:t>
            </w:r>
          </w:p>
        </w:tc>
        <w:tc>
          <w:tcPr>
            <w:tcW w:w="3921" w:type="dxa"/>
          </w:tcPr>
          <w:p>
            <w:pPr>
              <w:spacing w:before="40" w:after="40" w:line="240" w:lineRule="auto"/>
            </w:pPr>
            <w:r>
              <w:rPr>
                <w:rFonts w:ascii="Segoe UI" w:hAnsi="Segoe UI" w:cs="Segoe UI" w:eastAsia="Segoe UI"/>
                <w:sz w:val="16"/>
                <w:szCs w:val="16"/>
              </w:rPr>
              <w:t xml:space="preserve">Technical records: audit trail, sessions, sign-in history, job runs, notifications, outboxes, document records, number counters, SAP GL runs</w:t>
            </w:r>
          </w:p>
        </w:tc>
        <w:tc>
          <w:tcPr>
            <w:tcW w:w="2560" w:type="dxa"/>
          </w:tcPr>
          <w:p>
            <w:pPr>
              <w:spacing w:before="40" w:after="40" w:line="240" w:lineRule="auto"/>
            </w:pPr>
            <w:r>
              <w:rPr>
                <w:rFonts w:ascii="Segoe UI" w:hAnsi="Segoe UI" w:cs="Segoe UI" w:eastAsia="Segoe UI"/>
                <w:sz w:val="16"/>
                <w:szCs w:val="16"/>
              </w:rPr>
              <w:t xml:space="preserve">Per table: removed, partly removed, optional (audit trail kept unless asked) or kept</w:t>
            </w:r>
          </w:p>
        </w:tc>
      </w:tr>
      <w:tr>
        <w:trPr>
          <w:cantSplit/>
        </w:trPr>
        <w:tc>
          <w:tcPr>
            <w:tcW w:w="1659" w:type="dxa"/>
          </w:tcPr>
          <w:p>
            <w:pPr>
              <w:spacing w:before="40" w:after="40" w:line="240" w:lineRule="auto"/>
            </w:pPr>
            <w:r>
              <w:rPr>
                <w:rFonts w:ascii="Segoe UI" w:hAnsi="Segoe UI" w:cs="Segoe UI" w:eastAsia="Segoe UI"/>
                <w:sz w:val="16"/>
                <w:szCs w:val="16"/>
              </w:rPr>
              <w:t xml:space="preserve">Master / configuration</w:t>
            </w:r>
          </w:p>
        </w:tc>
        <w:tc>
          <w:tcPr>
            <w:tcW w:w="887" w:type="dxa"/>
          </w:tcPr>
          <w:p>
            <w:pPr>
              <w:spacing w:before="40" w:after="40" w:line="240" w:lineRule="auto"/>
            </w:pPr>
            <w:r>
              <w:rPr>
                <w:rFonts w:ascii="Segoe UI" w:hAnsi="Segoe UI" w:cs="Segoe UI" w:eastAsia="Segoe UI"/>
                <w:sz w:val="16"/>
                <w:szCs w:val="16"/>
              </w:rPr>
              <w:t xml:space="preserve">76</w:t>
            </w:r>
          </w:p>
        </w:tc>
        <w:tc>
          <w:tcPr>
            <w:tcW w:w="3921" w:type="dxa"/>
          </w:tcPr>
          <w:p>
            <w:pPr>
              <w:spacing w:before="40" w:after="40" w:line="240" w:lineRule="auto"/>
            </w:pPr>
            <w:r>
              <w:rPr>
                <w:rFonts w:ascii="Segoe UI" w:hAnsi="Segoe UI" w:cs="Segoe UI" w:eastAsia="Segoe UI"/>
                <w:sz w:val="16"/>
                <w:szCs w:val="16"/>
              </w:rPr>
              <w:t xml:space="preserve">Masters, settings, users, roles, posting rules, chart of accounts, formats, schedules</w:t>
            </w:r>
          </w:p>
        </w:tc>
        <w:tc>
          <w:tcPr>
            <w:tcW w:w="2560" w:type="dxa"/>
          </w:tcPr>
          <w:p>
            <w:pPr>
              <w:spacing w:before="40" w:after="40" w:line="240" w:lineRule="auto"/>
            </w:pPr>
            <w:r>
              <w:rPr>
                <w:rFonts w:ascii="Segoe UI" w:hAnsi="Segoe UI" w:cs="Segoe UI" w:eastAsia="Segoe UI"/>
                <w:sz w:val="16"/>
                <w:szCs w:val="16"/>
              </w:rPr>
              <w:t xml:space="preserve">Kept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transaction reset (</w:t>
      </w:r>
      <w:r>
        <w:rPr>
          <w:rFonts w:ascii="Consolas" w:hAnsi="Consolas" w:cs="Consolas" w:eastAsia="Consolas"/>
          <w:color w:val="1F3B57"/>
          <w:shd w:val="clear" w:color="auto" w:fill="F3F5F8"/>
        </w:rPr>
        <w:t xml:space="preserve">npm run reset:transactions</w:t>
      </w:r>
      <w:r>
        <w:rPr>
          <w:rFonts w:ascii="Segoe UI" w:hAnsi="Segoe UI" w:cs="Segoe UI" w:eastAsia="Segoe UI"/>
        </w:rPr>
        <w:t xml:space="preserve">) exists for smoke tests before go-live. It refuses to run once the go-live lock (</w:t>
      </w:r>
      <w:r>
        <w:rPr>
          <w:rFonts w:ascii="Consolas" w:hAnsi="Consolas" w:cs="Consolas" w:eastAsia="Consolas"/>
          <w:color w:val="1F3B57"/>
          <w:shd w:val="clear" w:color="auto" w:fill="F3F5F8"/>
        </w:rPr>
        <w:t xml:space="preserve">golive.locked</w:t>
      </w:r>
      <w:r>
        <w:rPr>
          <w:rFonts w:ascii="Segoe UI" w:hAnsi="Segoe UI" w:cs="Segoe UI" w:eastAsia="Segoe UI"/>
        </w:rPr>
        <w:t xml:space="preserve">) is on.</w:t>
      </w:r>
    </w:p>
    <w:p xmlns:a="http://schemas.openxmlformats.org/drawingml/2006/main" xmlns:pic="http://schemas.openxmlformats.org/drawingml/2006/picture">
      <w:pPr>
        <w:pStyle w:val="Heading2"/>
        <w:numPr>
          <w:ilvl w:val="1"/>
          <w:numId w:val="14"/>
        </w:numPr>
      </w:pPr>
      <w:bookmarkStart w:id="1007" w:name="_Toc300001007"/>
      <w:r>
        <w:rPr>
          <w:rFonts w:ascii="Segoe UI" w:hAnsi="Segoe UI" w:cs="Segoe UI" w:eastAsia="Segoe UI"/>
        </w:rPr>
        <w:t xml:space="preserve">Conventions of the physical model</w:t>
      </w:r>
      <w:bookmarkEnd w:id="10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54"/>
        <w:gridCol w:w="6873"/>
      </w:tblGrid>
      <w:tr>
        <w:trPr>
          <w:cantSplit/>
          <w:tblHeader/>
          <w:trHeight w:val="400"/>
        </w:trPr>
        <w:tc>
          <w:tcPr>
            <w:tcW w:w="2154" w:type="dxa"/>
            <w:shd w:val="clear" w:color="auto" w:fill="E8F0F8"/>
            <w:vAlign w:val="center"/>
          </w:tcPr>
          <w:p>
            <w:pPr>
              <w:spacing w:before="40" w:after="40" w:line="240" w:lineRule="auto"/>
            </w:pPr>
            <w:r>
              <w:rPr>
                <w:rFonts w:ascii="Segoe UI" w:hAnsi="Segoe UI" w:cs="Segoe UI" w:eastAsia="Segoe UI"/>
                <w:b/>
                <w:bCs/>
                <w:sz w:val="16"/>
                <w:szCs w:val="16"/>
              </w:rPr>
              <w:t xml:space="preserve">Topic</w:t>
            </w:r>
          </w:p>
        </w:tc>
        <w:tc>
          <w:tcPr>
            <w:tcW w:w="6873" w:type="dxa"/>
            <w:shd w:val="clear" w:color="auto" w:fill="E8F0F8"/>
            <w:vAlign w:val="center"/>
          </w:tcPr>
          <w:p>
            <w:pPr>
              <w:spacing w:before="40" w:after="40" w:line="240" w:lineRule="auto"/>
            </w:pPr>
            <w:r>
              <w:rPr>
                <w:rFonts w:ascii="Segoe UI" w:hAnsi="Segoe UI" w:cs="Segoe UI" w:eastAsia="Segoe UI"/>
                <w:b/>
                <w:bCs/>
                <w:sz w:val="16"/>
                <w:szCs w:val="16"/>
              </w:rPr>
              <w:t xml:space="preserve">Convention as built</w:t>
            </w:r>
          </w:p>
        </w:tc>
      </w:tr>
      <w:tr>
        <w:trPr>
          <w:cantSplit/>
        </w:trPr>
        <w:tc>
          <w:tcPr>
            <w:tcW w:w="2154" w:type="dxa"/>
          </w:tcPr>
          <w:p>
            <w:pPr>
              <w:spacing w:before="40" w:after="40" w:line="240" w:lineRule="auto"/>
            </w:pPr>
            <w:r>
              <w:rPr>
                <w:rFonts w:ascii="Segoe UI" w:hAnsi="Segoe UI" w:cs="Segoe UI" w:eastAsia="Segoe UI"/>
                <w:sz w:val="16"/>
                <w:szCs w:val="16"/>
              </w:rPr>
              <w:t xml:space="preserve">Identifiers of business records</w:t>
            </w:r>
          </w:p>
        </w:tc>
        <w:tc>
          <w:tcPr>
            <w:tcW w:w="6873" w:type="dxa"/>
          </w:tcPr>
          <w:p>
            <w:pPr>
              <w:spacing w:before="40" w:after="40" w:line="240" w:lineRule="auto"/>
            </w:pPr>
            <w:r>
              <w:rPr>
                <w:rFonts w:ascii="Segoe UI" w:hAnsi="Segoe UI" w:cs="Segoe UI" w:eastAsia="Segoe UI"/>
                <w:sz w:val="16"/>
                <w:szCs w:val="16"/>
              </w:rPr>
              <w:t xml:space="preserve">Text keys with a type prefix and 16 random hexadecimal characters, generated by the database (</w:t>
            </w:r>
            <w:r>
              <w:rPr>
                <w:rFonts w:ascii="Consolas" w:hAnsi="Consolas" w:cs="Consolas" w:eastAsia="Consolas"/>
                <w:color w:val="1F3B57"/>
                <w:sz w:val="14"/>
                <w:szCs w:val="14"/>
                <w:shd w:val="clear" w:color="auto" w:fill="F3F5F8"/>
              </w:rPr>
              <w:t xml:space="preserve">'pol_' || encode(gen_random_bytes(8), 'hex')</w:t>
            </w:r>
            <w:r>
              <w:rPr>
                <w:rFonts w:ascii="Segoe UI" w:hAnsi="Segoe UI" w:cs="Segoe UI" w:eastAsia="Segoe UI"/>
                <w:sz w:val="16"/>
                <w:szCs w:val="16"/>
              </w:rPr>
              <w:t xml:space="preserve">); prefixes include </w:t>
            </w:r>
            <w:r>
              <w:rPr>
                <w:rFonts w:ascii="Consolas" w:hAnsi="Consolas" w:cs="Consolas" w:eastAsia="Consolas"/>
                <w:color w:val="1F3B57"/>
                <w:sz w:val="14"/>
                <w:szCs w:val="14"/>
                <w:shd w:val="clear" w:color="auto" w:fill="F3F5F8"/>
              </w:rPr>
              <w:t xml:space="preserve">ld_</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cl_</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qt_</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pol_</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rcv_</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or_</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jv_</w:t>
            </w:r>
          </w:p>
        </w:tc>
      </w:tr>
      <w:tr>
        <w:trPr>
          <w:cantSplit/>
        </w:trPr>
        <w:tc>
          <w:tcPr>
            <w:tcW w:w="2154" w:type="dxa"/>
          </w:tcPr>
          <w:p>
            <w:pPr>
              <w:spacing w:before="40" w:after="40" w:line="240" w:lineRule="auto"/>
            </w:pPr>
            <w:r>
              <w:rPr>
                <w:rFonts w:ascii="Segoe UI" w:hAnsi="Segoe UI" w:cs="Segoe UI" w:eastAsia="Segoe UI"/>
                <w:sz w:val="16"/>
                <w:szCs w:val="16"/>
              </w:rPr>
              <w:t xml:space="preserve">Identifiers of masters and lines</w:t>
            </w:r>
          </w:p>
        </w:tc>
        <w:tc>
          <w:tcPr>
            <w:tcW w:w="6873" w:type="dxa"/>
          </w:tcPr>
          <w:p>
            <w:pPr>
              <w:spacing w:before="40" w:after="40" w:line="240" w:lineRule="auto"/>
            </w:pPr>
            <w:r>
              <w:rPr>
                <w:rFonts w:ascii="Segoe UI" w:hAnsi="Segoe UI" w:cs="Segoe UI" w:eastAsia="Segoe UI"/>
                <w:sz w:val="16"/>
                <w:szCs w:val="16"/>
              </w:rPr>
              <w:t xml:space="preserve">Integer or bigint sequences (</w:t>
            </w:r>
            <w:r>
              <w:rPr>
                <w:rFonts w:ascii="Consolas" w:hAnsi="Consolas" w:cs="Consolas" w:eastAsia="Consolas"/>
                <w:color w:val="1F3B57"/>
                <w:sz w:val="14"/>
                <w:szCs w:val="14"/>
                <w:shd w:val="clear" w:color="auto" w:fill="F3F5F8"/>
              </w:rPr>
              <w:t xml:space="preserve">serial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bigserial</w:t>
            </w:r>
            <w:r>
              <w:rPr>
                <w:rFonts w:ascii="Segoe UI" w:hAnsi="Segoe UI" w:cs="Segoe UI" w:eastAsia="Segoe UI"/>
                <w:sz w:val="16"/>
                <w:szCs w:val="16"/>
              </w:rPr>
              <w:t xml:space="preserve">)</w:t>
            </w:r>
          </w:p>
        </w:tc>
      </w:tr>
      <w:tr>
        <w:trPr>
          <w:cantSplit/>
        </w:trPr>
        <w:tc>
          <w:tcPr>
            <w:tcW w:w="2154" w:type="dxa"/>
          </w:tcPr>
          <w:p>
            <w:pPr>
              <w:spacing w:before="40" w:after="40" w:line="240" w:lineRule="auto"/>
            </w:pPr>
            <w:r>
              <w:rPr>
                <w:rFonts w:ascii="Segoe UI" w:hAnsi="Segoe UI" w:cs="Segoe UI" w:eastAsia="Segoe UI"/>
                <w:sz w:val="16"/>
                <w:szCs w:val="16"/>
              </w:rPr>
              <w:t xml:space="preserve">Business numbers</w:t>
            </w:r>
          </w:p>
        </w:tc>
        <w:tc>
          <w:tcPr>
            <w:tcW w:w="6873" w:type="dxa"/>
          </w:tcPr>
          <w:p>
            <w:pPr>
              <w:spacing w:before="40" w:after="40" w:line="240" w:lineRule="auto"/>
            </w:pPr>
            <w:r>
              <w:rPr>
                <w:rFonts w:ascii="Segoe UI" w:hAnsi="Segoe UI" w:cs="Segoe UI" w:eastAsia="Segoe UI"/>
                <w:sz w:val="16"/>
                <w:szCs w:val="16"/>
              </w:rPr>
              <w:t xml:space="preserve">Separate columns (</w:t>
            </w:r>
            <w:r>
              <w:rPr>
                <w:rFonts w:ascii="Consolas" w:hAnsi="Consolas" w:cs="Consolas" w:eastAsia="Consolas"/>
                <w:color w:val="1F3B57"/>
                <w:sz w:val="14"/>
                <w:szCs w:val="14"/>
                <w:shd w:val="clear" w:color="auto" w:fill="F3F5F8"/>
              </w:rPr>
              <w:t xml:space="preserve">policy_number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bill_number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jv_number</w:t>
            </w:r>
            <w:r>
              <w:rPr>
                <w:rFonts w:ascii="Segoe UI" w:hAnsi="Segoe UI" w:cs="Segoe UI" w:eastAsia="Segoe UI"/>
                <w:sz w:val="16"/>
                <w:szCs w:val="16"/>
              </w:rPr>
              <w:t xml:space="preserve"> ...) issued from the Document Numbering master (section 7.4), unique per table</w:t>
            </w:r>
          </w:p>
        </w:tc>
      </w:tr>
      <w:tr>
        <w:trPr>
          <w:cantSplit/>
        </w:trPr>
        <w:tc>
          <w:tcPr>
            <w:tcW w:w="2154" w:type="dxa"/>
          </w:tcPr>
          <w:p>
            <w:pPr>
              <w:spacing w:before="40" w:after="40" w:line="240" w:lineRule="auto"/>
            </w:pPr>
            <w:r>
              <w:rPr>
                <w:rFonts w:ascii="Segoe UI" w:hAnsi="Segoe UI" w:cs="Segoe UI" w:eastAsia="Segoe UI"/>
                <w:sz w:val="16"/>
                <w:szCs w:val="16"/>
              </w:rPr>
              <w:t xml:space="preserve">Money</w:t>
            </w:r>
          </w:p>
        </w:tc>
        <w:tc>
          <w:tcPr>
            <w:tcW w:w="6873" w:type="dxa"/>
          </w:tcPr>
          <w:p>
            <w:pPr>
              <w:spacing w:before="40" w:after="40" w:line="240" w:lineRule="auto"/>
            </w:pPr>
            <w:r>
              <w:rPr>
                <w:rFonts w:ascii="Consolas" w:hAnsi="Consolas" w:cs="Consolas" w:eastAsia="Consolas"/>
                <w:color w:val="1F3B57"/>
                <w:sz w:val="14"/>
                <w:szCs w:val="14"/>
                <w:shd w:val="clear" w:color="auto" w:fill="F3F5F8"/>
              </w:rPr>
              <w:t xml:space="preserve">numeric(14,2)</w:t>
            </w:r>
            <w:r>
              <w:rPr>
                <w:rFonts w:ascii="Segoe UI" w:hAnsi="Segoe UI" w:cs="Segoe UI" w:eastAsia="Segoe UI"/>
                <w:sz w:val="16"/>
                <w:szCs w:val="16"/>
              </w:rPr>
              <w:t xml:space="preserve"> (300 columns) or </w:t>
            </w:r>
            <w:r>
              <w:rPr>
                <w:rFonts w:ascii="Consolas" w:hAnsi="Consolas" w:cs="Consolas" w:eastAsia="Consolas"/>
                <w:color w:val="1F3B57"/>
                <w:sz w:val="14"/>
                <w:szCs w:val="14"/>
                <w:shd w:val="clear" w:color="auto" w:fill="F3F5F8"/>
              </w:rPr>
              <w:t xml:space="preserve">numeric(16,2)</w:t>
            </w:r>
            <w:r>
              <w:rPr>
                <w:rFonts w:ascii="Segoe UI" w:hAnsi="Segoe UI" w:cs="Segoe UI" w:eastAsia="Segoe UI"/>
                <w:sz w:val="16"/>
                <w:szCs w:val="16"/>
              </w:rPr>
              <w:t xml:space="preserve"> (88 columns); shares and rates </w:t>
            </w:r>
            <w:r>
              <w:rPr>
                <w:rFonts w:ascii="Consolas" w:hAnsi="Consolas" w:cs="Consolas" w:eastAsia="Consolas"/>
                <w:color w:val="1F3B57"/>
                <w:sz w:val="14"/>
                <w:szCs w:val="14"/>
                <w:shd w:val="clear" w:color="auto" w:fill="F3F5F8"/>
              </w:rPr>
              <w:t xml:space="preserve">numeric(7,4)</w:t>
            </w:r>
            <w:r>
              <w:rPr>
                <w:rFonts w:ascii="Segoe UI" w:hAnsi="Segoe UI" w:cs="Segoe UI" w:eastAsia="Segoe UI"/>
                <w:sz w:val="16"/>
                <w:szCs w:val="16"/>
              </w:rPr>
              <w:t xml:space="preserve"> and similar. The API converts </w:t>
            </w:r>
            <w:r>
              <w:rPr>
                <w:rFonts w:ascii="Consolas" w:hAnsi="Consolas" w:cs="Consolas" w:eastAsia="Consolas"/>
                <w:color w:val="1F3B57"/>
                <w:sz w:val="14"/>
                <w:szCs w:val="14"/>
                <w:shd w:val="clear" w:color="auto" w:fill="F3F5F8"/>
              </w:rPr>
              <w:t xml:space="preserve">numeric</w:t>
            </w:r>
            <w:r>
              <w:rPr>
                <w:rFonts w:ascii="Segoe UI" w:hAnsi="Segoe UI" w:cs="Segoe UI" w:eastAsia="Segoe UI"/>
                <w:sz w:val="16"/>
                <w:szCs w:val="16"/>
              </w:rPr>
              <w:t xml:space="preserve"> to JavaScript numbers (</w:t>
            </w:r>
            <w:r>
              <w:rPr>
                <w:rFonts w:ascii="Consolas" w:hAnsi="Consolas" w:cs="Consolas" w:eastAsia="Consolas"/>
                <w:color w:val="1F3B57"/>
                <w:sz w:val="14"/>
                <w:szCs w:val="14"/>
                <w:shd w:val="clear" w:color="auto" w:fill="F3F5F8"/>
              </w:rPr>
              <w:t xml:space="preserve">db/pool.js</w:t>
            </w:r>
            <w:r>
              <w:rPr>
                <w:rFonts w:ascii="Segoe UI" w:hAnsi="Segoe UI" w:cs="Segoe UI" w:eastAsia="Segoe UI"/>
                <w:sz w:val="16"/>
                <w:szCs w:val="16"/>
              </w:rPr>
              <w:t xml:space="preserve">), exact to 15 significant digits</w:t>
            </w:r>
          </w:p>
        </w:tc>
      </w:tr>
      <w:tr>
        <w:trPr>
          <w:cantSplit/>
        </w:trPr>
        <w:tc>
          <w:tcPr>
            <w:tcW w:w="2154" w:type="dxa"/>
          </w:tcPr>
          <w:p>
            <w:pPr>
              <w:spacing w:before="40" w:after="40" w:line="240" w:lineRule="auto"/>
            </w:pPr>
            <w:r>
              <w:rPr>
                <w:rFonts w:ascii="Segoe UI" w:hAnsi="Segoe UI" w:cs="Segoe UI" w:eastAsia="Segoe UI"/>
                <w:sz w:val="16"/>
                <w:szCs w:val="16"/>
              </w:rPr>
              <w:t xml:space="preserve">Dates and times</w:t>
            </w:r>
          </w:p>
        </w:tc>
        <w:tc>
          <w:tcPr>
            <w:tcW w:w="6873" w:type="dxa"/>
          </w:tcPr>
          <w:p>
            <w:pPr>
              <w:spacing w:before="40" w:after="40" w:line="240" w:lineRule="auto"/>
            </w:pPr>
            <w:r>
              <w:rPr>
                <w:rFonts w:ascii="Consolas" w:hAnsi="Consolas" w:cs="Consolas" w:eastAsia="Consolas"/>
                <w:color w:val="1F3B57"/>
                <w:sz w:val="14"/>
                <w:szCs w:val="14"/>
                <w:shd w:val="clear" w:color="auto" w:fill="F3F5F8"/>
              </w:rPr>
              <w:t xml:space="preserve">date</w:t>
            </w:r>
            <w:r>
              <w:rPr>
                <w:rFonts w:ascii="Segoe UI" w:hAnsi="Segoe UI" w:cs="Segoe UI" w:eastAsia="Segoe UI"/>
                <w:sz w:val="16"/>
                <w:szCs w:val="16"/>
              </w:rPr>
              <w:t xml:space="preserve"> for business dates; </w:t>
            </w:r>
            <w:r>
              <w:rPr>
                <w:rFonts w:ascii="Consolas" w:hAnsi="Consolas" w:cs="Consolas" w:eastAsia="Consolas"/>
                <w:color w:val="1F3B57"/>
                <w:sz w:val="14"/>
                <w:szCs w:val="14"/>
                <w:shd w:val="clear" w:color="auto" w:fill="F3F5F8"/>
              </w:rPr>
              <w:t xml:space="preserve">timestamptz</w:t>
            </w:r>
            <w:r>
              <w:rPr>
                <w:rFonts w:ascii="Segoe UI" w:hAnsi="Segoe UI" w:cs="Segoe UI" w:eastAsia="Segoe UI"/>
                <w:sz w:val="16"/>
                <w:szCs w:val="16"/>
              </w:rPr>
              <w:t xml:space="preserve"> for events. The business time zone is the setting </w:t>
            </w:r>
            <w:r>
              <w:rPr>
                <w:rFonts w:ascii="Consolas" w:hAnsi="Consolas" w:cs="Consolas" w:eastAsia="Consolas"/>
                <w:color w:val="1F3B57"/>
                <w:sz w:val="14"/>
                <w:szCs w:val="14"/>
                <w:shd w:val="clear" w:color="auto" w:fill="F3F5F8"/>
              </w:rPr>
              <w:t xml:space="preserve">general.timezone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Asia/Manila</w:t>
            </w:r>
            <w:r>
              <w:rPr>
                <w:rFonts w:ascii="Segoe UI" w:hAnsi="Segoe UI" w:cs="Segoe UI" w:eastAsia="Segoe UI"/>
                <w:sz w:val="16"/>
                <w:szCs w:val="16"/>
              </w:rPr>
              <w:t xml:space="preserve">); the Azure connection string also sets the session time zone</w:t>
            </w:r>
          </w:p>
        </w:tc>
      </w:tr>
      <w:tr>
        <w:trPr>
          <w:cantSplit/>
        </w:trPr>
        <w:tc>
          <w:tcPr>
            <w:tcW w:w="2154" w:type="dxa"/>
          </w:tcPr>
          <w:p>
            <w:pPr>
              <w:spacing w:before="40" w:after="40" w:line="240" w:lineRule="auto"/>
            </w:pPr>
            <w:r>
              <w:rPr>
                <w:rFonts w:ascii="Segoe UI" w:hAnsi="Segoe UI" w:cs="Segoe UI" w:eastAsia="Segoe UI"/>
                <w:sz w:val="16"/>
                <w:szCs w:val="16"/>
              </w:rPr>
              <w:t xml:space="preserve">Currency</w:t>
            </w:r>
          </w:p>
        </w:tc>
        <w:tc>
          <w:tcPr>
            <w:tcW w:w="6873" w:type="dxa"/>
          </w:tcPr>
          <w:p>
            <w:pPr>
              <w:spacing w:before="40" w:after="40" w:line="240" w:lineRule="auto"/>
            </w:pPr>
            <w:r>
              <w:rPr>
                <w:rFonts w:ascii="Segoe UI" w:hAnsi="Segoe UI" w:cs="Segoe UI" w:eastAsia="Segoe UI"/>
                <w:sz w:val="16"/>
                <w:szCs w:val="16"/>
              </w:rPr>
              <w:t xml:space="preserve">Base currency is the active currency marked </w:t>
            </w:r>
            <w:r>
              <w:rPr>
                <w:rFonts w:ascii="Consolas" w:hAnsi="Consolas" w:cs="Consolas" w:eastAsia="Consolas"/>
                <w:color w:val="1F3B57"/>
                <w:sz w:val="14"/>
                <w:szCs w:val="14"/>
                <w:shd w:val="clear" w:color="auto" w:fill="F3F5F8"/>
              </w:rPr>
              <w:t xml:space="preserve">is_base</w:t>
            </w:r>
            <w:r>
              <w:rPr>
                <w:rFonts w:ascii="Segoe UI" w:hAnsi="Segoe UI" w:cs="Segoe UI" w:eastAsia="Segoe UI"/>
                <w:sz w:val="16"/>
                <w:szCs w:val="16"/>
              </w:rPr>
              <w:t xml:space="preserve"> (PHP in the seed); foreign-currency amounts and rates are kept on journal lines (</w:t>
            </w:r>
            <w:r>
              <w:rPr>
                <w:rFonts w:ascii="Consolas" w:hAnsi="Consolas" w:cs="Consolas" w:eastAsia="Consolas"/>
                <w:color w:val="1F3B57"/>
                <w:sz w:val="14"/>
                <w:szCs w:val="14"/>
                <w:shd w:val="clear" w:color="auto" w:fill="F3F5F8"/>
              </w:rPr>
              <w:t xml:space="preserve">currency_code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foreign_amount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exchange_rate</w:t>
            </w:r>
            <w:r>
              <w:rPr>
                <w:rFonts w:ascii="Segoe UI" w:hAnsi="Segoe UI" w:cs="Segoe UI" w:eastAsia="Segoe UI"/>
                <w:sz w:val="16"/>
                <w:szCs w:val="16"/>
              </w:rPr>
              <w:t xml:space="preserve">)</w:t>
            </w:r>
          </w:p>
        </w:tc>
      </w:tr>
      <w:tr>
        <w:trPr>
          <w:cantSplit/>
        </w:trPr>
        <w:tc>
          <w:tcPr>
            <w:tcW w:w="2154" w:type="dxa"/>
          </w:tcPr>
          <w:p>
            <w:pPr>
              <w:spacing w:before="40" w:after="40" w:line="240" w:lineRule="auto"/>
            </w:pPr>
            <w:r>
              <w:rPr>
                <w:rFonts w:ascii="Segoe UI" w:hAnsi="Segoe UI" w:cs="Segoe UI" w:eastAsia="Segoe UI"/>
                <w:sz w:val="16"/>
                <w:szCs w:val="16"/>
              </w:rPr>
              <w:t xml:space="preserve">Flexible attributes</w:t>
            </w:r>
          </w:p>
        </w:tc>
        <w:tc>
          <w:tcPr>
            <w:tcW w:w="6873" w:type="dxa"/>
          </w:tcPr>
          <w:p>
            <w:pPr>
              <w:spacing w:before="40" w:after="40" w:line="240" w:lineRule="auto"/>
            </w:pPr>
            <w:r>
              <w:rPr>
                <w:rFonts w:ascii="Consolas" w:hAnsi="Consolas" w:cs="Consolas" w:eastAsia="Consolas"/>
                <w:color w:val="1F3B57"/>
                <w:sz w:val="14"/>
                <w:szCs w:val="14"/>
                <w:shd w:val="clear" w:color="auto" w:fill="F3F5F8"/>
              </w:rPr>
              <w:t xml:space="preserve">jsonb</w:t>
            </w:r>
            <w:r>
              <w:rPr>
                <w:rFonts w:ascii="Segoe UI" w:hAnsi="Segoe UI" w:cs="Segoe UI" w:eastAsia="Segoe UI"/>
                <w:sz w:val="16"/>
                <w:szCs w:val="16"/>
              </w:rPr>
              <w:t xml:space="preserve"> columns for documents whose shape varies by product (</w:t>
            </w:r>
            <w:r>
              <w:rPr>
                <w:rFonts w:ascii="Consolas" w:hAnsi="Consolas" w:cs="Consolas" w:eastAsia="Consolas"/>
                <w:color w:val="1F3B57"/>
                <w:sz w:val="14"/>
                <w:szCs w:val="14"/>
                <w:shd w:val="clear" w:color="auto" w:fill="F3F5F8"/>
              </w:rPr>
              <w:t xml:space="preserve">policies.doc</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policies.details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quotes.doc</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placements.doc</w:t>
            </w:r>
            <w:r>
              <w:rPr>
                <w:rFonts w:ascii="Segoe UI" w:hAnsi="Segoe UI" w:cs="Segoe UI" w:eastAsia="Segoe UI"/>
                <w:sz w:val="16"/>
                <w:szCs w:val="16"/>
              </w:rPr>
              <w:t xml:space="preserve">), for extra party fields (</w:t>
            </w:r>
            <w:r>
              <w:rPr>
                <w:rFonts w:ascii="Consolas" w:hAnsi="Consolas" w:cs="Consolas" w:eastAsia="Consolas"/>
                <w:color w:val="1F3B57"/>
                <w:sz w:val="14"/>
                <w:szCs w:val="14"/>
                <w:shd w:val="clear" w:color="auto" w:fill="F3F5F8"/>
              </w:rPr>
              <w:t xml:space="preserve">clients.extra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leads.extra</w:t>
            </w:r>
            <w:r>
              <w:rPr>
                <w:rFonts w:ascii="Segoe UI" w:hAnsi="Segoe UI" w:cs="Segoe UI" w:eastAsia="Segoe UI"/>
                <w:sz w:val="16"/>
                <w:szCs w:val="16"/>
              </w:rPr>
              <w:t xml:space="preserve">), for generic master records (</w:t>
            </w:r>
            <w:r>
              <w:rPr>
                <w:rFonts w:ascii="Consolas" w:hAnsi="Consolas" w:cs="Consolas" w:eastAsia="Consolas"/>
                <w:color w:val="1F3B57"/>
                <w:sz w:val="14"/>
                <w:szCs w:val="14"/>
                <w:shd w:val="clear" w:color="auto" w:fill="F3F5F8"/>
              </w:rPr>
              <w:t xml:space="preserve">master_records.data</w:t>
            </w:r>
            <w:r>
              <w:rPr>
                <w:rFonts w:ascii="Segoe UI" w:hAnsi="Segoe UI" w:cs="Segoe UI" w:eastAsia="Segoe UI"/>
                <w:sz w:val="16"/>
                <w:szCs w:val="16"/>
              </w:rPr>
              <w:t xml:space="preserve">) and for audit images (</w:t>
            </w:r>
            <w:r>
              <w:rPr>
                <w:rFonts w:ascii="Consolas" w:hAnsi="Consolas" w:cs="Consolas" w:eastAsia="Consolas"/>
                <w:color w:val="1F3B57"/>
                <w:sz w:val="14"/>
                <w:szCs w:val="14"/>
                <w:shd w:val="clear" w:color="auto" w:fill="F3F5F8"/>
              </w:rPr>
              <w:t xml:space="preserve">audit_log.before_data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after_data</w:t>
            </w:r>
            <w:r>
              <w:rPr>
                <w:rFonts w:ascii="Segoe UI" w:hAnsi="Segoe UI" w:cs="Segoe UI" w:eastAsia="Segoe UI"/>
                <w:sz w:val="16"/>
                <w:szCs w:val="16"/>
              </w:rPr>
              <w:t xml:space="preserve">)</w:t>
            </w:r>
          </w:p>
        </w:tc>
      </w:tr>
      <w:tr>
        <w:trPr>
          <w:cantSplit/>
        </w:trPr>
        <w:tc>
          <w:tcPr>
            <w:tcW w:w="2154" w:type="dxa"/>
          </w:tcPr>
          <w:p>
            <w:pPr>
              <w:spacing w:before="40" w:after="40" w:line="240" w:lineRule="auto"/>
            </w:pPr>
            <w:r>
              <w:rPr>
                <w:rFonts w:ascii="Segoe UI" w:hAnsi="Segoe UI" w:cs="Segoe UI" w:eastAsia="Segoe UI"/>
                <w:sz w:val="16"/>
                <w:szCs w:val="16"/>
              </w:rPr>
              <w:t xml:space="preserve">Status</w:t>
            </w:r>
          </w:p>
        </w:tc>
        <w:tc>
          <w:tcPr>
            <w:tcW w:w="6873" w:type="dxa"/>
          </w:tcPr>
          <w:p>
            <w:pPr>
              <w:spacing w:before="40" w:after="40" w:line="240" w:lineRule="auto"/>
            </w:pPr>
            <w:r>
              <w:rPr>
                <w:rFonts w:ascii="Segoe UI" w:hAnsi="Segoe UI" w:cs="Segoe UI" w:eastAsia="Segoe UI"/>
                <w:sz w:val="16"/>
                <w:szCs w:val="16"/>
              </w:rPr>
              <w:t xml:space="preserve">A text </w:t>
            </w:r>
            <w:r>
              <w:rPr>
                <w:rFonts w:ascii="Consolas" w:hAnsi="Consolas" w:cs="Consolas" w:eastAsia="Consolas"/>
                <w:color w:val="1F3B57"/>
                <w:sz w:val="14"/>
                <w:szCs w:val="14"/>
                <w:shd w:val="clear" w:color="auto" w:fill="F3F5F8"/>
              </w:rPr>
              <w:t xml:space="preserve">status</w:t>
            </w:r>
            <w:r>
              <w:rPr>
                <w:rFonts w:ascii="Segoe UI" w:hAnsi="Segoe UI" w:cs="Segoe UI" w:eastAsia="Segoe UI"/>
                <w:sz w:val="16"/>
                <w:szCs w:val="16"/>
              </w:rPr>
              <w:t xml:space="preserve"> column on 151 tables; 78 of them restrict the values with a </w:t>
            </w:r>
            <w:r>
              <w:rPr>
                <w:rFonts w:ascii="Consolas" w:hAnsi="Consolas" w:cs="Consolas" w:eastAsia="Consolas"/>
                <w:color w:val="1F3B57"/>
                <w:sz w:val="14"/>
                <w:szCs w:val="14"/>
                <w:shd w:val="clear" w:color="auto" w:fill="F3F5F8"/>
              </w:rPr>
              <w:t xml:space="preserve">CHECK</w:t>
            </w:r>
            <w:r>
              <w:rPr>
                <w:rFonts w:ascii="Segoe UI" w:hAnsi="Segoe UI" w:cs="Segoe UI" w:eastAsia="Segoe UI"/>
                <w:sz w:val="16"/>
                <w:szCs w:val="16"/>
              </w:rPr>
              <w:t xml:space="preserve"> constraint, the other 73 only in application code</w:t>
            </w:r>
          </w:p>
        </w:tc>
      </w:tr>
      <w:tr>
        <w:trPr>
          <w:cantSplit/>
        </w:trPr>
        <w:tc>
          <w:tcPr>
            <w:tcW w:w="2154" w:type="dxa"/>
          </w:tcPr>
          <w:p>
            <w:pPr>
              <w:spacing w:before="40" w:after="40" w:line="240" w:lineRule="auto"/>
            </w:pPr>
            <w:r>
              <w:rPr>
                <w:rFonts w:ascii="Segoe UI" w:hAnsi="Segoe UI" w:cs="Segoe UI" w:eastAsia="Segoe UI"/>
                <w:sz w:val="16"/>
                <w:szCs w:val="16"/>
              </w:rPr>
              <w:t xml:space="preserve">Deletion</w:t>
            </w:r>
          </w:p>
        </w:tc>
        <w:tc>
          <w:tcPr>
            <w:tcW w:w="6873" w:type="dxa"/>
          </w:tcPr>
          <w:p>
            <w:pPr>
              <w:spacing w:before="40" w:after="40" w:line="240" w:lineRule="auto"/>
            </w:pPr>
            <w:r>
              <w:rPr>
                <w:rFonts w:ascii="Segoe UI" w:hAnsi="Segoe UI" w:cs="Segoe UI" w:eastAsia="Segoe UI"/>
                <w:sz w:val="16"/>
                <w:szCs w:val="16"/>
              </w:rPr>
              <w:t xml:space="preserve">Generic masters and most dedicated masters are made inactive (</w:t>
            </w:r>
            <w:r>
              <w:rPr>
                <w:rFonts w:ascii="Consolas" w:hAnsi="Consolas" w:cs="Consolas" w:eastAsia="Consolas"/>
                <w:color w:val="1F3B57"/>
                <w:sz w:val="14"/>
                <w:szCs w:val="14"/>
                <w:shd w:val="clear" w:color="auto" w:fill="F3F5F8"/>
              </w:rPr>
              <w:t xml:space="preserve">status</w:t>
            </w:r>
            <w:r>
              <w:rPr>
                <w:rFonts w:ascii="Segoe UI" w:hAnsi="Segoe UI" w:cs="Segoe UI" w:eastAsia="Segoe UI"/>
                <w:sz w:val="16"/>
                <w:szCs w:val="16"/>
              </w:rPr>
              <w:t xml:space="preserve">), not deleted. A few configuration records can be deleted from their screens (premium charge rules, local government tax rates, non-system roles that no user holds); the deletion is audited. Issued and posted business records are cancelled or reversed, not deleted; drafts and working rows can be deleted (a draft quotation, co-insurance shares while being edited, petty cash request lines, fleet vehicles not yet endorsed, open cover declarations)</w:t>
            </w:r>
          </w:p>
        </w:tc>
      </w:tr>
      <w:tr>
        <w:trPr>
          <w:cantSplit/>
        </w:trPr>
        <w:tc>
          <w:tcPr>
            <w:tcW w:w="2154" w:type="dxa"/>
          </w:tcPr>
          <w:p>
            <w:pPr>
              <w:spacing w:before="40" w:after="40" w:line="240" w:lineRule="auto"/>
            </w:pPr>
            <w:r>
              <w:rPr>
                <w:rFonts w:ascii="Segoe UI" w:hAnsi="Segoe UI" w:cs="Segoe UI" w:eastAsia="Segoe UI"/>
                <w:sz w:val="16"/>
                <w:szCs w:val="16"/>
              </w:rPr>
              <w:t xml:space="preserve">Who and when</w:t>
            </w:r>
          </w:p>
        </w:tc>
        <w:tc>
          <w:tcPr>
            <w:tcW w:w="6873" w:type="dxa"/>
          </w:tcPr>
          <w:p>
            <w:pPr>
              <w:spacing w:before="40" w:after="40" w:line="240" w:lineRule="auto"/>
            </w:pPr>
            <w:r>
              <w:rPr>
                <w:rFonts w:ascii="Consolas" w:hAnsi="Consolas" w:cs="Consolas" w:eastAsia="Consolas"/>
                <w:color w:val="1F3B57"/>
                <w:sz w:val="14"/>
                <w:szCs w:val="14"/>
                <w:shd w:val="clear" w:color="auto" w:fill="F3F5F8"/>
              </w:rPr>
              <w:t xml:space="preserve">created_at</w:t>
            </w:r>
            <w:r>
              <w:rPr>
                <w:rFonts w:ascii="Segoe UI" w:hAnsi="Segoe UI" w:cs="Segoe UI" w:eastAsia="Segoe UI"/>
                <w:sz w:val="16"/>
                <w:szCs w:val="16"/>
              </w:rPr>
              <w:t xml:space="preserve"> on 170 of the 230 tables, </w:t>
            </w:r>
            <w:r>
              <w:rPr>
                <w:rFonts w:ascii="Consolas" w:hAnsi="Consolas" w:cs="Consolas" w:eastAsia="Consolas"/>
                <w:color w:val="1F3B57"/>
                <w:sz w:val="14"/>
                <w:szCs w:val="14"/>
                <w:shd w:val="clear" w:color="auto" w:fill="F3F5F8"/>
              </w:rPr>
              <w:t xml:space="preserve">created_by</w:t>
            </w:r>
            <w:r>
              <w:rPr>
                <w:rFonts w:ascii="Segoe UI" w:hAnsi="Segoe UI" w:cs="Segoe UI" w:eastAsia="Segoe UI"/>
                <w:sz w:val="16"/>
                <w:szCs w:val="16"/>
              </w:rPr>
              <w:t xml:space="preserve"> on 140, </w:t>
            </w:r>
            <w:r>
              <w:rPr>
                <w:rFonts w:ascii="Consolas" w:hAnsi="Consolas" w:cs="Consolas" w:eastAsia="Consolas"/>
                <w:color w:val="1F3B57"/>
                <w:sz w:val="14"/>
                <w:szCs w:val="14"/>
                <w:shd w:val="clear" w:color="auto" w:fill="F3F5F8"/>
              </w:rPr>
              <w:t xml:space="preserve">updated_at</w:t>
            </w:r>
            <w:r>
              <w:rPr>
                <w:rFonts w:ascii="Segoe UI" w:hAnsi="Segoe UI" w:cs="Segoe UI" w:eastAsia="Segoe UI"/>
                <w:sz w:val="16"/>
                <w:szCs w:val="16"/>
              </w:rPr>
              <w:t xml:space="preserve"> on 127, </w:t>
            </w:r>
            <w:r>
              <w:rPr>
                <w:rFonts w:ascii="Consolas" w:hAnsi="Consolas" w:cs="Consolas" w:eastAsia="Consolas"/>
                <w:color w:val="1F3B57"/>
                <w:sz w:val="14"/>
                <w:szCs w:val="14"/>
                <w:shd w:val="clear" w:color="auto" w:fill="F3F5F8"/>
              </w:rPr>
              <w:t xml:space="preserve">updated_by</w:t>
            </w:r>
            <w:r>
              <w:rPr>
                <w:rFonts w:ascii="Segoe UI" w:hAnsi="Segoe UI" w:cs="Segoe UI" w:eastAsia="Segoe UI"/>
                <w:sz w:val="16"/>
                <w:szCs w:val="16"/>
              </w:rPr>
              <w:t xml:space="preserve"> on 90; the application sets them (a database trigger maintains </w:t>
            </w:r>
            <w:r>
              <w:rPr>
                <w:rFonts w:ascii="Consolas" w:hAnsi="Consolas" w:cs="Consolas" w:eastAsia="Consolas"/>
                <w:color w:val="1F3B57"/>
                <w:sz w:val="14"/>
                <w:szCs w:val="14"/>
                <w:shd w:val="clear" w:color="auto" w:fill="F3F5F8"/>
              </w:rPr>
              <w:t xml:space="preserve">updated_at</w:t>
            </w:r>
            <w:r>
              <w:rPr>
                <w:rFonts w:ascii="Segoe UI" w:hAnsi="Segoe UI" w:cs="Segoe UI" w:eastAsia="Segoe UI"/>
                <w:sz w:val="16"/>
                <w:szCs w:val="16"/>
              </w:rPr>
              <w:t xml:space="preserve"> on 13 configuration tables only). Approvals carry </w:t>
            </w:r>
            <w:r>
              <w:rPr>
                <w:rFonts w:ascii="Consolas" w:hAnsi="Consolas" w:cs="Consolas" w:eastAsia="Consolas"/>
                <w:color w:val="1F3B57"/>
                <w:sz w:val="14"/>
                <w:szCs w:val="14"/>
                <w:shd w:val="clear" w:color="auto" w:fill="F3F5F8"/>
              </w:rPr>
              <w:t xml:space="preserve">approved_by</w:t>
            </w:r>
            <w:r>
              <w:rPr>
                <w:rFonts w:ascii="Segoe UI" w:hAnsi="Segoe UI" w:cs="Segoe UI" w:eastAsia="Segoe UI"/>
                <w:sz w:val="16"/>
                <w:szCs w:val="16"/>
              </w:rPr>
              <w:t xml:space="preserve"> / </w:t>
            </w:r>
            <w:r>
              <w:rPr>
                <w:rFonts w:ascii="Consolas" w:hAnsi="Consolas" w:cs="Consolas" w:eastAsia="Consolas"/>
                <w:color w:val="1F3B57"/>
                <w:sz w:val="14"/>
                <w:szCs w:val="14"/>
                <w:shd w:val="clear" w:color="auto" w:fill="F3F5F8"/>
              </w:rPr>
              <w:t xml:space="preserve">approved_at</w:t>
            </w:r>
            <w:r>
              <w:rPr>
                <w:rFonts w:ascii="Segoe UI" w:hAnsi="Segoe UI" w:cs="Segoe UI" w:eastAsia="Segoe UI"/>
                <w:sz w:val="16"/>
                <w:szCs w:val="16"/>
              </w:rPr>
              <w:t xml:space="preserve"> or equivalent. The full history of a change is in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(section 12), not in these columns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08" w:name="_Toc300001008"/>
      <w:r>
        <w:rPr>
          <w:rFonts w:ascii="Segoe UI" w:hAnsi="Segoe UI" w:cs="Segoe UI" w:eastAsia="Segoe UI"/>
        </w:rPr>
        <w:t xml:space="preserve">Schema change</w:t>
      </w:r>
      <w:bookmarkEnd w:id="1008"/>
    </w:p>
    <w:p xmlns:a="http://schemas.openxmlformats.org/drawingml/2006/main" xmlns:pic="http://schemas.openxmlformats.org/drawingml/2006/picture">
      <w:pPr>
        <w:jc w:val="both"/>
      </w:pPr>
      <w:r>
        <w:rPr>
          <w:rFonts w:ascii="Segoe UI" w:hAnsi="Segoe UI" w:cs="Segoe UI" w:eastAsia="Segoe UI"/>
        </w:rPr>
        <w:t xml:space="preserve">Migrations are plain SQL files in </w:t>
      </w:r>
      <w:r>
        <w:rPr>
          <w:rFonts w:ascii="Consolas" w:hAnsi="Consolas" w:cs="Consolas" w:eastAsia="Consolas"/>
          <w:color w:val="1F3B57"/>
          <w:shd w:val="clear" w:color="auto" w:fill="F3F5F8"/>
        </w:rPr>
        <w:t xml:space="preserve">src/db/migrations</w:t>
      </w:r>
      <w:r>
        <w:rPr>
          <w:rFonts w:ascii="Segoe UI" w:hAnsi="Segoe UI" w:cs="Segoe UI" w:eastAsia="Segoe UI"/>
        </w:rPr>
        <w:t xml:space="preserve">, applied in file-name order by </w:t>
      </w:r>
      <w:r>
        <w:rPr>
          <w:rFonts w:ascii="Consolas" w:hAnsi="Consolas" w:cs="Consolas" w:eastAsia="Consolas"/>
          <w:color w:val="1F3B57"/>
          <w:shd w:val="clear" w:color="auto" w:fill="F3F5F8"/>
        </w:rPr>
        <w:t xml:space="preserve">src/db/migrate.js</w:t>
      </w:r>
      <w:r>
        <w:rPr>
          <w:rFonts w:ascii="Segoe UI" w:hAnsi="Segoe UI" w:cs="Segoe UI" w:eastAsia="Segoe UI"/>
        </w:rPr>
        <w:t xml:space="preserve">. Each file runs in its own transaction and is recorded in </w:t>
      </w:r>
      <w:r>
        <w:rPr>
          <w:rFonts w:ascii="Consolas" w:hAnsi="Consolas" w:cs="Consolas" w:eastAsia="Consolas"/>
          <w:color w:val="1F3B57"/>
          <w:shd w:val="clear" w:color="auto" w:fill="F3F5F8"/>
        </w:rPr>
        <w:t xml:space="preserve">schema_migrations</w:t>
      </w:r>
      <w:r>
        <w:rPr>
          <w:rFonts w:ascii="Segoe UI" w:hAnsi="Segoe UI" w:cs="Segoe UI" w:eastAsia="Segoe UI"/>
        </w:rPr>
        <w:t xml:space="preserve">; a session advisory lock makes sure that only one API instance migrates at a time. Migrations are forward-only and written to be idempotent (</w:t>
      </w:r>
      <w:r>
        <w:rPr>
          <w:rFonts w:ascii="Consolas" w:hAnsi="Consolas" w:cs="Consolas" w:eastAsia="Consolas"/>
          <w:color w:val="1F3B57"/>
          <w:shd w:val="clear" w:color="auto" w:fill="F3F5F8"/>
        </w:rPr>
        <w:t xml:space="preserve">IF NOT EXISTS</w:t>
      </w:r>
      <w:r>
        <w:rPr>
          <w:rFonts w:ascii="Segoe UI" w:hAnsi="Segoe UI" w:cs="Segoe UI" w:eastAsia="Segoe UI"/>
        </w:rPr>
        <w:t xml:space="preserve">, </w:t>
      </w:r>
      <w:r>
        <w:rPr>
          <w:rFonts w:ascii="Consolas" w:hAnsi="Consolas" w:cs="Consolas" w:eastAsia="Consolas"/>
          <w:color w:val="1F3B57"/>
          <w:shd w:val="clear" w:color="auto" w:fill="F3F5F8"/>
        </w:rPr>
        <w:t xml:space="preserve">ON CONFLICT DO NOTHING</w:t>
      </w:r>
      <w:r>
        <w:rPr>
          <w:rFonts w:ascii="Segoe UI" w:hAnsi="Segoe UI" w:cs="Segoe UI" w:eastAsia="Segoe UI"/>
        </w:rPr>
        <w:t xml:space="preserve">). </w:t>
      </w:r>
      <w:r>
        <w:rPr>
          <w:rFonts w:ascii="Consolas" w:hAnsi="Consolas" w:cs="Consolas" w:eastAsia="Consolas"/>
          <w:color w:val="1F3B57"/>
          <w:shd w:val="clear" w:color="auto" w:fill="F3F5F8"/>
        </w:rPr>
        <w:t xml:space="preserve">migrate --reset</w:t>
      </w:r>
      <w:r>
        <w:rPr>
          <w:rFonts w:ascii="Segoe UI" w:hAnsi="Segoe UI" w:cs="Segoe UI" w:eastAsia="Segoe UI"/>
        </w:rPr>
        <w:t xml:space="preserve"> (drop everything) is refused when </w:t>
      </w:r>
      <w:r>
        <w:rPr>
          <w:rFonts w:ascii="Consolas" w:hAnsi="Consolas" w:cs="Consolas" w:eastAsia="Consolas"/>
          <w:color w:val="1F3B57"/>
          <w:shd w:val="clear" w:color="auto" w:fill="F3F5F8"/>
        </w:rPr>
        <w:t xml:space="preserve">NODE_ENV=production</w:t>
      </w:r>
      <w:r>
        <w:rPr>
          <w:rFonts w:ascii="Segoe UI" w:hAnsi="Segoe UI" w:cs="Segoe UI" w:eastAsia="Segoe UI"/>
        </w:rPr>
        <w:t xml:space="preserve">. The seed (</w:t>
      </w:r>
      <w:r>
        <w:rPr>
          <w:rFonts w:ascii="Consolas" w:hAnsi="Consolas" w:cs="Consolas" w:eastAsia="Consolas"/>
          <w:color w:val="1F3B57"/>
          <w:shd w:val="clear" w:color="auto" w:fill="F3F5F8"/>
        </w:rPr>
        <w:t xml:space="preserve">src/db/seed.js</w:t>
      </w:r>
      <w:r>
        <w:rPr>
          <w:rFonts w:ascii="Segoe UI" w:hAnsi="Segoe UI" w:cs="Segoe UI" w:eastAsia="Segoe UI"/>
        </w:rPr>
        <w:t xml:space="preserve">) runs after the migrations on every start and only inserts missing reference rows; sample data is loaded only when </w:t>
      </w:r>
      <w:r>
        <w:rPr>
          <w:rFonts w:ascii="Consolas" w:hAnsi="Consolas" w:cs="Consolas" w:eastAsia="Consolas"/>
          <w:color w:val="1F3B57"/>
          <w:shd w:val="clear" w:color="auto" w:fill="F3F5F8"/>
        </w:rPr>
        <w:t xml:space="preserve">SEED_SAMPLE_DATA</w:t>
      </w:r>
      <w:r>
        <w:rPr>
          <w:rFonts w:ascii="Segoe UI" w:hAnsi="Segoe UI" w:cs="Segoe UI" w:eastAsia="Segoe UI"/>
        </w:rPr>
        <w:t xml:space="preserve"> is on, which is off by default in production.</w:t>
      </w:r>
    </w:p>
    <w:p xmlns:a="http://schemas.openxmlformats.org/drawingml/2006/main" xmlns:pic="http://schemas.openxmlformats.org/drawingml/2006/picture">
      <w:pPr>
        <w:pStyle w:val="Heading1"/>
        <w:numPr>
          <w:ilvl w:val="0"/>
          <w:numId w:val="14"/>
        </w:numPr>
      </w:pPr>
      <w:bookmarkStart w:id="1009" w:name="_Toc300001009"/>
      <w:r>
        <w:rPr>
          <w:rFonts w:ascii="Segoe UI" w:hAnsi="Segoe UI" w:cs="Segoe UI" w:eastAsia="Segoe UI"/>
        </w:rPr>
        <w:t xml:space="preserve">Data domains and ownership</w:t>
      </w:r>
      <w:bookmarkEnd w:id="1009"/>
    </w:p>
    <w:p xmlns:a="http://schemas.openxmlformats.org/drawingml/2006/main" xmlns:pic="http://schemas.openxmlformats.org/drawingml/2006/picture">
      <w:pPr>
        <w:jc w:val="both"/>
      </w:pPr>
      <w:r>
        <w:rPr>
          <w:rFonts w:ascii="Segoe UI" w:hAnsi="Segoe UI" w:cs="Segoe UI" w:eastAsia="Segoe UI"/>
        </w:rPr>
        <w:t xml:space="preserve">The 230 tables fall into 24 domains. The domain and owning module of each table come from the table catalogue (</w:t>
      </w:r>
      <w:r>
        <w:rPr>
          <w:rFonts w:ascii="Consolas" w:hAnsi="Consolas" w:cs="Consolas" w:eastAsia="Consolas"/>
          <w:color w:val="1F3B57"/>
          <w:shd w:val="clear" w:color="auto" w:fill="F3F5F8"/>
        </w:rPr>
        <w:t xml:space="preserve">docs/architecture/tools/table_catalog.py</w:t>
      </w:r>
      <w:r>
        <w:rPr>
          <w:rFonts w:ascii="Segoe UI" w:hAnsi="Segoe UI" w:cs="Segoe UI" w:eastAsia="Segoe UI"/>
        </w:rPr>
        <w:t xml:space="preserve">); Appendix B lists every table. The owning module is the module responsible for the table and its rules; other modules mostly read it or go through the owner's functions.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99"/>
        <w:gridCol w:w="887"/>
        <w:gridCol w:w="1424"/>
        <w:gridCol w:w="1604"/>
        <w:gridCol w:w="887"/>
        <w:gridCol w:w="2526"/>
      </w:tblGrid>
      <w:tr>
        <w:trPr>
          <w:cantSplit/>
          <w:tblHeader/>
          <w:trHeight w:val="400"/>
        </w:trPr>
        <w:tc>
          <w:tcPr>
            <w:tcW w:w="1699" w:type="dxa"/>
            <w:shd w:val="clear" w:color="auto" w:fill="E8F0F8"/>
            <w:vAlign w:val="center"/>
          </w:tcPr>
          <w:p>
            <w:pPr>
              <w:spacing w:before="40" w:after="40" w:line="240" w:lineRule="auto"/>
            </w:pPr>
            <w:r>
              <w:rPr>
                <w:rFonts w:ascii="Segoe UI" w:hAnsi="Segoe UI" w:cs="Segoe UI" w:eastAsia="Segoe UI"/>
                <w:b/>
                <w:bCs/>
                <w:sz w:val="16"/>
                <w:szCs w:val="16"/>
              </w:rPr>
              <w:t xml:space="preserve">Domain</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Tables</w:t>
            </w:r>
          </w:p>
        </w:tc>
        <w:tc>
          <w:tcPr>
            <w:tcW w:w="1424" w:type="dxa"/>
            <w:shd w:val="clear" w:color="auto" w:fill="E8F0F8"/>
            <w:vAlign w:val="center"/>
          </w:tcPr>
          <w:p>
            <w:pPr>
              <w:spacing w:before="40" w:after="40" w:line="240" w:lineRule="auto"/>
            </w:pPr>
            <w:r>
              <w:rPr>
                <w:rFonts w:ascii="Segoe UI" w:hAnsi="Segoe UI" w:cs="Segoe UI" w:eastAsia="Segoe UI"/>
                <w:b/>
                <w:bCs/>
                <w:sz w:val="16"/>
                <w:szCs w:val="16"/>
              </w:rPr>
              <w:t xml:space="preserve">Transaction</w:t>
            </w:r>
          </w:p>
        </w:tc>
        <w:tc>
          <w:tcPr>
            <w:tcW w:w="1604" w:type="dxa"/>
            <w:shd w:val="clear" w:color="auto" w:fill="E8F0F8"/>
            <w:vAlign w:val="center"/>
          </w:tcPr>
          <w:p>
            <w:pPr>
              <w:spacing w:before="40" w:after="40" w:line="240" w:lineRule="auto"/>
            </w:pPr>
            <w:r>
              <w:rPr>
                <w:rFonts w:ascii="Segoe UI" w:hAnsi="Segoe UI" w:cs="Segoe UI" w:eastAsia="Segoe UI"/>
                <w:b/>
                <w:bCs/>
                <w:sz w:val="16"/>
                <w:szCs w:val="16"/>
              </w:rPr>
              <w:t xml:space="preserve">Master / configuration</w:t>
            </w:r>
          </w:p>
        </w:tc>
        <w:tc>
          <w:tcPr>
            <w:tcW w:w="887" w:type="dxa"/>
            <w:shd w:val="clear" w:color="auto" w:fill="E8F0F8"/>
            <w:vAlign w:val="center"/>
          </w:tcPr>
          <w:p>
            <w:pPr>
              <w:spacing w:before="40" w:after="40" w:line="240" w:lineRule="auto"/>
            </w:pPr>
            <w:r>
              <w:rPr>
                <w:rFonts w:ascii="Segoe UI" w:hAnsi="Segoe UI" w:cs="Segoe UI" w:eastAsia="Segoe UI"/>
                <w:b/>
                <w:bCs/>
                <w:sz w:val="16"/>
                <w:szCs w:val="16"/>
              </w:rPr>
              <w:t xml:space="preserve">System</w:t>
            </w:r>
          </w:p>
        </w:tc>
        <w:tc>
          <w:tcPr>
            <w:tcW w:w="2526" w:type="dxa"/>
            <w:shd w:val="clear" w:color="auto" w:fill="E8F0F8"/>
            <w:vAlign w:val="center"/>
          </w:tcPr>
          <w:p>
            <w:pPr>
              <w:spacing w:before="40" w:after="40" w:line="240" w:lineRule="auto"/>
            </w:pPr>
            <w:r>
              <w:rPr>
                <w:rFonts w:ascii="Segoe UI" w:hAnsi="Segoe UI" w:cs="Segoe UI" w:eastAsia="Segoe UI"/>
                <w:b/>
                <w:bCs/>
                <w:sz w:val="16"/>
                <w:szCs w:val="16"/>
              </w:rPr>
              <w:t xml:space="preserve">Owning modules</w:t>
            </w:r>
          </w:p>
        </w:tc>
      </w:tr>
      <w:tr>
        <w:trPr>
          <w:cantSplit/>
        </w:trPr>
        <w:tc>
          <w:tcPr>
            <w:tcW w:w="1699" w:type="dxa"/>
          </w:tcPr>
          <w:p>
            <w:pPr>
              <w:spacing w:before="40" w:after="40" w:line="240" w:lineRule="auto"/>
            </w:pPr>
            <w:r>
              <w:rPr>
                <w:rFonts w:ascii="Segoe UI" w:hAnsi="Segoe UI" w:cs="Segoe UI" w:eastAsia="Segoe UI"/>
                <w:sz w:val="16"/>
                <w:szCs w:val="16"/>
              </w:rPr>
              <w:t xml:space="preserve">Security and identity</w:t>
            </w:r>
          </w:p>
        </w:tc>
        <w:tc>
          <w:tcPr>
            <w:tcW w:w="887" w:type="dxa"/>
          </w:tcPr>
          <w:p>
            <w:pPr>
              <w:spacing w:before="40" w:after="40" w:line="240" w:lineRule="auto"/>
            </w:pPr>
            <w:r>
              <w:rPr>
                <w:rFonts w:ascii="Segoe UI" w:hAnsi="Segoe UI" w:cs="Segoe UI" w:eastAsia="Segoe UI"/>
                <w:sz w:val="16"/>
                <w:szCs w:val="16"/>
              </w:rPr>
              <w:t xml:space="preserve">15</w:t>
            </w:r>
          </w:p>
        </w:tc>
        <w:tc>
          <w:tcPr>
            <w:tcW w:w="1424" w:type="dxa"/>
          </w:tcPr>
          <w:p>
            <w:pPr>
              <w:spacing w:before="40" w:after="40" w:line="240" w:lineRule="auto"/>
            </w:pPr>
            <w:r>
              <w:rPr>
                <w:rFonts w:ascii="Segoe UI" w:hAnsi="Segoe UI" w:cs="Segoe UI" w:eastAsia="Segoe UI"/>
                <w:sz w:val="16"/>
                <w:szCs w:val="16"/>
              </w:rPr>
              <w:t xml:space="preserve">2</w:t>
            </w:r>
          </w:p>
        </w:tc>
        <w:tc>
          <w:tcPr>
            <w:tcW w:w="1604" w:type="dxa"/>
          </w:tcPr>
          <w:p>
            <w:pPr>
              <w:spacing w:before="40" w:after="40" w:line="240" w:lineRule="auto"/>
            </w:pPr>
            <w:r>
              <w:rPr>
                <w:rFonts w:ascii="Segoe UI" w:hAnsi="Segoe UI" w:cs="Segoe UI" w:eastAsia="Segoe UI"/>
                <w:sz w:val="16"/>
                <w:szCs w:val="16"/>
              </w:rPr>
              <w:t xml:space="preserve">9</w:t>
            </w:r>
          </w:p>
        </w:tc>
        <w:tc>
          <w:tcPr>
            <w:tcW w:w="887" w:type="dxa"/>
          </w:tcPr>
          <w:p>
            <w:pPr>
              <w:spacing w:before="40" w:after="40" w:line="240" w:lineRule="auto"/>
            </w:pPr>
            <w:r>
              <w:rPr>
                <w:rFonts w:ascii="Segoe UI" w:hAnsi="Segoe UI" w:cs="Segoe UI" w:eastAsia="Segoe UI"/>
                <w:sz w:val="16"/>
                <w:szCs w:val="16"/>
              </w:rPr>
              <w:t xml:space="preserve">4</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access-control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auth</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users</w:t>
            </w:r>
          </w:p>
        </w:tc>
      </w:tr>
      <w:tr>
        <w:trPr>
          <w:cantSplit/>
        </w:trPr>
        <w:tc>
          <w:tcPr>
            <w:tcW w:w="1699" w:type="dxa"/>
          </w:tcPr>
          <w:p>
            <w:pPr>
              <w:spacing w:before="40" w:after="40" w:line="240" w:lineRule="auto"/>
            </w:pPr>
            <w:r>
              <w:rPr>
                <w:rFonts w:ascii="Segoe UI" w:hAnsi="Segoe UI" w:cs="Segoe UI" w:eastAsia="Segoe UI"/>
                <w:sz w:val="16"/>
                <w:szCs w:val="16"/>
              </w:rPr>
              <w:t xml:space="preserve">Platform services</w:t>
            </w:r>
          </w:p>
        </w:tc>
        <w:tc>
          <w:tcPr>
            <w:tcW w:w="887" w:type="dxa"/>
          </w:tcPr>
          <w:p>
            <w:pPr>
              <w:spacing w:before="40" w:after="40" w:line="240" w:lineRule="auto"/>
            </w:pPr>
            <w:r>
              <w:rPr>
                <w:rFonts w:ascii="Segoe UI" w:hAnsi="Segoe UI" w:cs="Segoe UI" w:eastAsia="Segoe UI"/>
                <w:sz w:val="16"/>
                <w:szCs w:val="16"/>
              </w:rPr>
              <w:t xml:space="preserve">17</w:t>
            </w:r>
          </w:p>
        </w:tc>
        <w:tc>
          <w:tcPr>
            <w:tcW w:w="1424" w:type="dxa"/>
          </w:tcPr>
          <w:p>
            <w:pPr>
              <w:spacing w:before="40" w:after="40" w:line="240" w:lineRule="auto"/>
            </w:pPr>
            <w:r>
              <w:rPr>
                <w:rFonts w:ascii="Segoe UI" w:hAnsi="Segoe UI" w:cs="Segoe UI" w:eastAsia="Segoe UI"/>
                <w:sz w:val="16"/>
                <w:szCs w:val="16"/>
              </w:rPr>
              <w:t xml:space="preserve">1</w:t>
            </w:r>
          </w:p>
        </w:tc>
        <w:tc>
          <w:tcPr>
            <w:tcW w:w="1604" w:type="dxa"/>
          </w:tcPr>
          <w:p>
            <w:pPr>
              <w:spacing w:before="40" w:after="40" w:line="240" w:lineRule="auto"/>
            </w:pPr>
            <w:r>
              <w:rPr>
                <w:rFonts w:ascii="Segoe UI" w:hAnsi="Segoe UI" w:cs="Segoe UI" w:eastAsia="Segoe UI"/>
                <w:sz w:val="16"/>
                <w:szCs w:val="16"/>
              </w:rPr>
              <w:t xml:space="preserve">8</w:t>
            </w:r>
          </w:p>
        </w:tc>
        <w:tc>
          <w:tcPr>
            <w:tcW w:w="887" w:type="dxa"/>
          </w:tcPr>
          <w:p>
            <w:pPr>
              <w:spacing w:before="40" w:after="40" w:line="240" w:lineRule="auto"/>
            </w:pPr>
            <w:r>
              <w:rPr>
                <w:rFonts w:ascii="Segoe UI" w:hAnsi="Segoe UI" w:cs="Segoe UI" w:eastAsia="Segoe UI"/>
                <w:sz w:val="16"/>
                <w:szCs w:val="16"/>
              </w:rPr>
              <w:t xml:space="preserve">8</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branding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db/migrate.js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document-numbering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e-signatures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jobs</w:t>
            </w:r>
          </w:p>
        </w:tc>
      </w:tr>
      <w:tr>
        <w:trPr>
          <w:cantSplit/>
        </w:trPr>
        <w:tc>
          <w:tcPr>
            <w:tcW w:w="1699" w:type="dxa"/>
          </w:tcPr>
          <w:p>
            <w:pPr>
              <w:spacing w:before="40" w:after="40" w:line="240" w:lineRule="auto"/>
            </w:pPr>
            <w:r>
              <w:rPr>
                <w:rFonts w:ascii="Segoe UI" w:hAnsi="Segoe UI" w:cs="Segoe UI" w:eastAsia="Segoe UI"/>
                <w:sz w:val="16"/>
                <w:szCs w:val="16"/>
              </w:rPr>
              <w:t xml:space="preserve">Reference masters</w:t>
            </w:r>
          </w:p>
        </w:tc>
        <w:tc>
          <w:tcPr>
            <w:tcW w:w="887" w:type="dxa"/>
          </w:tcPr>
          <w:p>
            <w:pPr>
              <w:spacing w:before="40" w:after="40" w:line="240" w:lineRule="auto"/>
            </w:pPr>
            <w:r>
              <w:rPr>
                <w:rFonts w:ascii="Segoe UI" w:hAnsi="Segoe UI" w:cs="Segoe UI" w:eastAsia="Segoe UI"/>
                <w:sz w:val="16"/>
                <w:szCs w:val="16"/>
              </w:rPr>
              <w:t xml:space="preserve">17</w:t>
            </w:r>
          </w:p>
        </w:tc>
        <w:tc>
          <w:tcPr>
            <w:tcW w:w="1424" w:type="dxa"/>
          </w:tcPr>
          <w:p>
            <w:pPr>
              <w:spacing w:before="40" w:after="40" w:line="240" w:lineRule="auto"/>
            </w:pPr>
            <w:r>
              <w:rPr>
                <w:rFonts w:ascii="Segoe UI" w:hAnsi="Segoe UI" w:cs="Segoe UI" w:eastAsia="Segoe UI"/>
                <w:sz w:val="16"/>
                <w:szCs w:val="16"/>
              </w:rPr>
              <w:t xml:space="preserve">0</w:t>
            </w:r>
          </w:p>
        </w:tc>
        <w:tc>
          <w:tcPr>
            <w:tcW w:w="1604" w:type="dxa"/>
          </w:tcPr>
          <w:p>
            <w:pPr>
              <w:spacing w:before="40" w:after="40" w:line="240" w:lineRule="auto"/>
            </w:pPr>
            <w:r>
              <w:rPr>
                <w:rFonts w:ascii="Segoe UI" w:hAnsi="Segoe UI" w:cs="Segoe UI" w:eastAsia="Segoe UI"/>
                <w:sz w:val="16"/>
                <w:szCs w:val="16"/>
              </w:rPr>
              <w:t xml:space="preserve">17</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addresses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masters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quotations</w:t>
            </w:r>
          </w:p>
        </w:tc>
      </w:tr>
      <w:tr>
        <w:trPr>
          <w:cantSplit/>
        </w:trPr>
        <w:tc>
          <w:tcPr>
            <w:tcW w:w="1699" w:type="dxa"/>
          </w:tcPr>
          <w:p>
            <w:pPr>
              <w:spacing w:before="40" w:after="40" w:line="240" w:lineRule="auto"/>
            </w:pPr>
            <w:r>
              <w:rPr>
                <w:rFonts w:ascii="Segoe UI" w:hAnsi="Segoe UI" w:cs="Segoe UI" w:eastAsia="Segoe UI"/>
                <w:sz w:val="16"/>
                <w:szCs w:val="16"/>
              </w:rPr>
              <w:t xml:space="preserve">Product configurator</w:t>
            </w:r>
          </w:p>
        </w:tc>
        <w:tc>
          <w:tcPr>
            <w:tcW w:w="887" w:type="dxa"/>
          </w:tcPr>
          <w:p>
            <w:pPr>
              <w:spacing w:before="40" w:after="40" w:line="240" w:lineRule="auto"/>
            </w:pPr>
            <w:r>
              <w:rPr>
                <w:rFonts w:ascii="Segoe UI" w:hAnsi="Segoe UI" w:cs="Segoe UI" w:eastAsia="Segoe UI"/>
                <w:sz w:val="16"/>
                <w:szCs w:val="16"/>
              </w:rPr>
              <w:t xml:space="preserve">9</w:t>
            </w:r>
          </w:p>
        </w:tc>
        <w:tc>
          <w:tcPr>
            <w:tcW w:w="1424" w:type="dxa"/>
          </w:tcPr>
          <w:p>
            <w:pPr>
              <w:spacing w:before="40" w:after="40" w:line="240" w:lineRule="auto"/>
            </w:pPr>
            <w:r>
              <w:rPr>
                <w:rFonts w:ascii="Segoe UI" w:hAnsi="Segoe UI" w:cs="Segoe UI" w:eastAsia="Segoe UI"/>
                <w:sz w:val="16"/>
                <w:szCs w:val="16"/>
              </w:rPr>
              <w:t xml:space="preserve">0</w:t>
            </w:r>
          </w:p>
        </w:tc>
        <w:tc>
          <w:tcPr>
            <w:tcW w:w="1604" w:type="dxa"/>
          </w:tcPr>
          <w:p>
            <w:pPr>
              <w:spacing w:before="40" w:after="40" w:line="240" w:lineRule="auto"/>
            </w:pPr>
            <w:r>
              <w:rPr>
                <w:rFonts w:ascii="Segoe UI" w:hAnsi="Segoe UI" w:cs="Segoe UI" w:eastAsia="Segoe UI"/>
                <w:sz w:val="16"/>
                <w:szCs w:val="16"/>
              </w:rPr>
              <w:t xml:space="preserve">9</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packages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premium-charges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product-configurator</w:t>
            </w:r>
          </w:p>
        </w:tc>
      </w:tr>
      <w:tr>
        <w:trPr>
          <w:cantSplit/>
        </w:trPr>
        <w:tc>
          <w:tcPr>
            <w:tcW w:w="1699" w:type="dxa"/>
          </w:tcPr>
          <w:p>
            <w:pPr>
              <w:spacing w:before="40" w:after="40" w:line="240" w:lineRule="auto"/>
            </w:pPr>
            <w:r>
              <w:rPr>
                <w:rFonts w:ascii="Segoe UI" w:hAnsi="Segoe UI" w:cs="Segoe UI" w:eastAsia="Segoe UI"/>
                <w:sz w:val="16"/>
                <w:szCs w:val="16"/>
              </w:rPr>
              <w:t xml:space="preserve">Sales and policy</w:t>
            </w:r>
          </w:p>
        </w:tc>
        <w:tc>
          <w:tcPr>
            <w:tcW w:w="887" w:type="dxa"/>
          </w:tcPr>
          <w:p>
            <w:pPr>
              <w:spacing w:before="40" w:after="40" w:line="240" w:lineRule="auto"/>
            </w:pPr>
            <w:r>
              <w:rPr>
                <w:rFonts w:ascii="Segoe UI" w:hAnsi="Segoe UI" w:cs="Segoe UI" w:eastAsia="Segoe UI"/>
                <w:sz w:val="16"/>
                <w:szCs w:val="16"/>
              </w:rPr>
              <w:t xml:space="preserve">14</w:t>
            </w:r>
          </w:p>
        </w:tc>
        <w:tc>
          <w:tcPr>
            <w:tcW w:w="1424" w:type="dxa"/>
          </w:tcPr>
          <w:p>
            <w:pPr>
              <w:spacing w:before="40" w:after="40" w:line="240" w:lineRule="auto"/>
            </w:pPr>
            <w:r>
              <w:rPr>
                <w:rFonts w:ascii="Segoe UI" w:hAnsi="Segoe UI" w:cs="Segoe UI" w:eastAsia="Segoe UI"/>
                <w:sz w:val="16"/>
                <w:szCs w:val="16"/>
              </w:rPr>
              <w:t xml:space="preserve">13</w:t>
            </w:r>
          </w:p>
        </w:tc>
        <w:tc>
          <w:tcPr>
            <w:tcW w:w="1604" w:type="dxa"/>
          </w:tcPr>
          <w:p>
            <w:pPr>
              <w:spacing w:before="40" w:after="40" w:line="240" w:lineRule="auto"/>
            </w:pPr>
            <w:r>
              <w:rPr>
                <w:rFonts w:ascii="Segoe UI" w:hAnsi="Segoe UI" w:cs="Segoe UI" w:eastAsia="Segoe UI"/>
                <w:sz w:val="16"/>
                <w:szCs w:val="16"/>
              </w:rPr>
              <w:t xml:space="preserve">1</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clients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cover-notes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endorsements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leads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packages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payment-gateway</w:t>
            </w:r>
          </w:p>
        </w:tc>
      </w:tr>
      <w:tr>
        <w:trPr>
          <w:cantSplit/>
        </w:trPr>
        <w:tc>
          <w:tcPr>
            <w:tcW w:w="1699" w:type="dxa"/>
          </w:tcPr>
          <w:p>
            <w:pPr>
              <w:spacing w:before="40" w:after="40" w:line="240" w:lineRule="auto"/>
            </w:pPr>
            <w:r>
              <w:rPr>
                <w:rFonts w:ascii="Segoe UI" w:hAnsi="Segoe UI" w:cs="Segoe UI" w:eastAsia="Segoe UI"/>
                <w:sz w:val="16"/>
                <w:szCs w:val="16"/>
              </w:rPr>
              <w:t xml:space="preserve">Placement and co-insurance</w:t>
            </w:r>
          </w:p>
        </w:tc>
        <w:tc>
          <w:tcPr>
            <w:tcW w:w="887" w:type="dxa"/>
          </w:tcPr>
          <w:p>
            <w:pPr>
              <w:spacing w:before="40" w:after="40" w:line="240" w:lineRule="auto"/>
            </w:pPr>
            <w:r>
              <w:rPr>
                <w:rFonts w:ascii="Segoe UI" w:hAnsi="Segoe UI" w:cs="Segoe UI" w:eastAsia="Segoe UI"/>
                <w:sz w:val="16"/>
                <w:szCs w:val="16"/>
              </w:rPr>
              <w:t xml:space="preserve">4</w:t>
            </w:r>
          </w:p>
        </w:tc>
        <w:tc>
          <w:tcPr>
            <w:tcW w:w="1424" w:type="dxa"/>
          </w:tcPr>
          <w:p>
            <w:pPr>
              <w:spacing w:before="40" w:after="40" w:line="240" w:lineRule="auto"/>
            </w:pPr>
            <w:r>
              <w:rPr>
                <w:rFonts w:ascii="Segoe UI" w:hAnsi="Segoe UI" w:cs="Segoe UI" w:eastAsia="Segoe UI"/>
                <w:sz w:val="16"/>
                <w:szCs w:val="16"/>
              </w:rPr>
              <w:t xml:space="preserve">4</w:t>
            </w:r>
          </w:p>
        </w:tc>
        <w:tc>
          <w:tcPr>
            <w:tcW w:w="1604" w:type="dxa"/>
          </w:tcPr>
          <w:p>
            <w:pPr>
              <w:spacing w:before="40" w:after="40" w:line="240" w:lineRule="auto"/>
            </w:pPr>
            <w:r>
              <w:rPr>
                <w:rFonts w:ascii="Segoe UI" w:hAnsi="Segoe UI" w:cs="Segoe UI" w:eastAsia="Segoe UI"/>
                <w:sz w:val="16"/>
                <w:szCs w:val="16"/>
              </w:rPr>
              <w:t xml:space="preserve">0</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placement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policies</w:t>
            </w:r>
          </w:p>
        </w:tc>
      </w:tr>
      <w:tr>
        <w:trPr>
          <w:cantSplit/>
        </w:trPr>
        <w:tc>
          <w:tcPr>
            <w:tcW w:w="1699" w:type="dxa"/>
          </w:tcPr>
          <w:p>
            <w:pPr>
              <w:spacing w:before="40" w:after="40" w:line="240" w:lineRule="auto"/>
            </w:pPr>
            <w:r>
              <w:rPr>
                <w:rFonts w:ascii="Segoe UI" w:hAnsi="Segoe UI" w:cs="Segoe UI" w:eastAsia="Segoe UI"/>
                <w:sz w:val="16"/>
                <w:szCs w:val="16"/>
              </w:rPr>
              <w:t xml:space="preserve">Claims</w:t>
            </w:r>
          </w:p>
        </w:tc>
        <w:tc>
          <w:tcPr>
            <w:tcW w:w="887" w:type="dxa"/>
          </w:tcPr>
          <w:p>
            <w:pPr>
              <w:spacing w:before="40" w:after="40" w:line="240" w:lineRule="auto"/>
            </w:pPr>
            <w:r>
              <w:rPr>
                <w:rFonts w:ascii="Segoe UI" w:hAnsi="Segoe UI" w:cs="Segoe UI" w:eastAsia="Segoe UI"/>
                <w:sz w:val="16"/>
                <w:szCs w:val="16"/>
              </w:rPr>
              <w:t xml:space="preserve">6</w:t>
            </w:r>
          </w:p>
        </w:tc>
        <w:tc>
          <w:tcPr>
            <w:tcW w:w="1424" w:type="dxa"/>
          </w:tcPr>
          <w:p>
            <w:pPr>
              <w:spacing w:before="40" w:after="40" w:line="240" w:lineRule="auto"/>
            </w:pPr>
            <w:r>
              <w:rPr>
                <w:rFonts w:ascii="Segoe UI" w:hAnsi="Segoe UI" w:cs="Segoe UI" w:eastAsia="Segoe UI"/>
                <w:sz w:val="16"/>
                <w:szCs w:val="16"/>
              </w:rPr>
              <w:t xml:space="preserve">6</w:t>
            </w:r>
          </w:p>
        </w:tc>
        <w:tc>
          <w:tcPr>
            <w:tcW w:w="1604" w:type="dxa"/>
          </w:tcPr>
          <w:p>
            <w:pPr>
              <w:spacing w:before="40" w:after="40" w:line="240" w:lineRule="auto"/>
            </w:pPr>
            <w:r>
              <w:rPr>
                <w:rFonts w:ascii="Segoe UI" w:hAnsi="Segoe UI" w:cs="Segoe UI" w:eastAsia="Segoe UI"/>
                <w:sz w:val="16"/>
                <w:szCs w:val="16"/>
              </w:rPr>
              <w:t xml:space="preserve">0</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claim-documents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claims</w:t>
            </w:r>
          </w:p>
        </w:tc>
      </w:tr>
      <w:tr>
        <w:trPr>
          <w:cantSplit/>
        </w:trPr>
        <w:tc>
          <w:tcPr>
            <w:tcW w:w="1699" w:type="dxa"/>
          </w:tcPr>
          <w:p>
            <w:pPr>
              <w:spacing w:before="40" w:after="40" w:line="240" w:lineRule="auto"/>
            </w:pPr>
            <w:r>
              <w:rPr>
                <w:rFonts w:ascii="Segoe UI" w:hAnsi="Segoe UI" w:cs="Segoe UI" w:eastAsia="Segoe UI"/>
                <w:sz w:val="16"/>
                <w:szCs w:val="16"/>
              </w:rPr>
              <w:t xml:space="preserve">Renewals</w:t>
            </w:r>
          </w:p>
        </w:tc>
        <w:tc>
          <w:tcPr>
            <w:tcW w:w="887" w:type="dxa"/>
          </w:tcPr>
          <w:p>
            <w:pPr>
              <w:spacing w:before="40" w:after="40" w:line="240" w:lineRule="auto"/>
            </w:pPr>
            <w:r>
              <w:rPr>
                <w:rFonts w:ascii="Segoe UI" w:hAnsi="Segoe UI" w:cs="Segoe UI" w:eastAsia="Segoe UI"/>
                <w:sz w:val="16"/>
                <w:szCs w:val="16"/>
              </w:rPr>
              <w:t xml:space="preserve">7</w:t>
            </w:r>
          </w:p>
        </w:tc>
        <w:tc>
          <w:tcPr>
            <w:tcW w:w="1424" w:type="dxa"/>
          </w:tcPr>
          <w:p>
            <w:pPr>
              <w:spacing w:before="40" w:after="40" w:line="240" w:lineRule="auto"/>
            </w:pPr>
            <w:r>
              <w:rPr>
                <w:rFonts w:ascii="Segoe UI" w:hAnsi="Segoe UI" w:cs="Segoe UI" w:eastAsia="Segoe UI"/>
                <w:sz w:val="16"/>
                <w:szCs w:val="16"/>
              </w:rPr>
              <w:t xml:space="preserve">7</w:t>
            </w:r>
          </w:p>
        </w:tc>
        <w:tc>
          <w:tcPr>
            <w:tcW w:w="1604" w:type="dxa"/>
          </w:tcPr>
          <w:p>
            <w:pPr>
              <w:spacing w:before="40" w:after="40" w:line="240" w:lineRule="auto"/>
            </w:pPr>
            <w:r>
              <w:rPr>
                <w:rFonts w:ascii="Segoe UI" w:hAnsi="Segoe UI" w:cs="Segoe UI" w:eastAsia="Segoe UI"/>
                <w:sz w:val="16"/>
                <w:szCs w:val="16"/>
              </w:rPr>
              <w:t xml:space="preserve">0</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renewals</w:t>
            </w:r>
          </w:p>
        </w:tc>
      </w:tr>
      <w:tr>
        <w:trPr>
          <w:cantSplit/>
        </w:trPr>
        <w:tc>
          <w:tcPr>
            <w:tcW w:w="1699" w:type="dxa"/>
          </w:tcPr>
          <w:p>
            <w:pPr>
              <w:spacing w:before="40" w:after="40" w:line="240" w:lineRule="auto"/>
            </w:pPr>
            <w:r>
              <w:rPr>
                <w:rFonts w:ascii="Segoe UI" w:hAnsi="Segoe UI" w:cs="Segoe UI" w:eastAsia="Segoe UI"/>
                <w:sz w:val="16"/>
                <w:szCs w:val="16"/>
              </w:rPr>
              <w:t xml:space="preserve">Billing, receipts and collections</w:t>
            </w:r>
          </w:p>
        </w:tc>
        <w:tc>
          <w:tcPr>
            <w:tcW w:w="887" w:type="dxa"/>
          </w:tcPr>
          <w:p>
            <w:pPr>
              <w:spacing w:before="40" w:after="40" w:line="240" w:lineRule="auto"/>
            </w:pPr>
            <w:r>
              <w:rPr>
                <w:rFonts w:ascii="Segoe UI" w:hAnsi="Segoe UI" w:cs="Segoe UI" w:eastAsia="Segoe UI"/>
                <w:sz w:val="16"/>
                <w:szCs w:val="16"/>
              </w:rPr>
              <w:t xml:space="preserve">15</w:t>
            </w:r>
          </w:p>
        </w:tc>
        <w:tc>
          <w:tcPr>
            <w:tcW w:w="1424" w:type="dxa"/>
          </w:tcPr>
          <w:p>
            <w:pPr>
              <w:spacing w:before="40" w:after="40" w:line="240" w:lineRule="auto"/>
            </w:pPr>
            <w:r>
              <w:rPr>
                <w:rFonts w:ascii="Segoe UI" w:hAnsi="Segoe UI" w:cs="Segoe UI" w:eastAsia="Segoe UI"/>
                <w:sz w:val="16"/>
                <w:szCs w:val="16"/>
              </w:rPr>
              <w:t xml:space="preserve">14</w:t>
            </w:r>
          </w:p>
        </w:tc>
        <w:tc>
          <w:tcPr>
            <w:tcW w:w="1604" w:type="dxa"/>
          </w:tcPr>
          <w:p>
            <w:pPr>
              <w:spacing w:before="40" w:after="40" w:line="240" w:lineRule="auto"/>
            </w:pPr>
            <w:r>
              <w:rPr>
                <w:rFonts w:ascii="Segoe UI" w:hAnsi="Segoe UI" w:cs="Segoe UI" w:eastAsia="Segoe UI"/>
                <w:sz w:val="16"/>
                <w:szCs w:val="16"/>
              </w:rPr>
              <w:t xml:space="preserve">1</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accounting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collections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credit-control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masters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pdc</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receipts</w:t>
            </w:r>
          </w:p>
        </w:tc>
      </w:tr>
      <w:tr>
        <w:trPr>
          <w:cantSplit/>
        </w:trPr>
        <w:tc>
          <w:tcPr>
            <w:tcW w:w="1699" w:type="dxa"/>
          </w:tcPr>
          <w:p>
            <w:pPr>
              <w:spacing w:before="40" w:after="40" w:line="240" w:lineRule="auto"/>
            </w:pPr>
            <w:r>
              <w:rPr>
                <w:rFonts w:ascii="Segoe UI" w:hAnsi="Segoe UI" w:cs="Segoe UI" w:eastAsia="Segoe UI"/>
                <w:sz w:val="16"/>
                <w:szCs w:val="16"/>
              </w:rPr>
              <w:t xml:space="preserve">General ledger and posting rules</w:t>
            </w:r>
          </w:p>
        </w:tc>
        <w:tc>
          <w:tcPr>
            <w:tcW w:w="887" w:type="dxa"/>
          </w:tcPr>
          <w:p>
            <w:pPr>
              <w:spacing w:before="40" w:after="40" w:line="240" w:lineRule="auto"/>
            </w:pPr>
            <w:r>
              <w:rPr>
                <w:rFonts w:ascii="Segoe UI" w:hAnsi="Segoe UI" w:cs="Segoe UI" w:eastAsia="Segoe UI"/>
                <w:sz w:val="16"/>
                <w:szCs w:val="16"/>
              </w:rPr>
              <w:t xml:space="preserve">10</w:t>
            </w:r>
          </w:p>
        </w:tc>
        <w:tc>
          <w:tcPr>
            <w:tcW w:w="1424" w:type="dxa"/>
          </w:tcPr>
          <w:p>
            <w:pPr>
              <w:spacing w:before="40" w:after="40" w:line="240" w:lineRule="auto"/>
            </w:pPr>
            <w:r>
              <w:rPr>
                <w:rFonts w:ascii="Segoe UI" w:hAnsi="Segoe UI" w:cs="Segoe UI" w:eastAsia="Segoe UI"/>
                <w:sz w:val="16"/>
                <w:szCs w:val="16"/>
              </w:rPr>
              <w:t xml:space="preserve">4</w:t>
            </w:r>
          </w:p>
        </w:tc>
        <w:tc>
          <w:tcPr>
            <w:tcW w:w="1604" w:type="dxa"/>
          </w:tcPr>
          <w:p>
            <w:pPr>
              <w:spacing w:before="40" w:after="40" w:line="240" w:lineRule="auto"/>
            </w:pPr>
            <w:r>
              <w:rPr>
                <w:rFonts w:ascii="Segoe UI" w:hAnsi="Segoe UI" w:cs="Segoe UI" w:eastAsia="Segoe UI"/>
                <w:sz w:val="16"/>
                <w:szCs w:val="16"/>
              </w:rPr>
              <w:t xml:space="preserve">4</w:t>
            </w:r>
          </w:p>
        </w:tc>
        <w:tc>
          <w:tcPr>
            <w:tcW w:w="887" w:type="dxa"/>
          </w:tcPr>
          <w:p>
            <w:pPr>
              <w:spacing w:before="40" w:after="40" w:line="240" w:lineRule="auto"/>
            </w:pPr>
            <w:r>
              <w:rPr>
                <w:rFonts w:ascii="Segoe UI" w:hAnsi="Segoe UI" w:cs="Segoe UI" w:eastAsia="Segoe UI"/>
                <w:sz w:val="16"/>
                <w:szCs w:val="16"/>
              </w:rPr>
              <w:t xml:space="preserve">2</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accounting</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journal-vouchers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period-end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posting-rules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sap-gl</w:t>
            </w:r>
          </w:p>
        </w:tc>
      </w:tr>
      <w:tr>
        <w:trPr>
          <w:cantSplit/>
        </w:trPr>
        <w:tc>
          <w:tcPr>
            <w:tcW w:w="1699" w:type="dxa"/>
          </w:tcPr>
          <w:p>
            <w:pPr>
              <w:spacing w:before="40" w:after="40" w:line="240" w:lineRule="auto"/>
            </w:pPr>
            <w:r>
              <w:rPr>
                <w:rFonts w:ascii="Segoe UI" w:hAnsi="Segoe UI" w:cs="Segoe UI" w:eastAsia="Segoe UI"/>
                <w:sz w:val="16"/>
                <w:szCs w:val="16"/>
              </w:rPr>
              <w:t xml:space="preserve">Period end and tax</w:t>
            </w:r>
          </w:p>
        </w:tc>
        <w:tc>
          <w:tcPr>
            <w:tcW w:w="887" w:type="dxa"/>
          </w:tcPr>
          <w:p>
            <w:pPr>
              <w:spacing w:before="40" w:after="40" w:line="240" w:lineRule="auto"/>
            </w:pPr>
            <w:r>
              <w:rPr>
                <w:rFonts w:ascii="Segoe UI" w:hAnsi="Segoe UI" w:cs="Segoe UI" w:eastAsia="Segoe UI"/>
                <w:sz w:val="16"/>
                <w:szCs w:val="16"/>
              </w:rPr>
              <w:t xml:space="preserve">12</w:t>
            </w:r>
          </w:p>
        </w:tc>
        <w:tc>
          <w:tcPr>
            <w:tcW w:w="1424" w:type="dxa"/>
          </w:tcPr>
          <w:p>
            <w:pPr>
              <w:spacing w:before="40" w:after="40" w:line="240" w:lineRule="auto"/>
            </w:pPr>
            <w:r>
              <w:rPr>
                <w:rFonts w:ascii="Segoe UI" w:hAnsi="Segoe UI" w:cs="Segoe UI" w:eastAsia="Segoe UI"/>
                <w:sz w:val="16"/>
                <w:szCs w:val="16"/>
              </w:rPr>
              <w:t xml:space="preserve">9</w:t>
            </w:r>
          </w:p>
        </w:tc>
        <w:tc>
          <w:tcPr>
            <w:tcW w:w="1604" w:type="dxa"/>
          </w:tcPr>
          <w:p>
            <w:pPr>
              <w:spacing w:before="40" w:after="40" w:line="240" w:lineRule="auto"/>
            </w:pPr>
            <w:r>
              <w:rPr>
                <w:rFonts w:ascii="Segoe UI" w:hAnsi="Segoe UI" w:cs="Segoe UI" w:eastAsia="Segoe UI"/>
                <w:sz w:val="16"/>
                <w:szCs w:val="16"/>
              </w:rPr>
              <w:t xml:space="preserve">2</w:t>
            </w:r>
          </w:p>
        </w:tc>
        <w:tc>
          <w:tcPr>
            <w:tcW w:w="887" w:type="dxa"/>
          </w:tcPr>
          <w:p>
            <w:pPr>
              <w:spacing w:before="40" w:after="40" w:line="240" w:lineRule="auto"/>
            </w:pPr>
            <w:r>
              <w:rPr>
                <w:rFonts w:ascii="Segoe UI" w:hAnsi="Segoe UI" w:cs="Segoe UI" w:eastAsia="Segoe UI"/>
                <w:sz w:val="16"/>
                <w:szCs w:val="16"/>
              </w:rPr>
              <w:t xml:space="preserve">1</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period-end</w:t>
            </w:r>
          </w:p>
        </w:tc>
      </w:tr>
      <w:tr>
        <w:trPr>
          <w:cantSplit/>
        </w:trPr>
        <w:tc>
          <w:tcPr>
            <w:tcW w:w="1699" w:type="dxa"/>
          </w:tcPr>
          <w:p>
            <w:pPr>
              <w:spacing w:before="40" w:after="40" w:line="240" w:lineRule="auto"/>
            </w:pPr>
            <w:r>
              <w:rPr>
                <w:rFonts w:ascii="Segoe UI" w:hAnsi="Segoe UI" w:cs="Segoe UI" w:eastAsia="Segoe UI"/>
                <w:sz w:val="16"/>
                <w:szCs w:val="16"/>
              </w:rPr>
              <w:t xml:space="preserve">Bank reconciliation</w:t>
            </w:r>
          </w:p>
        </w:tc>
        <w:tc>
          <w:tcPr>
            <w:tcW w:w="887" w:type="dxa"/>
          </w:tcPr>
          <w:p>
            <w:pPr>
              <w:spacing w:before="40" w:after="40" w:line="240" w:lineRule="auto"/>
            </w:pPr>
            <w:r>
              <w:rPr>
                <w:rFonts w:ascii="Segoe UI" w:hAnsi="Segoe UI" w:cs="Segoe UI" w:eastAsia="Segoe UI"/>
                <w:sz w:val="16"/>
                <w:szCs w:val="16"/>
              </w:rPr>
              <w:t xml:space="preserve">9</w:t>
            </w:r>
          </w:p>
        </w:tc>
        <w:tc>
          <w:tcPr>
            <w:tcW w:w="1424" w:type="dxa"/>
          </w:tcPr>
          <w:p>
            <w:pPr>
              <w:spacing w:before="40" w:after="40" w:line="240" w:lineRule="auto"/>
            </w:pPr>
            <w:r>
              <w:rPr>
                <w:rFonts w:ascii="Segoe UI" w:hAnsi="Segoe UI" w:cs="Segoe UI" w:eastAsia="Segoe UI"/>
                <w:sz w:val="16"/>
                <w:szCs w:val="16"/>
              </w:rPr>
              <w:t xml:space="preserve">6</w:t>
            </w:r>
          </w:p>
        </w:tc>
        <w:tc>
          <w:tcPr>
            <w:tcW w:w="1604" w:type="dxa"/>
          </w:tcPr>
          <w:p>
            <w:pPr>
              <w:spacing w:before="40" w:after="40" w:line="240" w:lineRule="auto"/>
            </w:pPr>
            <w:r>
              <w:rPr>
                <w:rFonts w:ascii="Segoe UI" w:hAnsi="Segoe UI" w:cs="Segoe UI" w:eastAsia="Segoe UI"/>
                <w:sz w:val="16"/>
                <w:szCs w:val="16"/>
              </w:rPr>
              <w:t xml:space="preserve">3</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bank-reconciliation</w:t>
            </w:r>
          </w:p>
        </w:tc>
      </w:tr>
      <w:tr>
        <w:trPr>
          <w:cantSplit/>
        </w:trPr>
        <w:tc>
          <w:tcPr>
            <w:tcW w:w="1699" w:type="dxa"/>
          </w:tcPr>
          <w:p>
            <w:pPr>
              <w:spacing w:before="40" w:after="40" w:line="240" w:lineRule="auto"/>
            </w:pPr>
            <w:r>
              <w:rPr>
                <w:rFonts w:ascii="Segoe UI" w:hAnsi="Segoe UI" w:cs="Segoe UI" w:eastAsia="Segoe UI"/>
                <w:sz w:val="16"/>
                <w:szCs w:val="16"/>
              </w:rPr>
              <w:t xml:space="preserve">Disbursements and petty cash</w:t>
            </w:r>
          </w:p>
        </w:tc>
        <w:tc>
          <w:tcPr>
            <w:tcW w:w="887" w:type="dxa"/>
          </w:tcPr>
          <w:p>
            <w:pPr>
              <w:spacing w:before="40" w:after="40" w:line="240" w:lineRule="auto"/>
            </w:pPr>
            <w:r>
              <w:rPr>
                <w:rFonts w:ascii="Segoe UI" w:hAnsi="Segoe UI" w:cs="Segoe UI" w:eastAsia="Segoe UI"/>
                <w:sz w:val="16"/>
                <w:szCs w:val="16"/>
              </w:rPr>
              <w:t xml:space="preserve">9</w:t>
            </w:r>
          </w:p>
        </w:tc>
        <w:tc>
          <w:tcPr>
            <w:tcW w:w="1424" w:type="dxa"/>
          </w:tcPr>
          <w:p>
            <w:pPr>
              <w:spacing w:before="40" w:after="40" w:line="240" w:lineRule="auto"/>
            </w:pPr>
            <w:r>
              <w:rPr>
                <w:rFonts w:ascii="Segoe UI" w:hAnsi="Segoe UI" w:cs="Segoe UI" w:eastAsia="Segoe UI"/>
                <w:sz w:val="16"/>
                <w:szCs w:val="16"/>
              </w:rPr>
              <w:t xml:space="preserve">8</w:t>
            </w:r>
          </w:p>
        </w:tc>
        <w:tc>
          <w:tcPr>
            <w:tcW w:w="1604" w:type="dxa"/>
          </w:tcPr>
          <w:p>
            <w:pPr>
              <w:spacing w:before="40" w:after="40" w:line="240" w:lineRule="auto"/>
            </w:pPr>
            <w:r>
              <w:rPr>
                <w:rFonts w:ascii="Segoe UI" w:hAnsi="Segoe UI" w:cs="Segoe UI" w:eastAsia="Segoe UI"/>
                <w:sz w:val="16"/>
                <w:szCs w:val="16"/>
              </w:rPr>
              <w:t xml:space="preserve">1</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disbursements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payments</w:t>
            </w:r>
          </w:p>
        </w:tc>
      </w:tr>
      <w:tr>
        <w:trPr>
          <w:cantSplit/>
        </w:trPr>
        <w:tc>
          <w:tcPr>
            <w:tcW w:w="1699" w:type="dxa"/>
          </w:tcPr>
          <w:p>
            <w:pPr>
              <w:spacing w:before="40" w:after="40" w:line="240" w:lineRule="auto"/>
            </w:pPr>
            <w:r>
              <w:rPr>
                <w:rFonts w:ascii="Segoe UI" w:hAnsi="Segoe UI" w:cs="Segoe UI" w:eastAsia="Segoe UI"/>
                <w:sz w:val="16"/>
                <w:szCs w:val="16"/>
              </w:rPr>
              <w:t xml:space="preserve">Commission</w:t>
            </w:r>
          </w:p>
        </w:tc>
        <w:tc>
          <w:tcPr>
            <w:tcW w:w="887" w:type="dxa"/>
          </w:tcPr>
          <w:p>
            <w:pPr>
              <w:spacing w:before="40" w:after="40" w:line="240" w:lineRule="auto"/>
            </w:pPr>
            <w:r>
              <w:rPr>
                <w:rFonts w:ascii="Segoe UI" w:hAnsi="Segoe UI" w:cs="Segoe UI" w:eastAsia="Segoe UI"/>
                <w:sz w:val="16"/>
                <w:szCs w:val="16"/>
              </w:rPr>
              <w:t xml:space="preserve">8</w:t>
            </w:r>
          </w:p>
        </w:tc>
        <w:tc>
          <w:tcPr>
            <w:tcW w:w="1424" w:type="dxa"/>
          </w:tcPr>
          <w:p>
            <w:pPr>
              <w:spacing w:before="40" w:after="40" w:line="240" w:lineRule="auto"/>
            </w:pPr>
            <w:r>
              <w:rPr>
                <w:rFonts w:ascii="Segoe UI" w:hAnsi="Segoe UI" w:cs="Segoe UI" w:eastAsia="Segoe UI"/>
                <w:sz w:val="16"/>
                <w:szCs w:val="16"/>
              </w:rPr>
              <w:t xml:space="preserve">4</w:t>
            </w:r>
          </w:p>
        </w:tc>
        <w:tc>
          <w:tcPr>
            <w:tcW w:w="1604" w:type="dxa"/>
          </w:tcPr>
          <w:p>
            <w:pPr>
              <w:spacing w:before="40" w:after="40" w:line="240" w:lineRule="auto"/>
            </w:pPr>
            <w:r>
              <w:rPr>
                <w:rFonts w:ascii="Segoe UI" w:hAnsi="Segoe UI" w:cs="Segoe UI" w:eastAsia="Segoe UI"/>
                <w:sz w:val="16"/>
                <w:szCs w:val="16"/>
              </w:rPr>
              <w:t xml:space="preserve">4</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commission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commission-rates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insurer-overrides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policies</w:t>
            </w:r>
          </w:p>
        </w:tc>
      </w:tr>
      <w:tr>
        <w:trPr>
          <w:cantSplit/>
        </w:trPr>
        <w:tc>
          <w:tcPr>
            <w:tcW w:w="1699" w:type="dxa"/>
          </w:tcPr>
          <w:p>
            <w:pPr>
              <w:spacing w:before="40" w:after="40" w:line="240" w:lineRule="auto"/>
            </w:pPr>
            <w:r>
              <w:rPr>
                <w:rFonts w:ascii="Segoe UI" w:hAnsi="Segoe UI" w:cs="Segoe UI" w:eastAsia="Segoe UI"/>
                <w:sz w:val="16"/>
                <w:szCs w:val="16"/>
              </w:rPr>
              <w:t xml:space="preserve">Remittance and direct bill</w:t>
            </w:r>
          </w:p>
        </w:tc>
        <w:tc>
          <w:tcPr>
            <w:tcW w:w="887" w:type="dxa"/>
          </w:tcPr>
          <w:p>
            <w:pPr>
              <w:spacing w:before="40" w:after="40" w:line="240" w:lineRule="auto"/>
            </w:pPr>
            <w:r>
              <w:rPr>
                <w:rFonts w:ascii="Segoe UI" w:hAnsi="Segoe UI" w:cs="Segoe UI" w:eastAsia="Segoe UI"/>
                <w:sz w:val="16"/>
                <w:szCs w:val="16"/>
              </w:rPr>
              <w:t xml:space="preserve">16</w:t>
            </w:r>
          </w:p>
        </w:tc>
        <w:tc>
          <w:tcPr>
            <w:tcW w:w="1424" w:type="dxa"/>
          </w:tcPr>
          <w:p>
            <w:pPr>
              <w:spacing w:before="40" w:after="40" w:line="240" w:lineRule="auto"/>
            </w:pPr>
            <w:r>
              <w:rPr>
                <w:rFonts w:ascii="Segoe UI" w:hAnsi="Segoe UI" w:cs="Segoe UI" w:eastAsia="Segoe UI"/>
                <w:sz w:val="16"/>
                <w:szCs w:val="16"/>
              </w:rPr>
              <w:t xml:space="preserve">14</w:t>
            </w:r>
          </w:p>
        </w:tc>
        <w:tc>
          <w:tcPr>
            <w:tcW w:w="1604" w:type="dxa"/>
          </w:tcPr>
          <w:p>
            <w:pPr>
              <w:spacing w:before="40" w:after="40" w:line="240" w:lineRule="auto"/>
            </w:pPr>
            <w:r>
              <w:rPr>
                <w:rFonts w:ascii="Segoe UI" w:hAnsi="Segoe UI" w:cs="Segoe UI" w:eastAsia="Segoe UI"/>
                <w:sz w:val="16"/>
                <w:szCs w:val="16"/>
              </w:rPr>
              <w:t xml:space="preserve">2</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insurer-reconciliation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receipts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w:t>
            </w:r>
          </w:p>
        </w:tc>
      </w:tr>
      <w:tr>
        <w:trPr>
          <w:cantSplit/>
        </w:trPr>
        <w:tc>
          <w:tcPr>
            <w:tcW w:w="1699" w:type="dxa"/>
          </w:tcPr>
          <w:p>
            <w:pPr>
              <w:spacing w:before="40" w:after="40" w:line="240" w:lineRule="auto"/>
            </w:pPr>
            <w:r>
              <w:rPr>
                <w:rFonts w:ascii="Segoe UI" w:hAnsi="Segoe UI" w:cs="Segoe UI" w:eastAsia="Segoe UI"/>
                <w:sz w:val="16"/>
                <w:szCs w:val="16"/>
              </w:rPr>
              <w:t xml:space="preserve">Incentive</w:t>
            </w:r>
          </w:p>
        </w:tc>
        <w:tc>
          <w:tcPr>
            <w:tcW w:w="887" w:type="dxa"/>
          </w:tcPr>
          <w:p>
            <w:pPr>
              <w:spacing w:before="40" w:after="40" w:line="240" w:lineRule="auto"/>
            </w:pPr>
            <w:r>
              <w:rPr>
                <w:rFonts w:ascii="Segoe UI" w:hAnsi="Segoe UI" w:cs="Segoe UI" w:eastAsia="Segoe UI"/>
                <w:sz w:val="16"/>
                <w:szCs w:val="16"/>
              </w:rPr>
              <w:t xml:space="preserve">3</w:t>
            </w:r>
          </w:p>
        </w:tc>
        <w:tc>
          <w:tcPr>
            <w:tcW w:w="1424" w:type="dxa"/>
          </w:tcPr>
          <w:p>
            <w:pPr>
              <w:spacing w:before="40" w:after="40" w:line="240" w:lineRule="auto"/>
            </w:pPr>
            <w:r>
              <w:rPr>
                <w:rFonts w:ascii="Segoe UI" w:hAnsi="Segoe UI" w:cs="Segoe UI" w:eastAsia="Segoe UI"/>
                <w:sz w:val="16"/>
                <w:szCs w:val="16"/>
              </w:rPr>
              <w:t xml:space="preserve">2</w:t>
            </w:r>
          </w:p>
        </w:tc>
        <w:tc>
          <w:tcPr>
            <w:tcW w:w="1604" w:type="dxa"/>
          </w:tcPr>
          <w:p>
            <w:pPr>
              <w:spacing w:before="40" w:after="40" w:line="240" w:lineRule="auto"/>
            </w:pPr>
            <w:r>
              <w:rPr>
                <w:rFonts w:ascii="Segoe UI" w:hAnsi="Segoe UI" w:cs="Segoe UI" w:eastAsia="Segoe UI"/>
                <w:sz w:val="16"/>
                <w:szCs w:val="16"/>
              </w:rPr>
              <w:t xml:space="preserve">1</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incentive</w:t>
            </w:r>
          </w:p>
        </w:tc>
      </w:tr>
      <w:tr>
        <w:trPr>
          <w:cantSplit/>
        </w:trPr>
        <w:tc>
          <w:tcPr>
            <w:tcW w:w="1699" w:type="dxa"/>
          </w:tcPr>
          <w:p>
            <w:pPr>
              <w:spacing w:before="40" w:after="40" w:line="240" w:lineRule="auto"/>
            </w:pPr>
            <w:r>
              <w:rPr>
                <w:rFonts w:ascii="Segoe UI" w:hAnsi="Segoe UI" w:cs="Segoe UI" w:eastAsia="Segoe UI"/>
                <w:sz w:val="16"/>
                <w:szCs w:val="16"/>
              </w:rPr>
              <w:t xml:space="preserve">Reporting</w:t>
            </w:r>
          </w:p>
        </w:tc>
        <w:tc>
          <w:tcPr>
            <w:tcW w:w="887" w:type="dxa"/>
          </w:tcPr>
          <w:p>
            <w:pPr>
              <w:spacing w:before="40" w:after="40" w:line="240" w:lineRule="auto"/>
            </w:pPr>
            <w:r>
              <w:rPr>
                <w:rFonts w:ascii="Segoe UI" w:hAnsi="Segoe UI" w:cs="Segoe UI" w:eastAsia="Segoe UI"/>
                <w:sz w:val="16"/>
                <w:szCs w:val="16"/>
              </w:rPr>
              <w:t xml:space="preserve">5</w:t>
            </w:r>
          </w:p>
        </w:tc>
        <w:tc>
          <w:tcPr>
            <w:tcW w:w="1424" w:type="dxa"/>
          </w:tcPr>
          <w:p>
            <w:pPr>
              <w:spacing w:before="40" w:after="40" w:line="240" w:lineRule="auto"/>
            </w:pPr>
            <w:r>
              <w:rPr>
                <w:rFonts w:ascii="Segoe UI" w:hAnsi="Segoe UI" w:cs="Segoe UI" w:eastAsia="Segoe UI"/>
                <w:sz w:val="16"/>
                <w:szCs w:val="16"/>
              </w:rPr>
              <w:t xml:space="preserve">0</w:t>
            </w:r>
          </w:p>
        </w:tc>
        <w:tc>
          <w:tcPr>
            <w:tcW w:w="1604" w:type="dxa"/>
          </w:tcPr>
          <w:p>
            <w:pPr>
              <w:spacing w:before="40" w:after="40" w:line="240" w:lineRule="auto"/>
            </w:pPr>
            <w:r>
              <w:rPr>
                <w:rFonts w:ascii="Segoe UI" w:hAnsi="Segoe UI" w:cs="Segoe UI" w:eastAsia="Segoe UI"/>
                <w:sz w:val="16"/>
                <w:szCs w:val="16"/>
              </w:rPr>
              <w:t xml:space="preserve">3</w:t>
            </w:r>
          </w:p>
        </w:tc>
        <w:tc>
          <w:tcPr>
            <w:tcW w:w="887" w:type="dxa"/>
          </w:tcPr>
          <w:p>
            <w:pPr>
              <w:spacing w:before="40" w:after="40" w:line="240" w:lineRule="auto"/>
            </w:pPr>
            <w:r>
              <w:rPr>
                <w:rFonts w:ascii="Segoe UI" w:hAnsi="Segoe UI" w:cs="Segoe UI" w:eastAsia="Segoe UI"/>
                <w:sz w:val="16"/>
                <w:szCs w:val="16"/>
              </w:rPr>
              <w:t xml:space="preserve">2</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report-builder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reports</w:t>
            </w:r>
          </w:p>
        </w:tc>
      </w:tr>
      <w:tr>
        <w:trPr>
          <w:cantSplit/>
        </w:trPr>
        <w:tc>
          <w:tcPr>
            <w:tcW w:w="1699" w:type="dxa"/>
          </w:tcPr>
          <w:p>
            <w:pPr>
              <w:spacing w:before="40" w:after="40" w:line="240" w:lineRule="auto"/>
            </w:pPr>
            <w:r>
              <w:rPr>
                <w:rFonts w:ascii="Segoe UI" w:hAnsi="Segoe UI" w:cs="Segoe UI" w:eastAsia="Segoe UI"/>
                <w:sz w:val="16"/>
                <w:szCs w:val="16"/>
              </w:rPr>
              <w:t xml:space="preserve">Distribution and marketing</w:t>
            </w:r>
          </w:p>
        </w:tc>
        <w:tc>
          <w:tcPr>
            <w:tcW w:w="887" w:type="dxa"/>
          </w:tcPr>
          <w:p>
            <w:pPr>
              <w:spacing w:before="40" w:after="40" w:line="240" w:lineRule="auto"/>
            </w:pPr>
            <w:r>
              <w:rPr>
                <w:rFonts w:ascii="Segoe UI" w:hAnsi="Segoe UI" w:cs="Segoe UI" w:eastAsia="Segoe UI"/>
                <w:sz w:val="16"/>
                <w:szCs w:val="16"/>
              </w:rPr>
              <w:t xml:space="preserve">13</w:t>
            </w:r>
          </w:p>
        </w:tc>
        <w:tc>
          <w:tcPr>
            <w:tcW w:w="1424" w:type="dxa"/>
          </w:tcPr>
          <w:p>
            <w:pPr>
              <w:spacing w:before="40" w:after="40" w:line="240" w:lineRule="auto"/>
            </w:pPr>
            <w:r>
              <w:rPr>
                <w:rFonts w:ascii="Segoe UI" w:hAnsi="Segoe UI" w:cs="Segoe UI" w:eastAsia="Segoe UI"/>
                <w:sz w:val="16"/>
                <w:szCs w:val="16"/>
              </w:rPr>
              <w:t xml:space="preserve">8</w:t>
            </w:r>
          </w:p>
        </w:tc>
        <w:tc>
          <w:tcPr>
            <w:tcW w:w="1604" w:type="dxa"/>
          </w:tcPr>
          <w:p>
            <w:pPr>
              <w:spacing w:before="40" w:after="40" w:line="240" w:lineRule="auto"/>
            </w:pPr>
            <w:r>
              <w:rPr>
                <w:rFonts w:ascii="Segoe UI" w:hAnsi="Segoe UI" w:cs="Segoe UI" w:eastAsia="Segoe UI"/>
                <w:sz w:val="16"/>
                <w:szCs w:val="16"/>
              </w:rPr>
              <w:t xml:space="preserve">5</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campaigns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channels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comparison-reports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leads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motor-programmes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sales-activities</w:t>
            </w:r>
          </w:p>
        </w:tc>
      </w:tr>
      <w:tr>
        <w:trPr>
          <w:cantSplit/>
        </w:trPr>
        <w:tc>
          <w:tcPr>
            <w:tcW w:w="1699" w:type="dxa"/>
          </w:tcPr>
          <w:p>
            <w:pPr>
              <w:spacing w:before="40" w:after="40" w:line="240" w:lineRule="auto"/>
            </w:pPr>
            <w:r>
              <w:rPr>
                <w:rFonts w:ascii="Segoe UI" w:hAnsi="Segoe UI" w:cs="Segoe UI" w:eastAsia="Segoe UI"/>
                <w:sz w:val="16"/>
                <w:szCs w:val="16"/>
              </w:rPr>
              <w:t xml:space="preserve">Fleet, marine and motor claims</w:t>
            </w:r>
          </w:p>
        </w:tc>
        <w:tc>
          <w:tcPr>
            <w:tcW w:w="887" w:type="dxa"/>
          </w:tcPr>
          <w:p>
            <w:pPr>
              <w:spacing w:before="40" w:after="40" w:line="240" w:lineRule="auto"/>
            </w:pPr>
            <w:r>
              <w:rPr>
                <w:rFonts w:ascii="Segoe UI" w:hAnsi="Segoe UI" w:cs="Segoe UI" w:eastAsia="Segoe UI"/>
                <w:sz w:val="16"/>
                <w:szCs w:val="16"/>
              </w:rPr>
              <w:t xml:space="preserve">8</w:t>
            </w:r>
          </w:p>
        </w:tc>
        <w:tc>
          <w:tcPr>
            <w:tcW w:w="1424" w:type="dxa"/>
          </w:tcPr>
          <w:p>
            <w:pPr>
              <w:spacing w:before="40" w:after="40" w:line="240" w:lineRule="auto"/>
            </w:pPr>
            <w:r>
              <w:rPr>
                <w:rFonts w:ascii="Segoe UI" w:hAnsi="Segoe UI" w:cs="Segoe UI" w:eastAsia="Segoe UI"/>
                <w:sz w:val="16"/>
                <w:szCs w:val="16"/>
              </w:rPr>
              <w:t xml:space="preserve">8</w:t>
            </w:r>
          </w:p>
        </w:tc>
        <w:tc>
          <w:tcPr>
            <w:tcW w:w="1604" w:type="dxa"/>
          </w:tcPr>
          <w:p>
            <w:pPr>
              <w:spacing w:before="40" w:after="40" w:line="240" w:lineRule="auto"/>
            </w:pPr>
            <w:r>
              <w:rPr>
                <w:rFonts w:ascii="Segoe UI" w:hAnsi="Segoe UI" w:cs="Segoe UI" w:eastAsia="Segoe UI"/>
                <w:sz w:val="16"/>
                <w:szCs w:val="16"/>
              </w:rPr>
              <w:t xml:space="preserve">0</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fleet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marine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motor-claims</w:t>
            </w:r>
          </w:p>
        </w:tc>
      </w:tr>
      <w:tr>
        <w:trPr>
          <w:cantSplit/>
        </w:trPr>
        <w:tc>
          <w:tcPr>
            <w:tcW w:w="1699" w:type="dxa"/>
          </w:tcPr>
          <w:p>
            <w:pPr>
              <w:spacing w:before="40" w:after="40" w:line="240" w:lineRule="auto"/>
            </w:pPr>
            <w:r>
              <w:rPr>
                <w:rFonts w:ascii="Segoe UI" w:hAnsi="Segoe UI" w:cs="Segoe UI" w:eastAsia="Segoe UI"/>
                <w:sz w:val="16"/>
                <w:szCs w:val="16"/>
              </w:rPr>
              <w:t xml:space="preserve">Payables and fixed assets</w:t>
            </w:r>
          </w:p>
        </w:tc>
        <w:tc>
          <w:tcPr>
            <w:tcW w:w="887" w:type="dxa"/>
          </w:tcPr>
          <w:p>
            <w:pPr>
              <w:spacing w:before="40" w:after="40" w:line="240" w:lineRule="auto"/>
            </w:pPr>
            <w:r>
              <w:rPr>
                <w:rFonts w:ascii="Segoe UI" w:hAnsi="Segoe UI" w:cs="Segoe UI" w:eastAsia="Segoe UI"/>
                <w:sz w:val="16"/>
                <w:szCs w:val="16"/>
              </w:rPr>
              <w:t xml:space="preserve">7</w:t>
            </w:r>
          </w:p>
        </w:tc>
        <w:tc>
          <w:tcPr>
            <w:tcW w:w="1424" w:type="dxa"/>
          </w:tcPr>
          <w:p>
            <w:pPr>
              <w:spacing w:before="40" w:after="40" w:line="240" w:lineRule="auto"/>
            </w:pPr>
            <w:r>
              <w:rPr>
                <w:rFonts w:ascii="Segoe UI" w:hAnsi="Segoe UI" w:cs="Segoe UI" w:eastAsia="Segoe UI"/>
                <w:sz w:val="16"/>
                <w:szCs w:val="16"/>
              </w:rPr>
              <w:t xml:space="preserve">7</w:t>
            </w:r>
          </w:p>
        </w:tc>
        <w:tc>
          <w:tcPr>
            <w:tcW w:w="1604" w:type="dxa"/>
          </w:tcPr>
          <w:p>
            <w:pPr>
              <w:spacing w:before="40" w:after="40" w:line="240" w:lineRule="auto"/>
            </w:pPr>
            <w:r>
              <w:rPr>
                <w:rFonts w:ascii="Segoe UI" w:hAnsi="Segoe UI" w:cs="Segoe UI" w:eastAsia="Segoe UI"/>
                <w:sz w:val="16"/>
                <w:szCs w:val="16"/>
              </w:rPr>
              <w:t xml:space="preserve">0</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fixed-assets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payables</w:t>
            </w:r>
          </w:p>
        </w:tc>
      </w:tr>
      <w:tr>
        <w:trPr>
          <w:cantSplit/>
        </w:trPr>
        <w:tc>
          <w:tcPr>
            <w:tcW w:w="1699" w:type="dxa"/>
          </w:tcPr>
          <w:p>
            <w:pPr>
              <w:spacing w:before="40" w:after="40" w:line="240" w:lineRule="auto"/>
            </w:pPr>
            <w:r>
              <w:rPr>
                <w:rFonts w:ascii="Segoe UI" w:hAnsi="Segoe UI" w:cs="Segoe UI" w:eastAsia="Segoe UI"/>
                <w:sz w:val="16"/>
                <w:szCs w:val="16"/>
              </w:rPr>
              <w:t xml:space="preserve">BIR returns and invoicing</w:t>
            </w:r>
          </w:p>
        </w:tc>
        <w:tc>
          <w:tcPr>
            <w:tcW w:w="887" w:type="dxa"/>
          </w:tcPr>
          <w:p>
            <w:pPr>
              <w:spacing w:before="40" w:after="40" w:line="240" w:lineRule="auto"/>
            </w:pPr>
            <w:r>
              <w:rPr>
                <w:rFonts w:ascii="Segoe UI" w:hAnsi="Segoe UI" w:cs="Segoe UI" w:eastAsia="Segoe UI"/>
                <w:sz w:val="16"/>
                <w:szCs w:val="16"/>
              </w:rPr>
              <w:t xml:space="preserve">6</w:t>
            </w:r>
          </w:p>
        </w:tc>
        <w:tc>
          <w:tcPr>
            <w:tcW w:w="1424" w:type="dxa"/>
          </w:tcPr>
          <w:p>
            <w:pPr>
              <w:spacing w:before="40" w:after="40" w:line="240" w:lineRule="auto"/>
            </w:pPr>
            <w:r>
              <w:rPr>
                <w:rFonts w:ascii="Segoe UI" w:hAnsi="Segoe UI" w:cs="Segoe UI" w:eastAsia="Segoe UI"/>
                <w:sz w:val="16"/>
                <w:szCs w:val="16"/>
              </w:rPr>
              <w:t xml:space="preserve">6</w:t>
            </w:r>
          </w:p>
        </w:tc>
        <w:tc>
          <w:tcPr>
            <w:tcW w:w="1604" w:type="dxa"/>
          </w:tcPr>
          <w:p>
            <w:pPr>
              <w:spacing w:before="40" w:after="40" w:line="240" w:lineRule="auto"/>
            </w:pPr>
            <w:r>
              <w:rPr>
                <w:rFonts w:ascii="Segoe UI" w:hAnsi="Segoe UI" w:cs="Segoe UI" w:eastAsia="Segoe UI"/>
                <w:sz w:val="16"/>
                <w:szCs w:val="16"/>
              </w:rPr>
              <w:t xml:space="preserve">0</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bir</w:t>
            </w:r>
          </w:p>
        </w:tc>
      </w:tr>
      <w:tr>
        <w:trPr>
          <w:cantSplit/>
        </w:trPr>
        <w:tc>
          <w:tcPr>
            <w:tcW w:w="1699" w:type="dxa"/>
          </w:tcPr>
          <w:p>
            <w:pPr>
              <w:spacing w:before="40" w:after="40" w:line="240" w:lineRule="auto"/>
            </w:pPr>
            <w:r>
              <w:rPr>
                <w:rFonts w:ascii="Segoe UI" w:hAnsi="Segoe UI" w:cs="Segoe UI" w:eastAsia="Segoe UI"/>
                <w:sz w:val="16"/>
                <w:szCs w:val="16"/>
              </w:rPr>
              <w:t xml:space="preserve">Client due diligence and consents</w:t>
            </w:r>
          </w:p>
        </w:tc>
        <w:tc>
          <w:tcPr>
            <w:tcW w:w="887" w:type="dxa"/>
          </w:tcPr>
          <w:p>
            <w:pPr>
              <w:spacing w:before="40" w:after="40" w:line="240" w:lineRule="auto"/>
            </w:pPr>
            <w:r>
              <w:rPr>
                <w:rFonts w:ascii="Segoe UI" w:hAnsi="Segoe UI" w:cs="Segoe UI" w:eastAsia="Segoe UI"/>
                <w:sz w:val="16"/>
                <w:szCs w:val="16"/>
              </w:rPr>
              <w:t xml:space="preserve">4</w:t>
            </w:r>
          </w:p>
        </w:tc>
        <w:tc>
          <w:tcPr>
            <w:tcW w:w="1424" w:type="dxa"/>
          </w:tcPr>
          <w:p>
            <w:pPr>
              <w:spacing w:before="40" w:after="40" w:line="240" w:lineRule="auto"/>
            </w:pPr>
            <w:r>
              <w:rPr>
                <w:rFonts w:ascii="Segoe UI" w:hAnsi="Segoe UI" w:cs="Segoe UI" w:eastAsia="Segoe UI"/>
                <w:sz w:val="16"/>
                <w:szCs w:val="16"/>
              </w:rPr>
              <w:t xml:space="preserve">4</w:t>
            </w:r>
          </w:p>
        </w:tc>
        <w:tc>
          <w:tcPr>
            <w:tcW w:w="1604" w:type="dxa"/>
          </w:tcPr>
          <w:p>
            <w:pPr>
              <w:spacing w:before="40" w:after="40" w:line="240" w:lineRule="auto"/>
            </w:pPr>
            <w:r>
              <w:rPr>
                <w:rFonts w:ascii="Segoe UI" w:hAnsi="Segoe UI" w:cs="Segoe UI" w:eastAsia="Segoe UI"/>
                <w:sz w:val="16"/>
                <w:szCs w:val="16"/>
              </w:rPr>
              <w:t xml:space="preserve">0</w:t>
            </w:r>
          </w:p>
        </w:tc>
        <w:tc>
          <w:tcPr>
            <w:tcW w:w="887" w:type="dxa"/>
          </w:tcPr>
          <w:p>
            <w:pPr>
              <w:spacing w:before="40" w:after="40" w:line="240" w:lineRule="auto"/>
            </w:pPr>
            <w:r>
              <w:rPr>
                <w:rFonts w:ascii="Segoe UI" w:hAnsi="Segoe UI" w:cs="Segoe UI" w:eastAsia="Segoe UI"/>
                <w:sz w:val="16"/>
                <w:szCs w:val="16"/>
              </w:rPr>
              <w:t xml:space="preserve">0</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campaigns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clients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integrations</w:t>
            </w:r>
          </w:p>
        </w:tc>
      </w:tr>
      <w:tr>
        <w:trPr>
          <w:cantSplit/>
        </w:trPr>
        <w:tc>
          <w:tcPr>
            <w:tcW w:w="1699" w:type="dxa"/>
          </w:tcPr>
          <w:p>
            <w:pPr>
              <w:spacing w:before="40" w:after="40" w:line="240" w:lineRule="auto"/>
            </w:pPr>
            <w:r>
              <w:rPr>
                <w:rFonts w:ascii="Segoe UI" w:hAnsi="Segoe UI" w:cs="Segoe UI" w:eastAsia="Segoe UI"/>
                <w:sz w:val="16"/>
                <w:szCs w:val="16"/>
              </w:rPr>
              <w:t xml:space="preserve">Integrations</w:t>
            </w:r>
          </w:p>
        </w:tc>
        <w:tc>
          <w:tcPr>
            <w:tcW w:w="887" w:type="dxa"/>
          </w:tcPr>
          <w:p>
            <w:pPr>
              <w:spacing w:before="40" w:after="40" w:line="240" w:lineRule="auto"/>
            </w:pPr>
            <w:r>
              <w:rPr>
                <w:rFonts w:ascii="Segoe UI" w:hAnsi="Segoe UI" w:cs="Segoe UI" w:eastAsia="Segoe UI"/>
                <w:sz w:val="16"/>
                <w:szCs w:val="16"/>
              </w:rPr>
              <w:t xml:space="preserve">12</w:t>
            </w:r>
          </w:p>
        </w:tc>
        <w:tc>
          <w:tcPr>
            <w:tcW w:w="1424" w:type="dxa"/>
          </w:tcPr>
          <w:p>
            <w:pPr>
              <w:spacing w:before="40" w:after="40" w:line="240" w:lineRule="auto"/>
            </w:pPr>
            <w:r>
              <w:rPr>
                <w:rFonts w:ascii="Segoe UI" w:hAnsi="Segoe UI" w:cs="Segoe UI" w:eastAsia="Segoe UI"/>
                <w:sz w:val="16"/>
                <w:szCs w:val="16"/>
              </w:rPr>
              <w:t xml:space="preserve">3</w:t>
            </w:r>
          </w:p>
        </w:tc>
        <w:tc>
          <w:tcPr>
            <w:tcW w:w="1604" w:type="dxa"/>
          </w:tcPr>
          <w:p>
            <w:pPr>
              <w:spacing w:before="40" w:after="40" w:line="240" w:lineRule="auto"/>
            </w:pPr>
            <w:r>
              <w:rPr>
                <w:rFonts w:ascii="Segoe UI" w:hAnsi="Segoe UI" w:cs="Segoe UI" w:eastAsia="Segoe UI"/>
                <w:sz w:val="16"/>
                <w:szCs w:val="16"/>
              </w:rPr>
              <w:t xml:space="preserve">6</w:t>
            </w:r>
          </w:p>
        </w:tc>
        <w:tc>
          <w:tcPr>
            <w:tcW w:w="887" w:type="dxa"/>
          </w:tcPr>
          <w:p>
            <w:pPr>
              <w:spacing w:before="40" w:after="40" w:line="240" w:lineRule="auto"/>
            </w:pPr>
            <w:r>
              <w:rPr>
                <w:rFonts w:ascii="Segoe UI" w:hAnsi="Segoe UI" w:cs="Segoe UI" w:eastAsia="Segoe UI"/>
                <w:sz w:val="16"/>
                <w:szCs w:val="16"/>
              </w:rPr>
              <w:t xml:space="preserve">3</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integrations</w:t>
            </w:r>
          </w:p>
        </w:tc>
      </w:tr>
      <w:tr>
        <w:trPr>
          <w:cantSplit/>
        </w:trPr>
        <w:tc>
          <w:tcPr>
            <w:tcW w:w="1699" w:type="dxa"/>
          </w:tcPr>
          <w:p>
            <w:pPr>
              <w:spacing w:before="40" w:after="40" w:line="240" w:lineRule="auto"/>
            </w:pPr>
            <w:r>
              <w:rPr>
                <w:rFonts w:ascii="Segoe UI" w:hAnsi="Segoe UI" w:cs="Segoe UI" w:eastAsia="Segoe UI"/>
                <w:sz w:val="16"/>
                <w:szCs w:val="16"/>
              </w:rPr>
              <w:t xml:space="preserve">Go-live data load and work management</w:t>
            </w:r>
          </w:p>
        </w:tc>
        <w:tc>
          <w:tcPr>
            <w:tcW w:w="887" w:type="dxa"/>
          </w:tcPr>
          <w:p>
            <w:pPr>
              <w:spacing w:before="40" w:after="40" w:line="240" w:lineRule="auto"/>
            </w:pPr>
            <w:r>
              <w:rPr>
                <w:rFonts w:ascii="Segoe UI" w:hAnsi="Segoe UI" w:cs="Segoe UI" w:eastAsia="Segoe UI"/>
                <w:sz w:val="16"/>
                <w:szCs w:val="16"/>
              </w:rPr>
              <w:t xml:space="preserve">4</w:t>
            </w:r>
          </w:p>
        </w:tc>
        <w:tc>
          <w:tcPr>
            <w:tcW w:w="1424" w:type="dxa"/>
          </w:tcPr>
          <w:p>
            <w:pPr>
              <w:spacing w:before="40" w:after="40" w:line="240" w:lineRule="auto"/>
            </w:pPr>
            <w:r>
              <w:rPr>
                <w:rFonts w:ascii="Segoe UI" w:hAnsi="Segoe UI" w:cs="Segoe UI" w:eastAsia="Segoe UI"/>
                <w:sz w:val="16"/>
                <w:szCs w:val="16"/>
              </w:rPr>
              <w:t xml:space="preserve">1</w:t>
            </w:r>
          </w:p>
        </w:tc>
        <w:tc>
          <w:tcPr>
            <w:tcW w:w="1604" w:type="dxa"/>
          </w:tcPr>
          <w:p>
            <w:pPr>
              <w:spacing w:before="40" w:after="40" w:line="240" w:lineRule="auto"/>
            </w:pPr>
            <w:r>
              <w:rPr>
                <w:rFonts w:ascii="Segoe UI" w:hAnsi="Segoe UI" w:cs="Segoe UI" w:eastAsia="Segoe UI"/>
                <w:sz w:val="16"/>
                <w:szCs w:val="16"/>
              </w:rPr>
              <w:t xml:space="preserve">0</w:t>
            </w:r>
          </w:p>
        </w:tc>
        <w:tc>
          <w:tcPr>
            <w:tcW w:w="887" w:type="dxa"/>
          </w:tcPr>
          <w:p>
            <w:pPr>
              <w:spacing w:before="40" w:after="40" w:line="240" w:lineRule="auto"/>
            </w:pPr>
            <w:r>
              <w:rPr>
                <w:rFonts w:ascii="Segoe UI" w:hAnsi="Segoe UI" w:cs="Segoe UI" w:eastAsia="Segoe UI"/>
                <w:sz w:val="16"/>
                <w:szCs w:val="16"/>
              </w:rPr>
              <w:t xml:space="preserve">3</w:t>
            </w:r>
          </w:p>
        </w:tc>
        <w:tc>
          <w:tcPr>
            <w:tcW w:w="2526" w:type="dxa"/>
          </w:tcPr>
          <w:p>
            <w:pPr>
              <w:spacing w:before="40" w:after="40" w:line="240" w:lineRule="auto"/>
            </w:pPr>
            <w:r>
              <w:rPr>
                <w:rFonts w:ascii="Consolas" w:hAnsi="Consolas" w:cs="Consolas" w:eastAsia="Consolas"/>
                <w:color w:val="1F3B57"/>
                <w:sz w:val="14"/>
                <w:szCs w:val="14"/>
                <w:shd w:val="clear" w:color="auto" w:fill="F3F5F8"/>
              </w:rPr>
              <w:t xml:space="preserve">data-load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my-work</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Owning modules are the main ones; a domain may have more (Appendix B).</w:t>
      </w:r>
    </w:p>
    <w:p xmlns:a="http://schemas.openxmlformats.org/drawingml/2006/main" xmlns:pic="http://schemas.openxmlformats.org/drawingml/2006/picture">
      <w:pPr>
        <w:jc w:val="both"/>
      </w:pPr>
      <w:r>
        <w:rPr>
          <w:rFonts w:ascii="Segoe UI" w:hAnsi="Segoe UI" w:cs="Segoe UI" w:eastAsia="Segoe UI"/>
          <w:b/>
          <w:bCs/>
        </w:rPr>
        <w:t xml:space="preserve">Data ownership at TISPH.</w:t>
      </w:r>
      <w:r>
        <w:rPr>
          <w:rFonts w:ascii="Segoe UI" w:hAnsi="Segoe UI" w:cs="Segoe UI" w:eastAsia="Segoe UI"/>
        </w:rPr>
        <w:t xml:space="preserve"> The code fixes which module writes a table; it cannot fix who in TISPH is accountable for the data. The proposed business data owners are below; TISPH is asked to confirm them (open question Q8).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58"/>
        <w:gridCol w:w="2514"/>
        <w:gridCol w:w="2755"/>
      </w:tblGrid>
      <w:tr>
        <w:trPr>
          <w:cantSplit/>
          <w:tblHeader/>
          <w:trHeight w:val="400"/>
        </w:trPr>
        <w:tc>
          <w:tcPr>
            <w:tcW w:w="3758" w:type="dxa"/>
            <w:shd w:val="clear" w:color="auto" w:fill="E8F0F8"/>
            <w:vAlign w:val="center"/>
          </w:tcPr>
          <w:p>
            <w:pPr>
              <w:spacing w:before="40" w:after="40" w:line="240" w:lineRule="auto"/>
            </w:pPr>
            <w:r>
              <w:rPr>
                <w:rFonts w:ascii="Segoe UI" w:hAnsi="Segoe UI" w:cs="Segoe UI" w:eastAsia="Segoe UI"/>
                <w:b/>
                <w:bCs/>
                <w:sz w:val="16"/>
                <w:szCs w:val="16"/>
              </w:rPr>
              <w:t xml:space="preserve">Data</w:t>
            </w:r>
          </w:p>
        </w:tc>
        <w:tc>
          <w:tcPr>
            <w:tcW w:w="2514" w:type="dxa"/>
            <w:shd w:val="clear" w:color="auto" w:fill="E8F0F8"/>
            <w:vAlign w:val="center"/>
          </w:tcPr>
          <w:p>
            <w:pPr>
              <w:spacing w:before="40" w:after="40" w:line="240" w:lineRule="auto"/>
            </w:pPr>
            <w:r>
              <w:rPr>
                <w:rFonts w:ascii="Segoe UI" w:hAnsi="Segoe UI" w:cs="Segoe UI" w:eastAsia="Segoe UI"/>
                <w:b/>
                <w:bCs/>
                <w:sz w:val="16"/>
                <w:szCs w:val="16"/>
              </w:rPr>
              <w:t xml:space="preserve">Proposed TISPH data owner</w:t>
            </w:r>
          </w:p>
        </w:tc>
        <w:tc>
          <w:tcPr>
            <w:tcW w:w="2755" w:type="dxa"/>
            <w:shd w:val="clear" w:color="auto" w:fill="E8F0F8"/>
            <w:vAlign w:val="center"/>
          </w:tcPr>
          <w:p>
            <w:pPr>
              <w:spacing w:before="40" w:after="40" w:line="240" w:lineRule="auto"/>
            </w:pPr>
            <w:r>
              <w:rPr>
                <w:rFonts w:ascii="Segoe UI" w:hAnsi="Segoe UI" w:cs="Segoe UI" w:eastAsia="Segoe UI"/>
                <w:b/>
                <w:bCs/>
                <w:sz w:val="16"/>
                <w:szCs w:val="16"/>
              </w:rPr>
              <w:t xml:space="preserve">Proposed data steward (day-to-day upkeep)</w:t>
            </w:r>
          </w:p>
        </w:tc>
      </w:tr>
      <w:tr>
        <w:trPr>
          <w:cantSplit/>
        </w:trPr>
        <w:tc>
          <w:tcPr>
            <w:tcW w:w="3758" w:type="dxa"/>
          </w:tcPr>
          <w:p>
            <w:pPr>
              <w:spacing w:before="40" w:after="40" w:line="240" w:lineRule="auto"/>
            </w:pPr>
            <w:r>
              <w:rPr>
                <w:rFonts w:ascii="Segoe UI" w:hAnsi="Segoe UI" w:cs="Segoe UI" w:eastAsia="Segoe UI"/>
                <w:sz w:val="16"/>
                <w:szCs w:val="16"/>
              </w:rPr>
              <w:t xml:space="preserve">Prospects, clients, quotations, placements, policies, endorsements, renewals</w:t>
            </w:r>
          </w:p>
        </w:tc>
        <w:tc>
          <w:tcPr>
            <w:tcW w:w="2514" w:type="dxa"/>
          </w:tcPr>
          <w:p>
            <w:pPr>
              <w:spacing w:before="40" w:after="40" w:line="240" w:lineRule="auto"/>
            </w:pPr>
            <w:r>
              <w:rPr>
                <w:rFonts w:ascii="Segoe UI" w:hAnsi="Segoe UI" w:cs="Segoe UI" w:eastAsia="Segoe UI"/>
                <w:sz w:val="16"/>
                <w:szCs w:val="16"/>
              </w:rPr>
              <w:t xml:space="preserve">Head of Sales / Head of Operations</w:t>
            </w:r>
          </w:p>
        </w:tc>
        <w:tc>
          <w:tcPr>
            <w:tcW w:w="2755" w:type="dxa"/>
          </w:tcPr>
          <w:p>
            <w:pPr>
              <w:spacing w:before="40" w:after="40" w:line="240" w:lineRule="auto"/>
            </w:pPr>
            <w:r>
              <w:rPr>
                <w:rFonts w:ascii="Segoe UI" w:hAnsi="Segoe UI" w:cs="Segoe UI" w:eastAsia="Segoe UI"/>
                <w:sz w:val="16"/>
                <w:szCs w:val="16"/>
              </w:rPr>
              <w:t xml:space="preserve">Sales and Operations Unit Heads</w:t>
            </w:r>
          </w:p>
        </w:tc>
      </w:tr>
      <w:tr>
        <w:trPr>
          <w:cantSplit/>
        </w:trPr>
        <w:tc>
          <w:tcPr>
            <w:tcW w:w="3758" w:type="dxa"/>
          </w:tcPr>
          <w:p>
            <w:pPr>
              <w:spacing w:before="40" w:after="40" w:line="240" w:lineRule="auto"/>
            </w:pPr>
            <w:r>
              <w:rPr>
                <w:rFonts w:ascii="Segoe UI" w:hAnsi="Segoe UI" w:cs="Segoe UI" w:eastAsia="Segoe UI"/>
                <w:sz w:val="16"/>
                <w:szCs w:val="16"/>
              </w:rPr>
              <w:t xml:space="preserve">Claims</w:t>
            </w:r>
          </w:p>
        </w:tc>
        <w:tc>
          <w:tcPr>
            <w:tcW w:w="2514" w:type="dxa"/>
          </w:tcPr>
          <w:p>
            <w:pPr>
              <w:spacing w:before="40" w:after="40" w:line="240" w:lineRule="auto"/>
            </w:pPr>
            <w:r>
              <w:rPr>
                <w:rFonts w:ascii="Segoe UI" w:hAnsi="Segoe UI" w:cs="Segoe UI" w:eastAsia="Segoe UI"/>
                <w:sz w:val="16"/>
                <w:szCs w:val="16"/>
              </w:rPr>
              <w:t xml:space="preserve">Head of Operations</w:t>
            </w:r>
          </w:p>
        </w:tc>
        <w:tc>
          <w:tcPr>
            <w:tcW w:w="2755" w:type="dxa"/>
          </w:tcPr>
          <w:p>
            <w:pPr>
              <w:spacing w:before="40" w:after="40" w:line="240" w:lineRule="auto"/>
            </w:pPr>
            <w:r>
              <w:rPr>
                <w:rFonts w:ascii="Segoe UI" w:hAnsi="Segoe UI" w:cs="Segoe UI" w:eastAsia="Segoe UI"/>
                <w:sz w:val="16"/>
                <w:szCs w:val="16"/>
              </w:rPr>
              <w:t xml:space="preserve">Operations Unit Head</w:t>
            </w:r>
          </w:p>
        </w:tc>
      </w:tr>
      <w:tr>
        <w:trPr>
          <w:cantSplit/>
        </w:trPr>
        <w:tc>
          <w:tcPr>
            <w:tcW w:w="3758" w:type="dxa"/>
          </w:tcPr>
          <w:p>
            <w:pPr>
              <w:spacing w:before="40" w:after="40" w:line="240" w:lineRule="auto"/>
            </w:pPr>
            <w:r>
              <w:rPr>
                <w:rFonts w:ascii="Segoe UI" w:hAnsi="Segoe UI" w:cs="Segoe UI" w:eastAsia="Segoe UI"/>
                <w:sz w:val="16"/>
                <w:szCs w:val="16"/>
              </w:rPr>
              <w:t xml:space="preserve">Billing, receipts, collections, post-dated cheques</w:t>
            </w:r>
          </w:p>
        </w:tc>
        <w:tc>
          <w:tcPr>
            <w:tcW w:w="2514" w:type="dxa"/>
          </w:tcPr>
          <w:p>
            <w:pPr>
              <w:spacing w:before="40" w:after="40" w:line="240" w:lineRule="auto"/>
            </w:pPr>
            <w:r>
              <w:rPr>
                <w:rFonts w:ascii="Segoe UI" w:hAnsi="Segoe UI" w:cs="Segoe UI" w:eastAsia="Segoe UI"/>
                <w:sz w:val="16"/>
                <w:szCs w:val="16"/>
              </w:rPr>
              <w:t xml:space="preserve">Cash Control Department head</w:t>
            </w:r>
          </w:p>
        </w:tc>
        <w:tc>
          <w:tcPr>
            <w:tcW w:w="2755" w:type="dxa"/>
          </w:tcPr>
          <w:p>
            <w:pPr>
              <w:spacing w:before="40" w:after="40" w:line="240" w:lineRule="auto"/>
            </w:pPr>
            <w:r>
              <w:rPr>
                <w:rFonts w:ascii="Segoe UI" w:hAnsi="Segoe UI" w:cs="Segoe UI" w:eastAsia="Segoe UI"/>
                <w:sz w:val="16"/>
                <w:szCs w:val="16"/>
              </w:rPr>
              <w:t xml:space="preserve">CCD-Recon</w:t>
            </w:r>
          </w:p>
        </w:tc>
      </w:tr>
      <w:tr>
        <w:trPr>
          <w:cantSplit/>
        </w:trPr>
        <w:tc>
          <w:tcPr>
            <w:tcW w:w="3758" w:type="dxa"/>
          </w:tcPr>
          <w:p>
            <w:pPr>
              <w:spacing w:before="40" w:after="40" w:line="240" w:lineRule="auto"/>
            </w:pPr>
            <w:r>
              <w:rPr>
                <w:rFonts w:ascii="Segoe UI" w:hAnsi="Segoe UI" w:cs="Segoe UI" w:eastAsia="Segoe UI"/>
                <w:sz w:val="16"/>
                <w:szCs w:val="16"/>
              </w:rPr>
              <w:t xml:space="preserve">Remittance, commission, ledger, period end, SAP GL file, tax</w:t>
            </w:r>
          </w:p>
        </w:tc>
        <w:tc>
          <w:tcPr>
            <w:tcW w:w="2514" w:type="dxa"/>
          </w:tcPr>
          <w:p>
            <w:pPr>
              <w:spacing w:before="40" w:after="40" w:line="240" w:lineRule="auto"/>
            </w:pPr>
            <w:r>
              <w:rPr>
                <w:rFonts w:ascii="Segoe UI" w:hAnsi="Segoe UI" w:cs="Segoe UI" w:eastAsia="Segoe UI"/>
                <w:sz w:val="16"/>
                <w:szCs w:val="16"/>
              </w:rPr>
              <w:t xml:space="preserve">Finance and General Accounting head</w:t>
            </w:r>
          </w:p>
        </w:tc>
        <w:tc>
          <w:tcPr>
            <w:tcW w:w="2755" w:type="dxa"/>
          </w:tcPr>
          <w:p>
            <w:pPr>
              <w:spacing w:before="40" w:after="40" w:line="240" w:lineRule="auto"/>
            </w:pPr>
            <w:r>
              <w:rPr>
                <w:rFonts w:ascii="Segoe UI" w:hAnsi="Segoe UI" w:cs="Segoe UI" w:eastAsia="Segoe UI"/>
                <w:sz w:val="16"/>
                <w:szCs w:val="16"/>
              </w:rPr>
              <w:t xml:space="preserve">TIS Finance</w:t>
            </w:r>
          </w:p>
        </w:tc>
      </w:tr>
      <w:tr>
        <w:trPr>
          <w:cantSplit/>
        </w:trPr>
        <w:tc>
          <w:tcPr>
            <w:tcW w:w="3758" w:type="dxa"/>
          </w:tcPr>
          <w:p>
            <w:pPr>
              <w:spacing w:before="40" w:after="40" w:line="240" w:lineRule="auto"/>
            </w:pPr>
            <w:r>
              <w:rPr>
                <w:rFonts w:ascii="Segoe UI" w:hAnsi="Segoe UI" w:cs="Segoe UI" w:eastAsia="Segoe UI"/>
                <w:sz w:val="16"/>
                <w:szCs w:val="16"/>
              </w:rPr>
              <w:t xml:space="preserve">Products, insurers, commission rates, premium charges</w:t>
            </w:r>
          </w:p>
        </w:tc>
        <w:tc>
          <w:tcPr>
            <w:tcW w:w="2514" w:type="dxa"/>
          </w:tcPr>
          <w:p>
            <w:pPr>
              <w:spacing w:before="40" w:after="40" w:line="240" w:lineRule="auto"/>
            </w:pPr>
            <w:r>
              <w:rPr>
                <w:rFonts w:ascii="Segoe UI" w:hAnsi="Segoe UI" w:cs="Segoe UI" w:eastAsia="Segoe UI"/>
                <w:sz w:val="16"/>
                <w:szCs w:val="16"/>
              </w:rPr>
              <w:t xml:space="preserve">Head of Operations with Finance for rates and accounts</w:t>
            </w:r>
          </w:p>
        </w:tc>
        <w:tc>
          <w:tcPr>
            <w:tcW w:w="2755" w:type="dxa"/>
          </w:tcPr>
          <w:p>
            <w:pPr>
              <w:spacing w:before="40" w:after="40" w:line="240" w:lineRule="auto"/>
            </w:pPr>
            <w:r>
              <w:rPr>
                <w:rFonts w:ascii="Segoe UI" w:hAnsi="Segoe UI" w:cs="Segoe UI" w:eastAsia="Segoe UI"/>
                <w:sz w:val="16"/>
                <w:szCs w:val="16"/>
              </w:rPr>
              <w:t xml:space="preserve">TIS IT AppSupport / Admin (keying), Operations Unit Head (checking)</w:t>
            </w:r>
          </w:p>
        </w:tc>
      </w:tr>
      <w:tr>
        <w:trPr>
          <w:cantSplit/>
        </w:trPr>
        <w:tc>
          <w:tcPr>
            <w:tcW w:w="3758" w:type="dxa"/>
          </w:tcPr>
          <w:p>
            <w:pPr>
              <w:spacing w:before="40" w:after="40" w:line="240" w:lineRule="auto"/>
            </w:pPr>
            <w:r>
              <w:rPr>
                <w:rFonts w:ascii="Segoe UI" w:hAnsi="Segoe UI" w:cs="Segoe UI" w:eastAsia="Segoe UI"/>
                <w:sz w:val="16"/>
                <w:szCs w:val="16"/>
              </w:rPr>
              <w:t xml:space="preserve">Chart of accounts, posting rules, account determination, cost centres</w:t>
            </w:r>
          </w:p>
        </w:tc>
        <w:tc>
          <w:tcPr>
            <w:tcW w:w="2514" w:type="dxa"/>
          </w:tcPr>
          <w:p>
            <w:pPr>
              <w:spacing w:before="40" w:after="40" w:line="240" w:lineRule="auto"/>
            </w:pPr>
            <w:r>
              <w:rPr>
                <w:rFonts w:ascii="Segoe UI" w:hAnsi="Segoe UI" w:cs="Segoe UI" w:eastAsia="Segoe UI"/>
                <w:sz w:val="16"/>
                <w:szCs w:val="16"/>
              </w:rPr>
              <w:t xml:space="preserve">Finance and General Accounting head</w:t>
            </w:r>
          </w:p>
        </w:tc>
        <w:tc>
          <w:tcPr>
            <w:tcW w:w="2755" w:type="dxa"/>
          </w:tcPr>
          <w:p>
            <w:pPr>
              <w:spacing w:before="40" w:after="40" w:line="240" w:lineRule="auto"/>
            </w:pPr>
            <w:r>
              <w:rPr>
                <w:rFonts w:ascii="Segoe UI" w:hAnsi="Segoe UI" w:cs="Segoe UI" w:eastAsia="Segoe UI"/>
                <w:sz w:val="16"/>
                <w:szCs w:val="16"/>
              </w:rPr>
              <w:t xml:space="preserve">TIS Finance (maker) and Accounting Manager (checker)</w:t>
            </w:r>
          </w:p>
        </w:tc>
      </w:tr>
      <w:tr>
        <w:trPr>
          <w:cantSplit/>
        </w:trPr>
        <w:tc>
          <w:tcPr>
            <w:tcW w:w="3758" w:type="dxa"/>
          </w:tcPr>
          <w:p>
            <w:pPr>
              <w:spacing w:before="40" w:after="40" w:line="240" w:lineRule="auto"/>
            </w:pPr>
            <w:r>
              <w:rPr>
                <w:rFonts w:ascii="Segoe UI" w:hAnsi="Segoe UI" w:cs="Segoe UI" w:eastAsia="Segoe UI"/>
                <w:sz w:val="16"/>
                <w:szCs w:val="16"/>
              </w:rPr>
              <w:t xml:space="preserve">Users, roles, access, settings, schedules</w:t>
            </w:r>
          </w:p>
        </w:tc>
        <w:tc>
          <w:tcPr>
            <w:tcW w:w="2514" w:type="dxa"/>
          </w:tcPr>
          <w:p>
            <w:pPr>
              <w:spacing w:before="40" w:after="40" w:line="240" w:lineRule="auto"/>
            </w:pPr>
            <w:r>
              <w:rPr>
                <w:rFonts w:ascii="Segoe UI" w:hAnsi="Segoe UI" w:cs="Segoe UI" w:eastAsia="Segoe UI"/>
                <w:sz w:val="16"/>
                <w:szCs w:val="16"/>
              </w:rPr>
              <w:t xml:space="preserve">Head of IT</w:t>
            </w:r>
          </w:p>
        </w:tc>
        <w:tc>
          <w:tcPr>
            <w:tcW w:w="2755" w:type="dxa"/>
          </w:tcPr>
          <w:p>
            <w:pPr>
              <w:spacing w:before="40" w:after="40" w:line="240" w:lineRule="auto"/>
            </w:pPr>
            <w:r>
              <w:rPr>
                <w:rFonts w:ascii="Segoe UI" w:hAnsi="Segoe UI" w:cs="Segoe UI" w:eastAsia="Segoe UI"/>
                <w:sz w:val="16"/>
                <w:szCs w:val="16"/>
              </w:rPr>
              <w:t xml:space="preserve">TIS IT AppSupport / Admin</w:t>
            </w:r>
          </w:p>
        </w:tc>
      </w:tr>
      <w:tr>
        <w:trPr>
          <w:cantSplit/>
        </w:trPr>
        <w:tc>
          <w:tcPr>
            <w:tcW w:w="3758" w:type="dxa"/>
          </w:tcPr>
          <w:p>
            <w:pPr>
              <w:spacing w:before="40" w:after="40" w:line="240" w:lineRule="auto"/>
            </w:pPr>
            <w:r>
              <w:rPr>
                <w:rFonts w:ascii="Segoe UI" w:hAnsi="Segoe UI" w:cs="Segoe UI" w:eastAsia="Segoe UI"/>
                <w:sz w:val="16"/>
                <w:szCs w:val="16"/>
              </w:rPr>
              <w:t xml:space="preserve">Personal data as a whole</w:t>
            </w:r>
          </w:p>
        </w:tc>
        <w:tc>
          <w:tcPr>
            <w:tcW w:w="2514" w:type="dxa"/>
          </w:tcPr>
          <w:p>
            <w:pPr>
              <w:spacing w:before="40" w:after="40" w:line="240" w:lineRule="auto"/>
            </w:pPr>
            <w:r>
              <w:rPr>
                <w:rFonts w:ascii="Segoe UI" w:hAnsi="Segoe UI" w:cs="Segoe UI" w:eastAsia="Segoe UI"/>
                <w:sz w:val="16"/>
                <w:szCs w:val="16"/>
              </w:rPr>
              <w:t xml:space="preserve">Data Protection Officer</w:t>
            </w:r>
          </w:p>
        </w:tc>
        <w:tc>
          <w:tcPr>
            <w:tcW w:w="2755" w:type="dxa"/>
          </w:tcPr>
          <w:p>
            <w:pPr>
              <w:spacing w:before="40" w:after="40" w:line="240" w:lineRule="auto"/>
            </w:pPr>
            <w:r>
              <w:rPr>
                <w:rFonts w:ascii="Segoe UI" w:hAnsi="Segoe UI" w:cs="Segoe UI" w:eastAsia="Segoe UI"/>
                <w:sz w:val="16"/>
                <w:szCs w:val="16"/>
              </w:rPr>
              <w:t xml:space="preserve">All of the above for their domain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0" w:name="_Toc300001010"/>
      <w:r>
        <w:rPr>
          <w:rFonts w:ascii="Segoe UI" w:hAnsi="Segoe UI" w:cs="Segoe UI" w:eastAsia="Segoe UI"/>
        </w:rPr>
        <w:t xml:space="preserve">Logical data model (ERD by domain)</w:t>
      </w:r>
      <w:bookmarkEnd w:id="1010"/>
    </w:p>
    <w:p xmlns:a="http://schemas.openxmlformats.org/drawingml/2006/main" xmlns:pic="http://schemas.openxmlformats.org/drawingml/2006/picture">
      <w:pPr>
        <w:jc w:val="both"/>
      </w:pPr>
      <w:r>
        <w:rPr>
          <w:rFonts w:ascii="Segoe UI" w:hAnsi="Segoe UI" w:cs="Segoe UI" w:eastAsia="Segoe UI"/>
        </w:rPr>
        <w:t xml:space="preserve">The diagrams below are drawn from the foreign keys of the migrated schema. Each shows the main tables of one area with their key columns only; Appendix B lists every table. Notation: </w:t>
      </w:r>
      <w:r>
        <w:rPr>
          <w:rFonts w:ascii="Consolas" w:hAnsi="Consolas" w:cs="Consolas" w:eastAsia="Consolas"/>
          <w:color w:val="1F3B57"/>
          <w:shd w:val="clear" w:color="auto" w:fill="F3F5F8"/>
        </w:rPr>
        <w:t xml:space="preserve">||--o{</w:t>
      </w:r>
      <w:r>
        <w:rPr>
          <w:rFonts w:ascii="Segoe UI" w:hAnsi="Segoe UI" w:cs="Segoe UI" w:eastAsia="Segoe UI"/>
        </w:rPr>
        <w:t xml:space="preserve"> one to many, </w:t>
      </w:r>
      <w:r>
        <w:rPr>
          <w:rFonts w:ascii="Consolas" w:hAnsi="Consolas" w:cs="Consolas" w:eastAsia="Consolas"/>
          <w:color w:val="1F3B57"/>
          <w:shd w:val="clear" w:color="auto" w:fill="F3F5F8"/>
        </w:rPr>
        <w:t xml:space="preserve">|o--o{</w:t>
      </w:r>
      <w:r>
        <w:rPr>
          <w:rFonts w:ascii="Segoe UI" w:hAnsi="Segoe UI" w:cs="Segoe UI" w:eastAsia="Segoe UI"/>
        </w:rPr>
        <w:t xml:space="preserve"> optional parent (the foreign key column may be null). Foreign keys to </w:t>
      </w:r>
      <w:r>
        <w:rPr>
          <w:rFonts w:ascii="Consolas" w:hAnsi="Consolas" w:cs="Consolas" w:eastAsia="Consolas"/>
          <w:color w:val="1F3B57"/>
          <w:shd w:val="clear" w:color="auto" w:fill="F3F5F8"/>
        </w:rPr>
        <w:t xml:space="preserve">users</w:t>
      </w:r>
      <w:r>
        <w:rPr>
          <w:rFonts w:ascii="Segoe UI" w:hAnsi="Segoe UI" w:cs="Segoe UI" w:eastAsia="Segoe UI"/>
        </w:rPr>
        <w:t xml:space="preserve"> (who created or approved a record) are left out to keep the pictures readable.</w:t>
      </w:r>
    </w:p>
    <w:p xmlns:a="http://schemas.openxmlformats.org/drawingml/2006/main" xmlns:pic="http://schemas.openxmlformats.org/drawingml/2006/picture">
      <w:pPr>
        <w:pStyle w:val="Heading2"/>
        <w:numPr>
          <w:ilvl w:val="1"/>
          <w:numId w:val="14"/>
        </w:numPr>
      </w:pPr>
      <w:bookmarkStart w:id="1011" w:name="_Toc300001011"/>
      <w:r>
        <w:rPr>
          <w:rFonts w:ascii="Segoe UI" w:hAnsi="Segoe UI" w:cs="Segoe UI" w:eastAsia="Segoe UI"/>
        </w:rPr>
        <w:t xml:space="preserve">Parties, sales and policy</w:t>
      </w:r>
      <w:bookmarkEnd w:id="1011"/>
    </w:p>
    <w:p xmlns:a="http://schemas.openxmlformats.org/drawingml/2006/main" xmlns:pic="http://schemas.openxmlformats.org/drawingml/2006/picture">
      <w:pPr>
        <w:jc w:val="both"/>
      </w:pPr>
      <w:r>
        <w:rPr>
          <w:rFonts w:ascii="Segoe UI" w:hAnsi="Segoe UI" w:cs="Segoe UI" w:eastAsia="Segoe UI"/>
        </w:rPr>
        <w:t xml:space="preserve">A prospect (</w:t>
      </w:r>
      <w:r>
        <w:rPr>
          <w:rFonts w:ascii="Consolas" w:hAnsi="Consolas" w:cs="Consolas" w:eastAsia="Consolas"/>
          <w:color w:val="1F3B57"/>
          <w:shd w:val="clear" w:color="auto" w:fill="F3F5F8"/>
        </w:rPr>
        <w:t xml:space="preserve">leads</w:t>
      </w:r>
      <w:r>
        <w:rPr>
          <w:rFonts w:ascii="Segoe UI" w:hAnsi="Segoe UI" w:cs="Segoe UI" w:eastAsia="Segoe UI"/>
        </w:rPr>
        <w:t xml:space="preserve">) becomes a client (</w:t>
      </w:r>
      <w:r>
        <w:rPr>
          <w:rFonts w:ascii="Consolas" w:hAnsi="Consolas" w:cs="Consolas" w:eastAsia="Consolas"/>
          <w:color w:val="1F3B57"/>
          <w:shd w:val="clear" w:color="auto" w:fill="F3F5F8"/>
        </w:rPr>
        <w:t xml:space="preserve">clients.lead_id</w:t>
      </w:r>
      <w:r>
        <w:rPr>
          <w:rFonts w:ascii="Segoe UI" w:hAnsi="Segoe UI" w:cs="Segoe UI" w:eastAsia="Segoe UI"/>
        </w:rPr>
        <w:t xml:space="preserve">) and is quoted (</w:t>
      </w:r>
      <w:r>
        <w:rPr>
          <w:rFonts w:ascii="Consolas" w:hAnsi="Consolas" w:cs="Consolas" w:eastAsia="Consolas"/>
          <w:color w:val="1F3B57"/>
          <w:shd w:val="clear" w:color="auto" w:fill="F3F5F8"/>
        </w:rPr>
        <w:t xml:space="preserve">quotes</w:t>
      </w:r>
      <w:r>
        <w:rPr>
          <w:rFonts w:ascii="Segoe UI" w:hAnsi="Segoe UI" w:cs="Segoe UI" w:eastAsia="Segoe UI"/>
        </w:rPr>
        <w:t xml:space="preserve">). The request for quotation to the insurers (</w:t>
      </w:r>
      <w:r>
        <w:rPr>
          <w:rFonts w:ascii="Consolas" w:hAnsi="Consolas" w:cs="Consolas" w:eastAsia="Consolas"/>
          <w:color w:val="1F3B57"/>
          <w:shd w:val="clear" w:color="auto" w:fill="F3F5F8"/>
        </w:rPr>
        <w:t xml:space="preserve">broker_slips</w:t>
      </w:r>
      <w:r>
        <w:rPr>
          <w:rFonts w:ascii="Segoe UI" w:hAnsi="Segoe UI" w:cs="Segoe UI" w:eastAsia="Segoe UI"/>
        </w:rPr>
        <w:t xml:space="preserve"> with </w:t>
      </w:r>
      <w:r>
        <w:rPr>
          <w:rFonts w:ascii="Consolas" w:hAnsi="Consolas" w:cs="Consolas" w:eastAsia="Consolas"/>
          <w:color w:val="1F3B57"/>
          <w:shd w:val="clear" w:color="auto" w:fill="F3F5F8"/>
        </w:rPr>
        <w:t xml:space="preserve">insurer_offers</w:t>
      </w:r>
      <w:r>
        <w:rPr>
          <w:rFonts w:ascii="Segoe UI" w:hAnsi="Segoe UI" w:cs="Segoe UI" w:eastAsia="Segoe UI"/>
        </w:rPr>
        <w:t xml:space="preserve">) leads to a placement slip (</w:t>
      </w:r>
      <w:r>
        <w:rPr>
          <w:rFonts w:ascii="Consolas" w:hAnsi="Consolas" w:cs="Consolas" w:eastAsia="Consolas"/>
          <w:color w:val="1F3B57"/>
          <w:shd w:val="clear" w:color="auto" w:fill="F3F5F8"/>
        </w:rPr>
        <w:t xml:space="preserve">placements</w:t>
      </w:r>
      <w:r>
        <w:rPr>
          <w:rFonts w:ascii="Segoe UI" w:hAnsi="Segoe UI" w:cs="Segoe UI" w:eastAsia="Segoe UI"/>
        </w:rPr>
        <w:t xml:space="preserve">) and the issued policy (</w:t>
      </w:r>
      <w:r>
        <w:rPr>
          <w:rFonts w:ascii="Consolas" w:hAnsi="Consolas" w:cs="Consolas" w:eastAsia="Consolas"/>
          <w:color w:val="1F3B57"/>
          <w:shd w:val="clear" w:color="auto" w:fill="F3F5F8"/>
        </w:rPr>
        <w:t xml:space="preserve">policies</w:t>
      </w:r>
      <w:r>
        <w:rPr>
          <w:rFonts w:ascii="Segoe UI" w:hAnsi="Segoe UI" w:cs="Segoe UI" w:eastAsia="Segoe UI"/>
        </w:rPr>
        <w:t xml:space="preserve">). Co-insurance shares are kept in </w:t>
      </w:r>
      <w:r>
        <w:rPr>
          <w:rFonts w:ascii="Consolas" w:hAnsi="Consolas" w:cs="Consolas" w:eastAsia="Consolas"/>
          <w:color w:val="1F3B57"/>
          <w:shd w:val="clear" w:color="auto" w:fill="F3F5F8"/>
        </w:rPr>
        <w:t xml:space="preserve">risk_participants</w:t>
      </w:r>
      <w:r>
        <w:rPr>
          <w:rFonts w:ascii="Segoe UI" w:hAnsi="Segoe UI" w:cs="Segoe UI" w:eastAsia="Segoe UI"/>
        </w:rPr>
        <w:t xml:space="preserve">, which points to its parent through the pair </w:t>
      </w:r>
      <w:r>
        <w:rPr>
          <w:rFonts w:ascii="Consolas" w:hAnsi="Consolas" w:cs="Consolas" w:eastAsia="Consolas"/>
          <w:color w:val="1F3B57"/>
          <w:shd w:val="clear" w:color="auto" w:fill="F3F5F8"/>
        </w:rPr>
        <w:t xml:space="preserve">entity_type</w:t>
      </w:r>
      <w:r>
        <w:rPr>
          <w:rFonts w:ascii="Segoe UI" w:hAnsi="Segoe UI" w:cs="Segoe UI" w:eastAsia="Segoe UI"/>
        </w:rPr>
        <w:t xml:space="preserve">, </w:t>
      </w:r>
      <w:r>
        <w:rPr>
          <w:rFonts w:ascii="Consolas" w:hAnsi="Consolas" w:cs="Consolas" w:eastAsia="Consolas"/>
          <w:color w:val="1F3B57"/>
          <w:shd w:val="clear" w:color="auto" w:fill="F3F5F8"/>
        </w:rPr>
        <w:t xml:space="preserve">entity_id</w:t>
      </w:r>
      <w:r>
        <w:rPr>
          <w:rFonts w:ascii="Segoe UI" w:hAnsi="Segoe UI" w:cs="Segoe UI" w:eastAsia="Segoe UI"/>
        </w:rPr>
        <w:t xml:space="preserve"> (no foreign key). Endorsements, renewals and claims hang off the policy.</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19"/>
        <w:gridCol w:w="2902"/>
        <w:gridCol w:w="1931"/>
        <w:gridCol w:w="1875"/>
      </w:tblGrid>
      <w:tr>
        <w:trPr>
          <w:cantSplit/>
          <w:tblHeader/>
          <w:trHeight w:val="400"/>
        </w:trPr>
        <w:tc>
          <w:tcPr>
            <w:tcW w:w="2319"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2902" w:type="dxa"/>
            <w:shd w:val="clear" w:color="auto" w:fill="E8F0F8"/>
            <w:vAlign w:val="center"/>
          </w:tcPr>
          <w:p>
            <w:pPr>
              <w:spacing w:before="40" w:after="40" w:line="240" w:lineRule="auto"/>
            </w:pPr>
            <w:r>
              <w:rPr>
                <w:rFonts w:ascii="Segoe UI" w:hAnsi="Segoe UI" w:cs="Segoe UI" w:eastAsia="Segoe UI"/>
                <w:b/>
                <w:bCs/>
                <w:sz w:val="16"/>
                <w:szCs w:val="16"/>
              </w:rPr>
              <w:t xml:space="preserve">Cardinality</w:t>
            </w:r>
          </w:p>
        </w:tc>
        <w:tc>
          <w:tcPr>
            <w:tcW w:w="1931" w:type="dxa"/>
            <w:shd w:val="clear" w:color="auto" w:fill="E8F0F8"/>
            <w:vAlign w:val="center"/>
          </w:tcPr>
          <w:p>
            <w:pPr>
              <w:spacing w:before="40" w:after="40" w:line="240" w:lineRule="auto"/>
            </w:pPr>
            <w:r>
              <w:rPr>
                <w:rFonts w:ascii="Segoe UI" w:hAnsi="Segoe UI" w:cs="Segoe UI" w:eastAsia="Segoe UI"/>
                <w:b/>
                <w:bCs/>
                <w:sz w:val="16"/>
                <w:szCs w:val="16"/>
              </w:rPr>
              <w:t xml:space="preserve">Related table</w:t>
            </w:r>
          </w:p>
        </w:tc>
        <w:tc>
          <w:tcPr>
            <w:tcW w:w="1875" w:type="dxa"/>
            <w:shd w:val="clear" w:color="auto" w:fill="E8F0F8"/>
            <w:vAlign w:val="center"/>
          </w:tcPr>
          <w:p>
            <w:pPr>
              <w:spacing w:before="40" w:after="40" w:line="240" w:lineRule="auto"/>
            </w:pPr>
            <w:r>
              <w:rPr>
                <w:rFonts w:ascii="Segoe UI" w:hAnsi="Segoe UI" w:cs="Segoe UI" w:eastAsia="Segoe UI"/>
                <w:b/>
                <w:bCs/>
                <w:sz w:val="16"/>
                <w:szCs w:val="16"/>
              </w:rPr>
              <w:t xml:space="preserve">Relationship</w:t>
            </w:r>
          </w:p>
        </w:tc>
      </w:tr>
      <w:tr>
        <w:trPr>
          <w:cantSplit/>
        </w:trPr>
        <w:tc>
          <w:tcPr>
            <w:tcW w:w="2319" w:type="dxa"/>
          </w:tcPr>
          <w:p>
            <w:pPr>
              <w:spacing w:before="40" w:after="40" w:line="240" w:lineRule="auto"/>
            </w:pPr>
            <w:r>
              <w:rPr>
                <w:rFonts w:ascii="Segoe UI" w:hAnsi="Segoe UI" w:cs="Segoe UI" w:eastAsia="Segoe UI"/>
                <w:sz w:val="16"/>
                <w:szCs w:val="16"/>
              </w:rPr>
              <w:t xml:space="preserve">leads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clients</w:t>
            </w:r>
          </w:p>
        </w:tc>
        <w:tc>
          <w:tcPr>
            <w:tcW w:w="1875" w:type="dxa"/>
          </w:tcPr>
          <w:p>
            <w:pPr>
              <w:spacing w:before="40" w:after="40" w:line="240" w:lineRule="auto"/>
            </w:pPr>
            <w:r>
              <w:rPr>
                <w:rFonts w:ascii="Segoe UI" w:hAnsi="Segoe UI" w:cs="Segoe UI" w:eastAsia="Segoe UI"/>
                <w:sz w:val="16"/>
                <w:szCs w:val="16"/>
              </w:rPr>
              <w:t xml:space="preserve">converted to</w:t>
            </w:r>
          </w:p>
        </w:tc>
      </w:tr>
      <w:tr>
        <w:trPr>
          <w:cantSplit/>
        </w:trPr>
        <w:tc>
          <w:tcPr>
            <w:tcW w:w="2319" w:type="dxa"/>
          </w:tcPr>
          <w:p>
            <w:pPr>
              <w:spacing w:before="40" w:after="40" w:line="240" w:lineRule="auto"/>
            </w:pPr>
            <w:r>
              <w:rPr>
                <w:rFonts w:ascii="Segoe UI" w:hAnsi="Segoe UI" w:cs="Segoe UI" w:eastAsia="Segoe UI"/>
                <w:sz w:val="16"/>
                <w:szCs w:val="16"/>
              </w:rPr>
              <w:t xml:space="preserve">clients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leads</w:t>
            </w:r>
          </w:p>
        </w:tc>
        <w:tc>
          <w:tcPr>
            <w:tcW w:w="1875" w:type="dxa"/>
          </w:tcPr>
          <w:p>
            <w:pPr>
              <w:spacing w:before="40" w:after="40" w:line="240" w:lineRule="auto"/>
            </w:pPr>
            <w:r>
              <w:rPr>
                <w:rFonts w:ascii="Segoe UI" w:hAnsi="Segoe UI" w:cs="Segoe UI" w:eastAsia="Segoe UI"/>
                <w:sz w:val="16"/>
                <w:szCs w:val="16"/>
              </w:rPr>
              <w:t xml:space="preserve">existing client of</w:t>
            </w:r>
          </w:p>
        </w:tc>
      </w:tr>
      <w:tr>
        <w:trPr>
          <w:cantSplit/>
        </w:trPr>
        <w:tc>
          <w:tcPr>
            <w:tcW w:w="2319" w:type="dxa"/>
          </w:tcPr>
          <w:p>
            <w:pPr>
              <w:spacing w:before="40" w:after="40" w:line="240" w:lineRule="auto"/>
            </w:pPr>
            <w:r>
              <w:rPr>
                <w:rFonts w:ascii="Segoe UI" w:hAnsi="Segoe UI" w:cs="Segoe UI" w:eastAsia="Segoe UI"/>
                <w:sz w:val="16"/>
                <w:szCs w:val="16"/>
              </w:rPr>
              <w:t xml:space="preserve">leads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quotes</w:t>
            </w:r>
          </w:p>
        </w:tc>
        <w:tc>
          <w:tcPr>
            <w:tcW w:w="1875" w:type="dxa"/>
          </w:tcPr>
          <w:p>
            <w:pPr>
              <w:spacing w:before="40" w:after="40" w:line="240" w:lineRule="auto"/>
            </w:pPr>
            <w:r>
              <w:rPr>
                <w:rFonts w:ascii="Segoe UI" w:hAnsi="Segoe UI" w:cs="Segoe UI" w:eastAsia="Segoe UI"/>
                <w:sz w:val="16"/>
                <w:szCs w:val="16"/>
              </w:rPr>
              <w:t xml:space="preserve">quoted</w:t>
            </w:r>
          </w:p>
        </w:tc>
      </w:tr>
      <w:tr>
        <w:trPr>
          <w:cantSplit/>
        </w:trPr>
        <w:tc>
          <w:tcPr>
            <w:tcW w:w="2319" w:type="dxa"/>
          </w:tcPr>
          <w:p>
            <w:pPr>
              <w:spacing w:before="40" w:after="40" w:line="240" w:lineRule="auto"/>
            </w:pPr>
            <w:r>
              <w:rPr>
                <w:rFonts w:ascii="Segoe UI" w:hAnsi="Segoe UI" w:cs="Segoe UI" w:eastAsia="Segoe UI"/>
                <w:sz w:val="16"/>
                <w:szCs w:val="16"/>
              </w:rPr>
              <w:t xml:space="preserve">clients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quotes</w:t>
            </w:r>
          </w:p>
        </w:tc>
        <w:tc>
          <w:tcPr>
            <w:tcW w:w="1875" w:type="dxa"/>
          </w:tcPr>
          <w:p>
            <w:pPr>
              <w:spacing w:before="40" w:after="40" w:line="240" w:lineRule="auto"/>
            </w:pPr>
            <w:r>
              <w:rPr>
                <w:rFonts w:ascii="Segoe UI" w:hAnsi="Segoe UI" w:cs="Segoe UI" w:eastAsia="Segoe UI"/>
                <w:sz w:val="16"/>
                <w:szCs w:val="16"/>
              </w:rPr>
              <w:t xml:space="preserve">quoted for</w:t>
            </w:r>
          </w:p>
        </w:tc>
      </w:tr>
      <w:tr>
        <w:trPr>
          <w:cantSplit/>
        </w:trPr>
        <w:tc>
          <w:tcPr>
            <w:tcW w:w="2319" w:type="dxa"/>
          </w:tcPr>
          <w:p>
            <w:pPr>
              <w:spacing w:before="40" w:after="40" w:line="240" w:lineRule="auto"/>
            </w:pPr>
            <w:r>
              <w:rPr>
                <w:rFonts w:ascii="Segoe UI" w:hAnsi="Segoe UI" w:cs="Segoe UI" w:eastAsia="Segoe UI"/>
                <w:sz w:val="16"/>
                <w:szCs w:val="16"/>
              </w:rPr>
              <w:t xml:space="preserve">quotes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broker_slips</w:t>
            </w:r>
          </w:p>
        </w:tc>
        <w:tc>
          <w:tcPr>
            <w:tcW w:w="1875" w:type="dxa"/>
          </w:tcPr>
          <w:p>
            <w:pPr>
              <w:spacing w:before="40" w:after="40" w:line="240" w:lineRule="auto"/>
            </w:pPr>
            <w:r>
              <w:rPr>
                <w:rFonts w:ascii="Segoe UI" w:hAnsi="Segoe UI" w:cs="Segoe UI" w:eastAsia="Segoe UI"/>
                <w:sz w:val="16"/>
                <w:szCs w:val="16"/>
              </w:rPr>
              <w:t xml:space="preserve">sent to insurers</w:t>
            </w:r>
          </w:p>
        </w:tc>
      </w:tr>
      <w:tr>
        <w:trPr>
          <w:cantSplit/>
        </w:trPr>
        <w:tc>
          <w:tcPr>
            <w:tcW w:w="2319" w:type="dxa"/>
          </w:tcPr>
          <w:p>
            <w:pPr>
              <w:spacing w:before="40" w:after="40" w:line="240" w:lineRule="auto"/>
            </w:pPr>
            <w:r>
              <w:rPr>
                <w:rFonts w:ascii="Segoe UI" w:hAnsi="Segoe UI" w:cs="Segoe UI" w:eastAsia="Segoe UI"/>
                <w:sz w:val="16"/>
                <w:szCs w:val="16"/>
              </w:rPr>
              <w:t xml:space="preserve">broker_slips</w:t>
            </w:r>
          </w:p>
        </w:tc>
        <w:tc>
          <w:tcPr>
            <w:tcW w:w="2902" w:type="dxa"/>
          </w:tcPr>
          <w:p>
            <w:pPr>
              <w:spacing w:before="40" w:after="40" w:line="240" w:lineRule="auto"/>
            </w:pPr>
            <w:r>
              <w:rPr>
                <w:rFonts w:ascii="Segoe UI" w:hAnsi="Segoe UI" w:cs="Segoe UI" w:eastAsia="Segoe UI"/>
                <w:sz w:val="16"/>
                <w:szCs w:val="16"/>
              </w:rPr>
              <w:t xml:space="preserve">exactly one to zero or more</w:t>
            </w:r>
          </w:p>
        </w:tc>
        <w:tc>
          <w:tcPr>
            <w:tcW w:w="1931" w:type="dxa"/>
          </w:tcPr>
          <w:p>
            <w:pPr>
              <w:spacing w:before="40" w:after="40" w:line="240" w:lineRule="auto"/>
            </w:pPr>
            <w:r>
              <w:rPr>
                <w:rFonts w:ascii="Segoe UI" w:hAnsi="Segoe UI" w:cs="Segoe UI" w:eastAsia="Segoe UI"/>
                <w:sz w:val="16"/>
                <w:szCs w:val="16"/>
              </w:rPr>
              <w:t xml:space="preserve">insurer_offers</w:t>
            </w:r>
          </w:p>
        </w:tc>
        <w:tc>
          <w:tcPr>
            <w:tcW w:w="1875" w:type="dxa"/>
          </w:tcPr>
          <w:p>
            <w:pPr>
              <w:spacing w:before="40" w:after="40" w:line="240" w:lineRule="auto"/>
            </w:pPr>
            <w:r>
              <w:rPr>
                <w:rFonts w:ascii="Segoe UI" w:hAnsi="Segoe UI" w:cs="Segoe UI" w:eastAsia="Segoe UI"/>
                <w:sz w:val="16"/>
                <w:szCs w:val="16"/>
              </w:rPr>
              <w:t xml:space="preserve">answered by</w:t>
            </w:r>
          </w:p>
        </w:tc>
      </w:tr>
      <w:tr>
        <w:trPr>
          <w:cantSplit/>
        </w:trPr>
        <w:tc>
          <w:tcPr>
            <w:tcW w:w="2319" w:type="dxa"/>
          </w:tcPr>
          <w:p>
            <w:pPr>
              <w:spacing w:before="40" w:after="40" w:line="240" w:lineRule="auto"/>
            </w:pPr>
            <w:r>
              <w:rPr>
                <w:rFonts w:ascii="Segoe UI" w:hAnsi="Segoe UI" w:cs="Segoe UI" w:eastAsia="Segoe UI"/>
                <w:sz w:val="16"/>
                <w:szCs w:val="16"/>
              </w:rPr>
              <w:t xml:space="preserve">insurance_companies</w:t>
            </w:r>
          </w:p>
        </w:tc>
        <w:tc>
          <w:tcPr>
            <w:tcW w:w="2902" w:type="dxa"/>
          </w:tcPr>
          <w:p>
            <w:pPr>
              <w:spacing w:before="40" w:after="40" w:line="240" w:lineRule="auto"/>
            </w:pPr>
            <w:r>
              <w:rPr>
                <w:rFonts w:ascii="Segoe UI" w:hAnsi="Segoe UI" w:cs="Segoe UI" w:eastAsia="Segoe UI"/>
                <w:sz w:val="16"/>
                <w:szCs w:val="16"/>
              </w:rPr>
              <w:t xml:space="preserve">exactly one to zero or more</w:t>
            </w:r>
          </w:p>
        </w:tc>
        <w:tc>
          <w:tcPr>
            <w:tcW w:w="1931" w:type="dxa"/>
          </w:tcPr>
          <w:p>
            <w:pPr>
              <w:spacing w:before="40" w:after="40" w:line="240" w:lineRule="auto"/>
            </w:pPr>
            <w:r>
              <w:rPr>
                <w:rFonts w:ascii="Segoe UI" w:hAnsi="Segoe UI" w:cs="Segoe UI" w:eastAsia="Segoe UI"/>
                <w:sz w:val="16"/>
                <w:szCs w:val="16"/>
              </w:rPr>
              <w:t xml:space="preserve">insurer_offers</w:t>
            </w:r>
          </w:p>
        </w:tc>
        <w:tc>
          <w:tcPr>
            <w:tcW w:w="1875" w:type="dxa"/>
          </w:tcPr>
          <w:p>
            <w:pPr>
              <w:spacing w:before="40" w:after="40" w:line="240" w:lineRule="auto"/>
            </w:pPr>
            <w:r>
              <w:rPr>
                <w:rFonts w:ascii="Segoe UI" w:hAnsi="Segoe UI" w:cs="Segoe UI" w:eastAsia="Segoe UI"/>
                <w:sz w:val="16"/>
                <w:szCs w:val="16"/>
              </w:rPr>
              <w:t xml:space="preserve">offers</w:t>
            </w:r>
          </w:p>
        </w:tc>
      </w:tr>
      <w:tr>
        <w:trPr>
          <w:cantSplit/>
        </w:trPr>
        <w:tc>
          <w:tcPr>
            <w:tcW w:w="2319" w:type="dxa"/>
          </w:tcPr>
          <w:p>
            <w:pPr>
              <w:spacing w:before="40" w:after="40" w:line="240" w:lineRule="auto"/>
            </w:pPr>
            <w:r>
              <w:rPr>
                <w:rFonts w:ascii="Segoe UI" w:hAnsi="Segoe UI" w:cs="Segoe UI" w:eastAsia="Segoe UI"/>
                <w:sz w:val="16"/>
                <w:szCs w:val="16"/>
              </w:rPr>
              <w:t xml:space="preserve">quotes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placements</w:t>
            </w:r>
          </w:p>
        </w:tc>
        <w:tc>
          <w:tcPr>
            <w:tcW w:w="1875" w:type="dxa"/>
          </w:tcPr>
          <w:p>
            <w:pPr>
              <w:spacing w:before="40" w:after="40" w:line="240" w:lineRule="auto"/>
            </w:pPr>
            <w:r>
              <w:rPr>
                <w:rFonts w:ascii="Segoe UI" w:hAnsi="Segoe UI" w:cs="Segoe UI" w:eastAsia="Segoe UI"/>
                <w:sz w:val="16"/>
                <w:szCs w:val="16"/>
              </w:rPr>
              <w:t xml:space="preserve">placed</w:t>
            </w:r>
          </w:p>
        </w:tc>
      </w:tr>
      <w:tr>
        <w:trPr>
          <w:cantSplit/>
        </w:trPr>
        <w:tc>
          <w:tcPr>
            <w:tcW w:w="2319" w:type="dxa"/>
          </w:tcPr>
          <w:p>
            <w:pPr>
              <w:spacing w:before="40" w:after="40" w:line="240" w:lineRule="auto"/>
            </w:pPr>
            <w:r>
              <w:rPr>
                <w:rFonts w:ascii="Segoe UI" w:hAnsi="Segoe UI" w:cs="Segoe UI" w:eastAsia="Segoe UI"/>
                <w:sz w:val="16"/>
                <w:szCs w:val="16"/>
              </w:rPr>
              <w:t xml:space="preserve">broker_slips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placements</w:t>
            </w:r>
          </w:p>
        </w:tc>
        <w:tc>
          <w:tcPr>
            <w:tcW w:w="1875" w:type="dxa"/>
          </w:tcPr>
          <w:p>
            <w:pPr>
              <w:spacing w:before="40" w:after="40" w:line="240" w:lineRule="auto"/>
            </w:pPr>
            <w:r>
              <w:rPr>
                <w:rFonts w:ascii="Segoe UI" w:hAnsi="Segoe UI" w:cs="Segoe UI" w:eastAsia="Segoe UI"/>
                <w:sz w:val="16"/>
                <w:szCs w:val="16"/>
              </w:rPr>
              <w:t xml:space="preserve">chosen offer</w:t>
            </w:r>
          </w:p>
        </w:tc>
      </w:tr>
      <w:tr>
        <w:trPr>
          <w:cantSplit/>
        </w:trPr>
        <w:tc>
          <w:tcPr>
            <w:tcW w:w="2319" w:type="dxa"/>
          </w:tcPr>
          <w:p>
            <w:pPr>
              <w:spacing w:before="40" w:after="40" w:line="240" w:lineRule="auto"/>
            </w:pPr>
            <w:r>
              <w:rPr>
                <w:rFonts w:ascii="Segoe UI" w:hAnsi="Segoe UI" w:cs="Segoe UI" w:eastAsia="Segoe UI"/>
                <w:sz w:val="16"/>
                <w:szCs w:val="16"/>
              </w:rPr>
              <w:t xml:space="preserve">placements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policies</w:t>
            </w:r>
          </w:p>
        </w:tc>
        <w:tc>
          <w:tcPr>
            <w:tcW w:w="1875" w:type="dxa"/>
          </w:tcPr>
          <w:p>
            <w:pPr>
              <w:spacing w:before="40" w:after="40" w:line="240" w:lineRule="auto"/>
            </w:pPr>
            <w:r>
              <w:rPr>
                <w:rFonts w:ascii="Segoe UI" w:hAnsi="Segoe UI" w:cs="Segoe UI" w:eastAsia="Segoe UI"/>
                <w:sz w:val="16"/>
                <w:szCs w:val="16"/>
              </w:rPr>
              <w:t xml:space="preserve">issues</w:t>
            </w:r>
          </w:p>
        </w:tc>
      </w:tr>
      <w:tr>
        <w:trPr>
          <w:cantSplit/>
        </w:trPr>
        <w:tc>
          <w:tcPr>
            <w:tcW w:w="2319" w:type="dxa"/>
          </w:tcPr>
          <w:p>
            <w:pPr>
              <w:spacing w:before="40" w:after="40" w:line="240" w:lineRule="auto"/>
            </w:pPr>
            <w:r>
              <w:rPr>
                <w:rFonts w:ascii="Segoe UI" w:hAnsi="Segoe UI" w:cs="Segoe UI" w:eastAsia="Segoe UI"/>
                <w:sz w:val="16"/>
                <w:szCs w:val="16"/>
              </w:rPr>
              <w:t xml:space="preserve">quotes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policies</w:t>
            </w:r>
          </w:p>
        </w:tc>
        <w:tc>
          <w:tcPr>
            <w:tcW w:w="1875" w:type="dxa"/>
          </w:tcPr>
          <w:p>
            <w:pPr>
              <w:spacing w:before="40" w:after="40" w:line="240" w:lineRule="auto"/>
            </w:pPr>
            <w:r>
              <w:rPr>
                <w:rFonts w:ascii="Segoe UI" w:hAnsi="Segoe UI" w:cs="Segoe UI" w:eastAsia="Segoe UI"/>
                <w:sz w:val="16"/>
                <w:szCs w:val="16"/>
              </w:rPr>
              <w:t xml:space="preserve">source quotation</w:t>
            </w:r>
          </w:p>
        </w:tc>
      </w:tr>
      <w:tr>
        <w:trPr>
          <w:cantSplit/>
        </w:trPr>
        <w:tc>
          <w:tcPr>
            <w:tcW w:w="2319" w:type="dxa"/>
          </w:tcPr>
          <w:p>
            <w:pPr>
              <w:spacing w:before="40" w:after="40" w:line="240" w:lineRule="auto"/>
            </w:pPr>
            <w:r>
              <w:rPr>
                <w:rFonts w:ascii="Segoe UI" w:hAnsi="Segoe UI" w:cs="Segoe UI" w:eastAsia="Segoe UI"/>
                <w:sz w:val="16"/>
                <w:szCs w:val="16"/>
              </w:rPr>
              <w:t xml:space="preserve">clients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policies</w:t>
            </w:r>
          </w:p>
        </w:tc>
        <w:tc>
          <w:tcPr>
            <w:tcW w:w="1875" w:type="dxa"/>
          </w:tcPr>
          <w:p>
            <w:pPr>
              <w:spacing w:before="40" w:after="40" w:line="240" w:lineRule="auto"/>
            </w:pPr>
            <w:r>
              <w:rPr>
                <w:rFonts w:ascii="Segoe UI" w:hAnsi="Segoe UI" w:cs="Segoe UI" w:eastAsia="Segoe UI"/>
                <w:sz w:val="16"/>
                <w:szCs w:val="16"/>
              </w:rPr>
              <w:t xml:space="preserve">insured</w:t>
            </w:r>
          </w:p>
        </w:tc>
      </w:tr>
      <w:tr>
        <w:trPr>
          <w:cantSplit/>
        </w:trPr>
        <w:tc>
          <w:tcPr>
            <w:tcW w:w="2319" w:type="dxa"/>
          </w:tcPr>
          <w:p>
            <w:pPr>
              <w:spacing w:before="40" w:after="40" w:line="240" w:lineRule="auto"/>
            </w:pPr>
            <w:r>
              <w:rPr>
                <w:rFonts w:ascii="Segoe UI" w:hAnsi="Segoe UI" w:cs="Segoe UI" w:eastAsia="Segoe UI"/>
                <w:sz w:val="16"/>
                <w:szCs w:val="16"/>
              </w:rPr>
              <w:t xml:space="preserve">insurance_companies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policies</w:t>
            </w:r>
          </w:p>
        </w:tc>
        <w:tc>
          <w:tcPr>
            <w:tcW w:w="1875" w:type="dxa"/>
          </w:tcPr>
          <w:p>
            <w:pPr>
              <w:spacing w:before="40" w:after="40" w:line="240" w:lineRule="auto"/>
            </w:pPr>
            <w:r>
              <w:rPr>
                <w:rFonts w:ascii="Segoe UI" w:hAnsi="Segoe UI" w:cs="Segoe UI" w:eastAsia="Segoe UI"/>
                <w:sz w:val="16"/>
                <w:szCs w:val="16"/>
              </w:rPr>
              <w:t xml:space="preserve">principal</w:t>
            </w:r>
          </w:p>
        </w:tc>
      </w:tr>
      <w:tr>
        <w:trPr>
          <w:cantSplit/>
        </w:trPr>
        <w:tc>
          <w:tcPr>
            <w:tcW w:w="2319" w:type="dxa"/>
          </w:tcPr>
          <w:p>
            <w:pPr>
              <w:spacing w:before="40" w:after="40" w:line="240" w:lineRule="auto"/>
            </w:pPr>
            <w:r>
              <w:rPr>
                <w:rFonts w:ascii="Segoe UI" w:hAnsi="Segoe UI" w:cs="Segoe UI" w:eastAsia="Segoe UI"/>
                <w:sz w:val="16"/>
                <w:szCs w:val="16"/>
              </w:rPr>
              <w:t xml:space="preserve">products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policies</w:t>
            </w:r>
          </w:p>
        </w:tc>
        <w:tc>
          <w:tcPr>
            <w:tcW w:w="1875" w:type="dxa"/>
          </w:tcPr>
          <w:p>
            <w:pPr>
              <w:spacing w:before="40" w:after="40" w:line="240" w:lineRule="auto"/>
            </w:pPr>
            <w:r>
              <w:rPr>
                <w:rFonts w:ascii="Segoe UI" w:hAnsi="Segoe UI" w:cs="Segoe UI" w:eastAsia="Segoe UI"/>
                <w:sz w:val="16"/>
                <w:szCs w:val="16"/>
              </w:rPr>
              <w:t xml:space="preserve">product</w:t>
            </w:r>
          </w:p>
        </w:tc>
      </w:tr>
      <w:tr>
        <w:trPr>
          <w:cantSplit/>
        </w:trPr>
        <w:tc>
          <w:tcPr>
            <w:tcW w:w="2319" w:type="dxa"/>
          </w:tcPr>
          <w:p>
            <w:pPr>
              <w:spacing w:before="40" w:after="40" w:line="240" w:lineRule="auto"/>
            </w:pPr>
            <w:r>
              <w:rPr>
                <w:rFonts w:ascii="Segoe UI" w:hAnsi="Segoe UI" w:cs="Segoe UI" w:eastAsia="Segoe UI"/>
                <w:sz w:val="16"/>
                <w:szCs w:val="16"/>
              </w:rPr>
              <w:t xml:space="preserve">policies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policies</w:t>
            </w:r>
          </w:p>
        </w:tc>
        <w:tc>
          <w:tcPr>
            <w:tcW w:w="1875" w:type="dxa"/>
          </w:tcPr>
          <w:p>
            <w:pPr>
              <w:spacing w:before="40" w:after="40" w:line="240" w:lineRule="auto"/>
            </w:pPr>
            <w:r>
              <w:rPr>
                <w:rFonts w:ascii="Segoe UI" w:hAnsi="Segoe UI" w:cs="Segoe UI" w:eastAsia="Segoe UI"/>
                <w:sz w:val="16"/>
                <w:szCs w:val="16"/>
              </w:rPr>
              <w:t xml:space="preserve">renewed_from</w:t>
            </w:r>
          </w:p>
        </w:tc>
      </w:tr>
      <w:tr>
        <w:trPr>
          <w:cantSplit/>
        </w:trPr>
        <w:tc>
          <w:tcPr>
            <w:tcW w:w="2319" w:type="dxa"/>
          </w:tcPr>
          <w:p>
            <w:pPr>
              <w:spacing w:before="40" w:after="40" w:line="240" w:lineRule="auto"/>
            </w:pPr>
            <w:r>
              <w:rPr>
                <w:rFonts w:ascii="Segoe UI" w:hAnsi="Segoe UI" w:cs="Segoe UI" w:eastAsia="Segoe UI"/>
                <w:sz w:val="16"/>
                <w:szCs w:val="16"/>
              </w:rPr>
              <w:t xml:space="preserve">policies</w:t>
            </w:r>
          </w:p>
        </w:tc>
        <w:tc>
          <w:tcPr>
            <w:tcW w:w="2902" w:type="dxa"/>
          </w:tcPr>
          <w:p>
            <w:pPr>
              <w:spacing w:before="40" w:after="40" w:line="240" w:lineRule="auto"/>
            </w:pPr>
            <w:r>
              <w:rPr>
                <w:rFonts w:ascii="Segoe UI" w:hAnsi="Segoe UI" w:cs="Segoe UI" w:eastAsia="Segoe UI"/>
                <w:sz w:val="16"/>
                <w:szCs w:val="16"/>
              </w:rPr>
              <w:t xml:space="preserve">exactly one to zero or more</w:t>
            </w:r>
          </w:p>
        </w:tc>
        <w:tc>
          <w:tcPr>
            <w:tcW w:w="1931" w:type="dxa"/>
          </w:tcPr>
          <w:p>
            <w:pPr>
              <w:spacing w:before="40" w:after="40" w:line="240" w:lineRule="auto"/>
            </w:pPr>
            <w:r>
              <w:rPr>
                <w:rFonts w:ascii="Segoe UI" w:hAnsi="Segoe UI" w:cs="Segoe UI" w:eastAsia="Segoe UI"/>
                <w:sz w:val="16"/>
                <w:szCs w:val="16"/>
              </w:rPr>
              <w:t xml:space="preserve">endorsements</w:t>
            </w:r>
          </w:p>
        </w:tc>
        <w:tc>
          <w:tcPr>
            <w:tcW w:w="1875" w:type="dxa"/>
          </w:tcPr>
          <w:p>
            <w:pPr>
              <w:spacing w:before="40" w:after="40" w:line="240" w:lineRule="auto"/>
            </w:pPr>
            <w:r>
              <w:rPr>
                <w:rFonts w:ascii="Segoe UI" w:hAnsi="Segoe UI" w:cs="Segoe UI" w:eastAsia="Segoe UI"/>
                <w:sz w:val="16"/>
                <w:szCs w:val="16"/>
              </w:rPr>
              <w:t xml:space="preserve">amended by</w:t>
            </w:r>
          </w:p>
        </w:tc>
      </w:tr>
      <w:tr>
        <w:trPr>
          <w:cantSplit/>
        </w:trPr>
        <w:tc>
          <w:tcPr>
            <w:tcW w:w="2319" w:type="dxa"/>
          </w:tcPr>
          <w:p>
            <w:pPr>
              <w:spacing w:before="40" w:after="40" w:line="240" w:lineRule="auto"/>
            </w:pPr>
            <w:r>
              <w:rPr>
                <w:rFonts w:ascii="Segoe UI" w:hAnsi="Segoe UI" w:cs="Segoe UI" w:eastAsia="Segoe UI"/>
                <w:sz w:val="16"/>
                <w:szCs w:val="16"/>
              </w:rPr>
              <w:t xml:space="preserve">policies</w:t>
            </w:r>
          </w:p>
        </w:tc>
        <w:tc>
          <w:tcPr>
            <w:tcW w:w="2902" w:type="dxa"/>
          </w:tcPr>
          <w:p>
            <w:pPr>
              <w:spacing w:before="40" w:after="40" w:line="240" w:lineRule="auto"/>
            </w:pPr>
            <w:r>
              <w:rPr>
                <w:rFonts w:ascii="Segoe UI" w:hAnsi="Segoe UI" w:cs="Segoe UI" w:eastAsia="Segoe UI"/>
                <w:sz w:val="16"/>
                <w:szCs w:val="16"/>
              </w:rPr>
              <w:t xml:space="preserve">exactly one to zero or more</w:t>
            </w:r>
          </w:p>
        </w:tc>
        <w:tc>
          <w:tcPr>
            <w:tcW w:w="1931" w:type="dxa"/>
          </w:tcPr>
          <w:p>
            <w:pPr>
              <w:spacing w:before="40" w:after="40" w:line="240" w:lineRule="auto"/>
            </w:pPr>
            <w:r>
              <w:rPr>
                <w:rFonts w:ascii="Segoe UI" w:hAnsi="Segoe UI" w:cs="Segoe UI" w:eastAsia="Segoe UI"/>
                <w:sz w:val="16"/>
                <w:szCs w:val="16"/>
              </w:rPr>
              <w:t xml:space="preserve">renewals</w:t>
            </w:r>
          </w:p>
        </w:tc>
        <w:tc>
          <w:tcPr>
            <w:tcW w:w="1875" w:type="dxa"/>
          </w:tcPr>
          <w:p>
            <w:pPr>
              <w:spacing w:before="40" w:after="40" w:line="240" w:lineRule="auto"/>
            </w:pPr>
            <w:r>
              <w:rPr>
                <w:rFonts w:ascii="Segoe UI" w:hAnsi="Segoe UI" w:cs="Segoe UI" w:eastAsia="Segoe UI"/>
                <w:sz w:val="16"/>
                <w:szCs w:val="16"/>
              </w:rPr>
              <w:t xml:space="preserve">renewal case</w:t>
            </w:r>
          </w:p>
        </w:tc>
      </w:tr>
      <w:tr>
        <w:trPr>
          <w:cantSplit/>
        </w:trPr>
        <w:tc>
          <w:tcPr>
            <w:tcW w:w="2319" w:type="dxa"/>
          </w:tcPr>
          <w:p>
            <w:pPr>
              <w:spacing w:before="40" w:after="40" w:line="240" w:lineRule="auto"/>
            </w:pPr>
            <w:r>
              <w:rPr>
                <w:rFonts w:ascii="Segoe UI" w:hAnsi="Segoe UI" w:cs="Segoe UI" w:eastAsia="Segoe UI"/>
                <w:sz w:val="16"/>
                <w:szCs w:val="16"/>
              </w:rPr>
              <w:t xml:space="preserve">policies</w:t>
            </w:r>
          </w:p>
        </w:tc>
        <w:tc>
          <w:tcPr>
            <w:tcW w:w="2902" w:type="dxa"/>
          </w:tcPr>
          <w:p>
            <w:pPr>
              <w:spacing w:before="40" w:after="40" w:line="240" w:lineRule="auto"/>
            </w:pPr>
            <w:r>
              <w:rPr>
                <w:rFonts w:ascii="Segoe UI" w:hAnsi="Segoe UI" w:cs="Segoe UI" w:eastAsia="Segoe UI"/>
                <w:sz w:val="16"/>
                <w:szCs w:val="16"/>
              </w:rPr>
              <w:t xml:space="preserve">exactly one to zero or more</w:t>
            </w:r>
          </w:p>
        </w:tc>
        <w:tc>
          <w:tcPr>
            <w:tcW w:w="1931" w:type="dxa"/>
          </w:tcPr>
          <w:p>
            <w:pPr>
              <w:spacing w:before="40" w:after="40" w:line="240" w:lineRule="auto"/>
            </w:pPr>
            <w:r>
              <w:rPr>
                <w:rFonts w:ascii="Segoe UI" w:hAnsi="Segoe UI" w:cs="Segoe UI" w:eastAsia="Segoe UI"/>
                <w:sz w:val="16"/>
                <w:szCs w:val="16"/>
              </w:rPr>
              <w:t xml:space="preserve">claims</w:t>
            </w:r>
          </w:p>
        </w:tc>
        <w:tc>
          <w:tcPr>
            <w:tcW w:w="1875" w:type="dxa"/>
          </w:tcPr>
          <w:p>
            <w:pPr>
              <w:spacing w:before="40" w:after="40" w:line="240" w:lineRule="auto"/>
            </w:pPr>
            <w:r>
              <w:rPr>
                <w:rFonts w:ascii="Segoe UI" w:hAnsi="Segoe UI" w:cs="Segoe UI" w:eastAsia="Segoe UI"/>
                <w:sz w:val="16"/>
                <w:szCs w:val="16"/>
              </w:rPr>
              <w:t xml:space="preserve">claims</w:t>
            </w:r>
          </w:p>
        </w:tc>
      </w:tr>
      <w:tr>
        <w:trPr>
          <w:cantSplit/>
        </w:trPr>
        <w:tc>
          <w:tcPr>
            <w:tcW w:w="2319" w:type="dxa"/>
          </w:tcPr>
          <w:p>
            <w:pPr>
              <w:spacing w:before="40" w:after="40" w:line="240" w:lineRule="auto"/>
            </w:pPr>
            <w:r>
              <w:rPr>
                <w:rFonts w:ascii="Segoe UI" w:hAnsi="Segoe UI" w:cs="Segoe UI" w:eastAsia="Segoe UI"/>
                <w:sz w:val="16"/>
                <w:szCs w:val="16"/>
              </w:rPr>
              <w:t xml:space="preserve">insurance_companies</w:t>
            </w:r>
          </w:p>
        </w:tc>
        <w:tc>
          <w:tcPr>
            <w:tcW w:w="2902" w:type="dxa"/>
          </w:tcPr>
          <w:p>
            <w:pPr>
              <w:spacing w:before="40" w:after="40" w:line="240" w:lineRule="auto"/>
            </w:pPr>
            <w:r>
              <w:rPr>
                <w:rFonts w:ascii="Segoe UI" w:hAnsi="Segoe UI" w:cs="Segoe UI" w:eastAsia="Segoe UI"/>
                <w:sz w:val="16"/>
                <w:szCs w:val="16"/>
              </w:rPr>
              <w:t xml:space="preserve">exactly one to zero or more</w:t>
            </w:r>
          </w:p>
        </w:tc>
        <w:tc>
          <w:tcPr>
            <w:tcW w:w="1931" w:type="dxa"/>
          </w:tcPr>
          <w:p>
            <w:pPr>
              <w:spacing w:before="40" w:after="40" w:line="240" w:lineRule="auto"/>
            </w:pPr>
            <w:r>
              <w:rPr>
                <w:rFonts w:ascii="Segoe UI" w:hAnsi="Segoe UI" w:cs="Segoe UI" w:eastAsia="Segoe UI"/>
                <w:sz w:val="16"/>
                <w:szCs w:val="16"/>
              </w:rPr>
              <w:t xml:space="preserve">risk_participants</w:t>
            </w:r>
          </w:p>
        </w:tc>
        <w:tc>
          <w:tcPr>
            <w:tcW w:w="1875" w:type="dxa"/>
          </w:tcPr>
          <w:p>
            <w:pPr>
              <w:spacing w:before="40" w:after="40" w:line="240" w:lineRule="auto"/>
            </w:pPr>
            <w:r>
              <w:rPr>
                <w:rFonts w:ascii="Segoe UI" w:hAnsi="Segoe UI" w:cs="Segoe UI" w:eastAsia="Segoe UI"/>
                <w:sz w:val="16"/>
                <w:szCs w:val="16"/>
              </w:rPr>
              <w:t xml:space="preserve">co-insurer share</w:t>
            </w:r>
          </w:p>
        </w:tc>
      </w:tr>
      <w:tr>
        <w:trPr>
          <w:cantSplit/>
        </w:trPr>
        <w:tc>
          <w:tcPr>
            <w:tcW w:w="2319" w:type="dxa"/>
          </w:tcPr>
          <w:p>
            <w:pPr>
              <w:spacing w:before="40" w:after="40" w:line="240" w:lineRule="auto"/>
            </w:pPr>
            <w:r>
              <w:rPr>
                <w:rFonts w:ascii="Segoe UI" w:hAnsi="Segoe UI" w:cs="Segoe UI" w:eastAsia="Segoe UI"/>
                <w:sz w:val="16"/>
                <w:szCs w:val="16"/>
              </w:rPr>
              <w:t xml:space="preserve">distribution_channels</w:t>
            </w:r>
          </w:p>
        </w:tc>
        <w:tc>
          <w:tcPr>
            <w:tcW w:w="2902" w:type="dxa"/>
          </w:tcPr>
          <w:p>
            <w:pPr>
              <w:spacing w:before="40" w:after="40" w:line="240" w:lineRule="auto"/>
            </w:pPr>
            <w:r>
              <w:rPr>
                <w:rFonts w:ascii="Segoe UI" w:hAnsi="Segoe UI" w:cs="Segoe UI" w:eastAsia="Segoe UI"/>
                <w:sz w:val="16"/>
                <w:szCs w:val="16"/>
              </w:rPr>
              <w:t xml:space="preserve">zero or one to zero or more</w:t>
            </w:r>
          </w:p>
        </w:tc>
        <w:tc>
          <w:tcPr>
            <w:tcW w:w="1931" w:type="dxa"/>
          </w:tcPr>
          <w:p>
            <w:pPr>
              <w:spacing w:before="40" w:after="40" w:line="240" w:lineRule="auto"/>
            </w:pPr>
            <w:r>
              <w:rPr>
                <w:rFonts w:ascii="Segoe UI" w:hAnsi="Segoe UI" w:cs="Segoe UI" w:eastAsia="Segoe UI"/>
                <w:sz w:val="16"/>
                <w:szCs w:val="16"/>
              </w:rPr>
              <w:t xml:space="preserve">policies</w:t>
            </w:r>
          </w:p>
        </w:tc>
        <w:tc>
          <w:tcPr>
            <w:tcW w:w="1875" w:type="dxa"/>
          </w:tcPr>
          <w:p>
            <w:pPr>
              <w:spacing w:before="40" w:after="40" w:line="240" w:lineRule="auto"/>
            </w:pPr>
            <w:r>
              <w:rPr>
                <w:rFonts w:ascii="Segoe UI" w:hAnsi="Segoe UI" w:cs="Segoe UI" w:eastAsia="Segoe UI"/>
                <w:sz w:val="16"/>
                <w:szCs w:val="16"/>
              </w:rPr>
              <w:t xml:space="preserve">channel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leads: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428"/>
        <w:gridCol w:w="1948"/>
        <w:gridCol w:w="1701"/>
        <w:gridCol w:w="1950"/>
      </w:tblGrid>
      <w:tr>
        <w:trPr>
          <w:cantSplit/>
          <w:tblHeader/>
          <w:trHeight w:val="400"/>
        </w:trPr>
        <w:tc>
          <w:tcPr>
            <w:tcW w:w="342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94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701"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950"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428" w:type="dxa"/>
          </w:tcPr>
          <w:p>
            <w:pPr>
              <w:spacing w:before="40" w:after="40" w:line="240" w:lineRule="auto"/>
            </w:pPr>
            <w:r>
              <w:rPr>
                <w:rFonts w:ascii="Segoe UI" w:hAnsi="Segoe UI" w:cs="Segoe UI" w:eastAsia="Segoe UI"/>
                <w:sz w:val="16"/>
                <w:szCs w:val="16"/>
              </w:rPr>
              <w:t xml:space="preserve">id</w:t>
            </w:r>
          </w:p>
        </w:tc>
        <w:tc>
          <w:tcPr>
            <w:tcW w:w="1948" w:type="dxa"/>
          </w:tcPr>
          <w:p>
            <w:pPr>
              <w:spacing w:before="40" w:after="40" w:line="240" w:lineRule="auto"/>
            </w:pPr>
            <w:r>
              <w:rPr>
                <w:rFonts w:ascii="Segoe UI" w:hAnsi="Segoe UI" w:cs="Segoe UI" w:eastAsia="Segoe UI"/>
                <w:sz w:val="16"/>
                <w:szCs w:val="16"/>
              </w:rPr>
              <w:t xml:space="preserve">text</w:t>
            </w:r>
          </w:p>
        </w:tc>
        <w:tc>
          <w:tcPr>
            <w:tcW w:w="1701" w:type="dxa"/>
          </w:tcPr>
          <w:p>
            <w:pPr>
              <w:spacing w:before="40" w:after="40" w:line="240" w:lineRule="auto"/>
            </w:pPr>
            <w:r>
              <w:rPr>
                <w:rFonts w:ascii="Segoe UI" w:hAnsi="Segoe UI" w:cs="Segoe UI" w:eastAsia="Segoe UI"/>
                <w:sz w:val="16"/>
                <w:szCs w:val="16"/>
              </w:rPr>
              <w:t xml:space="preserve">PK</w:t>
            </w:r>
          </w:p>
        </w:tc>
        <w:tc>
          <w:tcPr>
            <w:tcW w:w="1950" w:type="dxa"/>
          </w:tcPr>
          <w:p>
            <w:pPr>
              <w:spacing w:before="40" w:after="40" w:line="240" w:lineRule="auto"/>
            </w:pPr>
          </w:p>
        </w:tc>
      </w:tr>
      <w:tr>
        <w:trPr>
          <w:cantSplit/>
        </w:trPr>
        <w:tc>
          <w:tcPr>
            <w:tcW w:w="3428" w:type="dxa"/>
          </w:tcPr>
          <w:p>
            <w:pPr>
              <w:spacing w:before="40" w:after="40" w:line="240" w:lineRule="auto"/>
            </w:pPr>
            <w:r>
              <w:rPr>
                <w:rFonts w:ascii="Segoe UI" w:hAnsi="Segoe UI" w:cs="Segoe UI" w:eastAsia="Segoe UI"/>
                <w:sz w:val="16"/>
                <w:szCs w:val="16"/>
              </w:rPr>
              <w:t xml:space="preserve">lead_number</w:t>
            </w:r>
          </w:p>
        </w:tc>
        <w:tc>
          <w:tcPr>
            <w:tcW w:w="1948" w:type="dxa"/>
          </w:tcPr>
          <w:p>
            <w:pPr>
              <w:spacing w:before="40" w:after="40" w:line="240" w:lineRule="auto"/>
            </w:pPr>
            <w:r>
              <w:rPr>
                <w:rFonts w:ascii="Segoe UI" w:hAnsi="Segoe UI" w:cs="Segoe UI" w:eastAsia="Segoe UI"/>
                <w:sz w:val="16"/>
                <w:szCs w:val="16"/>
              </w:rPr>
              <w:t xml:space="preserve">text</w:t>
            </w:r>
          </w:p>
        </w:tc>
        <w:tc>
          <w:tcPr>
            <w:tcW w:w="1701" w:type="dxa"/>
          </w:tcPr>
          <w:p>
            <w:pPr>
              <w:spacing w:before="40" w:after="40" w:line="240" w:lineRule="auto"/>
            </w:pPr>
          </w:p>
        </w:tc>
        <w:tc>
          <w:tcPr>
            <w:tcW w:w="1950" w:type="dxa"/>
          </w:tcPr>
          <w:p>
            <w:pPr>
              <w:spacing w:before="40" w:after="40" w:line="240" w:lineRule="auto"/>
            </w:pPr>
          </w:p>
        </w:tc>
      </w:tr>
      <w:tr>
        <w:trPr>
          <w:cantSplit/>
        </w:trPr>
        <w:tc>
          <w:tcPr>
            <w:tcW w:w="3428" w:type="dxa"/>
          </w:tcPr>
          <w:p>
            <w:pPr>
              <w:spacing w:before="40" w:after="40" w:line="240" w:lineRule="auto"/>
            </w:pPr>
            <w:r>
              <w:rPr>
                <w:rFonts w:ascii="Segoe UI" w:hAnsi="Segoe UI" w:cs="Segoe UI" w:eastAsia="Segoe UI"/>
                <w:sz w:val="16"/>
                <w:szCs w:val="16"/>
              </w:rPr>
              <w:t xml:space="preserve">client_id</w:t>
            </w:r>
          </w:p>
        </w:tc>
        <w:tc>
          <w:tcPr>
            <w:tcW w:w="1948" w:type="dxa"/>
          </w:tcPr>
          <w:p>
            <w:pPr>
              <w:spacing w:before="40" w:after="40" w:line="240" w:lineRule="auto"/>
            </w:pPr>
            <w:r>
              <w:rPr>
                <w:rFonts w:ascii="Segoe UI" w:hAnsi="Segoe UI" w:cs="Segoe UI" w:eastAsia="Segoe UI"/>
                <w:sz w:val="16"/>
                <w:szCs w:val="16"/>
              </w:rPr>
              <w:t xml:space="preserve">text</w:t>
            </w:r>
          </w:p>
        </w:tc>
        <w:tc>
          <w:tcPr>
            <w:tcW w:w="1701" w:type="dxa"/>
          </w:tcPr>
          <w:p>
            <w:pPr>
              <w:spacing w:before="40" w:after="40" w:line="240" w:lineRule="auto"/>
            </w:pPr>
            <w:r>
              <w:rPr>
                <w:rFonts w:ascii="Segoe UI" w:hAnsi="Segoe UI" w:cs="Segoe UI" w:eastAsia="Segoe UI"/>
                <w:sz w:val="16"/>
                <w:szCs w:val="16"/>
              </w:rPr>
              <w:t xml:space="preserve">FK</w:t>
            </w:r>
          </w:p>
        </w:tc>
        <w:tc>
          <w:tcPr>
            <w:tcW w:w="1950" w:type="dxa"/>
          </w:tcPr>
          <w:p>
            <w:pPr>
              <w:spacing w:before="40" w:after="40" w:line="240" w:lineRule="auto"/>
            </w:pPr>
          </w:p>
        </w:tc>
      </w:tr>
      <w:tr>
        <w:trPr>
          <w:cantSplit/>
        </w:trPr>
        <w:tc>
          <w:tcPr>
            <w:tcW w:w="3428" w:type="dxa"/>
          </w:tcPr>
          <w:p>
            <w:pPr>
              <w:spacing w:before="40" w:after="40" w:line="240" w:lineRule="auto"/>
            </w:pPr>
            <w:r>
              <w:rPr>
                <w:rFonts w:ascii="Segoe UI" w:hAnsi="Segoe UI" w:cs="Segoe UI" w:eastAsia="Segoe UI"/>
                <w:sz w:val="16"/>
                <w:szCs w:val="16"/>
              </w:rPr>
              <w:t xml:space="preserve">product_id</w:t>
            </w:r>
          </w:p>
        </w:tc>
        <w:tc>
          <w:tcPr>
            <w:tcW w:w="1948" w:type="dxa"/>
          </w:tcPr>
          <w:p>
            <w:pPr>
              <w:spacing w:before="40" w:after="40" w:line="240" w:lineRule="auto"/>
            </w:pPr>
            <w:r>
              <w:rPr>
                <w:rFonts w:ascii="Segoe UI" w:hAnsi="Segoe UI" w:cs="Segoe UI" w:eastAsia="Segoe UI"/>
                <w:sz w:val="16"/>
                <w:szCs w:val="16"/>
              </w:rPr>
              <w:t xml:space="preserve">int</w:t>
            </w:r>
          </w:p>
        </w:tc>
        <w:tc>
          <w:tcPr>
            <w:tcW w:w="1701" w:type="dxa"/>
          </w:tcPr>
          <w:p>
            <w:pPr>
              <w:spacing w:before="40" w:after="40" w:line="240" w:lineRule="auto"/>
            </w:pPr>
            <w:r>
              <w:rPr>
                <w:rFonts w:ascii="Segoe UI" w:hAnsi="Segoe UI" w:cs="Segoe UI" w:eastAsia="Segoe UI"/>
                <w:sz w:val="16"/>
                <w:szCs w:val="16"/>
              </w:rPr>
              <w:t xml:space="preserve">FK</w:t>
            </w:r>
          </w:p>
        </w:tc>
        <w:tc>
          <w:tcPr>
            <w:tcW w:w="1950" w:type="dxa"/>
          </w:tcPr>
          <w:p>
            <w:pPr>
              <w:spacing w:before="40" w:after="40" w:line="240" w:lineRule="auto"/>
            </w:pPr>
          </w:p>
        </w:tc>
      </w:tr>
      <w:tr>
        <w:trPr>
          <w:cantSplit/>
        </w:trPr>
        <w:tc>
          <w:tcPr>
            <w:tcW w:w="3428" w:type="dxa"/>
          </w:tcPr>
          <w:p>
            <w:pPr>
              <w:spacing w:before="40" w:after="40" w:line="240" w:lineRule="auto"/>
            </w:pPr>
            <w:r>
              <w:rPr>
                <w:rFonts w:ascii="Segoe UI" w:hAnsi="Segoe UI" w:cs="Segoe UI" w:eastAsia="Segoe UI"/>
                <w:sz w:val="16"/>
                <w:szCs w:val="16"/>
              </w:rPr>
              <w:t xml:space="preserve">channel_id</w:t>
            </w:r>
          </w:p>
        </w:tc>
        <w:tc>
          <w:tcPr>
            <w:tcW w:w="1948" w:type="dxa"/>
          </w:tcPr>
          <w:p>
            <w:pPr>
              <w:spacing w:before="40" w:after="40" w:line="240" w:lineRule="auto"/>
            </w:pPr>
            <w:r>
              <w:rPr>
                <w:rFonts w:ascii="Segoe UI" w:hAnsi="Segoe UI" w:cs="Segoe UI" w:eastAsia="Segoe UI"/>
                <w:sz w:val="16"/>
                <w:szCs w:val="16"/>
              </w:rPr>
              <w:t xml:space="preserve">text</w:t>
            </w:r>
          </w:p>
        </w:tc>
        <w:tc>
          <w:tcPr>
            <w:tcW w:w="1701" w:type="dxa"/>
          </w:tcPr>
          <w:p>
            <w:pPr>
              <w:spacing w:before="40" w:after="40" w:line="240" w:lineRule="auto"/>
            </w:pPr>
            <w:r>
              <w:rPr>
                <w:rFonts w:ascii="Segoe UI" w:hAnsi="Segoe UI" w:cs="Segoe UI" w:eastAsia="Segoe UI"/>
                <w:sz w:val="16"/>
                <w:szCs w:val="16"/>
              </w:rPr>
              <w:t xml:space="preserve">FK</w:t>
            </w:r>
          </w:p>
        </w:tc>
        <w:tc>
          <w:tcPr>
            <w:tcW w:w="1950" w:type="dxa"/>
          </w:tcPr>
          <w:p>
            <w:pPr>
              <w:spacing w:before="40" w:after="40" w:line="240" w:lineRule="auto"/>
            </w:pPr>
          </w:p>
        </w:tc>
      </w:tr>
      <w:tr>
        <w:trPr>
          <w:cantSplit/>
        </w:trPr>
        <w:tc>
          <w:tcPr>
            <w:tcW w:w="3428" w:type="dxa"/>
          </w:tcPr>
          <w:p>
            <w:pPr>
              <w:spacing w:before="40" w:after="40" w:line="240" w:lineRule="auto"/>
            </w:pPr>
            <w:r>
              <w:rPr>
                <w:rFonts w:ascii="Segoe UI" w:hAnsi="Segoe UI" w:cs="Segoe UI" w:eastAsia="Segoe UI"/>
                <w:sz w:val="16"/>
                <w:szCs w:val="16"/>
              </w:rPr>
              <w:t xml:space="preserve">status</w:t>
            </w:r>
          </w:p>
        </w:tc>
        <w:tc>
          <w:tcPr>
            <w:tcW w:w="1948" w:type="dxa"/>
          </w:tcPr>
          <w:p>
            <w:pPr>
              <w:spacing w:before="40" w:after="40" w:line="240" w:lineRule="auto"/>
            </w:pPr>
            <w:r>
              <w:rPr>
                <w:rFonts w:ascii="Segoe UI" w:hAnsi="Segoe UI" w:cs="Segoe UI" w:eastAsia="Segoe UI"/>
                <w:sz w:val="16"/>
                <w:szCs w:val="16"/>
              </w:rPr>
              <w:t xml:space="preserve">text</w:t>
            </w:r>
          </w:p>
        </w:tc>
        <w:tc>
          <w:tcPr>
            <w:tcW w:w="1701" w:type="dxa"/>
          </w:tcPr>
          <w:p>
            <w:pPr>
              <w:spacing w:before="40" w:after="40" w:line="240" w:lineRule="auto"/>
            </w:pPr>
          </w:p>
        </w:tc>
        <w:tc>
          <w:tcPr>
            <w:tcW w:w="195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clients: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90"/>
        <w:gridCol w:w="1756"/>
        <w:gridCol w:w="1534"/>
        <w:gridCol w:w="2647"/>
      </w:tblGrid>
      <w:tr>
        <w:trPr>
          <w:cantSplit/>
          <w:tblHeader/>
          <w:trHeight w:val="400"/>
        </w:trPr>
        <w:tc>
          <w:tcPr>
            <w:tcW w:w="309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5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534"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647"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090" w:type="dxa"/>
          </w:tcPr>
          <w:p>
            <w:pPr>
              <w:spacing w:before="40" w:after="40" w:line="240" w:lineRule="auto"/>
            </w:pPr>
            <w:r>
              <w:rPr>
                <w:rFonts w:ascii="Segoe UI" w:hAnsi="Segoe UI" w:cs="Segoe UI" w:eastAsia="Segoe UI"/>
                <w:sz w:val="16"/>
                <w:szCs w:val="16"/>
              </w:rPr>
              <w:t xml:space="preserve">id</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PK</w:t>
            </w:r>
          </w:p>
        </w:tc>
        <w:tc>
          <w:tcPr>
            <w:tcW w:w="2647" w:type="dxa"/>
          </w:tcPr>
          <w:p>
            <w:pPr>
              <w:spacing w:before="40" w:after="40" w:line="240" w:lineRule="auto"/>
            </w:pPr>
          </w:p>
        </w:tc>
      </w:tr>
      <w:tr>
        <w:trPr>
          <w:cantSplit/>
        </w:trPr>
        <w:tc>
          <w:tcPr>
            <w:tcW w:w="3090" w:type="dxa"/>
          </w:tcPr>
          <w:p>
            <w:pPr>
              <w:spacing w:before="40" w:after="40" w:line="240" w:lineRule="auto"/>
            </w:pPr>
            <w:r>
              <w:rPr>
                <w:rFonts w:ascii="Segoe UI" w:hAnsi="Segoe UI" w:cs="Segoe UI" w:eastAsia="Segoe UI"/>
                <w:sz w:val="16"/>
                <w:szCs w:val="16"/>
              </w:rPr>
              <w:t xml:space="preserve">client_code</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p>
        </w:tc>
        <w:tc>
          <w:tcPr>
            <w:tcW w:w="2647" w:type="dxa"/>
          </w:tcPr>
          <w:p>
            <w:pPr>
              <w:spacing w:before="40" w:after="40" w:line="240" w:lineRule="auto"/>
            </w:pPr>
          </w:p>
        </w:tc>
      </w:tr>
      <w:tr>
        <w:trPr>
          <w:cantSplit/>
        </w:trPr>
        <w:tc>
          <w:tcPr>
            <w:tcW w:w="3090" w:type="dxa"/>
          </w:tcPr>
          <w:p>
            <w:pPr>
              <w:spacing w:before="40" w:after="40" w:line="240" w:lineRule="auto"/>
            </w:pPr>
            <w:r>
              <w:rPr>
                <w:rFonts w:ascii="Segoe UI" w:hAnsi="Segoe UI" w:cs="Segoe UI" w:eastAsia="Segoe UI"/>
                <w:sz w:val="16"/>
                <w:szCs w:val="16"/>
              </w:rPr>
              <w:t xml:space="preserve">lead_id</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2647" w:type="dxa"/>
          </w:tcPr>
          <w:p>
            <w:pPr>
              <w:spacing w:before="40" w:after="40" w:line="240" w:lineRule="auto"/>
            </w:pPr>
          </w:p>
        </w:tc>
      </w:tr>
      <w:tr>
        <w:trPr>
          <w:cantSplit/>
        </w:trPr>
        <w:tc>
          <w:tcPr>
            <w:tcW w:w="3090" w:type="dxa"/>
          </w:tcPr>
          <w:p>
            <w:pPr>
              <w:spacing w:before="40" w:after="40" w:line="240" w:lineRule="auto"/>
            </w:pPr>
            <w:r>
              <w:rPr>
                <w:rFonts w:ascii="Segoe UI" w:hAnsi="Segoe UI" w:cs="Segoe UI" w:eastAsia="Segoe UI"/>
                <w:sz w:val="16"/>
                <w:szCs w:val="16"/>
              </w:rPr>
              <w:t xml:space="preserve">client_type</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p>
        </w:tc>
        <w:tc>
          <w:tcPr>
            <w:tcW w:w="2647" w:type="dxa"/>
          </w:tcPr>
          <w:p>
            <w:pPr>
              <w:spacing w:before="40" w:after="40" w:line="240" w:lineRule="auto"/>
            </w:pPr>
          </w:p>
        </w:tc>
      </w:tr>
      <w:tr>
        <w:trPr>
          <w:cantSplit/>
        </w:trPr>
        <w:tc>
          <w:tcPr>
            <w:tcW w:w="3090" w:type="dxa"/>
          </w:tcPr>
          <w:p>
            <w:pPr>
              <w:spacing w:before="40" w:after="40" w:line="240" w:lineRule="auto"/>
            </w:pPr>
            <w:r>
              <w:rPr>
                <w:rFonts w:ascii="Segoe UI" w:hAnsi="Segoe UI" w:cs="Segoe UI" w:eastAsia="Segoe UI"/>
                <w:sz w:val="16"/>
                <w:szCs w:val="16"/>
              </w:rPr>
              <w:t xml:space="preserve">tin</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p>
        </w:tc>
        <w:tc>
          <w:tcPr>
            <w:tcW w:w="2647" w:type="dxa"/>
          </w:tcPr>
          <w:p>
            <w:pPr>
              <w:spacing w:before="40" w:after="40" w:line="240" w:lineRule="auto"/>
            </w:pPr>
            <w:r>
              <w:rPr>
                <w:rFonts w:ascii="Segoe UI" w:hAnsi="Segoe UI" w:cs="Segoe UI" w:eastAsia="Segoe UI"/>
                <w:sz w:val="16"/>
                <w:szCs w:val="16"/>
              </w:rPr>
              <w:t xml:space="preserve">encrypted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quotes: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532"/>
        <w:gridCol w:w="1563"/>
        <w:gridCol w:w="1366"/>
        <w:gridCol w:w="1566"/>
      </w:tblGrid>
      <w:tr>
        <w:trPr>
          <w:cantSplit/>
          <w:tblHeader/>
          <w:trHeight w:val="400"/>
        </w:trPr>
        <w:tc>
          <w:tcPr>
            <w:tcW w:w="453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63"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36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66"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532" w:type="dxa"/>
          </w:tcPr>
          <w:p>
            <w:pPr>
              <w:spacing w:before="40" w:after="40" w:line="240" w:lineRule="auto"/>
            </w:pPr>
            <w:r>
              <w:rPr>
                <w:rFonts w:ascii="Segoe UI" w:hAnsi="Segoe UI" w:cs="Segoe UI" w:eastAsia="Segoe UI"/>
                <w:sz w:val="16"/>
                <w:szCs w:val="16"/>
              </w:rPr>
              <w:t xml:space="preserve">id</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PK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quote_number</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lead_id</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client_id</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insurance_company_id</w:t>
            </w:r>
          </w:p>
        </w:tc>
        <w:tc>
          <w:tcPr>
            <w:tcW w:w="1563" w:type="dxa"/>
          </w:tcPr>
          <w:p>
            <w:pPr>
              <w:spacing w:before="40" w:after="40" w:line="240" w:lineRule="auto"/>
            </w:pPr>
            <w:r>
              <w:rPr>
                <w:rFonts w:ascii="Segoe UI" w:hAnsi="Segoe UI" w:cs="Segoe UI" w:eastAsia="Segoe UI"/>
                <w:sz w:val="16"/>
                <w:szCs w:val="16"/>
              </w:rPr>
              <w:t xml:space="preserve">int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policy_id</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doc</w:t>
            </w:r>
          </w:p>
        </w:tc>
        <w:tc>
          <w:tcPr>
            <w:tcW w:w="1563" w:type="dxa"/>
          </w:tcPr>
          <w:p>
            <w:pPr>
              <w:spacing w:before="40" w:after="40" w:line="240" w:lineRule="auto"/>
            </w:pPr>
            <w:r>
              <w:rPr>
                <w:rFonts w:ascii="Segoe UI" w:hAnsi="Segoe UI" w:cs="Segoe UI" w:eastAsia="Segoe UI"/>
                <w:sz w:val="16"/>
                <w:szCs w:val="16"/>
              </w:rPr>
              <w:t xml:space="preserve">jsonb</w:t>
            </w:r>
          </w:p>
        </w:tc>
        <w:tc>
          <w:tcPr>
            <w:tcW w:w="1366" w:type="dxa"/>
          </w:tcPr>
          <w:p>
            <w:pPr>
              <w:spacing w:before="40" w:after="40" w:line="240" w:lineRule="auto"/>
            </w:pPr>
          </w:p>
        </w:tc>
        <w:tc>
          <w:tcPr>
            <w:tcW w:w="156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placements: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100"/>
        <w:gridCol w:w="1714"/>
        <w:gridCol w:w="1497"/>
        <w:gridCol w:w="1716"/>
      </w:tblGrid>
      <w:tr>
        <w:trPr>
          <w:cantSplit/>
          <w:tblHeader/>
          <w:trHeight w:val="400"/>
        </w:trPr>
        <w:tc>
          <w:tcPr>
            <w:tcW w:w="410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1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497"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716"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100" w:type="dxa"/>
          </w:tcPr>
          <w:p>
            <w:pPr>
              <w:spacing w:before="40" w:after="40" w:line="240" w:lineRule="auto"/>
            </w:pPr>
            <w:r>
              <w:rPr>
                <w:rFonts w:ascii="Segoe UI" w:hAnsi="Segoe UI" w:cs="Segoe UI" w:eastAsia="Segoe UI"/>
                <w:sz w:val="16"/>
                <w:szCs w:val="16"/>
              </w:rPr>
              <w:t xml:space="preserve">id</w:t>
            </w:r>
          </w:p>
        </w:tc>
        <w:tc>
          <w:tcPr>
            <w:tcW w:w="1714"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r>
              <w:rPr>
                <w:rFonts w:ascii="Segoe UI" w:hAnsi="Segoe UI" w:cs="Segoe UI" w:eastAsia="Segoe UI"/>
                <w:sz w:val="16"/>
                <w:szCs w:val="16"/>
              </w:rPr>
              <w:t xml:space="preserve">PK</w:t>
            </w:r>
          </w:p>
        </w:tc>
        <w:tc>
          <w:tcPr>
            <w:tcW w:w="1716" w:type="dxa"/>
          </w:tcPr>
          <w:p>
            <w:pPr>
              <w:spacing w:before="40" w:after="40" w:line="240" w:lineRule="auto"/>
            </w:pPr>
          </w:p>
        </w:tc>
      </w:tr>
      <w:tr>
        <w:trPr>
          <w:cantSplit/>
        </w:trPr>
        <w:tc>
          <w:tcPr>
            <w:tcW w:w="4100" w:type="dxa"/>
          </w:tcPr>
          <w:p>
            <w:pPr>
              <w:spacing w:before="40" w:after="40" w:line="240" w:lineRule="auto"/>
            </w:pPr>
            <w:r>
              <w:rPr>
                <w:rFonts w:ascii="Segoe UI" w:hAnsi="Segoe UI" w:cs="Segoe UI" w:eastAsia="Segoe UI"/>
                <w:sz w:val="16"/>
                <w:szCs w:val="16"/>
              </w:rPr>
              <w:t xml:space="preserve">placement_number</w:t>
            </w:r>
          </w:p>
        </w:tc>
        <w:tc>
          <w:tcPr>
            <w:tcW w:w="1714"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p>
        </w:tc>
        <w:tc>
          <w:tcPr>
            <w:tcW w:w="1716" w:type="dxa"/>
          </w:tcPr>
          <w:p>
            <w:pPr>
              <w:spacing w:before="40" w:after="40" w:line="240" w:lineRule="auto"/>
            </w:pPr>
          </w:p>
        </w:tc>
      </w:tr>
      <w:tr>
        <w:trPr>
          <w:cantSplit/>
        </w:trPr>
        <w:tc>
          <w:tcPr>
            <w:tcW w:w="4100" w:type="dxa"/>
          </w:tcPr>
          <w:p>
            <w:pPr>
              <w:spacing w:before="40" w:after="40" w:line="240" w:lineRule="auto"/>
            </w:pPr>
            <w:r>
              <w:rPr>
                <w:rFonts w:ascii="Segoe UI" w:hAnsi="Segoe UI" w:cs="Segoe UI" w:eastAsia="Segoe UI"/>
                <w:sz w:val="16"/>
                <w:szCs w:val="16"/>
              </w:rPr>
              <w:t xml:space="preserve">quote_id</w:t>
            </w:r>
          </w:p>
        </w:tc>
        <w:tc>
          <w:tcPr>
            <w:tcW w:w="1714"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r>
              <w:rPr>
                <w:rFonts w:ascii="Segoe UI" w:hAnsi="Segoe UI" w:cs="Segoe UI" w:eastAsia="Segoe UI"/>
                <w:sz w:val="16"/>
                <w:szCs w:val="16"/>
              </w:rPr>
              <w:t xml:space="preserve">FK</w:t>
            </w:r>
          </w:p>
        </w:tc>
        <w:tc>
          <w:tcPr>
            <w:tcW w:w="1716" w:type="dxa"/>
          </w:tcPr>
          <w:p>
            <w:pPr>
              <w:spacing w:before="40" w:after="40" w:line="240" w:lineRule="auto"/>
            </w:pPr>
          </w:p>
        </w:tc>
      </w:tr>
      <w:tr>
        <w:trPr>
          <w:cantSplit/>
        </w:trPr>
        <w:tc>
          <w:tcPr>
            <w:tcW w:w="4100" w:type="dxa"/>
          </w:tcPr>
          <w:p>
            <w:pPr>
              <w:spacing w:before="40" w:after="40" w:line="240" w:lineRule="auto"/>
            </w:pPr>
            <w:r>
              <w:rPr>
                <w:rFonts w:ascii="Segoe UI" w:hAnsi="Segoe UI" w:cs="Segoe UI" w:eastAsia="Segoe UI"/>
                <w:sz w:val="16"/>
                <w:szCs w:val="16"/>
              </w:rPr>
              <w:t xml:space="preserve">broker_slip_id</w:t>
            </w:r>
          </w:p>
        </w:tc>
        <w:tc>
          <w:tcPr>
            <w:tcW w:w="1714"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r>
              <w:rPr>
                <w:rFonts w:ascii="Segoe UI" w:hAnsi="Segoe UI" w:cs="Segoe UI" w:eastAsia="Segoe UI"/>
                <w:sz w:val="16"/>
                <w:szCs w:val="16"/>
              </w:rPr>
              <w:t xml:space="preserve">FK</w:t>
            </w:r>
          </w:p>
        </w:tc>
        <w:tc>
          <w:tcPr>
            <w:tcW w:w="1716" w:type="dxa"/>
          </w:tcPr>
          <w:p>
            <w:pPr>
              <w:spacing w:before="40" w:after="40" w:line="240" w:lineRule="auto"/>
            </w:pPr>
          </w:p>
        </w:tc>
      </w:tr>
      <w:tr>
        <w:trPr>
          <w:cantSplit/>
        </w:trPr>
        <w:tc>
          <w:tcPr>
            <w:tcW w:w="4100" w:type="dxa"/>
          </w:tcPr>
          <w:p>
            <w:pPr>
              <w:spacing w:before="40" w:after="40" w:line="240" w:lineRule="auto"/>
            </w:pPr>
            <w:r>
              <w:rPr>
                <w:rFonts w:ascii="Segoe UI" w:hAnsi="Segoe UI" w:cs="Segoe UI" w:eastAsia="Segoe UI"/>
                <w:sz w:val="16"/>
                <w:szCs w:val="16"/>
              </w:rPr>
              <w:t xml:space="preserve">policy_id</w:t>
            </w:r>
          </w:p>
        </w:tc>
        <w:tc>
          <w:tcPr>
            <w:tcW w:w="1714"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r>
              <w:rPr>
                <w:rFonts w:ascii="Segoe UI" w:hAnsi="Segoe UI" w:cs="Segoe UI" w:eastAsia="Segoe UI"/>
                <w:sz w:val="16"/>
                <w:szCs w:val="16"/>
              </w:rPr>
              <w:t xml:space="preserve">FK</w:t>
            </w:r>
          </w:p>
        </w:tc>
        <w:tc>
          <w:tcPr>
            <w:tcW w:w="171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policies: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532"/>
        <w:gridCol w:w="1563"/>
        <w:gridCol w:w="1366"/>
        <w:gridCol w:w="1566"/>
      </w:tblGrid>
      <w:tr>
        <w:trPr>
          <w:cantSplit/>
          <w:tblHeader/>
          <w:trHeight w:val="400"/>
        </w:trPr>
        <w:tc>
          <w:tcPr>
            <w:tcW w:w="453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63"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36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66"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532" w:type="dxa"/>
          </w:tcPr>
          <w:p>
            <w:pPr>
              <w:spacing w:before="40" w:after="40" w:line="240" w:lineRule="auto"/>
            </w:pPr>
            <w:r>
              <w:rPr>
                <w:rFonts w:ascii="Segoe UI" w:hAnsi="Segoe UI" w:cs="Segoe UI" w:eastAsia="Segoe UI"/>
                <w:sz w:val="16"/>
                <w:szCs w:val="16"/>
              </w:rPr>
              <w:t xml:space="preserve">id</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PK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policy_number</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client_id</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placement_id</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insurance_company_id</w:t>
            </w:r>
          </w:p>
        </w:tc>
        <w:tc>
          <w:tcPr>
            <w:tcW w:w="1563" w:type="dxa"/>
          </w:tcPr>
          <w:p>
            <w:pPr>
              <w:spacing w:before="40" w:after="40" w:line="240" w:lineRule="auto"/>
            </w:pPr>
            <w:r>
              <w:rPr>
                <w:rFonts w:ascii="Segoe UI" w:hAnsi="Segoe UI" w:cs="Segoe UI" w:eastAsia="Segoe UI"/>
                <w:sz w:val="16"/>
                <w:szCs w:val="16"/>
              </w:rPr>
              <w:t xml:space="preserve">int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product_id</w:t>
            </w:r>
          </w:p>
        </w:tc>
        <w:tc>
          <w:tcPr>
            <w:tcW w:w="1563" w:type="dxa"/>
          </w:tcPr>
          <w:p>
            <w:pPr>
              <w:spacing w:before="40" w:after="40" w:line="240" w:lineRule="auto"/>
            </w:pPr>
            <w:r>
              <w:rPr>
                <w:rFonts w:ascii="Segoe UI" w:hAnsi="Segoe UI" w:cs="Segoe UI" w:eastAsia="Segoe UI"/>
                <w:sz w:val="16"/>
                <w:szCs w:val="16"/>
              </w:rPr>
              <w:t xml:space="preserve">int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billing_mode</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renewed_from</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doc</w:t>
            </w:r>
          </w:p>
        </w:tc>
        <w:tc>
          <w:tcPr>
            <w:tcW w:w="1563" w:type="dxa"/>
          </w:tcPr>
          <w:p>
            <w:pPr>
              <w:spacing w:before="40" w:after="40" w:line="240" w:lineRule="auto"/>
            </w:pPr>
            <w:r>
              <w:rPr>
                <w:rFonts w:ascii="Segoe UI" w:hAnsi="Segoe UI" w:cs="Segoe UI" w:eastAsia="Segoe UI"/>
                <w:sz w:val="16"/>
                <w:szCs w:val="16"/>
              </w:rPr>
              <w:t xml:space="preserve">jsonb</w:t>
            </w:r>
          </w:p>
        </w:tc>
        <w:tc>
          <w:tcPr>
            <w:tcW w:w="1366" w:type="dxa"/>
          </w:tcPr>
          <w:p>
            <w:pPr>
              <w:spacing w:before="40" w:after="40" w:line="240" w:lineRule="auto"/>
            </w:pPr>
          </w:p>
        </w:tc>
        <w:tc>
          <w:tcPr>
            <w:tcW w:w="156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endorsements: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326"/>
        <w:gridCol w:w="1635"/>
        <w:gridCol w:w="1428"/>
        <w:gridCol w:w="1638"/>
      </w:tblGrid>
      <w:tr>
        <w:trPr>
          <w:cantSplit/>
          <w:tblHeader/>
          <w:trHeight w:val="400"/>
        </w:trPr>
        <w:tc>
          <w:tcPr>
            <w:tcW w:w="432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635"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42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38"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326" w:type="dxa"/>
          </w:tcPr>
          <w:p>
            <w:pPr>
              <w:spacing w:before="40" w:after="40" w:line="240" w:lineRule="auto"/>
            </w:pPr>
            <w:r>
              <w:rPr>
                <w:rFonts w:ascii="Segoe UI" w:hAnsi="Segoe UI" w:cs="Segoe UI" w:eastAsia="Segoe UI"/>
                <w:sz w:val="16"/>
                <w:szCs w:val="16"/>
              </w:rPr>
              <w:t xml:space="preserve">id</w:t>
            </w:r>
          </w:p>
        </w:tc>
        <w:tc>
          <w:tcPr>
            <w:tcW w:w="1635"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r>
              <w:rPr>
                <w:rFonts w:ascii="Segoe UI" w:hAnsi="Segoe UI" w:cs="Segoe UI" w:eastAsia="Segoe UI"/>
                <w:sz w:val="16"/>
                <w:szCs w:val="16"/>
              </w:rPr>
              <w:t xml:space="preserve">PK</w:t>
            </w:r>
          </w:p>
        </w:tc>
        <w:tc>
          <w:tcPr>
            <w:tcW w:w="1638" w:type="dxa"/>
          </w:tcPr>
          <w:p>
            <w:pPr>
              <w:spacing w:before="40" w:after="40" w:line="240" w:lineRule="auto"/>
            </w:pPr>
          </w:p>
        </w:tc>
      </w:tr>
      <w:tr>
        <w:trPr>
          <w:cantSplit/>
        </w:trPr>
        <w:tc>
          <w:tcPr>
            <w:tcW w:w="4326" w:type="dxa"/>
          </w:tcPr>
          <w:p>
            <w:pPr>
              <w:spacing w:before="40" w:after="40" w:line="240" w:lineRule="auto"/>
            </w:pPr>
            <w:r>
              <w:rPr>
                <w:rFonts w:ascii="Segoe UI" w:hAnsi="Segoe UI" w:cs="Segoe UI" w:eastAsia="Segoe UI"/>
                <w:sz w:val="16"/>
                <w:szCs w:val="16"/>
              </w:rPr>
              <w:t xml:space="preserve">endorsement_number</w:t>
            </w:r>
          </w:p>
        </w:tc>
        <w:tc>
          <w:tcPr>
            <w:tcW w:w="1635"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p>
        </w:tc>
        <w:tc>
          <w:tcPr>
            <w:tcW w:w="1638" w:type="dxa"/>
          </w:tcPr>
          <w:p>
            <w:pPr>
              <w:spacing w:before="40" w:after="40" w:line="240" w:lineRule="auto"/>
            </w:pPr>
          </w:p>
        </w:tc>
      </w:tr>
      <w:tr>
        <w:trPr>
          <w:cantSplit/>
        </w:trPr>
        <w:tc>
          <w:tcPr>
            <w:tcW w:w="4326" w:type="dxa"/>
          </w:tcPr>
          <w:p>
            <w:pPr>
              <w:spacing w:before="40" w:after="40" w:line="240" w:lineRule="auto"/>
            </w:pPr>
            <w:r>
              <w:rPr>
                <w:rFonts w:ascii="Segoe UI" w:hAnsi="Segoe UI" w:cs="Segoe UI" w:eastAsia="Segoe UI"/>
                <w:sz w:val="16"/>
                <w:szCs w:val="16"/>
              </w:rPr>
              <w:t xml:space="preserve">policy_id</w:t>
            </w:r>
          </w:p>
        </w:tc>
        <w:tc>
          <w:tcPr>
            <w:tcW w:w="1635"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r>
              <w:rPr>
                <w:rFonts w:ascii="Segoe UI" w:hAnsi="Segoe UI" w:cs="Segoe UI" w:eastAsia="Segoe UI"/>
                <w:sz w:val="16"/>
                <w:szCs w:val="16"/>
              </w:rPr>
              <w:t xml:space="preserve">FK</w:t>
            </w:r>
          </w:p>
        </w:tc>
        <w:tc>
          <w:tcPr>
            <w:tcW w:w="1638" w:type="dxa"/>
          </w:tcPr>
          <w:p>
            <w:pPr>
              <w:spacing w:before="40" w:after="40" w:line="240" w:lineRule="auto"/>
            </w:pPr>
          </w:p>
        </w:tc>
      </w:tr>
      <w:tr>
        <w:trPr>
          <w:cantSplit/>
        </w:trPr>
        <w:tc>
          <w:tcPr>
            <w:tcW w:w="4326" w:type="dxa"/>
          </w:tcPr>
          <w:p>
            <w:pPr>
              <w:spacing w:before="40" w:after="40" w:line="240" w:lineRule="auto"/>
            </w:pPr>
            <w:r>
              <w:rPr>
                <w:rFonts w:ascii="Segoe UI" w:hAnsi="Segoe UI" w:cs="Segoe UI" w:eastAsia="Segoe UI"/>
                <w:sz w:val="16"/>
                <w:szCs w:val="16"/>
              </w:rPr>
              <w:t xml:space="preserve">receivable_id</w:t>
            </w:r>
          </w:p>
        </w:tc>
        <w:tc>
          <w:tcPr>
            <w:tcW w:w="1635"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r>
              <w:rPr>
                <w:rFonts w:ascii="Segoe UI" w:hAnsi="Segoe UI" w:cs="Segoe UI" w:eastAsia="Segoe UI"/>
                <w:sz w:val="16"/>
                <w:szCs w:val="16"/>
              </w:rPr>
              <w:t xml:space="preserve">FK</w:t>
            </w:r>
          </w:p>
        </w:tc>
        <w:tc>
          <w:tcPr>
            <w:tcW w:w="163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renewals: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18"/>
        <w:gridCol w:w="1847"/>
        <w:gridCol w:w="1613"/>
        <w:gridCol w:w="1849"/>
      </w:tblGrid>
      <w:tr>
        <w:trPr>
          <w:cantSplit/>
          <w:tblHeader/>
          <w:trHeight w:val="400"/>
        </w:trPr>
        <w:tc>
          <w:tcPr>
            <w:tcW w:w="371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4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61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4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718" w:type="dxa"/>
          </w:tcPr>
          <w:p>
            <w:pPr>
              <w:spacing w:before="40" w:after="40" w:line="240" w:lineRule="auto"/>
            </w:pPr>
            <w:r>
              <w:rPr>
                <w:rFonts w:ascii="Segoe UI" w:hAnsi="Segoe UI" w:cs="Segoe UI" w:eastAsia="Segoe UI"/>
                <w:sz w:val="16"/>
                <w:szCs w:val="16"/>
              </w:rPr>
              <w:t xml:space="preserve">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PK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policy_id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FK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new_policy_id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FK</w:t>
            </w:r>
          </w:p>
        </w:tc>
        <w:tc>
          <w:tcPr>
            <w:tcW w:w="184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claims: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76"/>
        <w:gridCol w:w="1896"/>
        <w:gridCol w:w="1656"/>
        <w:gridCol w:w="1899"/>
      </w:tblGrid>
      <w:tr>
        <w:trPr>
          <w:cantSplit/>
          <w:tblHeader/>
          <w:trHeight w:val="400"/>
        </w:trPr>
        <w:tc>
          <w:tcPr>
            <w:tcW w:w="357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9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65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9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576" w:type="dxa"/>
          </w:tcPr>
          <w:p>
            <w:pPr>
              <w:spacing w:before="40" w:after="40" w:line="240" w:lineRule="auto"/>
            </w:pPr>
            <w:r>
              <w:rPr>
                <w:rFonts w:ascii="Segoe UI" w:hAnsi="Segoe UI" w:cs="Segoe UI" w:eastAsia="Segoe UI"/>
                <w:sz w:val="16"/>
                <w:szCs w:val="16"/>
              </w:rPr>
              <w:t xml:space="preserve">id</w:t>
            </w:r>
          </w:p>
        </w:tc>
        <w:tc>
          <w:tcPr>
            <w:tcW w:w="1896" w:type="dxa"/>
          </w:tcPr>
          <w:p>
            <w:pPr>
              <w:spacing w:before="40" w:after="40" w:line="240" w:lineRule="auto"/>
            </w:pPr>
            <w:r>
              <w:rPr>
                <w:rFonts w:ascii="Segoe UI" w:hAnsi="Segoe UI" w:cs="Segoe UI" w:eastAsia="Segoe UI"/>
                <w:sz w:val="16"/>
                <w:szCs w:val="16"/>
              </w:rPr>
              <w:t xml:space="preserve">text</w:t>
            </w:r>
          </w:p>
        </w:tc>
        <w:tc>
          <w:tcPr>
            <w:tcW w:w="1656" w:type="dxa"/>
          </w:tcPr>
          <w:p>
            <w:pPr>
              <w:spacing w:before="40" w:after="40" w:line="240" w:lineRule="auto"/>
            </w:pPr>
            <w:r>
              <w:rPr>
                <w:rFonts w:ascii="Segoe UI" w:hAnsi="Segoe UI" w:cs="Segoe UI" w:eastAsia="Segoe UI"/>
                <w:sz w:val="16"/>
                <w:szCs w:val="16"/>
              </w:rPr>
              <w:t xml:space="preserve">PK</w:t>
            </w:r>
          </w:p>
        </w:tc>
        <w:tc>
          <w:tcPr>
            <w:tcW w:w="1899" w:type="dxa"/>
          </w:tcPr>
          <w:p>
            <w:pPr>
              <w:spacing w:before="40" w:after="40" w:line="240" w:lineRule="auto"/>
            </w:pPr>
          </w:p>
        </w:tc>
      </w:tr>
      <w:tr>
        <w:trPr>
          <w:cantSplit/>
        </w:trPr>
        <w:tc>
          <w:tcPr>
            <w:tcW w:w="3576" w:type="dxa"/>
          </w:tcPr>
          <w:p>
            <w:pPr>
              <w:spacing w:before="40" w:after="40" w:line="240" w:lineRule="auto"/>
            </w:pPr>
            <w:r>
              <w:rPr>
                <w:rFonts w:ascii="Segoe UI" w:hAnsi="Segoe UI" w:cs="Segoe UI" w:eastAsia="Segoe UI"/>
                <w:sz w:val="16"/>
                <w:szCs w:val="16"/>
              </w:rPr>
              <w:t xml:space="preserve">claim_number</w:t>
            </w:r>
          </w:p>
        </w:tc>
        <w:tc>
          <w:tcPr>
            <w:tcW w:w="1896" w:type="dxa"/>
          </w:tcPr>
          <w:p>
            <w:pPr>
              <w:spacing w:before="40" w:after="40" w:line="240" w:lineRule="auto"/>
            </w:pPr>
            <w:r>
              <w:rPr>
                <w:rFonts w:ascii="Segoe UI" w:hAnsi="Segoe UI" w:cs="Segoe UI" w:eastAsia="Segoe UI"/>
                <w:sz w:val="16"/>
                <w:szCs w:val="16"/>
              </w:rPr>
              <w:t xml:space="preserve">text</w:t>
            </w:r>
          </w:p>
        </w:tc>
        <w:tc>
          <w:tcPr>
            <w:tcW w:w="1656" w:type="dxa"/>
          </w:tcPr>
          <w:p>
            <w:pPr>
              <w:spacing w:before="40" w:after="40" w:line="240" w:lineRule="auto"/>
            </w:pPr>
          </w:p>
        </w:tc>
        <w:tc>
          <w:tcPr>
            <w:tcW w:w="1899" w:type="dxa"/>
          </w:tcPr>
          <w:p>
            <w:pPr>
              <w:spacing w:before="40" w:after="40" w:line="240" w:lineRule="auto"/>
            </w:pPr>
          </w:p>
        </w:tc>
      </w:tr>
      <w:tr>
        <w:trPr>
          <w:cantSplit/>
        </w:trPr>
        <w:tc>
          <w:tcPr>
            <w:tcW w:w="3576" w:type="dxa"/>
          </w:tcPr>
          <w:p>
            <w:pPr>
              <w:spacing w:before="40" w:after="40" w:line="240" w:lineRule="auto"/>
            </w:pPr>
            <w:r>
              <w:rPr>
                <w:rFonts w:ascii="Segoe UI" w:hAnsi="Segoe UI" w:cs="Segoe UI" w:eastAsia="Segoe UI"/>
                <w:sz w:val="16"/>
                <w:szCs w:val="16"/>
              </w:rPr>
              <w:t xml:space="preserve">policy_id</w:t>
            </w:r>
          </w:p>
        </w:tc>
        <w:tc>
          <w:tcPr>
            <w:tcW w:w="1896" w:type="dxa"/>
          </w:tcPr>
          <w:p>
            <w:pPr>
              <w:spacing w:before="40" w:after="40" w:line="240" w:lineRule="auto"/>
            </w:pPr>
            <w:r>
              <w:rPr>
                <w:rFonts w:ascii="Segoe UI" w:hAnsi="Segoe UI" w:cs="Segoe UI" w:eastAsia="Segoe UI"/>
                <w:sz w:val="16"/>
                <w:szCs w:val="16"/>
              </w:rPr>
              <w:t xml:space="preserve">text</w:t>
            </w:r>
          </w:p>
        </w:tc>
        <w:tc>
          <w:tcPr>
            <w:tcW w:w="1656" w:type="dxa"/>
          </w:tcPr>
          <w:p>
            <w:pPr>
              <w:spacing w:before="40" w:after="40" w:line="240" w:lineRule="auto"/>
            </w:pPr>
            <w:r>
              <w:rPr>
                <w:rFonts w:ascii="Segoe UI" w:hAnsi="Segoe UI" w:cs="Segoe UI" w:eastAsia="Segoe UI"/>
                <w:sz w:val="16"/>
                <w:szCs w:val="16"/>
              </w:rPr>
              <w:t xml:space="preserve">FK</w:t>
            </w:r>
          </w:p>
        </w:tc>
        <w:tc>
          <w:tcPr>
            <w:tcW w:w="189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risk_participants: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435"/>
        <w:gridCol w:w="1724"/>
        <w:gridCol w:w="1336"/>
        <w:gridCol w:w="1532"/>
      </w:tblGrid>
      <w:tr>
        <w:trPr>
          <w:cantSplit/>
          <w:tblHeader/>
          <w:trHeight w:val="400"/>
        </w:trPr>
        <w:tc>
          <w:tcPr>
            <w:tcW w:w="4435"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2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33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32"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435" w:type="dxa"/>
          </w:tcPr>
          <w:p>
            <w:pPr>
              <w:spacing w:before="40" w:after="40" w:line="240" w:lineRule="auto"/>
            </w:pPr>
            <w:r>
              <w:rPr>
                <w:rFonts w:ascii="Segoe UI" w:hAnsi="Segoe UI" w:cs="Segoe UI" w:eastAsia="Segoe UI"/>
                <w:sz w:val="16"/>
                <w:szCs w:val="16"/>
              </w:rPr>
              <w:t xml:space="preserve">id</w:t>
            </w:r>
          </w:p>
        </w:tc>
        <w:tc>
          <w:tcPr>
            <w:tcW w:w="1724" w:type="dxa"/>
          </w:tcPr>
          <w:p>
            <w:pPr>
              <w:spacing w:before="40" w:after="40" w:line="240" w:lineRule="auto"/>
            </w:pPr>
            <w:r>
              <w:rPr>
                <w:rFonts w:ascii="Segoe UI" w:hAnsi="Segoe UI" w:cs="Segoe UI" w:eastAsia="Segoe UI"/>
                <w:sz w:val="16"/>
                <w:szCs w:val="16"/>
              </w:rPr>
              <w:t xml:space="preserve">bigint</w:t>
            </w:r>
          </w:p>
        </w:tc>
        <w:tc>
          <w:tcPr>
            <w:tcW w:w="1336" w:type="dxa"/>
          </w:tcPr>
          <w:p>
            <w:pPr>
              <w:spacing w:before="40" w:after="40" w:line="240" w:lineRule="auto"/>
            </w:pPr>
            <w:r>
              <w:rPr>
                <w:rFonts w:ascii="Segoe UI" w:hAnsi="Segoe UI" w:cs="Segoe UI" w:eastAsia="Segoe UI"/>
                <w:sz w:val="16"/>
                <w:szCs w:val="16"/>
              </w:rPr>
              <w:t xml:space="preserve">PK</w:t>
            </w:r>
          </w:p>
        </w:tc>
        <w:tc>
          <w:tcPr>
            <w:tcW w:w="1532" w:type="dxa"/>
          </w:tcPr>
          <w:p>
            <w:pPr>
              <w:spacing w:before="40" w:after="40" w:line="240" w:lineRule="auto"/>
            </w:pPr>
          </w:p>
        </w:tc>
      </w:tr>
      <w:tr>
        <w:trPr>
          <w:cantSplit/>
        </w:trPr>
        <w:tc>
          <w:tcPr>
            <w:tcW w:w="4435" w:type="dxa"/>
          </w:tcPr>
          <w:p>
            <w:pPr>
              <w:spacing w:before="40" w:after="40" w:line="240" w:lineRule="auto"/>
            </w:pPr>
            <w:r>
              <w:rPr>
                <w:rFonts w:ascii="Segoe UI" w:hAnsi="Segoe UI" w:cs="Segoe UI" w:eastAsia="Segoe UI"/>
                <w:sz w:val="16"/>
                <w:szCs w:val="16"/>
              </w:rPr>
              <w:t xml:space="preserve">entity_type</w:t>
            </w:r>
          </w:p>
        </w:tc>
        <w:tc>
          <w:tcPr>
            <w:tcW w:w="1724" w:type="dxa"/>
          </w:tcPr>
          <w:p>
            <w:pPr>
              <w:spacing w:before="40" w:after="40" w:line="240" w:lineRule="auto"/>
            </w:pPr>
            <w:r>
              <w:rPr>
                <w:rFonts w:ascii="Segoe UI" w:hAnsi="Segoe UI" w:cs="Segoe UI" w:eastAsia="Segoe UI"/>
                <w:sz w:val="16"/>
                <w:szCs w:val="16"/>
              </w:rPr>
              <w:t xml:space="preserve">text</w:t>
            </w:r>
          </w:p>
        </w:tc>
        <w:tc>
          <w:tcPr>
            <w:tcW w:w="1336" w:type="dxa"/>
          </w:tcPr>
          <w:p>
            <w:pPr>
              <w:spacing w:before="40" w:after="40" w:line="240" w:lineRule="auto"/>
            </w:pPr>
          </w:p>
        </w:tc>
        <w:tc>
          <w:tcPr>
            <w:tcW w:w="1532" w:type="dxa"/>
          </w:tcPr>
          <w:p>
            <w:pPr>
              <w:spacing w:before="40" w:after="40" w:line="240" w:lineRule="auto"/>
            </w:pPr>
          </w:p>
        </w:tc>
      </w:tr>
      <w:tr>
        <w:trPr>
          <w:cantSplit/>
        </w:trPr>
        <w:tc>
          <w:tcPr>
            <w:tcW w:w="4435" w:type="dxa"/>
          </w:tcPr>
          <w:p>
            <w:pPr>
              <w:spacing w:before="40" w:after="40" w:line="240" w:lineRule="auto"/>
            </w:pPr>
            <w:r>
              <w:rPr>
                <w:rFonts w:ascii="Segoe UI" w:hAnsi="Segoe UI" w:cs="Segoe UI" w:eastAsia="Segoe UI"/>
                <w:sz w:val="16"/>
                <w:szCs w:val="16"/>
              </w:rPr>
              <w:t xml:space="preserve">entity_id</w:t>
            </w:r>
          </w:p>
        </w:tc>
        <w:tc>
          <w:tcPr>
            <w:tcW w:w="1724" w:type="dxa"/>
          </w:tcPr>
          <w:p>
            <w:pPr>
              <w:spacing w:before="40" w:after="40" w:line="240" w:lineRule="auto"/>
            </w:pPr>
            <w:r>
              <w:rPr>
                <w:rFonts w:ascii="Segoe UI" w:hAnsi="Segoe UI" w:cs="Segoe UI" w:eastAsia="Segoe UI"/>
                <w:sz w:val="16"/>
                <w:szCs w:val="16"/>
              </w:rPr>
              <w:t xml:space="preserve">text</w:t>
            </w:r>
          </w:p>
        </w:tc>
        <w:tc>
          <w:tcPr>
            <w:tcW w:w="1336" w:type="dxa"/>
          </w:tcPr>
          <w:p>
            <w:pPr>
              <w:spacing w:before="40" w:after="40" w:line="240" w:lineRule="auto"/>
            </w:pPr>
          </w:p>
        </w:tc>
        <w:tc>
          <w:tcPr>
            <w:tcW w:w="1532" w:type="dxa"/>
          </w:tcPr>
          <w:p>
            <w:pPr>
              <w:spacing w:before="40" w:after="40" w:line="240" w:lineRule="auto"/>
            </w:pPr>
          </w:p>
        </w:tc>
      </w:tr>
      <w:tr>
        <w:trPr>
          <w:cantSplit/>
        </w:trPr>
        <w:tc>
          <w:tcPr>
            <w:tcW w:w="4435" w:type="dxa"/>
          </w:tcPr>
          <w:p>
            <w:pPr>
              <w:spacing w:before="40" w:after="40" w:line="240" w:lineRule="auto"/>
            </w:pPr>
            <w:r>
              <w:rPr>
                <w:rFonts w:ascii="Segoe UI" w:hAnsi="Segoe UI" w:cs="Segoe UI" w:eastAsia="Segoe UI"/>
                <w:sz w:val="16"/>
                <w:szCs w:val="16"/>
              </w:rPr>
              <w:t xml:space="preserve">insurance_company_id</w:t>
            </w:r>
          </w:p>
        </w:tc>
        <w:tc>
          <w:tcPr>
            <w:tcW w:w="1724" w:type="dxa"/>
          </w:tcPr>
          <w:p>
            <w:pPr>
              <w:spacing w:before="40" w:after="40" w:line="240" w:lineRule="auto"/>
            </w:pPr>
            <w:r>
              <w:rPr>
                <w:rFonts w:ascii="Segoe UI" w:hAnsi="Segoe UI" w:cs="Segoe UI" w:eastAsia="Segoe UI"/>
                <w:sz w:val="16"/>
                <w:szCs w:val="16"/>
              </w:rPr>
              <w:t xml:space="preserve">int</w:t>
            </w:r>
          </w:p>
        </w:tc>
        <w:tc>
          <w:tcPr>
            <w:tcW w:w="1336" w:type="dxa"/>
          </w:tcPr>
          <w:p>
            <w:pPr>
              <w:spacing w:before="40" w:after="40" w:line="240" w:lineRule="auto"/>
            </w:pPr>
            <w:r>
              <w:rPr>
                <w:rFonts w:ascii="Segoe UI" w:hAnsi="Segoe UI" w:cs="Segoe UI" w:eastAsia="Segoe UI"/>
                <w:sz w:val="16"/>
                <w:szCs w:val="16"/>
              </w:rPr>
              <w:t xml:space="preserve">FK</w:t>
            </w:r>
          </w:p>
        </w:tc>
        <w:tc>
          <w:tcPr>
            <w:tcW w:w="153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2" w:name="_Toc300001012"/>
      <w:r>
        <w:rPr>
          <w:rFonts w:ascii="Segoe UI" w:hAnsi="Segoe UI" w:cs="Segoe UI" w:eastAsia="Segoe UI"/>
        </w:rPr>
        <w:t xml:space="preserve">Billing, cash and collections</w:t>
      </w:r>
      <w:bookmarkEnd w:id="1012"/>
    </w:p>
    <w:p xmlns:a="http://schemas.openxmlformats.org/drawingml/2006/main" xmlns:pic="http://schemas.openxmlformats.org/drawingml/2006/picture">
      <w:pPr>
        <w:jc w:val="both"/>
      </w:pPr>
      <w:r>
        <w:rPr>
          <w:rFonts w:ascii="Segoe UI" w:hAnsi="Segoe UI" w:cs="Segoe UI" w:eastAsia="Segoe UI"/>
        </w:rPr>
        <w:t xml:space="preserve">A broker-billed policy, endorsement or renewal creates a bill (</w:t>
      </w:r>
      <w:r>
        <w:rPr>
          <w:rFonts w:ascii="Consolas" w:hAnsi="Consolas" w:cs="Consolas" w:eastAsia="Consolas"/>
          <w:color w:val="1F3B57"/>
          <w:shd w:val="clear" w:color="auto" w:fill="F3F5F8"/>
        </w:rPr>
        <w:t xml:space="preserve">receivables</w:t>
      </w:r>
      <w:r>
        <w:rPr>
          <w:rFonts w:ascii="Segoe UI" w:hAnsi="Segoe UI" w:cs="Segoe UI" w:eastAsia="Segoe UI"/>
        </w:rPr>
        <w:t xml:space="preserve">, number series </w:t>
      </w:r>
      <w:r>
        <w:rPr>
          <w:rFonts w:ascii="Consolas" w:hAnsi="Consolas" w:cs="Consolas" w:eastAsia="Consolas"/>
          <w:color w:val="1F3B57"/>
          <w:shd w:val="clear" w:color="auto" w:fill="F3F5F8"/>
        </w:rPr>
        <w:t xml:space="preserve">invoice</w:t>
      </w:r>
      <w:r>
        <w:rPr>
          <w:rFonts w:ascii="Segoe UI" w:hAnsi="Segoe UI" w:cs="Segoe UI" w:eastAsia="Segoe UI"/>
        </w:rPr>
        <w:t xml:space="preserve">, prefix </w:t>
      </w:r>
      <w:r>
        <w:rPr>
          <w:rFonts w:ascii="Consolas" w:hAnsi="Consolas" w:cs="Consolas" w:eastAsia="Consolas"/>
          <w:color w:val="1F3B57"/>
          <w:shd w:val="clear" w:color="auto" w:fill="F3F5F8"/>
        </w:rPr>
        <w:t xml:space="preserve">INV</w:t>
      </w:r>
      <w:r>
        <w:rPr>
          <w:rFonts w:ascii="Segoe UI" w:hAnsi="Segoe UI" w:cs="Segoe UI" w:eastAsia="Segoe UI"/>
        </w:rPr>
        <w:t xml:space="preserve">) with its booking journal (</w:t>
      </w:r>
      <w:r>
        <w:rPr>
          <w:rFonts w:ascii="Consolas" w:hAnsi="Consolas" w:cs="Consolas" w:eastAsia="Consolas"/>
          <w:color w:val="1F3B57"/>
          <w:shd w:val="clear" w:color="auto" w:fill="F3F5F8"/>
        </w:rPr>
        <w:t xml:space="preserve">booking_jv_id</w:t>
      </w:r>
      <w:r>
        <w:rPr>
          <w:rFonts w:ascii="Segoe UI" w:hAnsi="Segoe UI" w:cs="Segoe UI" w:eastAsia="Segoe UI"/>
        </w:rPr>
        <w:t xml:space="preserve">). A co-insured bill keeps each insurer's share in </w:t>
      </w:r>
      <w:r>
        <w:rPr>
          <w:rFonts w:ascii="Consolas" w:hAnsi="Consolas" w:cs="Consolas" w:eastAsia="Consolas"/>
          <w:color w:val="1F3B57"/>
          <w:shd w:val="clear" w:color="auto" w:fill="F3F5F8"/>
        </w:rPr>
        <w:t xml:space="preserve">receivable_participants</w:t>
      </w:r>
      <w:r>
        <w:rPr>
          <w:rFonts w:ascii="Segoe UI" w:hAnsi="Segoe UI" w:cs="Segoe UI" w:eastAsia="Segoe UI"/>
        </w:rPr>
        <w:t xml:space="preserve">. Cash is received on an official or acknowledgement receipt (</w:t>
      </w:r>
      <w:r>
        <w:rPr>
          <w:rFonts w:ascii="Consolas" w:hAnsi="Consolas" w:cs="Consolas" w:eastAsia="Consolas"/>
          <w:color w:val="1F3B57"/>
          <w:shd w:val="clear" w:color="auto" w:fill="F3F5F8"/>
        </w:rPr>
        <w:t xml:space="preserve">receipts</w:t>
      </w:r>
      <w:r>
        <w:rPr>
          <w:rFonts w:ascii="Segoe UI" w:hAnsi="Segoe UI" w:cs="Segoe UI" w:eastAsia="Segoe UI"/>
        </w:rPr>
        <w:t xml:space="preserve">, </w:t>
      </w:r>
      <w:r>
        <w:rPr>
          <w:rFonts w:ascii="Consolas" w:hAnsi="Consolas" w:cs="Consolas" w:eastAsia="Consolas"/>
          <w:color w:val="1F3B57"/>
          <w:shd w:val="clear" w:color="auto" w:fill="F3F5F8"/>
        </w:rPr>
        <w:t xml:space="preserve">receipt_lines</w:t>
      </w:r>
      <w:r>
        <w:rPr>
          <w:rFonts w:ascii="Segoe UI" w:hAnsi="Segoe UI" w:cs="Segoe UI" w:eastAsia="Segoe UI"/>
        </w:rPr>
        <w:t xml:space="preserve">) and applied to bills (</w:t>
      </w:r>
      <w:r>
        <w:rPr>
          <w:rFonts w:ascii="Consolas" w:hAnsi="Consolas" w:cs="Consolas" w:eastAsia="Consolas"/>
          <w:color w:val="1F3B57"/>
          <w:shd w:val="clear" w:color="auto" w:fill="F3F5F8"/>
        </w:rPr>
        <w:t xml:space="preserve">receipt_applications</w:t>
      </w:r>
      <w:r>
        <w:rPr>
          <w:rFonts w:ascii="Segoe UI" w:hAnsi="Segoe UI" w:cs="Segoe UI" w:eastAsia="Segoe UI"/>
        </w:rPr>
        <w:t xml:space="preserve">), each application with its own journal (</w:t>
      </w:r>
      <w:r>
        <w:rPr>
          <w:rFonts w:ascii="Consolas" w:hAnsi="Consolas" w:cs="Consolas" w:eastAsia="Consolas"/>
          <w:color w:val="1F3B57"/>
          <w:shd w:val="clear" w:color="auto" w:fill="F3F5F8"/>
        </w:rPr>
        <w:t xml:space="preserve">journal_id</w:t>
      </w:r>
      <w:r>
        <w:rPr>
          <w:rFonts w:ascii="Segoe UI" w:hAnsi="Segoe UI" w:cs="Segoe UI" w:eastAsia="Segoe UI"/>
        </w:rPr>
        <w:t xml:space="preserve">). Payments captured on a policy before Cash Control confirms them are in </w:t>
      </w:r>
      <w:r>
        <w:rPr>
          <w:rFonts w:ascii="Consolas" w:hAnsi="Consolas" w:cs="Consolas" w:eastAsia="Consolas"/>
          <w:color w:val="1F3B57"/>
          <w:shd w:val="clear" w:color="auto" w:fill="F3F5F8"/>
        </w:rPr>
        <w:t xml:space="preserve">policy_payments</w:t>
      </w:r>
      <w:r>
        <w:rPr>
          <w:rFonts w:ascii="Segoe UI" w:hAnsi="Segoe UI" w:cs="Segoe UI" w:eastAsia="Segoe UI"/>
        </w:rPr>
        <w:t xml:space="preserve">. Direct-billed policies have no premium bill: the client pays the insurer.</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2</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97"/>
        <w:gridCol w:w="2738"/>
        <w:gridCol w:w="2372"/>
        <w:gridCol w:w="1820"/>
      </w:tblGrid>
      <w:tr>
        <w:trPr>
          <w:cantSplit/>
          <w:tblHeader/>
          <w:trHeight w:val="400"/>
        </w:trPr>
        <w:tc>
          <w:tcPr>
            <w:tcW w:w="2097"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2738" w:type="dxa"/>
            <w:shd w:val="clear" w:color="auto" w:fill="E8F0F8"/>
            <w:vAlign w:val="center"/>
          </w:tcPr>
          <w:p>
            <w:pPr>
              <w:spacing w:before="40" w:after="40" w:line="240" w:lineRule="auto"/>
            </w:pPr>
            <w:r>
              <w:rPr>
                <w:rFonts w:ascii="Segoe UI" w:hAnsi="Segoe UI" w:cs="Segoe UI" w:eastAsia="Segoe UI"/>
                <w:b/>
                <w:bCs/>
                <w:sz w:val="16"/>
                <w:szCs w:val="16"/>
              </w:rPr>
              <w:t xml:space="preserve">Cardinality</w:t>
            </w:r>
          </w:p>
        </w:tc>
        <w:tc>
          <w:tcPr>
            <w:tcW w:w="2372" w:type="dxa"/>
            <w:shd w:val="clear" w:color="auto" w:fill="E8F0F8"/>
            <w:vAlign w:val="center"/>
          </w:tcPr>
          <w:p>
            <w:pPr>
              <w:spacing w:before="40" w:after="40" w:line="240" w:lineRule="auto"/>
            </w:pPr>
            <w:r>
              <w:rPr>
                <w:rFonts w:ascii="Segoe UI" w:hAnsi="Segoe UI" w:cs="Segoe UI" w:eastAsia="Segoe UI"/>
                <w:b/>
                <w:bCs/>
                <w:sz w:val="16"/>
                <w:szCs w:val="16"/>
              </w:rPr>
              <w:t xml:space="preserve">Related table</w:t>
            </w:r>
          </w:p>
        </w:tc>
        <w:tc>
          <w:tcPr>
            <w:tcW w:w="1820" w:type="dxa"/>
            <w:shd w:val="clear" w:color="auto" w:fill="E8F0F8"/>
            <w:vAlign w:val="center"/>
          </w:tcPr>
          <w:p>
            <w:pPr>
              <w:spacing w:before="40" w:after="40" w:line="240" w:lineRule="auto"/>
            </w:pPr>
            <w:r>
              <w:rPr>
                <w:rFonts w:ascii="Segoe UI" w:hAnsi="Segoe UI" w:cs="Segoe UI" w:eastAsia="Segoe UI"/>
                <w:b/>
                <w:bCs/>
                <w:sz w:val="16"/>
                <w:szCs w:val="16"/>
              </w:rPr>
              <w:t xml:space="preserve">Relationship</w:t>
            </w:r>
          </w:p>
        </w:tc>
      </w:tr>
      <w:tr>
        <w:trPr>
          <w:cantSplit/>
        </w:trPr>
        <w:tc>
          <w:tcPr>
            <w:tcW w:w="2097" w:type="dxa"/>
          </w:tcPr>
          <w:p>
            <w:pPr>
              <w:spacing w:before="40" w:after="40" w:line="240" w:lineRule="auto"/>
            </w:pPr>
            <w:r>
              <w:rPr>
                <w:rFonts w:ascii="Segoe UI" w:hAnsi="Segoe UI" w:cs="Segoe UI" w:eastAsia="Segoe UI"/>
                <w:sz w:val="16"/>
                <w:szCs w:val="16"/>
              </w:rPr>
              <w:t xml:space="preserve">policies</w:t>
            </w:r>
          </w:p>
        </w:tc>
        <w:tc>
          <w:tcPr>
            <w:tcW w:w="2738" w:type="dxa"/>
          </w:tcPr>
          <w:p>
            <w:pPr>
              <w:spacing w:before="40" w:after="40" w:line="240" w:lineRule="auto"/>
            </w:pPr>
            <w:r>
              <w:rPr>
                <w:rFonts w:ascii="Segoe UI" w:hAnsi="Segoe UI" w:cs="Segoe UI" w:eastAsia="Segoe UI"/>
                <w:sz w:val="16"/>
                <w:szCs w:val="16"/>
              </w:rPr>
              <w:t xml:space="preserve">zero or one to zero or more</w:t>
            </w:r>
          </w:p>
        </w:tc>
        <w:tc>
          <w:tcPr>
            <w:tcW w:w="2372" w:type="dxa"/>
          </w:tcPr>
          <w:p>
            <w:pPr>
              <w:spacing w:before="40" w:after="40" w:line="240" w:lineRule="auto"/>
            </w:pPr>
            <w:r>
              <w:rPr>
                <w:rFonts w:ascii="Segoe UI" w:hAnsi="Segoe UI" w:cs="Segoe UI" w:eastAsia="Segoe UI"/>
                <w:sz w:val="16"/>
                <w:szCs w:val="16"/>
              </w:rPr>
              <w:t xml:space="preserve">receivables</w:t>
            </w:r>
          </w:p>
        </w:tc>
        <w:tc>
          <w:tcPr>
            <w:tcW w:w="1820" w:type="dxa"/>
          </w:tcPr>
          <w:p>
            <w:pPr>
              <w:spacing w:before="40" w:after="40" w:line="240" w:lineRule="auto"/>
            </w:pPr>
            <w:r>
              <w:rPr>
                <w:rFonts w:ascii="Segoe UI" w:hAnsi="Segoe UI" w:cs="Segoe UI" w:eastAsia="Segoe UI"/>
                <w:sz w:val="16"/>
                <w:szCs w:val="16"/>
              </w:rPr>
              <w:t xml:space="preserve">billed</w:t>
            </w:r>
          </w:p>
        </w:tc>
      </w:tr>
      <w:tr>
        <w:trPr>
          <w:cantSplit/>
        </w:trPr>
        <w:tc>
          <w:tcPr>
            <w:tcW w:w="2097" w:type="dxa"/>
          </w:tcPr>
          <w:p>
            <w:pPr>
              <w:spacing w:before="40" w:after="40" w:line="240" w:lineRule="auto"/>
            </w:pPr>
            <w:r>
              <w:rPr>
                <w:rFonts w:ascii="Segoe UI" w:hAnsi="Segoe UI" w:cs="Segoe UI" w:eastAsia="Segoe UI"/>
                <w:sz w:val="16"/>
                <w:szCs w:val="16"/>
              </w:rPr>
              <w:t xml:space="preserve">clients</w:t>
            </w:r>
          </w:p>
        </w:tc>
        <w:tc>
          <w:tcPr>
            <w:tcW w:w="2738" w:type="dxa"/>
          </w:tcPr>
          <w:p>
            <w:pPr>
              <w:spacing w:before="40" w:after="40" w:line="240" w:lineRule="auto"/>
            </w:pPr>
            <w:r>
              <w:rPr>
                <w:rFonts w:ascii="Segoe UI" w:hAnsi="Segoe UI" w:cs="Segoe UI" w:eastAsia="Segoe UI"/>
                <w:sz w:val="16"/>
                <w:szCs w:val="16"/>
              </w:rPr>
              <w:t xml:space="preserve">zero or one to zero or more</w:t>
            </w:r>
          </w:p>
        </w:tc>
        <w:tc>
          <w:tcPr>
            <w:tcW w:w="2372" w:type="dxa"/>
          </w:tcPr>
          <w:p>
            <w:pPr>
              <w:spacing w:before="40" w:after="40" w:line="240" w:lineRule="auto"/>
            </w:pPr>
            <w:r>
              <w:rPr>
                <w:rFonts w:ascii="Segoe UI" w:hAnsi="Segoe UI" w:cs="Segoe UI" w:eastAsia="Segoe UI"/>
                <w:sz w:val="16"/>
                <w:szCs w:val="16"/>
              </w:rPr>
              <w:t xml:space="preserve">receivables</w:t>
            </w:r>
          </w:p>
        </w:tc>
        <w:tc>
          <w:tcPr>
            <w:tcW w:w="1820" w:type="dxa"/>
          </w:tcPr>
          <w:p>
            <w:pPr>
              <w:spacing w:before="40" w:after="40" w:line="240" w:lineRule="auto"/>
            </w:pPr>
            <w:r>
              <w:rPr>
                <w:rFonts w:ascii="Segoe UI" w:hAnsi="Segoe UI" w:cs="Segoe UI" w:eastAsia="Segoe UI"/>
                <w:sz w:val="16"/>
                <w:szCs w:val="16"/>
              </w:rPr>
              <w:t xml:space="preserve">owes</w:t>
            </w:r>
          </w:p>
        </w:tc>
      </w:tr>
      <w:tr>
        <w:trPr>
          <w:cantSplit/>
        </w:trPr>
        <w:tc>
          <w:tcPr>
            <w:tcW w:w="2097" w:type="dxa"/>
          </w:tcPr>
          <w:p>
            <w:pPr>
              <w:spacing w:before="40" w:after="40" w:line="240" w:lineRule="auto"/>
            </w:pPr>
            <w:r>
              <w:rPr>
                <w:rFonts w:ascii="Segoe UI" w:hAnsi="Segoe UI" w:cs="Segoe UI" w:eastAsia="Segoe UI"/>
                <w:sz w:val="16"/>
                <w:szCs w:val="16"/>
              </w:rPr>
              <w:t xml:space="preserve">receivables</w:t>
            </w:r>
          </w:p>
        </w:tc>
        <w:tc>
          <w:tcPr>
            <w:tcW w:w="2738" w:type="dxa"/>
          </w:tcPr>
          <w:p>
            <w:pPr>
              <w:spacing w:before="40" w:after="40" w:line="240" w:lineRule="auto"/>
            </w:pPr>
            <w:r>
              <w:rPr>
                <w:rFonts w:ascii="Segoe UI" w:hAnsi="Segoe UI" w:cs="Segoe UI" w:eastAsia="Segoe UI"/>
                <w:sz w:val="16"/>
                <w:szCs w:val="16"/>
              </w:rPr>
              <w:t xml:space="preserve">zero or one to zero or more</w:t>
            </w:r>
          </w:p>
        </w:tc>
        <w:tc>
          <w:tcPr>
            <w:tcW w:w="2372" w:type="dxa"/>
          </w:tcPr>
          <w:p>
            <w:pPr>
              <w:spacing w:before="40" w:after="40" w:line="240" w:lineRule="auto"/>
            </w:pPr>
            <w:r>
              <w:rPr>
                <w:rFonts w:ascii="Segoe UI" w:hAnsi="Segoe UI" w:cs="Segoe UI" w:eastAsia="Segoe UI"/>
                <w:sz w:val="16"/>
                <w:szCs w:val="16"/>
              </w:rPr>
              <w:t xml:space="preserve">receivables</w:t>
            </w:r>
          </w:p>
        </w:tc>
        <w:tc>
          <w:tcPr>
            <w:tcW w:w="1820" w:type="dxa"/>
          </w:tcPr>
          <w:p>
            <w:pPr>
              <w:spacing w:before="40" w:after="40" w:line="240" w:lineRule="auto"/>
            </w:pPr>
            <w:r>
              <w:rPr>
                <w:rFonts w:ascii="Segoe UI" w:hAnsi="Segoe UI" w:cs="Segoe UI" w:eastAsia="Segoe UI"/>
                <w:sz w:val="16"/>
                <w:szCs w:val="16"/>
              </w:rPr>
              <w:t xml:space="preserve">instalment of</w:t>
            </w:r>
          </w:p>
        </w:tc>
      </w:tr>
      <w:tr>
        <w:trPr>
          <w:cantSplit/>
        </w:trPr>
        <w:tc>
          <w:tcPr>
            <w:tcW w:w="2097" w:type="dxa"/>
          </w:tcPr>
          <w:p>
            <w:pPr>
              <w:spacing w:before="40" w:after="40" w:line="240" w:lineRule="auto"/>
            </w:pPr>
            <w:r>
              <w:rPr>
                <w:rFonts w:ascii="Segoe UI" w:hAnsi="Segoe UI" w:cs="Segoe UI" w:eastAsia="Segoe UI"/>
                <w:sz w:val="16"/>
                <w:szCs w:val="16"/>
              </w:rPr>
              <w:t xml:space="preserve">receivables</w:t>
            </w:r>
          </w:p>
        </w:tc>
        <w:tc>
          <w:tcPr>
            <w:tcW w:w="2738" w:type="dxa"/>
          </w:tcPr>
          <w:p>
            <w:pPr>
              <w:spacing w:before="40" w:after="40" w:line="240" w:lineRule="auto"/>
            </w:pPr>
            <w:r>
              <w:rPr>
                <w:rFonts w:ascii="Segoe UI" w:hAnsi="Segoe UI" w:cs="Segoe UI" w:eastAsia="Segoe UI"/>
                <w:sz w:val="16"/>
                <w:szCs w:val="16"/>
              </w:rPr>
              <w:t xml:space="preserve">exactly one to zero or more</w:t>
            </w:r>
          </w:p>
        </w:tc>
        <w:tc>
          <w:tcPr>
            <w:tcW w:w="2372" w:type="dxa"/>
          </w:tcPr>
          <w:p>
            <w:pPr>
              <w:spacing w:before="40" w:after="40" w:line="240" w:lineRule="auto"/>
            </w:pPr>
            <w:r>
              <w:rPr>
                <w:rFonts w:ascii="Segoe UI" w:hAnsi="Segoe UI" w:cs="Segoe UI" w:eastAsia="Segoe UI"/>
                <w:sz w:val="16"/>
                <w:szCs w:val="16"/>
              </w:rPr>
              <w:t xml:space="preserve">receivable_participants</w:t>
            </w:r>
          </w:p>
        </w:tc>
        <w:tc>
          <w:tcPr>
            <w:tcW w:w="1820" w:type="dxa"/>
          </w:tcPr>
          <w:p>
            <w:pPr>
              <w:spacing w:before="40" w:after="40" w:line="240" w:lineRule="auto"/>
            </w:pPr>
            <w:r>
              <w:rPr>
                <w:rFonts w:ascii="Segoe UI" w:hAnsi="Segoe UI" w:cs="Segoe UI" w:eastAsia="Segoe UI"/>
                <w:sz w:val="16"/>
                <w:szCs w:val="16"/>
              </w:rPr>
              <w:t xml:space="preserve">co-insurer split</w:t>
            </w:r>
          </w:p>
        </w:tc>
      </w:tr>
      <w:tr>
        <w:trPr>
          <w:cantSplit/>
        </w:trPr>
        <w:tc>
          <w:tcPr>
            <w:tcW w:w="2097" w:type="dxa"/>
          </w:tcPr>
          <w:p>
            <w:pPr>
              <w:spacing w:before="40" w:after="40" w:line="240" w:lineRule="auto"/>
            </w:pPr>
            <w:r>
              <w:rPr>
                <w:rFonts w:ascii="Segoe UI" w:hAnsi="Segoe UI" w:cs="Segoe UI" w:eastAsia="Segoe UI"/>
                <w:sz w:val="16"/>
                <w:szCs w:val="16"/>
              </w:rPr>
              <w:t xml:space="preserve">insurance_companies</w:t>
            </w:r>
          </w:p>
        </w:tc>
        <w:tc>
          <w:tcPr>
            <w:tcW w:w="2738" w:type="dxa"/>
          </w:tcPr>
          <w:p>
            <w:pPr>
              <w:spacing w:before="40" w:after="40" w:line="240" w:lineRule="auto"/>
            </w:pPr>
            <w:r>
              <w:rPr>
                <w:rFonts w:ascii="Segoe UI" w:hAnsi="Segoe UI" w:cs="Segoe UI" w:eastAsia="Segoe UI"/>
                <w:sz w:val="16"/>
                <w:szCs w:val="16"/>
              </w:rPr>
              <w:t xml:space="preserve">exactly one to zero or more</w:t>
            </w:r>
          </w:p>
        </w:tc>
        <w:tc>
          <w:tcPr>
            <w:tcW w:w="2372" w:type="dxa"/>
          </w:tcPr>
          <w:p>
            <w:pPr>
              <w:spacing w:before="40" w:after="40" w:line="240" w:lineRule="auto"/>
            </w:pPr>
            <w:r>
              <w:rPr>
                <w:rFonts w:ascii="Segoe UI" w:hAnsi="Segoe UI" w:cs="Segoe UI" w:eastAsia="Segoe UI"/>
                <w:sz w:val="16"/>
                <w:szCs w:val="16"/>
              </w:rPr>
              <w:t xml:space="preserve">receivable_participants</w:t>
            </w:r>
          </w:p>
        </w:tc>
        <w:tc>
          <w:tcPr>
            <w:tcW w:w="1820" w:type="dxa"/>
          </w:tcPr>
          <w:p>
            <w:pPr>
              <w:spacing w:before="40" w:after="40" w:line="240" w:lineRule="auto"/>
            </w:pPr>
            <w:r>
              <w:rPr>
                <w:rFonts w:ascii="Segoe UI" w:hAnsi="Segoe UI" w:cs="Segoe UI" w:eastAsia="Segoe UI"/>
                <w:sz w:val="16"/>
                <w:szCs w:val="16"/>
              </w:rPr>
              <w:t xml:space="preserve">share</w:t>
            </w:r>
          </w:p>
        </w:tc>
      </w:tr>
      <w:tr>
        <w:trPr>
          <w:cantSplit/>
        </w:trPr>
        <w:tc>
          <w:tcPr>
            <w:tcW w:w="2097" w:type="dxa"/>
          </w:tcPr>
          <w:p>
            <w:pPr>
              <w:spacing w:before="40" w:after="40" w:line="240" w:lineRule="auto"/>
            </w:pPr>
            <w:r>
              <w:rPr>
                <w:rFonts w:ascii="Segoe UI" w:hAnsi="Segoe UI" w:cs="Segoe UI" w:eastAsia="Segoe UI"/>
                <w:sz w:val="16"/>
                <w:szCs w:val="16"/>
              </w:rPr>
              <w:t xml:space="preserve">receipts</w:t>
            </w:r>
          </w:p>
        </w:tc>
        <w:tc>
          <w:tcPr>
            <w:tcW w:w="2738" w:type="dxa"/>
          </w:tcPr>
          <w:p>
            <w:pPr>
              <w:spacing w:before="40" w:after="40" w:line="240" w:lineRule="auto"/>
            </w:pPr>
            <w:r>
              <w:rPr>
                <w:rFonts w:ascii="Segoe UI" w:hAnsi="Segoe UI" w:cs="Segoe UI" w:eastAsia="Segoe UI"/>
                <w:sz w:val="16"/>
                <w:szCs w:val="16"/>
              </w:rPr>
              <w:t xml:space="preserve">exactly one to zero or more</w:t>
            </w:r>
          </w:p>
        </w:tc>
        <w:tc>
          <w:tcPr>
            <w:tcW w:w="2372" w:type="dxa"/>
          </w:tcPr>
          <w:p>
            <w:pPr>
              <w:spacing w:before="40" w:after="40" w:line="240" w:lineRule="auto"/>
            </w:pPr>
            <w:r>
              <w:rPr>
                <w:rFonts w:ascii="Segoe UI" w:hAnsi="Segoe UI" w:cs="Segoe UI" w:eastAsia="Segoe UI"/>
                <w:sz w:val="16"/>
                <w:szCs w:val="16"/>
              </w:rPr>
              <w:t xml:space="preserve">receipt_lines</w:t>
            </w:r>
          </w:p>
        </w:tc>
        <w:tc>
          <w:tcPr>
            <w:tcW w:w="1820" w:type="dxa"/>
          </w:tcPr>
          <w:p>
            <w:pPr>
              <w:spacing w:before="40" w:after="40" w:line="240" w:lineRule="auto"/>
            </w:pPr>
            <w:r>
              <w:rPr>
                <w:rFonts w:ascii="Segoe UI" w:hAnsi="Segoe UI" w:cs="Segoe UI" w:eastAsia="Segoe UI"/>
                <w:sz w:val="16"/>
                <w:szCs w:val="16"/>
              </w:rPr>
              <w:t xml:space="preserve">lines</w:t>
            </w:r>
          </w:p>
        </w:tc>
      </w:tr>
      <w:tr>
        <w:trPr>
          <w:cantSplit/>
        </w:trPr>
        <w:tc>
          <w:tcPr>
            <w:tcW w:w="2097" w:type="dxa"/>
          </w:tcPr>
          <w:p>
            <w:pPr>
              <w:spacing w:before="40" w:after="40" w:line="240" w:lineRule="auto"/>
            </w:pPr>
            <w:r>
              <w:rPr>
                <w:rFonts w:ascii="Segoe UI" w:hAnsi="Segoe UI" w:cs="Segoe UI" w:eastAsia="Segoe UI"/>
                <w:sz w:val="16"/>
                <w:szCs w:val="16"/>
              </w:rPr>
              <w:t xml:space="preserve">receipts</w:t>
            </w:r>
          </w:p>
        </w:tc>
        <w:tc>
          <w:tcPr>
            <w:tcW w:w="2738" w:type="dxa"/>
          </w:tcPr>
          <w:p>
            <w:pPr>
              <w:spacing w:before="40" w:after="40" w:line="240" w:lineRule="auto"/>
            </w:pPr>
            <w:r>
              <w:rPr>
                <w:rFonts w:ascii="Segoe UI" w:hAnsi="Segoe UI" w:cs="Segoe UI" w:eastAsia="Segoe UI"/>
                <w:sz w:val="16"/>
                <w:szCs w:val="16"/>
              </w:rPr>
              <w:t xml:space="preserve">zero or one to zero or more</w:t>
            </w:r>
          </w:p>
        </w:tc>
        <w:tc>
          <w:tcPr>
            <w:tcW w:w="2372" w:type="dxa"/>
          </w:tcPr>
          <w:p>
            <w:pPr>
              <w:spacing w:before="40" w:after="40" w:line="240" w:lineRule="auto"/>
            </w:pPr>
            <w:r>
              <w:rPr>
                <w:rFonts w:ascii="Segoe UI" w:hAnsi="Segoe UI" w:cs="Segoe UI" w:eastAsia="Segoe UI"/>
                <w:sz w:val="16"/>
                <w:szCs w:val="16"/>
              </w:rPr>
              <w:t xml:space="preserve">receipt_applications</w:t>
            </w:r>
          </w:p>
        </w:tc>
        <w:tc>
          <w:tcPr>
            <w:tcW w:w="1820" w:type="dxa"/>
          </w:tcPr>
          <w:p>
            <w:pPr>
              <w:spacing w:before="40" w:after="40" w:line="240" w:lineRule="auto"/>
            </w:pPr>
            <w:r>
              <w:rPr>
                <w:rFonts w:ascii="Segoe UI" w:hAnsi="Segoe UI" w:cs="Segoe UI" w:eastAsia="Segoe UI"/>
                <w:sz w:val="16"/>
                <w:szCs w:val="16"/>
              </w:rPr>
              <w:t xml:space="preserve">applied</w:t>
            </w:r>
          </w:p>
        </w:tc>
      </w:tr>
      <w:tr>
        <w:trPr>
          <w:cantSplit/>
        </w:trPr>
        <w:tc>
          <w:tcPr>
            <w:tcW w:w="2097" w:type="dxa"/>
          </w:tcPr>
          <w:p>
            <w:pPr>
              <w:spacing w:before="40" w:after="40" w:line="240" w:lineRule="auto"/>
            </w:pPr>
            <w:r>
              <w:rPr>
                <w:rFonts w:ascii="Segoe UI" w:hAnsi="Segoe UI" w:cs="Segoe UI" w:eastAsia="Segoe UI"/>
                <w:sz w:val="16"/>
                <w:szCs w:val="16"/>
              </w:rPr>
              <w:t xml:space="preserve">receipt_lines</w:t>
            </w:r>
          </w:p>
        </w:tc>
        <w:tc>
          <w:tcPr>
            <w:tcW w:w="2738" w:type="dxa"/>
          </w:tcPr>
          <w:p>
            <w:pPr>
              <w:spacing w:before="40" w:after="40" w:line="240" w:lineRule="auto"/>
            </w:pPr>
            <w:r>
              <w:rPr>
                <w:rFonts w:ascii="Segoe UI" w:hAnsi="Segoe UI" w:cs="Segoe UI" w:eastAsia="Segoe UI"/>
                <w:sz w:val="16"/>
                <w:szCs w:val="16"/>
              </w:rPr>
              <w:t xml:space="preserve">zero or one to zero or more</w:t>
            </w:r>
          </w:p>
        </w:tc>
        <w:tc>
          <w:tcPr>
            <w:tcW w:w="2372" w:type="dxa"/>
          </w:tcPr>
          <w:p>
            <w:pPr>
              <w:spacing w:before="40" w:after="40" w:line="240" w:lineRule="auto"/>
            </w:pPr>
            <w:r>
              <w:rPr>
                <w:rFonts w:ascii="Segoe UI" w:hAnsi="Segoe UI" w:cs="Segoe UI" w:eastAsia="Segoe UI"/>
                <w:sz w:val="16"/>
                <w:szCs w:val="16"/>
              </w:rPr>
              <w:t xml:space="preserve">receipt_applications</w:t>
            </w:r>
          </w:p>
        </w:tc>
        <w:tc>
          <w:tcPr>
            <w:tcW w:w="1820" w:type="dxa"/>
          </w:tcPr>
          <w:p>
            <w:pPr>
              <w:spacing w:before="40" w:after="40" w:line="240" w:lineRule="auto"/>
            </w:pPr>
            <w:r>
              <w:rPr>
                <w:rFonts w:ascii="Segoe UI" w:hAnsi="Segoe UI" w:cs="Segoe UI" w:eastAsia="Segoe UI"/>
                <w:sz w:val="16"/>
                <w:szCs w:val="16"/>
              </w:rPr>
              <w:t xml:space="preserve">applied</w:t>
            </w:r>
          </w:p>
        </w:tc>
      </w:tr>
      <w:tr>
        <w:trPr>
          <w:cantSplit/>
        </w:trPr>
        <w:tc>
          <w:tcPr>
            <w:tcW w:w="2097" w:type="dxa"/>
          </w:tcPr>
          <w:p>
            <w:pPr>
              <w:spacing w:before="40" w:after="40" w:line="240" w:lineRule="auto"/>
            </w:pPr>
            <w:r>
              <w:rPr>
                <w:rFonts w:ascii="Segoe UI" w:hAnsi="Segoe UI" w:cs="Segoe UI" w:eastAsia="Segoe UI"/>
                <w:sz w:val="16"/>
                <w:szCs w:val="16"/>
              </w:rPr>
              <w:t xml:space="preserve">receivables</w:t>
            </w:r>
          </w:p>
        </w:tc>
        <w:tc>
          <w:tcPr>
            <w:tcW w:w="2738" w:type="dxa"/>
          </w:tcPr>
          <w:p>
            <w:pPr>
              <w:spacing w:before="40" w:after="40" w:line="240" w:lineRule="auto"/>
            </w:pPr>
            <w:r>
              <w:rPr>
                <w:rFonts w:ascii="Segoe UI" w:hAnsi="Segoe UI" w:cs="Segoe UI" w:eastAsia="Segoe UI"/>
                <w:sz w:val="16"/>
                <w:szCs w:val="16"/>
              </w:rPr>
              <w:t xml:space="preserve">exactly one to zero or more</w:t>
            </w:r>
          </w:p>
        </w:tc>
        <w:tc>
          <w:tcPr>
            <w:tcW w:w="2372" w:type="dxa"/>
          </w:tcPr>
          <w:p>
            <w:pPr>
              <w:spacing w:before="40" w:after="40" w:line="240" w:lineRule="auto"/>
            </w:pPr>
            <w:r>
              <w:rPr>
                <w:rFonts w:ascii="Segoe UI" w:hAnsi="Segoe UI" w:cs="Segoe UI" w:eastAsia="Segoe UI"/>
                <w:sz w:val="16"/>
                <w:szCs w:val="16"/>
              </w:rPr>
              <w:t xml:space="preserve">receipt_applications</w:t>
            </w:r>
          </w:p>
        </w:tc>
        <w:tc>
          <w:tcPr>
            <w:tcW w:w="1820" w:type="dxa"/>
          </w:tcPr>
          <w:p>
            <w:pPr>
              <w:spacing w:before="40" w:after="40" w:line="240" w:lineRule="auto"/>
            </w:pPr>
            <w:r>
              <w:rPr>
                <w:rFonts w:ascii="Segoe UI" w:hAnsi="Segoe UI" w:cs="Segoe UI" w:eastAsia="Segoe UI"/>
                <w:sz w:val="16"/>
                <w:szCs w:val="16"/>
              </w:rPr>
              <w:t xml:space="preserve">settled by</w:t>
            </w:r>
          </w:p>
        </w:tc>
      </w:tr>
      <w:tr>
        <w:trPr>
          <w:cantSplit/>
        </w:trPr>
        <w:tc>
          <w:tcPr>
            <w:tcW w:w="2097" w:type="dxa"/>
          </w:tcPr>
          <w:p>
            <w:pPr>
              <w:spacing w:before="40" w:after="40" w:line="240" w:lineRule="auto"/>
            </w:pPr>
            <w:r>
              <w:rPr>
                <w:rFonts w:ascii="Segoe UI" w:hAnsi="Segoe UI" w:cs="Segoe UI" w:eastAsia="Segoe UI"/>
                <w:sz w:val="16"/>
                <w:szCs w:val="16"/>
              </w:rPr>
              <w:t xml:space="preserve">journal_vouchers</w:t>
            </w:r>
          </w:p>
        </w:tc>
        <w:tc>
          <w:tcPr>
            <w:tcW w:w="2738" w:type="dxa"/>
          </w:tcPr>
          <w:p>
            <w:pPr>
              <w:spacing w:before="40" w:after="40" w:line="240" w:lineRule="auto"/>
            </w:pPr>
            <w:r>
              <w:rPr>
                <w:rFonts w:ascii="Segoe UI" w:hAnsi="Segoe UI" w:cs="Segoe UI" w:eastAsia="Segoe UI"/>
                <w:sz w:val="16"/>
                <w:szCs w:val="16"/>
              </w:rPr>
              <w:t xml:space="preserve">zero or one to zero or more</w:t>
            </w:r>
          </w:p>
        </w:tc>
        <w:tc>
          <w:tcPr>
            <w:tcW w:w="2372" w:type="dxa"/>
          </w:tcPr>
          <w:p>
            <w:pPr>
              <w:spacing w:before="40" w:after="40" w:line="240" w:lineRule="auto"/>
            </w:pPr>
            <w:r>
              <w:rPr>
                <w:rFonts w:ascii="Segoe UI" w:hAnsi="Segoe UI" w:cs="Segoe UI" w:eastAsia="Segoe UI"/>
                <w:sz w:val="16"/>
                <w:szCs w:val="16"/>
              </w:rPr>
              <w:t xml:space="preserve">receipt_applications</w:t>
            </w:r>
          </w:p>
        </w:tc>
        <w:tc>
          <w:tcPr>
            <w:tcW w:w="1820" w:type="dxa"/>
          </w:tcPr>
          <w:p>
            <w:pPr>
              <w:spacing w:before="40" w:after="40" w:line="240" w:lineRule="auto"/>
            </w:pPr>
            <w:r>
              <w:rPr>
                <w:rFonts w:ascii="Segoe UI" w:hAnsi="Segoe UI" w:cs="Segoe UI" w:eastAsia="Segoe UI"/>
                <w:sz w:val="16"/>
                <w:szCs w:val="16"/>
              </w:rPr>
              <w:t xml:space="preserve">collection journal</w:t>
            </w:r>
          </w:p>
        </w:tc>
      </w:tr>
      <w:tr>
        <w:trPr>
          <w:cantSplit/>
        </w:trPr>
        <w:tc>
          <w:tcPr>
            <w:tcW w:w="2097" w:type="dxa"/>
          </w:tcPr>
          <w:p>
            <w:pPr>
              <w:spacing w:before="40" w:after="40" w:line="240" w:lineRule="auto"/>
            </w:pPr>
            <w:r>
              <w:rPr>
                <w:rFonts w:ascii="Segoe UI" w:hAnsi="Segoe UI" w:cs="Segoe UI" w:eastAsia="Segoe UI"/>
                <w:sz w:val="16"/>
                <w:szCs w:val="16"/>
              </w:rPr>
              <w:t xml:space="preserve">journal_vouchers</w:t>
            </w:r>
          </w:p>
        </w:tc>
        <w:tc>
          <w:tcPr>
            <w:tcW w:w="2738" w:type="dxa"/>
          </w:tcPr>
          <w:p>
            <w:pPr>
              <w:spacing w:before="40" w:after="40" w:line="240" w:lineRule="auto"/>
            </w:pPr>
            <w:r>
              <w:rPr>
                <w:rFonts w:ascii="Segoe UI" w:hAnsi="Segoe UI" w:cs="Segoe UI" w:eastAsia="Segoe UI"/>
                <w:sz w:val="16"/>
                <w:szCs w:val="16"/>
              </w:rPr>
              <w:t xml:space="preserve">zero or one to zero or more</w:t>
            </w:r>
          </w:p>
        </w:tc>
        <w:tc>
          <w:tcPr>
            <w:tcW w:w="2372" w:type="dxa"/>
          </w:tcPr>
          <w:p>
            <w:pPr>
              <w:spacing w:before="40" w:after="40" w:line="240" w:lineRule="auto"/>
            </w:pPr>
            <w:r>
              <w:rPr>
                <w:rFonts w:ascii="Segoe UI" w:hAnsi="Segoe UI" w:cs="Segoe UI" w:eastAsia="Segoe UI"/>
                <w:sz w:val="16"/>
                <w:szCs w:val="16"/>
              </w:rPr>
              <w:t xml:space="preserve">receivables</w:t>
            </w:r>
          </w:p>
        </w:tc>
        <w:tc>
          <w:tcPr>
            <w:tcW w:w="1820" w:type="dxa"/>
          </w:tcPr>
          <w:p>
            <w:pPr>
              <w:spacing w:before="40" w:after="40" w:line="240" w:lineRule="auto"/>
            </w:pPr>
            <w:r>
              <w:rPr>
                <w:rFonts w:ascii="Segoe UI" w:hAnsi="Segoe UI" w:cs="Segoe UI" w:eastAsia="Segoe UI"/>
                <w:sz w:val="16"/>
                <w:szCs w:val="16"/>
              </w:rPr>
              <w:t xml:space="preserve">booking journal</w:t>
            </w:r>
          </w:p>
        </w:tc>
      </w:tr>
      <w:tr>
        <w:trPr>
          <w:cantSplit/>
        </w:trPr>
        <w:tc>
          <w:tcPr>
            <w:tcW w:w="2097" w:type="dxa"/>
          </w:tcPr>
          <w:p>
            <w:pPr>
              <w:spacing w:before="40" w:after="40" w:line="240" w:lineRule="auto"/>
            </w:pPr>
            <w:r>
              <w:rPr>
                <w:rFonts w:ascii="Segoe UI" w:hAnsi="Segoe UI" w:cs="Segoe UI" w:eastAsia="Segoe UI"/>
                <w:sz w:val="16"/>
                <w:szCs w:val="16"/>
              </w:rPr>
              <w:t xml:space="preserve">policies</w:t>
            </w:r>
          </w:p>
        </w:tc>
        <w:tc>
          <w:tcPr>
            <w:tcW w:w="2738" w:type="dxa"/>
          </w:tcPr>
          <w:p>
            <w:pPr>
              <w:spacing w:before="40" w:after="40" w:line="240" w:lineRule="auto"/>
            </w:pPr>
            <w:r>
              <w:rPr>
                <w:rFonts w:ascii="Segoe UI" w:hAnsi="Segoe UI" w:cs="Segoe UI" w:eastAsia="Segoe UI"/>
                <w:sz w:val="16"/>
                <w:szCs w:val="16"/>
              </w:rPr>
              <w:t xml:space="preserve">exactly one to zero or more</w:t>
            </w:r>
          </w:p>
        </w:tc>
        <w:tc>
          <w:tcPr>
            <w:tcW w:w="2372" w:type="dxa"/>
          </w:tcPr>
          <w:p>
            <w:pPr>
              <w:spacing w:before="40" w:after="40" w:line="240" w:lineRule="auto"/>
            </w:pPr>
            <w:r>
              <w:rPr>
                <w:rFonts w:ascii="Segoe UI" w:hAnsi="Segoe UI" w:cs="Segoe UI" w:eastAsia="Segoe UI"/>
                <w:sz w:val="16"/>
                <w:szCs w:val="16"/>
              </w:rPr>
              <w:t xml:space="preserve">policy_payments</w:t>
            </w:r>
          </w:p>
        </w:tc>
        <w:tc>
          <w:tcPr>
            <w:tcW w:w="1820" w:type="dxa"/>
          </w:tcPr>
          <w:p>
            <w:pPr>
              <w:spacing w:before="40" w:after="40" w:line="240" w:lineRule="auto"/>
            </w:pPr>
            <w:r>
              <w:rPr>
                <w:rFonts w:ascii="Segoe UI" w:hAnsi="Segoe UI" w:cs="Segoe UI" w:eastAsia="Segoe UI"/>
                <w:sz w:val="16"/>
                <w:szCs w:val="16"/>
              </w:rPr>
              <w:t xml:space="preserve">payment captured</w:t>
            </w:r>
          </w:p>
        </w:tc>
      </w:tr>
      <w:tr>
        <w:trPr>
          <w:cantSplit/>
        </w:trPr>
        <w:tc>
          <w:tcPr>
            <w:tcW w:w="2097" w:type="dxa"/>
          </w:tcPr>
          <w:p>
            <w:pPr>
              <w:spacing w:before="40" w:after="40" w:line="240" w:lineRule="auto"/>
            </w:pPr>
            <w:r>
              <w:rPr>
                <w:rFonts w:ascii="Segoe UI" w:hAnsi="Segoe UI" w:cs="Segoe UI" w:eastAsia="Segoe UI"/>
                <w:sz w:val="16"/>
                <w:szCs w:val="16"/>
              </w:rPr>
              <w:t xml:space="preserve">receipts</w:t>
            </w:r>
          </w:p>
        </w:tc>
        <w:tc>
          <w:tcPr>
            <w:tcW w:w="2738" w:type="dxa"/>
          </w:tcPr>
          <w:p>
            <w:pPr>
              <w:spacing w:before="40" w:after="40" w:line="240" w:lineRule="auto"/>
            </w:pPr>
            <w:r>
              <w:rPr>
                <w:rFonts w:ascii="Segoe UI" w:hAnsi="Segoe UI" w:cs="Segoe UI" w:eastAsia="Segoe UI"/>
                <w:sz w:val="16"/>
                <w:szCs w:val="16"/>
              </w:rPr>
              <w:t xml:space="preserve">zero or one to zero or more</w:t>
            </w:r>
          </w:p>
        </w:tc>
        <w:tc>
          <w:tcPr>
            <w:tcW w:w="2372" w:type="dxa"/>
          </w:tcPr>
          <w:p>
            <w:pPr>
              <w:spacing w:before="40" w:after="40" w:line="240" w:lineRule="auto"/>
            </w:pPr>
            <w:r>
              <w:rPr>
                <w:rFonts w:ascii="Segoe UI" w:hAnsi="Segoe UI" w:cs="Segoe UI" w:eastAsia="Segoe UI"/>
                <w:sz w:val="16"/>
                <w:szCs w:val="16"/>
              </w:rPr>
              <w:t xml:space="preserve">policy_payments</w:t>
            </w:r>
          </w:p>
        </w:tc>
        <w:tc>
          <w:tcPr>
            <w:tcW w:w="1820" w:type="dxa"/>
          </w:tcPr>
          <w:p>
            <w:pPr>
              <w:spacing w:before="40" w:after="40" w:line="240" w:lineRule="auto"/>
            </w:pPr>
            <w:r>
              <w:rPr>
                <w:rFonts w:ascii="Segoe UI" w:hAnsi="Segoe UI" w:cs="Segoe UI" w:eastAsia="Segoe UI"/>
                <w:sz w:val="16"/>
                <w:szCs w:val="16"/>
              </w:rPr>
              <w:t xml:space="preserve">confirmed on</w:t>
            </w:r>
          </w:p>
        </w:tc>
      </w:tr>
      <w:tr>
        <w:trPr>
          <w:cantSplit/>
        </w:trPr>
        <w:tc>
          <w:tcPr>
            <w:tcW w:w="2097" w:type="dxa"/>
          </w:tcPr>
          <w:p>
            <w:pPr>
              <w:spacing w:before="40" w:after="40" w:line="240" w:lineRule="auto"/>
            </w:pPr>
            <w:r>
              <w:rPr>
                <w:rFonts w:ascii="Segoe UI" w:hAnsi="Segoe UI" w:cs="Segoe UI" w:eastAsia="Segoe UI"/>
                <w:sz w:val="16"/>
                <w:szCs w:val="16"/>
              </w:rPr>
              <w:t xml:space="preserve">receivables</w:t>
            </w:r>
          </w:p>
        </w:tc>
        <w:tc>
          <w:tcPr>
            <w:tcW w:w="2738" w:type="dxa"/>
          </w:tcPr>
          <w:p>
            <w:pPr>
              <w:spacing w:before="40" w:after="40" w:line="240" w:lineRule="auto"/>
            </w:pPr>
            <w:r>
              <w:rPr>
                <w:rFonts w:ascii="Segoe UI" w:hAnsi="Segoe UI" w:cs="Segoe UI" w:eastAsia="Segoe UI"/>
                <w:sz w:val="16"/>
                <w:szCs w:val="16"/>
              </w:rPr>
              <w:t xml:space="preserve">exactly one to zero or more</w:t>
            </w:r>
          </w:p>
        </w:tc>
        <w:tc>
          <w:tcPr>
            <w:tcW w:w="2372" w:type="dxa"/>
          </w:tcPr>
          <w:p>
            <w:pPr>
              <w:spacing w:before="40" w:after="40" w:line="240" w:lineRule="auto"/>
            </w:pPr>
            <w:r>
              <w:rPr>
                <w:rFonts w:ascii="Segoe UI" w:hAnsi="Segoe UI" w:cs="Segoe UI" w:eastAsia="Segoe UI"/>
                <w:sz w:val="16"/>
                <w:szCs w:val="16"/>
              </w:rPr>
              <w:t xml:space="preserve">collection_items</w:t>
            </w:r>
          </w:p>
        </w:tc>
        <w:tc>
          <w:tcPr>
            <w:tcW w:w="1820" w:type="dxa"/>
          </w:tcPr>
          <w:p>
            <w:pPr>
              <w:spacing w:before="40" w:after="40" w:line="240" w:lineRule="auto"/>
            </w:pPr>
            <w:r>
              <w:rPr>
                <w:rFonts w:ascii="Segoe UI" w:hAnsi="Segoe UI" w:cs="Segoe UI" w:eastAsia="Segoe UI"/>
                <w:sz w:val="16"/>
                <w:szCs w:val="16"/>
              </w:rPr>
              <w:t xml:space="preserve">followed up</w:t>
            </w:r>
          </w:p>
        </w:tc>
      </w:tr>
      <w:tr>
        <w:trPr>
          <w:cantSplit/>
        </w:trPr>
        <w:tc>
          <w:tcPr>
            <w:tcW w:w="2097" w:type="dxa"/>
          </w:tcPr>
          <w:p>
            <w:pPr>
              <w:spacing w:before="40" w:after="40" w:line="240" w:lineRule="auto"/>
            </w:pPr>
            <w:r>
              <w:rPr>
                <w:rFonts w:ascii="Segoe UI" w:hAnsi="Segoe UI" w:cs="Segoe UI" w:eastAsia="Segoe UI"/>
                <w:sz w:val="16"/>
                <w:szCs w:val="16"/>
              </w:rPr>
              <w:t xml:space="preserve">receipt_applications</w:t>
            </w:r>
          </w:p>
        </w:tc>
        <w:tc>
          <w:tcPr>
            <w:tcW w:w="2738" w:type="dxa"/>
          </w:tcPr>
          <w:p>
            <w:pPr>
              <w:spacing w:before="40" w:after="40" w:line="240" w:lineRule="auto"/>
            </w:pPr>
            <w:r>
              <w:rPr>
                <w:rFonts w:ascii="Segoe UI" w:hAnsi="Segoe UI" w:cs="Segoe UI" w:eastAsia="Segoe UI"/>
                <w:sz w:val="16"/>
                <w:szCs w:val="16"/>
              </w:rPr>
              <w:t xml:space="preserve">exactly one to zero or more</w:t>
            </w:r>
          </w:p>
        </w:tc>
        <w:tc>
          <w:tcPr>
            <w:tcW w:w="2372" w:type="dxa"/>
          </w:tcPr>
          <w:p>
            <w:pPr>
              <w:spacing w:before="40" w:after="40" w:line="240" w:lineRule="auto"/>
            </w:pPr>
            <w:r>
              <w:rPr>
                <w:rFonts w:ascii="Segoe UI" w:hAnsi="Segoe UI" w:cs="Segoe UI" w:eastAsia="Segoe UI"/>
                <w:sz w:val="16"/>
                <w:szCs w:val="16"/>
              </w:rPr>
              <w:t xml:space="preserve">remittance_allocations</w:t>
            </w:r>
          </w:p>
        </w:tc>
        <w:tc>
          <w:tcPr>
            <w:tcW w:w="1820" w:type="dxa"/>
          </w:tcPr>
          <w:p>
            <w:pPr>
              <w:spacing w:before="40" w:after="40" w:line="240" w:lineRule="auto"/>
            </w:pPr>
            <w:r>
              <w:rPr>
                <w:rFonts w:ascii="Segoe UI" w:hAnsi="Segoe UI" w:cs="Segoe UI" w:eastAsia="Segoe UI"/>
                <w:sz w:val="16"/>
                <w:szCs w:val="16"/>
              </w:rPr>
              <w:t xml:space="preserve">due to insurer</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receivables: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12"/>
        <w:gridCol w:w="2049"/>
        <w:gridCol w:w="1428"/>
        <w:gridCol w:w="1638"/>
      </w:tblGrid>
      <w:tr>
        <w:trPr>
          <w:cantSplit/>
          <w:tblHeader/>
          <w:trHeight w:val="400"/>
        </w:trPr>
        <w:tc>
          <w:tcPr>
            <w:tcW w:w="391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49"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42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38"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912" w:type="dxa"/>
          </w:tcPr>
          <w:p>
            <w:pPr>
              <w:spacing w:before="40" w:after="40" w:line="240" w:lineRule="auto"/>
            </w:pPr>
            <w:r>
              <w:rPr>
                <w:rFonts w:ascii="Segoe UI" w:hAnsi="Segoe UI" w:cs="Segoe UI" w:eastAsia="Segoe UI"/>
                <w:sz w:val="16"/>
                <w:szCs w:val="16"/>
              </w:rPr>
              <w:t xml:space="preserve">id</w:t>
            </w:r>
          </w:p>
        </w:tc>
        <w:tc>
          <w:tcPr>
            <w:tcW w:w="2049"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r>
              <w:rPr>
                <w:rFonts w:ascii="Segoe UI" w:hAnsi="Segoe UI" w:cs="Segoe UI" w:eastAsia="Segoe UI"/>
                <w:sz w:val="16"/>
                <w:szCs w:val="16"/>
              </w:rPr>
              <w:t xml:space="preserve">PK</w:t>
            </w:r>
          </w:p>
        </w:tc>
        <w:tc>
          <w:tcPr>
            <w:tcW w:w="1638" w:type="dxa"/>
          </w:tcPr>
          <w:p>
            <w:pPr>
              <w:spacing w:before="40" w:after="40" w:line="240" w:lineRule="auto"/>
            </w:pPr>
          </w:p>
        </w:tc>
      </w:tr>
      <w:tr>
        <w:trPr>
          <w:cantSplit/>
        </w:trPr>
        <w:tc>
          <w:tcPr>
            <w:tcW w:w="3912" w:type="dxa"/>
          </w:tcPr>
          <w:p>
            <w:pPr>
              <w:spacing w:before="40" w:after="40" w:line="240" w:lineRule="auto"/>
            </w:pPr>
            <w:r>
              <w:rPr>
                <w:rFonts w:ascii="Segoe UI" w:hAnsi="Segoe UI" w:cs="Segoe UI" w:eastAsia="Segoe UI"/>
                <w:sz w:val="16"/>
                <w:szCs w:val="16"/>
              </w:rPr>
              <w:t xml:space="preserve">bill_number</w:t>
            </w:r>
          </w:p>
        </w:tc>
        <w:tc>
          <w:tcPr>
            <w:tcW w:w="2049"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p>
        </w:tc>
        <w:tc>
          <w:tcPr>
            <w:tcW w:w="1638" w:type="dxa"/>
          </w:tcPr>
          <w:p>
            <w:pPr>
              <w:spacing w:before="40" w:after="40" w:line="240" w:lineRule="auto"/>
            </w:pPr>
          </w:p>
        </w:tc>
      </w:tr>
      <w:tr>
        <w:trPr>
          <w:cantSplit/>
        </w:trPr>
        <w:tc>
          <w:tcPr>
            <w:tcW w:w="3912" w:type="dxa"/>
          </w:tcPr>
          <w:p>
            <w:pPr>
              <w:spacing w:before="40" w:after="40" w:line="240" w:lineRule="auto"/>
            </w:pPr>
            <w:r>
              <w:rPr>
                <w:rFonts w:ascii="Segoe UI" w:hAnsi="Segoe UI" w:cs="Segoe UI" w:eastAsia="Segoe UI"/>
                <w:sz w:val="16"/>
                <w:szCs w:val="16"/>
              </w:rPr>
              <w:t xml:space="preserve">policy_id</w:t>
            </w:r>
          </w:p>
        </w:tc>
        <w:tc>
          <w:tcPr>
            <w:tcW w:w="2049"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r>
              <w:rPr>
                <w:rFonts w:ascii="Segoe UI" w:hAnsi="Segoe UI" w:cs="Segoe UI" w:eastAsia="Segoe UI"/>
                <w:sz w:val="16"/>
                <w:szCs w:val="16"/>
              </w:rPr>
              <w:t xml:space="preserve">FK</w:t>
            </w:r>
          </w:p>
        </w:tc>
        <w:tc>
          <w:tcPr>
            <w:tcW w:w="1638" w:type="dxa"/>
          </w:tcPr>
          <w:p>
            <w:pPr>
              <w:spacing w:before="40" w:after="40" w:line="240" w:lineRule="auto"/>
            </w:pPr>
          </w:p>
        </w:tc>
      </w:tr>
      <w:tr>
        <w:trPr>
          <w:cantSplit/>
        </w:trPr>
        <w:tc>
          <w:tcPr>
            <w:tcW w:w="3912" w:type="dxa"/>
          </w:tcPr>
          <w:p>
            <w:pPr>
              <w:spacing w:before="40" w:after="40" w:line="240" w:lineRule="auto"/>
            </w:pPr>
            <w:r>
              <w:rPr>
                <w:rFonts w:ascii="Segoe UI" w:hAnsi="Segoe UI" w:cs="Segoe UI" w:eastAsia="Segoe UI"/>
                <w:sz w:val="16"/>
                <w:szCs w:val="16"/>
              </w:rPr>
              <w:t xml:space="preserve">amount</w:t>
            </w:r>
          </w:p>
        </w:tc>
        <w:tc>
          <w:tcPr>
            <w:tcW w:w="2049" w:type="dxa"/>
          </w:tcPr>
          <w:p>
            <w:pPr>
              <w:spacing w:before="40" w:after="40" w:line="240" w:lineRule="auto"/>
            </w:pPr>
            <w:r>
              <w:rPr>
                <w:rFonts w:ascii="Segoe UI" w:hAnsi="Segoe UI" w:cs="Segoe UI" w:eastAsia="Segoe UI"/>
                <w:sz w:val="16"/>
                <w:szCs w:val="16"/>
              </w:rPr>
              <w:t xml:space="preserve">numeric</w:t>
            </w:r>
          </w:p>
        </w:tc>
        <w:tc>
          <w:tcPr>
            <w:tcW w:w="1428" w:type="dxa"/>
          </w:tcPr>
          <w:p>
            <w:pPr>
              <w:spacing w:before="40" w:after="40" w:line="240" w:lineRule="auto"/>
            </w:pPr>
          </w:p>
        </w:tc>
        <w:tc>
          <w:tcPr>
            <w:tcW w:w="1638" w:type="dxa"/>
          </w:tcPr>
          <w:p>
            <w:pPr>
              <w:spacing w:before="40" w:after="40" w:line="240" w:lineRule="auto"/>
            </w:pPr>
          </w:p>
        </w:tc>
      </w:tr>
      <w:tr>
        <w:trPr>
          <w:cantSplit/>
        </w:trPr>
        <w:tc>
          <w:tcPr>
            <w:tcW w:w="3912" w:type="dxa"/>
          </w:tcPr>
          <w:p>
            <w:pPr>
              <w:spacing w:before="40" w:after="40" w:line="240" w:lineRule="auto"/>
            </w:pPr>
            <w:r>
              <w:rPr>
                <w:rFonts w:ascii="Segoe UI" w:hAnsi="Segoe UI" w:cs="Segoe UI" w:eastAsia="Segoe UI"/>
                <w:sz w:val="16"/>
                <w:szCs w:val="16"/>
              </w:rPr>
              <w:t xml:space="preserve">balance</w:t>
            </w:r>
          </w:p>
        </w:tc>
        <w:tc>
          <w:tcPr>
            <w:tcW w:w="2049" w:type="dxa"/>
          </w:tcPr>
          <w:p>
            <w:pPr>
              <w:spacing w:before="40" w:after="40" w:line="240" w:lineRule="auto"/>
            </w:pPr>
            <w:r>
              <w:rPr>
                <w:rFonts w:ascii="Segoe UI" w:hAnsi="Segoe UI" w:cs="Segoe UI" w:eastAsia="Segoe UI"/>
                <w:sz w:val="16"/>
                <w:szCs w:val="16"/>
              </w:rPr>
              <w:t xml:space="preserve">numeric</w:t>
            </w:r>
          </w:p>
        </w:tc>
        <w:tc>
          <w:tcPr>
            <w:tcW w:w="1428" w:type="dxa"/>
          </w:tcPr>
          <w:p>
            <w:pPr>
              <w:spacing w:before="40" w:after="40" w:line="240" w:lineRule="auto"/>
            </w:pPr>
          </w:p>
        </w:tc>
        <w:tc>
          <w:tcPr>
            <w:tcW w:w="1638" w:type="dxa"/>
          </w:tcPr>
          <w:p>
            <w:pPr>
              <w:spacing w:before="40" w:after="40" w:line="240" w:lineRule="auto"/>
            </w:pPr>
          </w:p>
        </w:tc>
      </w:tr>
      <w:tr>
        <w:trPr>
          <w:cantSplit/>
        </w:trPr>
        <w:tc>
          <w:tcPr>
            <w:tcW w:w="3912" w:type="dxa"/>
          </w:tcPr>
          <w:p>
            <w:pPr>
              <w:spacing w:before="40" w:after="40" w:line="240" w:lineRule="auto"/>
            </w:pPr>
            <w:r>
              <w:rPr>
                <w:rFonts w:ascii="Segoe UI" w:hAnsi="Segoe UI" w:cs="Segoe UI" w:eastAsia="Segoe UI"/>
                <w:sz w:val="16"/>
                <w:szCs w:val="16"/>
              </w:rPr>
              <w:t xml:space="preserve">status</w:t>
            </w:r>
          </w:p>
        </w:tc>
        <w:tc>
          <w:tcPr>
            <w:tcW w:w="2049"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p>
        </w:tc>
        <w:tc>
          <w:tcPr>
            <w:tcW w:w="1638" w:type="dxa"/>
          </w:tcPr>
          <w:p>
            <w:pPr>
              <w:spacing w:before="40" w:after="40" w:line="240" w:lineRule="auto"/>
            </w:pPr>
          </w:p>
        </w:tc>
      </w:tr>
      <w:tr>
        <w:trPr>
          <w:cantSplit/>
        </w:trPr>
        <w:tc>
          <w:tcPr>
            <w:tcW w:w="3912" w:type="dxa"/>
          </w:tcPr>
          <w:p>
            <w:pPr>
              <w:spacing w:before="40" w:after="40" w:line="240" w:lineRule="auto"/>
            </w:pPr>
            <w:r>
              <w:rPr>
                <w:rFonts w:ascii="Segoe UI" w:hAnsi="Segoe UI" w:cs="Segoe UI" w:eastAsia="Segoe UI"/>
                <w:sz w:val="16"/>
                <w:szCs w:val="16"/>
              </w:rPr>
              <w:t xml:space="preserve">source</w:t>
            </w:r>
          </w:p>
        </w:tc>
        <w:tc>
          <w:tcPr>
            <w:tcW w:w="2049"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p>
        </w:tc>
        <w:tc>
          <w:tcPr>
            <w:tcW w:w="1638" w:type="dxa"/>
          </w:tcPr>
          <w:p>
            <w:pPr>
              <w:spacing w:before="40" w:after="40" w:line="240" w:lineRule="auto"/>
            </w:pPr>
          </w:p>
        </w:tc>
      </w:tr>
      <w:tr>
        <w:trPr>
          <w:cantSplit/>
        </w:trPr>
        <w:tc>
          <w:tcPr>
            <w:tcW w:w="3912" w:type="dxa"/>
          </w:tcPr>
          <w:p>
            <w:pPr>
              <w:spacing w:before="40" w:after="40" w:line="240" w:lineRule="auto"/>
            </w:pPr>
            <w:r>
              <w:rPr>
                <w:rFonts w:ascii="Segoe UI" w:hAnsi="Segoe UI" w:cs="Segoe UI" w:eastAsia="Segoe UI"/>
                <w:sz w:val="16"/>
                <w:szCs w:val="16"/>
              </w:rPr>
              <w:t xml:space="preserve">booking_jv_id</w:t>
            </w:r>
          </w:p>
        </w:tc>
        <w:tc>
          <w:tcPr>
            <w:tcW w:w="2049"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r>
              <w:rPr>
                <w:rFonts w:ascii="Segoe UI" w:hAnsi="Segoe UI" w:cs="Segoe UI" w:eastAsia="Segoe UI"/>
                <w:sz w:val="16"/>
                <w:szCs w:val="16"/>
              </w:rPr>
              <w:t xml:space="preserve">FK</w:t>
            </w:r>
          </w:p>
        </w:tc>
        <w:tc>
          <w:tcPr>
            <w:tcW w:w="1638" w:type="dxa"/>
          </w:tcPr>
          <w:p>
            <w:pPr>
              <w:spacing w:before="40" w:after="40" w:line="240" w:lineRule="auto"/>
            </w:pPr>
          </w:p>
        </w:tc>
      </w:tr>
      <w:tr>
        <w:trPr>
          <w:cantSplit/>
        </w:trPr>
        <w:tc>
          <w:tcPr>
            <w:tcW w:w="3912" w:type="dxa"/>
          </w:tcPr>
          <w:p>
            <w:pPr>
              <w:spacing w:before="40" w:after="40" w:line="240" w:lineRule="auto"/>
            </w:pPr>
            <w:r>
              <w:rPr>
                <w:rFonts w:ascii="Segoe UI" w:hAnsi="Segoe UI" w:cs="Segoe UI" w:eastAsia="Segoe UI"/>
                <w:sz w:val="16"/>
                <w:szCs w:val="16"/>
              </w:rPr>
              <w:t xml:space="preserve">remittance_basis</w:t>
            </w:r>
          </w:p>
        </w:tc>
        <w:tc>
          <w:tcPr>
            <w:tcW w:w="2049" w:type="dxa"/>
          </w:tcPr>
          <w:p>
            <w:pPr>
              <w:spacing w:before="40" w:after="40" w:line="240" w:lineRule="auto"/>
            </w:pPr>
            <w:r>
              <w:rPr>
                <w:rFonts w:ascii="Segoe UI" w:hAnsi="Segoe UI" w:cs="Segoe UI" w:eastAsia="Segoe UI"/>
                <w:sz w:val="16"/>
                <w:szCs w:val="16"/>
              </w:rPr>
              <w:t xml:space="preserve">text</w:t>
            </w:r>
          </w:p>
        </w:tc>
        <w:tc>
          <w:tcPr>
            <w:tcW w:w="1428" w:type="dxa"/>
          </w:tcPr>
          <w:p>
            <w:pPr>
              <w:spacing w:before="40" w:after="40" w:line="240" w:lineRule="auto"/>
            </w:pPr>
          </w:p>
        </w:tc>
        <w:tc>
          <w:tcPr>
            <w:tcW w:w="163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receipts: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666"/>
        <w:gridCol w:w="2148"/>
        <w:gridCol w:w="1497"/>
        <w:gridCol w:w="1716"/>
      </w:tblGrid>
      <w:tr>
        <w:trPr>
          <w:cantSplit/>
          <w:tblHeader/>
          <w:trHeight w:val="400"/>
        </w:trPr>
        <w:tc>
          <w:tcPr>
            <w:tcW w:w="366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14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497"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716"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666" w:type="dxa"/>
          </w:tcPr>
          <w:p>
            <w:pPr>
              <w:spacing w:before="40" w:after="40" w:line="240" w:lineRule="auto"/>
            </w:pPr>
            <w:r>
              <w:rPr>
                <w:rFonts w:ascii="Segoe UI" w:hAnsi="Segoe UI" w:cs="Segoe UI" w:eastAsia="Segoe UI"/>
                <w:sz w:val="16"/>
                <w:szCs w:val="16"/>
              </w:rPr>
              <w:t xml:space="preserve">id</w:t>
            </w:r>
          </w:p>
        </w:tc>
        <w:tc>
          <w:tcPr>
            <w:tcW w:w="2148"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r>
              <w:rPr>
                <w:rFonts w:ascii="Segoe UI" w:hAnsi="Segoe UI" w:cs="Segoe UI" w:eastAsia="Segoe UI"/>
                <w:sz w:val="16"/>
                <w:szCs w:val="16"/>
              </w:rPr>
              <w:t xml:space="preserve">PK</w:t>
            </w:r>
          </w:p>
        </w:tc>
        <w:tc>
          <w:tcPr>
            <w:tcW w:w="1716" w:type="dxa"/>
          </w:tcPr>
          <w:p>
            <w:pPr>
              <w:spacing w:before="40" w:after="40" w:line="240" w:lineRule="auto"/>
            </w:pPr>
          </w:p>
        </w:tc>
      </w:tr>
      <w:tr>
        <w:trPr>
          <w:cantSplit/>
        </w:trPr>
        <w:tc>
          <w:tcPr>
            <w:tcW w:w="3666" w:type="dxa"/>
          </w:tcPr>
          <w:p>
            <w:pPr>
              <w:spacing w:before="40" w:after="40" w:line="240" w:lineRule="auto"/>
            </w:pPr>
            <w:r>
              <w:rPr>
                <w:rFonts w:ascii="Segoe UI" w:hAnsi="Segoe UI" w:cs="Segoe UI" w:eastAsia="Segoe UI"/>
                <w:sz w:val="16"/>
                <w:szCs w:val="16"/>
              </w:rPr>
              <w:t xml:space="preserve">receipt_number</w:t>
            </w:r>
          </w:p>
        </w:tc>
        <w:tc>
          <w:tcPr>
            <w:tcW w:w="2148"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p>
        </w:tc>
        <w:tc>
          <w:tcPr>
            <w:tcW w:w="1716" w:type="dxa"/>
          </w:tcPr>
          <w:p>
            <w:pPr>
              <w:spacing w:before="40" w:after="40" w:line="240" w:lineRule="auto"/>
            </w:pPr>
          </w:p>
        </w:tc>
      </w:tr>
      <w:tr>
        <w:trPr>
          <w:cantSplit/>
        </w:trPr>
        <w:tc>
          <w:tcPr>
            <w:tcW w:w="3666" w:type="dxa"/>
          </w:tcPr>
          <w:p>
            <w:pPr>
              <w:spacing w:before="40" w:after="40" w:line="240" w:lineRule="auto"/>
            </w:pPr>
            <w:r>
              <w:rPr>
                <w:rFonts w:ascii="Segoe UI" w:hAnsi="Segoe UI" w:cs="Segoe UI" w:eastAsia="Segoe UI"/>
                <w:sz w:val="16"/>
                <w:szCs w:val="16"/>
              </w:rPr>
              <w:t xml:space="preserve">client_id</w:t>
            </w:r>
          </w:p>
        </w:tc>
        <w:tc>
          <w:tcPr>
            <w:tcW w:w="2148"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r>
              <w:rPr>
                <w:rFonts w:ascii="Segoe UI" w:hAnsi="Segoe UI" w:cs="Segoe UI" w:eastAsia="Segoe UI"/>
                <w:sz w:val="16"/>
                <w:szCs w:val="16"/>
              </w:rPr>
              <w:t xml:space="preserve">FK</w:t>
            </w:r>
          </w:p>
        </w:tc>
        <w:tc>
          <w:tcPr>
            <w:tcW w:w="1716" w:type="dxa"/>
          </w:tcPr>
          <w:p>
            <w:pPr>
              <w:spacing w:before="40" w:after="40" w:line="240" w:lineRule="auto"/>
            </w:pPr>
          </w:p>
        </w:tc>
      </w:tr>
      <w:tr>
        <w:trPr>
          <w:cantSplit/>
        </w:trPr>
        <w:tc>
          <w:tcPr>
            <w:tcW w:w="3666" w:type="dxa"/>
          </w:tcPr>
          <w:p>
            <w:pPr>
              <w:spacing w:before="40" w:after="40" w:line="240" w:lineRule="auto"/>
            </w:pPr>
            <w:r>
              <w:rPr>
                <w:rFonts w:ascii="Segoe UI" w:hAnsi="Segoe UI" w:cs="Segoe UI" w:eastAsia="Segoe UI"/>
                <w:sz w:val="16"/>
                <w:szCs w:val="16"/>
              </w:rPr>
              <w:t xml:space="preserve">amount</w:t>
            </w:r>
          </w:p>
        </w:tc>
        <w:tc>
          <w:tcPr>
            <w:tcW w:w="2148" w:type="dxa"/>
          </w:tcPr>
          <w:p>
            <w:pPr>
              <w:spacing w:before="40" w:after="40" w:line="240" w:lineRule="auto"/>
            </w:pPr>
            <w:r>
              <w:rPr>
                <w:rFonts w:ascii="Segoe UI" w:hAnsi="Segoe UI" w:cs="Segoe UI" w:eastAsia="Segoe UI"/>
                <w:sz w:val="16"/>
                <w:szCs w:val="16"/>
              </w:rPr>
              <w:t xml:space="preserve">numeric</w:t>
            </w:r>
          </w:p>
        </w:tc>
        <w:tc>
          <w:tcPr>
            <w:tcW w:w="1497" w:type="dxa"/>
          </w:tcPr>
          <w:p>
            <w:pPr>
              <w:spacing w:before="40" w:after="40" w:line="240" w:lineRule="auto"/>
            </w:pPr>
          </w:p>
        </w:tc>
        <w:tc>
          <w:tcPr>
            <w:tcW w:w="1716" w:type="dxa"/>
          </w:tcPr>
          <w:p>
            <w:pPr>
              <w:spacing w:before="40" w:after="40" w:line="240" w:lineRule="auto"/>
            </w:pPr>
          </w:p>
        </w:tc>
      </w:tr>
      <w:tr>
        <w:trPr>
          <w:cantSplit/>
        </w:trPr>
        <w:tc>
          <w:tcPr>
            <w:tcW w:w="3666" w:type="dxa"/>
          </w:tcPr>
          <w:p>
            <w:pPr>
              <w:spacing w:before="40" w:after="40" w:line="240" w:lineRule="auto"/>
            </w:pPr>
            <w:r>
              <w:rPr>
                <w:rFonts w:ascii="Segoe UI" w:hAnsi="Segoe UI" w:cs="Segoe UI" w:eastAsia="Segoe UI"/>
                <w:sz w:val="16"/>
                <w:szCs w:val="16"/>
              </w:rPr>
              <w:t xml:space="preserve">payment_mode</w:t>
            </w:r>
          </w:p>
        </w:tc>
        <w:tc>
          <w:tcPr>
            <w:tcW w:w="2148"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p>
        </w:tc>
        <w:tc>
          <w:tcPr>
            <w:tcW w:w="1716" w:type="dxa"/>
          </w:tcPr>
          <w:p>
            <w:pPr>
              <w:spacing w:before="40" w:after="40" w:line="240" w:lineRule="auto"/>
            </w:pPr>
          </w:p>
        </w:tc>
      </w:tr>
      <w:tr>
        <w:trPr>
          <w:cantSplit/>
        </w:trPr>
        <w:tc>
          <w:tcPr>
            <w:tcW w:w="3666" w:type="dxa"/>
          </w:tcPr>
          <w:p>
            <w:pPr>
              <w:spacing w:before="40" w:after="40" w:line="240" w:lineRule="auto"/>
            </w:pPr>
            <w:r>
              <w:rPr>
                <w:rFonts w:ascii="Segoe UI" w:hAnsi="Segoe UI" w:cs="Segoe UI" w:eastAsia="Segoe UI"/>
                <w:sz w:val="16"/>
                <w:szCs w:val="16"/>
              </w:rPr>
              <w:t xml:space="preserve">status</w:t>
            </w:r>
          </w:p>
        </w:tc>
        <w:tc>
          <w:tcPr>
            <w:tcW w:w="2148" w:type="dxa"/>
          </w:tcPr>
          <w:p>
            <w:pPr>
              <w:spacing w:before="40" w:after="40" w:line="240" w:lineRule="auto"/>
            </w:pPr>
            <w:r>
              <w:rPr>
                <w:rFonts w:ascii="Segoe UI" w:hAnsi="Segoe UI" w:cs="Segoe UI" w:eastAsia="Segoe UI"/>
                <w:sz w:val="16"/>
                <w:szCs w:val="16"/>
              </w:rPr>
              <w:t xml:space="preserve">text</w:t>
            </w:r>
          </w:p>
        </w:tc>
        <w:tc>
          <w:tcPr>
            <w:tcW w:w="1497" w:type="dxa"/>
          </w:tcPr>
          <w:p>
            <w:pPr>
              <w:spacing w:before="40" w:after="40" w:line="240" w:lineRule="auto"/>
            </w:pPr>
          </w:p>
        </w:tc>
        <w:tc>
          <w:tcPr>
            <w:tcW w:w="171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receipt_applications: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34"/>
        <w:gridCol w:w="2201"/>
        <w:gridCol w:w="1534"/>
        <w:gridCol w:w="1758"/>
      </w:tblGrid>
      <w:tr>
        <w:trPr>
          <w:cantSplit/>
          <w:tblHeader/>
          <w:trHeight w:val="400"/>
        </w:trPr>
        <w:tc>
          <w:tcPr>
            <w:tcW w:w="353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201"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534"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758"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534" w:type="dxa"/>
          </w:tcPr>
          <w:p>
            <w:pPr>
              <w:spacing w:before="40" w:after="40" w:line="240" w:lineRule="auto"/>
            </w:pPr>
            <w:r>
              <w:rPr>
                <w:rFonts w:ascii="Segoe UI" w:hAnsi="Segoe UI" w:cs="Segoe UI" w:eastAsia="Segoe UI"/>
                <w:sz w:val="16"/>
                <w:szCs w:val="16"/>
              </w:rPr>
              <w:t xml:space="preserve">id</w:t>
            </w:r>
          </w:p>
        </w:tc>
        <w:tc>
          <w:tcPr>
            <w:tcW w:w="2201" w:type="dxa"/>
          </w:tcPr>
          <w:p>
            <w:pPr>
              <w:spacing w:before="40" w:after="40" w:line="240" w:lineRule="auto"/>
            </w:pPr>
            <w:r>
              <w:rPr>
                <w:rFonts w:ascii="Segoe UI" w:hAnsi="Segoe UI" w:cs="Segoe UI" w:eastAsia="Segoe UI"/>
                <w:sz w:val="16"/>
                <w:szCs w:val="16"/>
              </w:rPr>
              <w:t xml:space="preserve">bigint</w:t>
            </w:r>
          </w:p>
        </w:tc>
        <w:tc>
          <w:tcPr>
            <w:tcW w:w="1534" w:type="dxa"/>
          </w:tcPr>
          <w:p>
            <w:pPr>
              <w:spacing w:before="40" w:after="40" w:line="240" w:lineRule="auto"/>
            </w:pPr>
            <w:r>
              <w:rPr>
                <w:rFonts w:ascii="Segoe UI" w:hAnsi="Segoe UI" w:cs="Segoe UI" w:eastAsia="Segoe UI"/>
                <w:sz w:val="16"/>
                <w:szCs w:val="16"/>
              </w:rPr>
              <w:t xml:space="preserve">PK</w:t>
            </w:r>
          </w:p>
        </w:tc>
        <w:tc>
          <w:tcPr>
            <w:tcW w:w="1758" w:type="dxa"/>
          </w:tcPr>
          <w:p>
            <w:pPr>
              <w:spacing w:before="40" w:after="40" w:line="240" w:lineRule="auto"/>
            </w:pPr>
          </w:p>
        </w:tc>
      </w:tr>
      <w:tr>
        <w:trPr>
          <w:cantSplit/>
        </w:trPr>
        <w:tc>
          <w:tcPr>
            <w:tcW w:w="3534" w:type="dxa"/>
          </w:tcPr>
          <w:p>
            <w:pPr>
              <w:spacing w:before="40" w:after="40" w:line="240" w:lineRule="auto"/>
            </w:pPr>
            <w:r>
              <w:rPr>
                <w:rFonts w:ascii="Segoe UI" w:hAnsi="Segoe UI" w:cs="Segoe UI" w:eastAsia="Segoe UI"/>
                <w:sz w:val="16"/>
                <w:szCs w:val="16"/>
              </w:rPr>
              <w:t xml:space="preserve">receipt_id</w:t>
            </w:r>
          </w:p>
        </w:tc>
        <w:tc>
          <w:tcPr>
            <w:tcW w:w="2201"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1758" w:type="dxa"/>
          </w:tcPr>
          <w:p>
            <w:pPr>
              <w:spacing w:before="40" w:after="40" w:line="240" w:lineRule="auto"/>
            </w:pPr>
          </w:p>
        </w:tc>
      </w:tr>
      <w:tr>
        <w:trPr>
          <w:cantSplit/>
        </w:trPr>
        <w:tc>
          <w:tcPr>
            <w:tcW w:w="3534" w:type="dxa"/>
          </w:tcPr>
          <w:p>
            <w:pPr>
              <w:spacing w:before="40" w:after="40" w:line="240" w:lineRule="auto"/>
            </w:pPr>
            <w:r>
              <w:rPr>
                <w:rFonts w:ascii="Segoe UI" w:hAnsi="Segoe UI" w:cs="Segoe UI" w:eastAsia="Segoe UI"/>
                <w:sz w:val="16"/>
                <w:szCs w:val="16"/>
              </w:rPr>
              <w:t xml:space="preserve">receivable_id</w:t>
            </w:r>
          </w:p>
        </w:tc>
        <w:tc>
          <w:tcPr>
            <w:tcW w:w="2201"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1758" w:type="dxa"/>
          </w:tcPr>
          <w:p>
            <w:pPr>
              <w:spacing w:before="40" w:after="40" w:line="240" w:lineRule="auto"/>
            </w:pPr>
          </w:p>
        </w:tc>
      </w:tr>
      <w:tr>
        <w:trPr>
          <w:cantSplit/>
        </w:trPr>
        <w:tc>
          <w:tcPr>
            <w:tcW w:w="3534" w:type="dxa"/>
          </w:tcPr>
          <w:p>
            <w:pPr>
              <w:spacing w:before="40" w:after="40" w:line="240" w:lineRule="auto"/>
            </w:pPr>
            <w:r>
              <w:rPr>
                <w:rFonts w:ascii="Segoe UI" w:hAnsi="Segoe UI" w:cs="Segoe UI" w:eastAsia="Segoe UI"/>
                <w:sz w:val="16"/>
                <w:szCs w:val="16"/>
              </w:rPr>
              <w:t xml:space="preserve">amount</w:t>
            </w:r>
          </w:p>
        </w:tc>
        <w:tc>
          <w:tcPr>
            <w:tcW w:w="2201" w:type="dxa"/>
          </w:tcPr>
          <w:p>
            <w:pPr>
              <w:spacing w:before="40" w:after="40" w:line="240" w:lineRule="auto"/>
            </w:pPr>
            <w:r>
              <w:rPr>
                <w:rFonts w:ascii="Segoe UI" w:hAnsi="Segoe UI" w:cs="Segoe UI" w:eastAsia="Segoe UI"/>
                <w:sz w:val="16"/>
                <w:szCs w:val="16"/>
              </w:rPr>
              <w:t xml:space="preserve">numeric</w:t>
            </w:r>
          </w:p>
        </w:tc>
        <w:tc>
          <w:tcPr>
            <w:tcW w:w="1534" w:type="dxa"/>
          </w:tcPr>
          <w:p>
            <w:pPr>
              <w:spacing w:before="40" w:after="40" w:line="240" w:lineRule="auto"/>
            </w:pPr>
          </w:p>
        </w:tc>
        <w:tc>
          <w:tcPr>
            <w:tcW w:w="1758" w:type="dxa"/>
          </w:tcPr>
          <w:p>
            <w:pPr>
              <w:spacing w:before="40" w:after="40" w:line="240" w:lineRule="auto"/>
            </w:pPr>
          </w:p>
        </w:tc>
      </w:tr>
      <w:tr>
        <w:trPr>
          <w:cantSplit/>
        </w:trPr>
        <w:tc>
          <w:tcPr>
            <w:tcW w:w="3534" w:type="dxa"/>
          </w:tcPr>
          <w:p>
            <w:pPr>
              <w:spacing w:before="40" w:after="40" w:line="240" w:lineRule="auto"/>
            </w:pPr>
            <w:r>
              <w:rPr>
                <w:rFonts w:ascii="Segoe UI" w:hAnsi="Segoe UI" w:cs="Segoe UI" w:eastAsia="Segoe UI"/>
                <w:sz w:val="16"/>
                <w:szCs w:val="16"/>
              </w:rPr>
              <w:t xml:space="preserve">journal_id</w:t>
            </w:r>
          </w:p>
        </w:tc>
        <w:tc>
          <w:tcPr>
            <w:tcW w:w="2201"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1758" w:type="dxa"/>
          </w:tcPr>
          <w:p>
            <w:pPr>
              <w:spacing w:before="40" w:after="40" w:line="240" w:lineRule="auto"/>
            </w:pPr>
          </w:p>
        </w:tc>
      </w:tr>
      <w:tr>
        <w:trPr>
          <w:cantSplit/>
        </w:trPr>
        <w:tc>
          <w:tcPr>
            <w:tcW w:w="3534" w:type="dxa"/>
          </w:tcPr>
          <w:p>
            <w:pPr>
              <w:spacing w:before="40" w:after="40" w:line="240" w:lineRule="auto"/>
            </w:pPr>
            <w:r>
              <w:rPr>
                <w:rFonts w:ascii="Segoe UI" w:hAnsi="Segoe UI" w:cs="Segoe UI" w:eastAsia="Segoe UI"/>
                <w:sz w:val="16"/>
                <w:szCs w:val="16"/>
              </w:rPr>
              <w:t xml:space="preserve">collected_on</w:t>
            </w:r>
          </w:p>
        </w:tc>
        <w:tc>
          <w:tcPr>
            <w:tcW w:w="2201" w:type="dxa"/>
          </w:tcPr>
          <w:p>
            <w:pPr>
              <w:spacing w:before="40" w:after="40" w:line="240" w:lineRule="auto"/>
            </w:pPr>
            <w:r>
              <w:rPr>
                <w:rFonts w:ascii="Segoe UI" w:hAnsi="Segoe UI" w:cs="Segoe UI" w:eastAsia="Segoe UI"/>
                <w:sz w:val="16"/>
                <w:szCs w:val="16"/>
              </w:rPr>
              <w:t xml:space="preserve">date</w:t>
            </w:r>
          </w:p>
        </w:tc>
        <w:tc>
          <w:tcPr>
            <w:tcW w:w="1534" w:type="dxa"/>
          </w:tcPr>
          <w:p>
            <w:pPr>
              <w:spacing w:before="40" w:after="40" w:line="240" w:lineRule="auto"/>
            </w:pPr>
          </w:p>
        </w:tc>
        <w:tc>
          <w:tcPr>
            <w:tcW w:w="175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policy_payments: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18"/>
        <w:gridCol w:w="1847"/>
        <w:gridCol w:w="1613"/>
        <w:gridCol w:w="1849"/>
      </w:tblGrid>
      <w:tr>
        <w:trPr>
          <w:cantSplit/>
          <w:tblHeader/>
          <w:trHeight w:val="400"/>
        </w:trPr>
        <w:tc>
          <w:tcPr>
            <w:tcW w:w="371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4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61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4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718" w:type="dxa"/>
          </w:tcPr>
          <w:p>
            <w:pPr>
              <w:spacing w:before="40" w:after="40" w:line="240" w:lineRule="auto"/>
            </w:pPr>
            <w:r>
              <w:rPr>
                <w:rFonts w:ascii="Segoe UI" w:hAnsi="Segoe UI" w:cs="Segoe UI" w:eastAsia="Segoe UI"/>
                <w:sz w:val="16"/>
                <w:szCs w:val="16"/>
              </w:rPr>
              <w:t xml:space="preserve">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PK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policy_id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FK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receivable_id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FK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receipt_id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FK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status</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p>
        </w:tc>
        <w:tc>
          <w:tcPr>
            <w:tcW w:w="184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3" w:name="_Toc300001013"/>
      <w:r>
        <w:rPr>
          <w:rFonts w:ascii="Segoe UI" w:hAnsi="Segoe UI" w:cs="Segoe UI" w:eastAsia="Segoe UI"/>
        </w:rPr>
        <w:t xml:space="preserve">Insurer settlement and commission</w:t>
      </w:r>
      <w:bookmarkEnd w:id="1013"/>
    </w:p>
    <w:p xmlns:a="http://schemas.openxmlformats.org/drawingml/2006/main" xmlns:pic="http://schemas.openxmlformats.org/drawingml/2006/picture">
      <w:pPr>
        <w:jc w:val="both"/>
      </w:pPr>
      <w:r>
        <w:rPr>
          <w:rFonts w:ascii="Segoe UI" w:hAnsi="Segoe UI" w:cs="Segoe UI" w:eastAsia="Segoe UI"/>
        </w:rPr>
        <w:t xml:space="preserve">Premium collected for broker-billed business is remitted to the insurer (</w:t>
      </w:r>
      <w:r>
        <w:rPr>
          <w:rFonts w:ascii="Consolas" w:hAnsi="Consolas" w:cs="Consolas" w:eastAsia="Consolas"/>
          <w:color w:val="1F3B57"/>
          <w:shd w:val="clear" w:color="auto" w:fill="F3F5F8"/>
        </w:rPr>
        <w:t xml:space="preserve">remittances</w:t>
      </w:r>
      <w:r>
        <w:rPr>
          <w:rFonts w:ascii="Segoe UI" w:hAnsi="Segoe UI" w:cs="Segoe UI" w:eastAsia="Segoe UI"/>
        </w:rPr>
        <w:t xml:space="preserve">, </w:t>
      </w:r>
      <w:r>
        <w:rPr>
          <w:rFonts w:ascii="Consolas" w:hAnsi="Consolas" w:cs="Consolas" w:eastAsia="Consolas"/>
          <w:color w:val="1F3B57"/>
          <w:shd w:val="clear" w:color="auto" w:fill="F3F5F8"/>
        </w:rPr>
        <w:t xml:space="preserve">remittance_lines</w:t>
      </w:r>
      <w:r>
        <w:rPr>
          <w:rFonts w:ascii="Segoe UI" w:hAnsi="Segoe UI" w:cs="Segoe UI" w:eastAsia="Segoe UI"/>
        </w:rPr>
        <w:t xml:space="preserve">, </w:t>
      </w:r>
      <w:r>
        <w:rPr>
          <w:rFonts w:ascii="Consolas" w:hAnsi="Consolas" w:cs="Consolas" w:eastAsia="Consolas"/>
          <w:color w:val="1F3B57"/>
          <w:shd w:val="clear" w:color="auto" w:fill="F3F5F8"/>
        </w:rPr>
        <w:t xml:space="preserve">remittance_items</w:t>
      </w:r>
      <w:r>
        <w:rPr>
          <w:rFonts w:ascii="Segoe UI" w:hAnsi="Segoe UI" w:cs="Segoe UI" w:eastAsia="Segoe UI"/>
        </w:rPr>
        <w:t xml:space="preserve">) and paid with a payment voucher (</w:t>
      </w:r>
      <w:r>
        <w:rPr>
          <w:rFonts w:ascii="Consolas" w:hAnsi="Consolas" w:cs="Consolas" w:eastAsia="Consolas"/>
          <w:color w:val="1F3B57"/>
          <w:shd w:val="clear" w:color="auto" w:fill="F3F5F8"/>
        </w:rPr>
        <w:t xml:space="preserve">disbursements</w:t>
      </w:r>
      <w:r>
        <w:rPr>
          <w:rFonts w:ascii="Segoe UI" w:hAnsi="Segoe UI" w:cs="Segoe UI" w:eastAsia="Segoe UI"/>
        </w:rPr>
        <w:t xml:space="preserve">). On direct-billed business the broker books its commission (</w:t>
      </w:r>
      <w:r>
        <w:rPr>
          <w:rFonts w:ascii="Consolas" w:hAnsi="Consolas" w:cs="Consolas" w:eastAsia="Consolas"/>
          <w:color w:val="1F3B57"/>
          <w:shd w:val="clear" w:color="auto" w:fill="F3F5F8"/>
        </w:rPr>
        <w:t xml:space="preserve">direct_bill_items</w:t>
      </w:r>
      <w:r>
        <w:rPr>
          <w:rFonts w:ascii="Segoe UI" w:hAnsi="Segoe UI" w:cs="Segoe UI" w:eastAsia="Segoe UI"/>
        </w:rPr>
        <w:t xml:space="preserve">) and bills it to the insurer on a debit note (</w:t>
      </w:r>
      <w:r>
        <w:rPr>
          <w:rFonts w:ascii="Consolas" w:hAnsi="Consolas" w:cs="Consolas" w:eastAsia="Consolas"/>
          <w:color w:val="1F3B57"/>
          <w:shd w:val="clear" w:color="auto" w:fill="F3F5F8"/>
        </w:rPr>
        <w:t xml:space="preserve">commission_debit_notes</w:t>
      </w:r>
      <w:r>
        <w:rPr>
          <w:rFonts w:ascii="Segoe UI" w:hAnsi="Segoe UI" w:cs="Segoe UI" w:eastAsia="Segoe UI"/>
        </w:rPr>
        <w:t xml:space="preserve">, </w:t>
      </w:r>
      <w:r>
        <w:rPr>
          <w:rFonts w:ascii="Consolas" w:hAnsi="Consolas" w:cs="Consolas" w:eastAsia="Consolas"/>
          <w:color w:val="1F3B57"/>
          <w:shd w:val="clear" w:color="auto" w:fill="F3F5F8"/>
        </w:rPr>
        <w:t xml:space="preserve">commission_debit_note_lines</w:t>
      </w:r>
      <w:r>
        <w:rPr>
          <w:rFonts w:ascii="Segoe UI" w:hAnsi="Segoe UI" w:cs="Segoe UI" w:eastAsia="Segoe UI"/>
        </w:rPr>
        <w:t xml:space="preserve">). Commission due to referrers and agents (comsub) is in </w:t>
      </w:r>
      <w:r>
        <w:rPr>
          <w:rFonts w:ascii="Consolas" w:hAnsi="Consolas" w:cs="Consolas" w:eastAsia="Consolas"/>
          <w:color w:val="1F3B57"/>
          <w:shd w:val="clear" w:color="auto" w:fill="F3F5F8"/>
        </w:rPr>
        <w:t xml:space="preserve">commissions</w:t>
      </w:r>
      <w:r>
        <w:rPr>
          <w:rFonts w:ascii="Segoe UI" w:hAnsi="Segoe UI" w:cs="Segoe UI" w:eastAsia="Segoe UI"/>
        </w:rPr>
        <w:t xml:space="preserve">, paid through </w:t>
      </w:r>
      <w:r>
        <w:rPr>
          <w:rFonts w:ascii="Consolas" w:hAnsi="Consolas" w:cs="Consolas" w:eastAsia="Consolas"/>
          <w:color w:val="1F3B57"/>
          <w:shd w:val="clear" w:color="auto" w:fill="F3F5F8"/>
        </w:rPr>
        <w:t xml:space="preserve">disbursements</w:t>
      </w:r>
      <w:r>
        <w:rPr>
          <w:rFonts w:ascii="Segoe UI" w:hAnsi="Segoe UI" w:cs="Segoe UI" w:eastAsia="Segoe UI"/>
        </w:rPr>
        <w:t xml:space="preserve">. Every financial step carries the journal it produced.</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31"/>
        <w:gridCol w:w="2461"/>
        <w:gridCol w:w="2601"/>
        <w:gridCol w:w="1734"/>
      </w:tblGrid>
      <w:tr>
        <w:trPr>
          <w:cantSplit/>
          <w:tblHeader/>
          <w:trHeight w:val="400"/>
        </w:trPr>
        <w:tc>
          <w:tcPr>
            <w:tcW w:w="2231"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2461" w:type="dxa"/>
            <w:shd w:val="clear" w:color="auto" w:fill="E8F0F8"/>
            <w:vAlign w:val="center"/>
          </w:tcPr>
          <w:p>
            <w:pPr>
              <w:spacing w:before="40" w:after="40" w:line="240" w:lineRule="auto"/>
            </w:pPr>
            <w:r>
              <w:rPr>
                <w:rFonts w:ascii="Segoe UI" w:hAnsi="Segoe UI" w:cs="Segoe UI" w:eastAsia="Segoe UI"/>
                <w:b/>
                <w:bCs/>
                <w:sz w:val="16"/>
                <w:szCs w:val="16"/>
              </w:rPr>
              <w:t xml:space="preserve">Cardinality</w:t>
            </w:r>
          </w:p>
        </w:tc>
        <w:tc>
          <w:tcPr>
            <w:tcW w:w="2601" w:type="dxa"/>
            <w:shd w:val="clear" w:color="auto" w:fill="E8F0F8"/>
            <w:vAlign w:val="center"/>
          </w:tcPr>
          <w:p>
            <w:pPr>
              <w:spacing w:before="40" w:after="40" w:line="240" w:lineRule="auto"/>
            </w:pPr>
            <w:r>
              <w:rPr>
                <w:rFonts w:ascii="Segoe UI" w:hAnsi="Segoe UI" w:cs="Segoe UI" w:eastAsia="Segoe UI"/>
                <w:b/>
                <w:bCs/>
                <w:sz w:val="16"/>
                <w:szCs w:val="16"/>
              </w:rPr>
              <w:t xml:space="preserve">Related table</w:t>
            </w:r>
          </w:p>
        </w:tc>
        <w:tc>
          <w:tcPr>
            <w:tcW w:w="1734" w:type="dxa"/>
            <w:shd w:val="clear" w:color="auto" w:fill="E8F0F8"/>
            <w:vAlign w:val="center"/>
          </w:tcPr>
          <w:p>
            <w:pPr>
              <w:spacing w:before="40" w:after="40" w:line="240" w:lineRule="auto"/>
            </w:pPr>
            <w:r>
              <w:rPr>
                <w:rFonts w:ascii="Segoe UI" w:hAnsi="Segoe UI" w:cs="Segoe UI" w:eastAsia="Segoe UI"/>
                <w:b/>
                <w:bCs/>
                <w:sz w:val="16"/>
                <w:szCs w:val="16"/>
              </w:rPr>
              <w:t xml:space="preserve">Relationship</w:t>
            </w:r>
          </w:p>
        </w:tc>
      </w:tr>
      <w:tr>
        <w:trPr>
          <w:cantSplit/>
        </w:trPr>
        <w:tc>
          <w:tcPr>
            <w:tcW w:w="2231" w:type="dxa"/>
          </w:tcPr>
          <w:p>
            <w:pPr>
              <w:spacing w:before="40" w:after="40" w:line="240" w:lineRule="auto"/>
            </w:pPr>
            <w:r>
              <w:rPr>
                <w:rFonts w:ascii="Segoe UI" w:hAnsi="Segoe UI" w:cs="Segoe UI" w:eastAsia="Segoe UI"/>
                <w:sz w:val="16"/>
                <w:szCs w:val="16"/>
              </w:rPr>
              <w:t xml:space="preserve">insurance_companies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remittances</w:t>
            </w:r>
          </w:p>
        </w:tc>
        <w:tc>
          <w:tcPr>
            <w:tcW w:w="1734" w:type="dxa"/>
          </w:tcPr>
          <w:p>
            <w:pPr>
              <w:spacing w:before="40" w:after="40" w:line="240" w:lineRule="auto"/>
            </w:pPr>
            <w:r>
              <w:rPr>
                <w:rFonts w:ascii="Segoe UI" w:hAnsi="Segoe UI" w:cs="Segoe UI" w:eastAsia="Segoe UI"/>
                <w:sz w:val="16"/>
                <w:szCs w:val="16"/>
              </w:rPr>
              <w:t xml:space="preserve">remitted to</w:t>
            </w:r>
          </w:p>
        </w:tc>
      </w:tr>
      <w:tr>
        <w:trPr>
          <w:cantSplit/>
        </w:trPr>
        <w:tc>
          <w:tcPr>
            <w:tcW w:w="2231" w:type="dxa"/>
          </w:tcPr>
          <w:p>
            <w:pPr>
              <w:spacing w:before="40" w:after="40" w:line="240" w:lineRule="auto"/>
            </w:pPr>
            <w:r>
              <w:rPr>
                <w:rFonts w:ascii="Segoe UI" w:hAnsi="Segoe UI" w:cs="Segoe UI" w:eastAsia="Segoe UI"/>
                <w:sz w:val="16"/>
                <w:szCs w:val="16"/>
              </w:rPr>
              <w:t xml:space="preserve">remittances</w:t>
            </w:r>
          </w:p>
        </w:tc>
        <w:tc>
          <w:tcPr>
            <w:tcW w:w="2461" w:type="dxa"/>
          </w:tcPr>
          <w:p>
            <w:pPr>
              <w:spacing w:before="40" w:after="40" w:line="240" w:lineRule="auto"/>
            </w:pPr>
            <w:r>
              <w:rPr>
                <w:rFonts w:ascii="Segoe UI" w:hAnsi="Segoe UI" w:cs="Segoe UI" w:eastAsia="Segoe UI"/>
                <w:sz w:val="16"/>
                <w:szCs w:val="16"/>
              </w:rPr>
              <w:t xml:space="preserve">exactly one to zero or more</w:t>
            </w:r>
          </w:p>
        </w:tc>
        <w:tc>
          <w:tcPr>
            <w:tcW w:w="2601" w:type="dxa"/>
          </w:tcPr>
          <w:p>
            <w:pPr>
              <w:spacing w:before="40" w:after="40" w:line="240" w:lineRule="auto"/>
            </w:pPr>
            <w:r>
              <w:rPr>
                <w:rFonts w:ascii="Segoe UI" w:hAnsi="Segoe UI" w:cs="Segoe UI" w:eastAsia="Segoe UI"/>
                <w:sz w:val="16"/>
                <w:szCs w:val="16"/>
              </w:rPr>
              <w:t xml:space="preserve">remittance_lines</w:t>
            </w:r>
          </w:p>
        </w:tc>
        <w:tc>
          <w:tcPr>
            <w:tcW w:w="1734" w:type="dxa"/>
          </w:tcPr>
          <w:p>
            <w:pPr>
              <w:spacing w:before="40" w:after="40" w:line="240" w:lineRule="auto"/>
            </w:pPr>
            <w:r>
              <w:rPr>
                <w:rFonts w:ascii="Segoe UI" w:hAnsi="Segoe UI" w:cs="Segoe UI" w:eastAsia="Segoe UI"/>
                <w:sz w:val="16"/>
                <w:szCs w:val="16"/>
              </w:rPr>
              <w:t xml:space="preserve">policies</w:t>
            </w:r>
          </w:p>
        </w:tc>
      </w:tr>
      <w:tr>
        <w:trPr>
          <w:cantSplit/>
        </w:trPr>
        <w:tc>
          <w:tcPr>
            <w:tcW w:w="2231" w:type="dxa"/>
          </w:tcPr>
          <w:p>
            <w:pPr>
              <w:spacing w:before="40" w:after="40" w:line="240" w:lineRule="auto"/>
            </w:pPr>
            <w:r>
              <w:rPr>
                <w:rFonts w:ascii="Segoe UI" w:hAnsi="Segoe UI" w:cs="Segoe UI" w:eastAsia="Segoe UI"/>
                <w:sz w:val="16"/>
                <w:szCs w:val="16"/>
              </w:rPr>
              <w:t xml:space="preserve">remittances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remittance_items</w:t>
            </w:r>
          </w:p>
        </w:tc>
        <w:tc>
          <w:tcPr>
            <w:tcW w:w="1734" w:type="dxa"/>
          </w:tcPr>
          <w:p>
            <w:pPr>
              <w:spacing w:before="40" w:after="40" w:line="240" w:lineRule="auto"/>
            </w:pPr>
            <w:r>
              <w:rPr>
                <w:rFonts w:ascii="Segoe UI" w:hAnsi="Segoe UI" w:cs="Segoe UI" w:eastAsia="Segoe UI"/>
                <w:sz w:val="16"/>
                <w:szCs w:val="16"/>
              </w:rPr>
              <w:t xml:space="preserve">items</w:t>
            </w:r>
          </w:p>
        </w:tc>
      </w:tr>
      <w:tr>
        <w:trPr>
          <w:cantSplit/>
        </w:trPr>
        <w:tc>
          <w:tcPr>
            <w:tcW w:w="2231" w:type="dxa"/>
          </w:tcPr>
          <w:p>
            <w:pPr>
              <w:spacing w:before="40" w:after="40" w:line="240" w:lineRule="auto"/>
            </w:pPr>
            <w:r>
              <w:rPr>
                <w:rFonts w:ascii="Segoe UI" w:hAnsi="Segoe UI" w:cs="Segoe UI" w:eastAsia="Segoe UI"/>
                <w:sz w:val="16"/>
                <w:szCs w:val="16"/>
              </w:rPr>
              <w:t xml:space="preserve">policies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remittance_lines</w:t>
            </w:r>
          </w:p>
        </w:tc>
        <w:tc>
          <w:tcPr>
            <w:tcW w:w="1734" w:type="dxa"/>
          </w:tcPr>
          <w:p>
            <w:pPr>
              <w:spacing w:before="40" w:after="40" w:line="240" w:lineRule="auto"/>
            </w:pPr>
            <w:r>
              <w:rPr>
                <w:rFonts w:ascii="Segoe UI" w:hAnsi="Segoe UI" w:cs="Segoe UI" w:eastAsia="Segoe UI"/>
                <w:sz w:val="16"/>
                <w:szCs w:val="16"/>
              </w:rPr>
              <w:t xml:space="preserve">included</w:t>
            </w:r>
          </w:p>
        </w:tc>
      </w:tr>
      <w:tr>
        <w:trPr>
          <w:cantSplit/>
        </w:trPr>
        <w:tc>
          <w:tcPr>
            <w:tcW w:w="2231" w:type="dxa"/>
          </w:tcPr>
          <w:p>
            <w:pPr>
              <w:spacing w:before="40" w:after="40" w:line="240" w:lineRule="auto"/>
            </w:pPr>
            <w:r>
              <w:rPr>
                <w:rFonts w:ascii="Segoe UI" w:hAnsi="Segoe UI" w:cs="Segoe UI" w:eastAsia="Segoe UI"/>
                <w:sz w:val="16"/>
                <w:szCs w:val="16"/>
              </w:rPr>
              <w:t xml:space="preserve">policies</w:t>
            </w:r>
          </w:p>
        </w:tc>
        <w:tc>
          <w:tcPr>
            <w:tcW w:w="2461" w:type="dxa"/>
          </w:tcPr>
          <w:p>
            <w:pPr>
              <w:spacing w:before="40" w:after="40" w:line="240" w:lineRule="auto"/>
            </w:pPr>
            <w:r>
              <w:rPr>
                <w:rFonts w:ascii="Segoe UI" w:hAnsi="Segoe UI" w:cs="Segoe UI" w:eastAsia="Segoe UI"/>
                <w:sz w:val="16"/>
                <w:szCs w:val="16"/>
              </w:rPr>
              <w:t xml:space="preserve">exactly one to zero or more</w:t>
            </w:r>
          </w:p>
        </w:tc>
        <w:tc>
          <w:tcPr>
            <w:tcW w:w="2601" w:type="dxa"/>
          </w:tcPr>
          <w:p>
            <w:pPr>
              <w:spacing w:before="40" w:after="40" w:line="240" w:lineRule="auto"/>
            </w:pPr>
            <w:r>
              <w:rPr>
                <w:rFonts w:ascii="Segoe UI" w:hAnsi="Segoe UI" w:cs="Segoe UI" w:eastAsia="Segoe UI"/>
                <w:sz w:val="16"/>
                <w:szCs w:val="16"/>
              </w:rPr>
              <w:t xml:space="preserve">direct_bill_items</w:t>
            </w:r>
          </w:p>
        </w:tc>
        <w:tc>
          <w:tcPr>
            <w:tcW w:w="1734" w:type="dxa"/>
          </w:tcPr>
          <w:p>
            <w:pPr>
              <w:spacing w:before="40" w:after="40" w:line="240" w:lineRule="auto"/>
            </w:pPr>
            <w:r>
              <w:rPr>
                <w:rFonts w:ascii="Segoe UI" w:hAnsi="Segoe UI" w:cs="Segoe UI" w:eastAsia="Segoe UI"/>
                <w:sz w:val="16"/>
                <w:szCs w:val="16"/>
              </w:rPr>
              <w:t xml:space="preserve">commission booked</w:t>
            </w:r>
          </w:p>
        </w:tc>
      </w:tr>
      <w:tr>
        <w:trPr>
          <w:cantSplit/>
        </w:trPr>
        <w:tc>
          <w:tcPr>
            <w:tcW w:w="2231" w:type="dxa"/>
          </w:tcPr>
          <w:p>
            <w:pPr>
              <w:spacing w:before="40" w:after="40" w:line="240" w:lineRule="auto"/>
            </w:pPr>
            <w:r>
              <w:rPr>
                <w:rFonts w:ascii="Segoe UI" w:hAnsi="Segoe UI" w:cs="Segoe UI" w:eastAsia="Segoe UI"/>
                <w:sz w:val="16"/>
                <w:szCs w:val="16"/>
              </w:rPr>
              <w:t xml:space="preserve">commission_debit_notes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direct_bill_items</w:t>
            </w:r>
          </w:p>
        </w:tc>
        <w:tc>
          <w:tcPr>
            <w:tcW w:w="1734" w:type="dxa"/>
          </w:tcPr>
          <w:p>
            <w:pPr>
              <w:spacing w:before="40" w:after="40" w:line="240" w:lineRule="auto"/>
            </w:pPr>
            <w:r>
              <w:rPr>
                <w:rFonts w:ascii="Segoe UI" w:hAnsi="Segoe UI" w:cs="Segoe UI" w:eastAsia="Segoe UI"/>
                <w:sz w:val="16"/>
                <w:szCs w:val="16"/>
              </w:rPr>
              <w:t xml:space="preserve">billed on</w:t>
            </w:r>
          </w:p>
        </w:tc>
      </w:tr>
      <w:tr>
        <w:trPr>
          <w:cantSplit/>
        </w:trPr>
        <w:tc>
          <w:tcPr>
            <w:tcW w:w="2231" w:type="dxa"/>
          </w:tcPr>
          <w:p>
            <w:pPr>
              <w:spacing w:before="40" w:after="40" w:line="240" w:lineRule="auto"/>
            </w:pPr>
            <w:r>
              <w:rPr>
                <w:rFonts w:ascii="Segoe UI" w:hAnsi="Segoe UI" w:cs="Segoe UI" w:eastAsia="Segoe UI"/>
                <w:sz w:val="16"/>
                <w:szCs w:val="16"/>
              </w:rPr>
              <w:t xml:space="preserve">commission_debit_notes</w:t>
            </w:r>
          </w:p>
        </w:tc>
        <w:tc>
          <w:tcPr>
            <w:tcW w:w="2461" w:type="dxa"/>
          </w:tcPr>
          <w:p>
            <w:pPr>
              <w:spacing w:before="40" w:after="40" w:line="240" w:lineRule="auto"/>
            </w:pPr>
            <w:r>
              <w:rPr>
                <w:rFonts w:ascii="Segoe UI" w:hAnsi="Segoe UI" w:cs="Segoe UI" w:eastAsia="Segoe UI"/>
                <w:sz w:val="16"/>
                <w:szCs w:val="16"/>
              </w:rPr>
              <w:t xml:space="preserve">exactly one to zero or more</w:t>
            </w:r>
          </w:p>
        </w:tc>
        <w:tc>
          <w:tcPr>
            <w:tcW w:w="2601" w:type="dxa"/>
          </w:tcPr>
          <w:p>
            <w:pPr>
              <w:spacing w:before="40" w:after="40" w:line="240" w:lineRule="auto"/>
            </w:pPr>
            <w:r>
              <w:rPr>
                <w:rFonts w:ascii="Segoe UI" w:hAnsi="Segoe UI" w:cs="Segoe UI" w:eastAsia="Segoe UI"/>
                <w:sz w:val="16"/>
                <w:szCs w:val="16"/>
              </w:rPr>
              <w:t xml:space="preserve">commission_debit_note_lines</w:t>
            </w:r>
          </w:p>
        </w:tc>
        <w:tc>
          <w:tcPr>
            <w:tcW w:w="1734" w:type="dxa"/>
          </w:tcPr>
          <w:p>
            <w:pPr>
              <w:spacing w:before="40" w:after="40" w:line="240" w:lineRule="auto"/>
            </w:pPr>
            <w:r>
              <w:rPr>
                <w:rFonts w:ascii="Segoe UI" w:hAnsi="Segoe UI" w:cs="Segoe UI" w:eastAsia="Segoe UI"/>
                <w:sz w:val="16"/>
                <w:szCs w:val="16"/>
              </w:rPr>
              <w:t xml:space="preserve">lines</w:t>
            </w:r>
          </w:p>
        </w:tc>
      </w:tr>
      <w:tr>
        <w:trPr>
          <w:cantSplit/>
        </w:trPr>
        <w:tc>
          <w:tcPr>
            <w:tcW w:w="2231" w:type="dxa"/>
          </w:tcPr>
          <w:p>
            <w:pPr>
              <w:spacing w:before="40" w:after="40" w:line="240" w:lineRule="auto"/>
            </w:pPr>
            <w:r>
              <w:rPr>
                <w:rFonts w:ascii="Segoe UI" w:hAnsi="Segoe UI" w:cs="Segoe UI" w:eastAsia="Segoe UI"/>
                <w:sz w:val="16"/>
                <w:szCs w:val="16"/>
              </w:rPr>
              <w:t xml:space="preserve">insurance_companies</w:t>
            </w:r>
          </w:p>
        </w:tc>
        <w:tc>
          <w:tcPr>
            <w:tcW w:w="2461" w:type="dxa"/>
          </w:tcPr>
          <w:p>
            <w:pPr>
              <w:spacing w:before="40" w:after="40" w:line="240" w:lineRule="auto"/>
            </w:pPr>
            <w:r>
              <w:rPr>
                <w:rFonts w:ascii="Segoe UI" w:hAnsi="Segoe UI" w:cs="Segoe UI" w:eastAsia="Segoe UI"/>
                <w:sz w:val="16"/>
                <w:szCs w:val="16"/>
              </w:rPr>
              <w:t xml:space="preserve">exactly one to zero or more</w:t>
            </w:r>
          </w:p>
        </w:tc>
        <w:tc>
          <w:tcPr>
            <w:tcW w:w="2601" w:type="dxa"/>
          </w:tcPr>
          <w:p>
            <w:pPr>
              <w:spacing w:before="40" w:after="40" w:line="240" w:lineRule="auto"/>
            </w:pPr>
            <w:r>
              <w:rPr>
                <w:rFonts w:ascii="Segoe UI" w:hAnsi="Segoe UI" w:cs="Segoe UI" w:eastAsia="Segoe UI"/>
                <w:sz w:val="16"/>
                <w:szCs w:val="16"/>
              </w:rPr>
              <w:t xml:space="preserve">commission_debit_notes</w:t>
            </w:r>
          </w:p>
        </w:tc>
        <w:tc>
          <w:tcPr>
            <w:tcW w:w="1734" w:type="dxa"/>
          </w:tcPr>
          <w:p>
            <w:pPr>
              <w:spacing w:before="40" w:after="40" w:line="240" w:lineRule="auto"/>
            </w:pPr>
            <w:r>
              <w:rPr>
                <w:rFonts w:ascii="Segoe UI" w:hAnsi="Segoe UI" w:cs="Segoe UI" w:eastAsia="Segoe UI"/>
                <w:sz w:val="16"/>
                <w:szCs w:val="16"/>
              </w:rPr>
              <w:t xml:space="preserve">billed to</w:t>
            </w:r>
          </w:p>
        </w:tc>
      </w:tr>
      <w:tr>
        <w:trPr>
          <w:cantSplit/>
        </w:trPr>
        <w:tc>
          <w:tcPr>
            <w:tcW w:w="2231" w:type="dxa"/>
          </w:tcPr>
          <w:p>
            <w:pPr>
              <w:spacing w:before="40" w:after="40" w:line="240" w:lineRule="auto"/>
            </w:pPr>
            <w:r>
              <w:rPr>
                <w:rFonts w:ascii="Segoe UI" w:hAnsi="Segoe UI" w:cs="Segoe UI" w:eastAsia="Segoe UI"/>
                <w:sz w:val="16"/>
                <w:szCs w:val="16"/>
              </w:rPr>
              <w:t xml:space="preserve">policies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commissions</w:t>
            </w:r>
          </w:p>
        </w:tc>
        <w:tc>
          <w:tcPr>
            <w:tcW w:w="1734" w:type="dxa"/>
          </w:tcPr>
          <w:p>
            <w:pPr>
              <w:spacing w:before="40" w:after="40" w:line="240" w:lineRule="auto"/>
            </w:pPr>
            <w:r>
              <w:rPr>
                <w:rFonts w:ascii="Segoe UI" w:hAnsi="Segoe UI" w:cs="Segoe UI" w:eastAsia="Segoe UI"/>
                <w:sz w:val="16"/>
                <w:szCs w:val="16"/>
              </w:rPr>
              <w:t xml:space="preserve">comsub</w:t>
            </w:r>
          </w:p>
        </w:tc>
      </w:tr>
      <w:tr>
        <w:trPr>
          <w:cantSplit/>
        </w:trPr>
        <w:tc>
          <w:tcPr>
            <w:tcW w:w="2231" w:type="dxa"/>
          </w:tcPr>
          <w:p>
            <w:pPr>
              <w:spacing w:before="40" w:after="40" w:line="240" w:lineRule="auto"/>
            </w:pPr>
            <w:r>
              <w:rPr>
                <w:rFonts w:ascii="Segoe UI" w:hAnsi="Segoe UI" w:cs="Segoe UI" w:eastAsia="Segoe UI"/>
                <w:sz w:val="16"/>
                <w:szCs w:val="16"/>
              </w:rPr>
              <w:t xml:space="preserve">commission_referrers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commissions</w:t>
            </w:r>
          </w:p>
        </w:tc>
        <w:tc>
          <w:tcPr>
            <w:tcW w:w="1734" w:type="dxa"/>
          </w:tcPr>
          <w:p>
            <w:pPr>
              <w:spacing w:before="40" w:after="40" w:line="240" w:lineRule="auto"/>
            </w:pPr>
            <w:r>
              <w:rPr>
                <w:rFonts w:ascii="Segoe UI" w:hAnsi="Segoe UI" w:cs="Segoe UI" w:eastAsia="Segoe UI"/>
                <w:sz w:val="16"/>
                <w:szCs w:val="16"/>
              </w:rPr>
              <w:t xml:space="preserve">earned by</w:t>
            </w:r>
          </w:p>
        </w:tc>
      </w:tr>
      <w:tr>
        <w:trPr>
          <w:cantSplit/>
        </w:trPr>
        <w:tc>
          <w:tcPr>
            <w:tcW w:w="2231" w:type="dxa"/>
          </w:tcPr>
          <w:p>
            <w:pPr>
              <w:spacing w:before="40" w:after="40" w:line="240" w:lineRule="auto"/>
            </w:pPr>
            <w:r>
              <w:rPr>
                <w:rFonts w:ascii="Segoe UI" w:hAnsi="Segoe UI" w:cs="Segoe UI" w:eastAsia="Segoe UI"/>
                <w:sz w:val="16"/>
                <w:szCs w:val="16"/>
              </w:rPr>
              <w:t xml:space="preserve">disbursements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commissions</w:t>
            </w:r>
          </w:p>
        </w:tc>
        <w:tc>
          <w:tcPr>
            <w:tcW w:w="1734" w:type="dxa"/>
          </w:tcPr>
          <w:p>
            <w:pPr>
              <w:spacing w:before="40" w:after="40" w:line="240" w:lineRule="auto"/>
            </w:pPr>
            <w:r>
              <w:rPr>
                <w:rFonts w:ascii="Segoe UI" w:hAnsi="Segoe UI" w:cs="Segoe UI" w:eastAsia="Segoe UI"/>
                <w:sz w:val="16"/>
                <w:szCs w:val="16"/>
              </w:rPr>
              <w:t xml:space="preserve">paid by</w:t>
            </w:r>
          </w:p>
        </w:tc>
      </w:tr>
      <w:tr>
        <w:trPr>
          <w:cantSplit/>
        </w:trPr>
        <w:tc>
          <w:tcPr>
            <w:tcW w:w="2231" w:type="dxa"/>
          </w:tcPr>
          <w:p>
            <w:pPr>
              <w:spacing w:before="40" w:after="40" w:line="240" w:lineRule="auto"/>
            </w:pPr>
            <w:r>
              <w:rPr>
                <w:rFonts w:ascii="Segoe UI" w:hAnsi="Segoe UI" w:cs="Segoe UI" w:eastAsia="Segoe UI"/>
                <w:sz w:val="16"/>
                <w:szCs w:val="16"/>
              </w:rPr>
              <w:t xml:space="preserve">journal_vouchers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commissions</w:t>
            </w:r>
          </w:p>
        </w:tc>
        <w:tc>
          <w:tcPr>
            <w:tcW w:w="1734" w:type="dxa"/>
          </w:tcPr>
          <w:p>
            <w:pPr>
              <w:spacing w:before="40" w:after="40" w:line="240" w:lineRule="auto"/>
            </w:pPr>
            <w:r>
              <w:rPr>
                <w:rFonts w:ascii="Segoe UI" w:hAnsi="Segoe UI" w:cs="Segoe UI" w:eastAsia="Segoe UI"/>
                <w:sz w:val="16"/>
                <w:szCs w:val="16"/>
              </w:rPr>
              <w:t xml:space="preserve">accrual and payment journals</w:t>
            </w:r>
          </w:p>
        </w:tc>
      </w:tr>
      <w:tr>
        <w:trPr>
          <w:cantSplit/>
        </w:trPr>
        <w:tc>
          <w:tcPr>
            <w:tcW w:w="2231" w:type="dxa"/>
          </w:tcPr>
          <w:p>
            <w:pPr>
              <w:spacing w:before="40" w:after="40" w:line="240" w:lineRule="auto"/>
            </w:pPr>
            <w:r>
              <w:rPr>
                <w:rFonts w:ascii="Segoe UI" w:hAnsi="Segoe UI" w:cs="Segoe UI" w:eastAsia="Segoe UI"/>
                <w:sz w:val="16"/>
                <w:szCs w:val="16"/>
              </w:rPr>
              <w:t xml:space="preserve">journal_vouchers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direct_bill_items</w:t>
            </w:r>
          </w:p>
        </w:tc>
        <w:tc>
          <w:tcPr>
            <w:tcW w:w="1734" w:type="dxa"/>
          </w:tcPr>
          <w:p>
            <w:pPr>
              <w:spacing w:before="40" w:after="40" w:line="240" w:lineRule="auto"/>
            </w:pPr>
            <w:r>
              <w:rPr>
                <w:rFonts w:ascii="Segoe UI" w:hAnsi="Segoe UI" w:cs="Segoe UI" w:eastAsia="Segoe UI"/>
                <w:sz w:val="16"/>
                <w:szCs w:val="16"/>
              </w:rPr>
              <w:t xml:space="preserve">booking journal</w:t>
            </w:r>
          </w:p>
        </w:tc>
      </w:tr>
      <w:tr>
        <w:trPr>
          <w:cantSplit/>
        </w:trPr>
        <w:tc>
          <w:tcPr>
            <w:tcW w:w="2231" w:type="dxa"/>
          </w:tcPr>
          <w:p>
            <w:pPr>
              <w:spacing w:before="40" w:after="40" w:line="240" w:lineRule="auto"/>
            </w:pPr>
            <w:r>
              <w:rPr>
                <w:rFonts w:ascii="Segoe UI" w:hAnsi="Segoe UI" w:cs="Segoe UI" w:eastAsia="Segoe UI"/>
                <w:sz w:val="16"/>
                <w:szCs w:val="16"/>
              </w:rPr>
              <w:t xml:space="preserve">journal_vouchers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commission_debit_notes</w:t>
            </w:r>
          </w:p>
        </w:tc>
        <w:tc>
          <w:tcPr>
            <w:tcW w:w="1734" w:type="dxa"/>
          </w:tcPr>
          <w:p>
            <w:pPr>
              <w:spacing w:before="40" w:after="40" w:line="240" w:lineRule="auto"/>
            </w:pPr>
            <w:r>
              <w:rPr>
                <w:rFonts w:ascii="Segoe UI" w:hAnsi="Segoe UI" w:cs="Segoe UI" w:eastAsia="Segoe UI"/>
                <w:sz w:val="16"/>
                <w:szCs w:val="16"/>
              </w:rPr>
              <w:t xml:space="preserve">journal</w:t>
            </w:r>
          </w:p>
        </w:tc>
      </w:tr>
      <w:tr>
        <w:trPr>
          <w:cantSplit/>
        </w:trPr>
        <w:tc>
          <w:tcPr>
            <w:tcW w:w="2231" w:type="dxa"/>
          </w:tcPr>
          <w:p>
            <w:pPr>
              <w:spacing w:before="40" w:after="40" w:line="240" w:lineRule="auto"/>
            </w:pPr>
            <w:r>
              <w:rPr>
                <w:rFonts w:ascii="Segoe UI" w:hAnsi="Segoe UI" w:cs="Segoe UI" w:eastAsia="Segoe UI"/>
                <w:sz w:val="16"/>
                <w:szCs w:val="16"/>
              </w:rPr>
              <w:t xml:space="preserve">journal_vouchers</w:t>
            </w:r>
          </w:p>
        </w:tc>
        <w:tc>
          <w:tcPr>
            <w:tcW w:w="2461" w:type="dxa"/>
          </w:tcPr>
          <w:p>
            <w:pPr>
              <w:spacing w:before="40" w:after="40" w:line="240" w:lineRule="auto"/>
            </w:pPr>
            <w:r>
              <w:rPr>
                <w:rFonts w:ascii="Segoe UI" w:hAnsi="Segoe UI" w:cs="Segoe UI" w:eastAsia="Segoe UI"/>
                <w:sz w:val="16"/>
                <w:szCs w:val="16"/>
              </w:rPr>
              <w:t xml:space="preserve">zero or one to zero or more</w:t>
            </w:r>
          </w:p>
        </w:tc>
        <w:tc>
          <w:tcPr>
            <w:tcW w:w="2601" w:type="dxa"/>
          </w:tcPr>
          <w:p>
            <w:pPr>
              <w:spacing w:before="40" w:after="40" w:line="240" w:lineRule="auto"/>
            </w:pPr>
            <w:r>
              <w:rPr>
                <w:rFonts w:ascii="Segoe UI" w:hAnsi="Segoe UI" w:cs="Segoe UI" w:eastAsia="Segoe UI"/>
                <w:sz w:val="16"/>
                <w:szCs w:val="16"/>
              </w:rPr>
              <w:t xml:space="preserve">disbursements</w:t>
            </w:r>
          </w:p>
        </w:tc>
        <w:tc>
          <w:tcPr>
            <w:tcW w:w="1734" w:type="dxa"/>
          </w:tcPr>
          <w:p>
            <w:pPr>
              <w:spacing w:before="40" w:after="40" w:line="240" w:lineRule="auto"/>
            </w:pPr>
            <w:r>
              <w:rPr>
                <w:rFonts w:ascii="Segoe UI" w:hAnsi="Segoe UI" w:cs="Segoe UI" w:eastAsia="Segoe UI"/>
                <w:sz w:val="16"/>
                <w:szCs w:val="16"/>
              </w:rPr>
              <w:t xml:space="preserve">payment journal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remittances: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342"/>
        <w:gridCol w:w="1877"/>
        <w:gridCol w:w="1308"/>
        <w:gridCol w:w="1500"/>
      </w:tblGrid>
      <w:tr>
        <w:trPr>
          <w:cantSplit/>
          <w:tblHeader/>
          <w:trHeight w:val="400"/>
        </w:trPr>
        <w:tc>
          <w:tcPr>
            <w:tcW w:w="434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7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30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00"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342" w:type="dxa"/>
          </w:tcPr>
          <w:p>
            <w:pPr>
              <w:spacing w:before="40" w:after="40" w:line="240" w:lineRule="auto"/>
            </w:pPr>
            <w:r>
              <w:rPr>
                <w:rFonts w:ascii="Segoe UI" w:hAnsi="Segoe UI" w:cs="Segoe UI" w:eastAsia="Segoe UI"/>
                <w:sz w:val="16"/>
                <w:szCs w:val="16"/>
              </w:rPr>
              <w:t xml:space="preserve">id</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r>
              <w:rPr>
                <w:rFonts w:ascii="Segoe UI" w:hAnsi="Segoe UI" w:cs="Segoe UI" w:eastAsia="Segoe UI"/>
                <w:sz w:val="16"/>
                <w:szCs w:val="16"/>
              </w:rPr>
              <w:t xml:space="preserve">PK</w:t>
            </w: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remittance_number</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insurance_company_id</w:t>
            </w:r>
          </w:p>
        </w:tc>
        <w:tc>
          <w:tcPr>
            <w:tcW w:w="1877" w:type="dxa"/>
          </w:tcPr>
          <w:p>
            <w:pPr>
              <w:spacing w:before="40" w:after="40" w:line="240" w:lineRule="auto"/>
            </w:pPr>
            <w:r>
              <w:rPr>
                <w:rFonts w:ascii="Segoe UI" w:hAnsi="Segoe UI" w:cs="Segoe UI" w:eastAsia="Segoe UI"/>
                <w:sz w:val="16"/>
                <w:szCs w:val="16"/>
              </w:rPr>
              <w:t xml:space="preserve">int</w:t>
            </w:r>
          </w:p>
        </w:tc>
        <w:tc>
          <w:tcPr>
            <w:tcW w:w="1308" w:type="dxa"/>
          </w:tcPr>
          <w:p>
            <w:pPr>
              <w:spacing w:before="40" w:after="40" w:line="240" w:lineRule="auto"/>
            </w:pPr>
            <w:r>
              <w:rPr>
                <w:rFonts w:ascii="Segoe UI" w:hAnsi="Segoe UI" w:cs="Segoe UI" w:eastAsia="Segoe UI"/>
                <w:sz w:val="16"/>
                <w:szCs w:val="16"/>
              </w:rPr>
              <w:t xml:space="preserve">FK</w:t>
            </w: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kind</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gross_premium</w:t>
            </w:r>
          </w:p>
        </w:tc>
        <w:tc>
          <w:tcPr>
            <w:tcW w:w="1877" w:type="dxa"/>
          </w:tcPr>
          <w:p>
            <w:pPr>
              <w:spacing w:before="40" w:after="40" w:line="240" w:lineRule="auto"/>
            </w:pPr>
            <w:r>
              <w:rPr>
                <w:rFonts w:ascii="Segoe UI" w:hAnsi="Segoe UI" w:cs="Segoe UI" w:eastAsia="Segoe UI"/>
                <w:sz w:val="16"/>
                <w:szCs w:val="16"/>
              </w:rPr>
              <w:t xml:space="preserve">numeric</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commission</w:t>
            </w:r>
          </w:p>
        </w:tc>
        <w:tc>
          <w:tcPr>
            <w:tcW w:w="1877" w:type="dxa"/>
          </w:tcPr>
          <w:p>
            <w:pPr>
              <w:spacing w:before="40" w:after="40" w:line="240" w:lineRule="auto"/>
            </w:pPr>
            <w:r>
              <w:rPr>
                <w:rFonts w:ascii="Segoe UI" w:hAnsi="Segoe UI" w:cs="Segoe UI" w:eastAsia="Segoe UI"/>
                <w:sz w:val="16"/>
                <w:szCs w:val="16"/>
              </w:rPr>
              <w:t xml:space="preserve">numeric</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net_due</w:t>
            </w:r>
          </w:p>
        </w:tc>
        <w:tc>
          <w:tcPr>
            <w:tcW w:w="1877" w:type="dxa"/>
          </w:tcPr>
          <w:p>
            <w:pPr>
              <w:spacing w:before="40" w:after="40" w:line="240" w:lineRule="auto"/>
            </w:pPr>
            <w:r>
              <w:rPr>
                <w:rFonts w:ascii="Segoe UI" w:hAnsi="Segoe UI" w:cs="Segoe UI" w:eastAsia="Segoe UI"/>
                <w:sz w:val="16"/>
                <w:szCs w:val="16"/>
              </w:rPr>
              <w:t xml:space="preserve">numeric</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status</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direct_bill_items: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718"/>
        <w:gridCol w:w="1847"/>
        <w:gridCol w:w="1613"/>
        <w:gridCol w:w="1849"/>
      </w:tblGrid>
      <w:tr>
        <w:trPr>
          <w:cantSplit/>
          <w:tblHeader/>
          <w:trHeight w:val="400"/>
        </w:trPr>
        <w:tc>
          <w:tcPr>
            <w:tcW w:w="371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4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61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4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718" w:type="dxa"/>
          </w:tcPr>
          <w:p>
            <w:pPr>
              <w:spacing w:before="40" w:after="40" w:line="240" w:lineRule="auto"/>
            </w:pPr>
            <w:r>
              <w:rPr>
                <w:rFonts w:ascii="Segoe UI" w:hAnsi="Segoe UI" w:cs="Segoe UI" w:eastAsia="Segoe UI"/>
                <w:sz w:val="16"/>
                <w:szCs w:val="16"/>
              </w:rPr>
              <w:t xml:space="preserve">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PK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policy_id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FK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debit_note_id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FK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booking_jv_id</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r>
              <w:rPr>
                <w:rFonts w:ascii="Segoe UI" w:hAnsi="Segoe UI" w:cs="Segoe UI" w:eastAsia="Segoe UI"/>
                <w:sz w:val="16"/>
                <w:szCs w:val="16"/>
              </w:rPr>
              <w:t xml:space="preserve">FK</w:t>
            </w:r>
          </w:p>
        </w:tc>
        <w:tc>
          <w:tcPr>
            <w:tcW w:w="1849" w:type="dxa"/>
          </w:tcPr>
          <w:p>
            <w:pPr>
              <w:spacing w:before="40" w:after="40" w:line="240" w:lineRule="auto"/>
            </w:pPr>
          </w:p>
        </w:tc>
      </w:tr>
      <w:tr>
        <w:trPr>
          <w:cantSplit/>
        </w:trPr>
        <w:tc>
          <w:tcPr>
            <w:tcW w:w="3718" w:type="dxa"/>
          </w:tcPr>
          <w:p>
            <w:pPr>
              <w:spacing w:before="40" w:after="40" w:line="240" w:lineRule="auto"/>
            </w:pPr>
            <w:r>
              <w:rPr>
                <w:rFonts w:ascii="Segoe UI" w:hAnsi="Segoe UI" w:cs="Segoe UI" w:eastAsia="Segoe UI"/>
                <w:sz w:val="16"/>
                <w:szCs w:val="16"/>
              </w:rPr>
              <w:t xml:space="preserve">status</w:t>
            </w:r>
          </w:p>
        </w:tc>
        <w:tc>
          <w:tcPr>
            <w:tcW w:w="1847" w:type="dxa"/>
          </w:tcPr>
          <w:p>
            <w:pPr>
              <w:spacing w:before="40" w:after="40" w:line="240" w:lineRule="auto"/>
            </w:pPr>
            <w:r>
              <w:rPr>
                <w:rFonts w:ascii="Segoe UI" w:hAnsi="Segoe UI" w:cs="Segoe UI" w:eastAsia="Segoe UI"/>
                <w:sz w:val="16"/>
                <w:szCs w:val="16"/>
              </w:rPr>
              <w:t xml:space="preserve">text</w:t>
            </w:r>
          </w:p>
        </w:tc>
        <w:tc>
          <w:tcPr>
            <w:tcW w:w="1613" w:type="dxa"/>
          </w:tcPr>
          <w:p>
            <w:pPr>
              <w:spacing w:before="40" w:after="40" w:line="240" w:lineRule="auto"/>
            </w:pPr>
          </w:p>
        </w:tc>
        <w:tc>
          <w:tcPr>
            <w:tcW w:w="184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commissions: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79"/>
        <w:gridCol w:w="1756"/>
        <w:gridCol w:w="1534"/>
        <w:gridCol w:w="1758"/>
      </w:tblGrid>
      <w:tr>
        <w:trPr>
          <w:cantSplit/>
          <w:tblHeader/>
          <w:trHeight w:val="400"/>
        </w:trPr>
        <w:tc>
          <w:tcPr>
            <w:tcW w:w="397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5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534"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758"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979" w:type="dxa"/>
          </w:tcPr>
          <w:p>
            <w:pPr>
              <w:spacing w:before="40" w:after="40" w:line="240" w:lineRule="auto"/>
            </w:pPr>
            <w:r>
              <w:rPr>
                <w:rFonts w:ascii="Segoe UI" w:hAnsi="Segoe UI" w:cs="Segoe UI" w:eastAsia="Segoe UI"/>
                <w:sz w:val="16"/>
                <w:szCs w:val="16"/>
              </w:rPr>
              <w:t xml:space="preserve">id</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PK</w:t>
            </w: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policy_id</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referrer_id</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accrual_jv_id</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payment_jv_id</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disbursement_id</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r>
              <w:rPr>
                <w:rFonts w:ascii="Segoe UI" w:hAnsi="Segoe UI" w:cs="Segoe UI" w:eastAsia="Segoe UI"/>
                <w:sz w:val="16"/>
                <w:szCs w:val="16"/>
              </w:rPr>
              <w:t xml:space="preserve">FK</w:t>
            </w:r>
          </w:p>
        </w:tc>
        <w:tc>
          <w:tcPr>
            <w:tcW w:w="175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disbursements: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852"/>
        <w:gridCol w:w="1800"/>
        <w:gridCol w:w="1573"/>
        <w:gridCol w:w="1802"/>
      </w:tblGrid>
      <w:tr>
        <w:trPr>
          <w:cantSplit/>
          <w:tblHeader/>
          <w:trHeight w:val="400"/>
        </w:trPr>
        <w:tc>
          <w:tcPr>
            <w:tcW w:w="385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00"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57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02"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852" w:type="dxa"/>
          </w:tcPr>
          <w:p>
            <w:pPr>
              <w:spacing w:before="40" w:after="40" w:line="240" w:lineRule="auto"/>
            </w:pPr>
            <w:r>
              <w:rPr>
                <w:rFonts w:ascii="Segoe UI" w:hAnsi="Segoe UI" w:cs="Segoe UI" w:eastAsia="Segoe UI"/>
                <w:sz w:val="16"/>
                <w:szCs w:val="16"/>
              </w:rPr>
              <w:t xml:space="preserve">id</w:t>
            </w:r>
          </w:p>
        </w:tc>
        <w:tc>
          <w:tcPr>
            <w:tcW w:w="1800" w:type="dxa"/>
          </w:tcPr>
          <w:p>
            <w:pPr>
              <w:spacing w:before="40" w:after="40" w:line="240" w:lineRule="auto"/>
            </w:pPr>
            <w:r>
              <w:rPr>
                <w:rFonts w:ascii="Segoe UI" w:hAnsi="Segoe UI" w:cs="Segoe UI" w:eastAsia="Segoe UI"/>
                <w:sz w:val="16"/>
                <w:szCs w:val="16"/>
              </w:rPr>
              <w:t xml:space="preserve">text</w:t>
            </w:r>
          </w:p>
        </w:tc>
        <w:tc>
          <w:tcPr>
            <w:tcW w:w="1573" w:type="dxa"/>
          </w:tcPr>
          <w:p>
            <w:pPr>
              <w:spacing w:before="40" w:after="40" w:line="240" w:lineRule="auto"/>
            </w:pPr>
            <w:r>
              <w:rPr>
                <w:rFonts w:ascii="Segoe UI" w:hAnsi="Segoe UI" w:cs="Segoe UI" w:eastAsia="Segoe UI"/>
                <w:sz w:val="16"/>
                <w:szCs w:val="16"/>
              </w:rPr>
              <w:t xml:space="preserve">PK</w:t>
            </w:r>
          </w:p>
        </w:tc>
        <w:tc>
          <w:tcPr>
            <w:tcW w:w="1802" w:type="dxa"/>
          </w:tcPr>
          <w:p>
            <w:pPr>
              <w:spacing w:before="40" w:after="40" w:line="240" w:lineRule="auto"/>
            </w:pPr>
          </w:p>
        </w:tc>
      </w:tr>
      <w:tr>
        <w:trPr>
          <w:cantSplit/>
        </w:trPr>
        <w:tc>
          <w:tcPr>
            <w:tcW w:w="3852" w:type="dxa"/>
          </w:tcPr>
          <w:p>
            <w:pPr>
              <w:spacing w:before="40" w:after="40" w:line="240" w:lineRule="auto"/>
            </w:pPr>
            <w:r>
              <w:rPr>
                <w:rFonts w:ascii="Segoe UI" w:hAnsi="Segoe UI" w:cs="Segoe UI" w:eastAsia="Segoe UI"/>
                <w:sz w:val="16"/>
                <w:szCs w:val="16"/>
              </w:rPr>
              <w:t xml:space="preserve">voucher_number</w:t>
            </w:r>
          </w:p>
        </w:tc>
        <w:tc>
          <w:tcPr>
            <w:tcW w:w="1800" w:type="dxa"/>
          </w:tcPr>
          <w:p>
            <w:pPr>
              <w:spacing w:before="40" w:after="40" w:line="240" w:lineRule="auto"/>
            </w:pPr>
            <w:r>
              <w:rPr>
                <w:rFonts w:ascii="Segoe UI" w:hAnsi="Segoe UI" w:cs="Segoe UI" w:eastAsia="Segoe UI"/>
                <w:sz w:val="16"/>
                <w:szCs w:val="16"/>
              </w:rPr>
              <w:t xml:space="preserve">text</w:t>
            </w:r>
          </w:p>
        </w:tc>
        <w:tc>
          <w:tcPr>
            <w:tcW w:w="1573" w:type="dxa"/>
          </w:tcPr>
          <w:p>
            <w:pPr>
              <w:spacing w:before="40" w:after="40" w:line="240" w:lineRule="auto"/>
            </w:pPr>
          </w:p>
        </w:tc>
        <w:tc>
          <w:tcPr>
            <w:tcW w:w="1802" w:type="dxa"/>
          </w:tcPr>
          <w:p>
            <w:pPr>
              <w:spacing w:before="40" w:after="40" w:line="240" w:lineRule="auto"/>
            </w:pPr>
          </w:p>
        </w:tc>
      </w:tr>
      <w:tr>
        <w:trPr>
          <w:cantSplit/>
        </w:trPr>
        <w:tc>
          <w:tcPr>
            <w:tcW w:w="3852" w:type="dxa"/>
          </w:tcPr>
          <w:p>
            <w:pPr>
              <w:spacing w:before="40" w:after="40" w:line="240" w:lineRule="auto"/>
            </w:pPr>
            <w:r>
              <w:rPr>
                <w:rFonts w:ascii="Segoe UI" w:hAnsi="Segoe UI" w:cs="Segoe UI" w:eastAsia="Segoe UI"/>
                <w:sz w:val="16"/>
                <w:szCs w:val="16"/>
              </w:rPr>
              <w:t xml:space="preserve">journal_id</w:t>
            </w:r>
          </w:p>
        </w:tc>
        <w:tc>
          <w:tcPr>
            <w:tcW w:w="1800" w:type="dxa"/>
          </w:tcPr>
          <w:p>
            <w:pPr>
              <w:spacing w:before="40" w:after="40" w:line="240" w:lineRule="auto"/>
            </w:pPr>
            <w:r>
              <w:rPr>
                <w:rFonts w:ascii="Segoe UI" w:hAnsi="Segoe UI" w:cs="Segoe UI" w:eastAsia="Segoe UI"/>
                <w:sz w:val="16"/>
                <w:szCs w:val="16"/>
              </w:rPr>
              <w:t xml:space="preserve">text</w:t>
            </w:r>
          </w:p>
        </w:tc>
        <w:tc>
          <w:tcPr>
            <w:tcW w:w="1573" w:type="dxa"/>
          </w:tcPr>
          <w:p>
            <w:pPr>
              <w:spacing w:before="40" w:after="40" w:line="240" w:lineRule="auto"/>
            </w:pPr>
            <w:r>
              <w:rPr>
                <w:rFonts w:ascii="Segoe UI" w:hAnsi="Segoe UI" w:cs="Segoe UI" w:eastAsia="Segoe UI"/>
                <w:sz w:val="16"/>
                <w:szCs w:val="16"/>
              </w:rPr>
              <w:t xml:space="preserve">FK</w:t>
            </w:r>
          </w:p>
        </w:tc>
        <w:tc>
          <w:tcPr>
            <w:tcW w:w="1802" w:type="dxa"/>
          </w:tcPr>
          <w:p>
            <w:pPr>
              <w:spacing w:before="40" w:after="40" w:line="240" w:lineRule="auto"/>
            </w:pPr>
          </w:p>
        </w:tc>
      </w:tr>
      <w:tr>
        <w:trPr>
          <w:cantSplit/>
        </w:trPr>
        <w:tc>
          <w:tcPr>
            <w:tcW w:w="3852" w:type="dxa"/>
          </w:tcPr>
          <w:p>
            <w:pPr>
              <w:spacing w:before="40" w:after="40" w:line="240" w:lineRule="auto"/>
            </w:pPr>
            <w:r>
              <w:rPr>
                <w:rFonts w:ascii="Segoe UI" w:hAnsi="Segoe UI" w:cs="Segoe UI" w:eastAsia="Segoe UI"/>
                <w:sz w:val="16"/>
                <w:szCs w:val="16"/>
              </w:rPr>
              <w:t xml:space="preserve">status</w:t>
            </w:r>
          </w:p>
        </w:tc>
        <w:tc>
          <w:tcPr>
            <w:tcW w:w="1800" w:type="dxa"/>
          </w:tcPr>
          <w:p>
            <w:pPr>
              <w:spacing w:before="40" w:after="40" w:line="240" w:lineRule="auto"/>
            </w:pPr>
            <w:r>
              <w:rPr>
                <w:rFonts w:ascii="Segoe UI" w:hAnsi="Segoe UI" w:cs="Segoe UI" w:eastAsia="Segoe UI"/>
                <w:sz w:val="16"/>
                <w:szCs w:val="16"/>
              </w:rPr>
              <w:t xml:space="preserve">text</w:t>
            </w:r>
          </w:p>
        </w:tc>
        <w:tc>
          <w:tcPr>
            <w:tcW w:w="1573" w:type="dxa"/>
          </w:tcPr>
          <w:p>
            <w:pPr>
              <w:spacing w:before="40" w:after="40" w:line="240" w:lineRule="auto"/>
            </w:pPr>
          </w:p>
        </w:tc>
        <w:tc>
          <w:tcPr>
            <w:tcW w:w="180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14" w:name="_Toc300001014"/>
      <w:r>
        <w:rPr>
          <w:rFonts w:ascii="Segoe UI" w:hAnsi="Segoe UI" w:cs="Segoe UI" w:eastAsia="Segoe UI"/>
        </w:rPr>
        <w:t xml:space="preserve">General ledger and SAP interface</w:t>
      </w:r>
      <w:bookmarkEnd w:id="1014"/>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journal_vouchers</w:t>
      </w:r>
      <w:r>
        <w:rPr>
          <w:rFonts w:ascii="Segoe UI" w:hAnsi="Segoe UI" w:cs="Segoe UI" w:eastAsia="Segoe UI"/>
        </w:rPr>
        <w:t xml:space="preserve"> and </w:t>
      </w:r>
      <w:r>
        <w:rPr>
          <w:rFonts w:ascii="Consolas" w:hAnsi="Consolas" w:cs="Consolas" w:eastAsia="Consolas"/>
          <w:color w:val="1F3B57"/>
          <w:shd w:val="clear" w:color="auto" w:fill="F3F5F8"/>
        </w:rPr>
        <w:t xml:space="preserve">journal_lines</w:t>
      </w:r>
      <w:r>
        <w:rPr>
          <w:rFonts w:ascii="Segoe UI" w:hAnsi="Segoe UI" w:cs="Segoe UI" w:eastAsia="Segoe UI"/>
        </w:rPr>
        <w:t xml:space="preserve"> are the general ledger. A system journal records the posting rule version that built it (</w:t>
      </w:r>
      <w:r>
        <w:rPr>
          <w:rFonts w:ascii="Consolas" w:hAnsi="Consolas" w:cs="Consolas" w:eastAsia="Consolas"/>
          <w:color w:val="1F3B57"/>
          <w:shd w:val="clear" w:color="auto" w:fill="F3F5F8"/>
        </w:rPr>
        <w:t xml:space="preserve">posting_rule_id</w:t>
      </w:r>
      <w:r>
        <w:rPr>
          <w:rFonts w:ascii="Segoe UI" w:hAnsi="Segoe UI" w:cs="Segoe UI" w:eastAsia="Segoe UI"/>
        </w:rPr>
        <w:t xml:space="preserve">) and its source document (</w:t>
      </w:r>
      <w:r>
        <w:rPr>
          <w:rFonts w:ascii="Consolas" w:hAnsi="Consolas" w:cs="Consolas" w:eastAsia="Consolas"/>
          <w:color w:val="1F3B57"/>
          <w:shd w:val="clear" w:color="auto" w:fill="F3F5F8"/>
        </w:rPr>
        <w:t xml:space="preserve">reference_type</w:t>
      </w:r>
      <w:r>
        <w:rPr>
          <w:rFonts w:ascii="Segoe UI" w:hAnsi="Segoe UI" w:cs="Segoe UI" w:eastAsia="Segoe UI"/>
        </w:rPr>
        <w:t xml:space="preserve">, </w:t>
      </w:r>
      <w:r>
        <w:rPr>
          <w:rFonts w:ascii="Consolas" w:hAnsi="Consolas" w:cs="Consolas" w:eastAsia="Consolas"/>
          <w:color w:val="1F3B57"/>
          <w:shd w:val="clear" w:color="auto" w:fill="F3F5F8"/>
        </w:rPr>
        <w:t xml:space="preserve">reference_id</w:t>
      </w:r>
      <w:r>
        <w:rPr>
          <w:rFonts w:ascii="Segoe UI" w:hAnsi="Segoe UI" w:cs="Segoe UI" w:eastAsia="Segoe UI"/>
        </w:rPr>
        <w:t xml:space="preserve">, </w:t>
      </w:r>
      <w:r>
        <w:rPr>
          <w:rFonts w:ascii="Consolas" w:hAnsi="Consolas" w:cs="Consolas" w:eastAsia="Consolas"/>
          <w:color w:val="1F3B57"/>
          <w:shd w:val="clear" w:color="auto" w:fill="F3F5F8"/>
        </w:rPr>
        <w:t xml:space="preserve">transaction_code</w:t>
      </w:r>
      <w:r>
        <w:rPr>
          <w:rFonts w:ascii="Segoe UI" w:hAnsi="Segoe UI" w:cs="Segoe UI" w:eastAsia="Segoe UI"/>
        </w:rPr>
        <w:t xml:space="preserve">). Reversals and corrections link to the original. Periods (</w:t>
      </w:r>
      <w:r>
        <w:rPr>
          <w:rFonts w:ascii="Consolas" w:hAnsi="Consolas" w:cs="Consolas" w:eastAsia="Consolas"/>
          <w:color w:val="1F3B57"/>
          <w:shd w:val="clear" w:color="auto" w:fill="F3F5F8"/>
        </w:rPr>
        <w:t xml:space="preserve">accounting_periods</w:t>
      </w:r>
      <w:r>
        <w:rPr>
          <w:rFonts w:ascii="Segoe UI" w:hAnsi="Segoe UI" w:cs="Segoe UI" w:eastAsia="Segoe UI"/>
        </w:rPr>
        <w:t xml:space="preserve">) belong to fiscal years; the year-end close writes </w:t>
      </w:r>
      <w:r>
        <w:rPr>
          <w:rFonts w:ascii="Consolas" w:hAnsi="Consolas" w:cs="Consolas" w:eastAsia="Consolas"/>
          <w:color w:val="1F3B57"/>
          <w:shd w:val="clear" w:color="auto" w:fill="F3F5F8"/>
        </w:rPr>
        <w:t xml:space="preserve">opening_balances</w:t>
      </w:r>
      <w:r>
        <w:rPr>
          <w:rFonts w:ascii="Segoe UI" w:hAnsi="Segoe UI" w:cs="Segoe UI" w:eastAsia="Segoe UI"/>
        </w:rPr>
        <w:t xml:space="preserve">. Matched receivable and payment lines are in </w:t>
      </w:r>
      <w:r>
        <w:rPr>
          <w:rFonts w:ascii="Consolas" w:hAnsi="Consolas" w:cs="Consolas" w:eastAsia="Consolas"/>
          <w:color w:val="1F3B57"/>
          <w:shd w:val="clear" w:color="auto" w:fill="F3F5F8"/>
        </w:rPr>
        <w:t xml:space="preserve">entry_matches</w:t>
      </w:r>
      <w:r>
        <w:rPr>
          <w:rFonts w:ascii="Segoe UI" w:hAnsi="Segoe UI" w:cs="Segoe UI" w:eastAsia="Segoe UI"/>
        </w:rPr>
        <w:t xml:space="preserve">. The SAP GL runs (</w:t>
      </w:r>
      <w:r>
        <w:rPr>
          <w:rFonts w:ascii="Consolas" w:hAnsi="Consolas" w:cs="Consolas" w:eastAsia="Consolas"/>
          <w:color w:val="1F3B57"/>
          <w:shd w:val="clear" w:color="auto" w:fill="F3F5F8"/>
        </w:rPr>
        <w:t xml:space="preserve">sap_gl_exports</w:t>
      </w:r>
      <w:r>
        <w:rPr>
          <w:rFonts w:ascii="Segoe UI" w:hAnsi="Segoe UI" w:cs="Segoe UI" w:eastAsia="Segoe UI"/>
        </w:rPr>
        <w:t xml:space="preserve">) keep their files (</w:t>
      </w:r>
      <w:r>
        <w:rPr>
          <w:rFonts w:ascii="Consolas" w:hAnsi="Consolas" w:cs="Consolas" w:eastAsia="Consolas"/>
          <w:color w:val="1F3B57"/>
          <w:shd w:val="clear" w:color="auto" w:fill="F3F5F8"/>
        </w:rPr>
        <w:t xml:space="preserve">sap_gl_export_files</w:t>
      </w:r>
      <w:r>
        <w:rPr>
          <w:rFonts w:ascii="Segoe UI" w:hAnsi="Segoe UI" w:cs="Segoe UI" w:eastAsia="Segoe UI"/>
        </w:rPr>
        <w:t xml:space="preserve">); they select journals by posting time, so there is no foreign key between a run and the journals it carried (section 8.4 shows how to trace them).</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014"/>
        <w:gridCol w:w="2881"/>
        <w:gridCol w:w="2110"/>
        <w:gridCol w:w="2022"/>
      </w:tblGrid>
      <w:tr>
        <w:trPr>
          <w:cantSplit/>
          <w:tblHeader/>
          <w:trHeight w:val="400"/>
        </w:trPr>
        <w:tc>
          <w:tcPr>
            <w:tcW w:w="2014"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2881" w:type="dxa"/>
            <w:shd w:val="clear" w:color="auto" w:fill="E8F0F8"/>
            <w:vAlign w:val="center"/>
          </w:tcPr>
          <w:p>
            <w:pPr>
              <w:spacing w:before="40" w:after="40" w:line="240" w:lineRule="auto"/>
            </w:pPr>
            <w:r>
              <w:rPr>
                <w:rFonts w:ascii="Segoe UI" w:hAnsi="Segoe UI" w:cs="Segoe UI" w:eastAsia="Segoe UI"/>
                <w:b/>
                <w:bCs/>
                <w:sz w:val="16"/>
                <w:szCs w:val="16"/>
              </w:rPr>
              <w:t xml:space="preserve">Cardinality</w:t>
            </w:r>
          </w:p>
        </w:tc>
        <w:tc>
          <w:tcPr>
            <w:tcW w:w="2110" w:type="dxa"/>
            <w:shd w:val="clear" w:color="auto" w:fill="E8F0F8"/>
            <w:vAlign w:val="center"/>
          </w:tcPr>
          <w:p>
            <w:pPr>
              <w:spacing w:before="40" w:after="40" w:line="240" w:lineRule="auto"/>
            </w:pPr>
            <w:r>
              <w:rPr>
                <w:rFonts w:ascii="Segoe UI" w:hAnsi="Segoe UI" w:cs="Segoe UI" w:eastAsia="Segoe UI"/>
                <w:b/>
                <w:bCs/>
                <w:sz w:val="16"/>
                <w:szCs w:val="16"/>
              </w:rPr>
              <w:t xml:space="preserve">Related table</w:t>
            </w:r>
          </w:p>
        </w:tc>
        <w:tc>
          <w:tcPr>
            <w:tcW w:w="2022" w:type="dxa"/>
            <w:shd w:val="clear" w:color="auto" w:fill="E8F0F8"/>
            <w:vAlign w:val="center"/>
          </w:tcPr>
          <w:p>
            <w:pPr>
              <w:spacing w:before="40" w:after="40" w:line="240" w:lineRule="auto"/>
            </w:pPr>
            <w:r>
              <w:rPr>
                <w:rFonts w:ascii="Segoe UI" w:hAnsi="Segoe UI" w:cs="Segoe UI" w:eastAsia="Segoe UI"/>
                <w:b/>
                <w:bCs/>
                <w:sz w:val="16"/>
                <w:szCs w:val="16"/>
              </w:rPr>
              <w:t xml:space="preserve">Relationship</w:t>
            </w:r>
          </w:p>
        </w:tc>
      </w:tr>
      <w:tr>
        <w:trPr>
          <w:cantSplit/>
        </w:trPr>
        <w:tc>
          <w:tcPr>
            <w:tcW w:w="2014" w:type="dxa"/>
          </w:tcPr>
          <w:p>
            <w:pPr>
              <w:spacing w:before="40" w:after="40" w:line="240" w:lineRule="auto"/>
            </w:pPr>
            <w:r>
              <w:rPr>
                <w:rFonts w:ascii="Segoe UI" w:hAnsi="Segoe UI" w:cs="Segoe UI" w:eastAsia="Segoe UI"/>
                <w:sz w:val="16"/>
                <w:szCs w:val="16"/>
              </w:rPr>
              <w:t xml:space="preserve">posting_rules</w:t>
            </w:r>
          </w:p>
        </w:tc>
        <w:tc>
          <w:tcPr>
            <w:tcW w:w="2881" w:type="dxa"/>
          </w:tcPr>
          <w:p>
            <w:pPr>
              <w:spacing w:before="40" w:after="40" w:line="240" w:lineRule="auto"/>
            </w:pPr>
            <w:r>
              <w:rPr>
                <w:rFonts w:ascii="Segoe UI" w:hAnsi="Segoe UI" w:cs="Segoe UI" w:eastAsia="Segoe UI"/>
                <w:sz w:val="16"/>
                <w:szCs w:val="16"/>
              </w:rPr>
              <w:t xml:space="preserve">exactly one to zero or more</w:t>
            </w:r>
          </w:p>
        </w:tc>
        <w:tc>
          <w:tcPr>
            <w:tcW w:w="2110" w:type="dxa"/>
          </w:tcPr>
          <w:p>
            <w:pPr>
              <w:spacing w:before="40" w:after="40" w:line="240" w:lineRule="auto"/>
            </w:pPr>
            <w:r>
              <w:rPr>
                <w:rFonts w:ascii="Segoe UI" w:hAnsi="Segoe UI" w:cs="Segoe UI" w:eastAsia="Segoe UI"/>
                <w:sz w:val="16"/>
                <w:szCs w:val="16"/>
              </w:rPr>
              <w:t xml:space="preserve">posting_rule_lines</w:t>
            </w:r>
          </w:p>
        </w:tc>
        <w:tc>
          <w:tcPr>
            <w:tcW w:w="2022" w:type="dxa"/>
          </w:tcPr>
          <w:p>
            <w:pPr>
              <w:spacing w:before="40" w:after="40" w:line="240" w:lineRule="auto"/>
            </w:pPr>
            <w:r>
              <w:rPr>
                <w:rFonts w:ascii="Segoe UI" w:hAnsi="Segoe UI" w:cs="Segoe UI" w:eastAsia="Segoe UI"/>
                <w:sz w:val="16"/>
                <w:szCs w:val="16"/>
              </w:rPr>
              <w:t xml:space="preserve">lines</w:t>
            </w:r>
          </w:p>
        </w:tc>
      </w:tr>
      <w:tr>
        <w:trPr>
          <w:cantSplit/>
        </w:trPr>
        <w:tc>
          <w:tcPr>
            <w:tcW w:w="2014" w:type="dxa"/>
          </w:tcPr>
          <w:p>
            <w:pPr>
              <w:spacing w:before="40" w:after="40" w:line="240" w:lineRule="auto"/>
            </w:pPr>
            <w:r>
              <w:rPr>
                <w:rFonts w:ascii="Segoe UI" w:hAnsi="Segoe UI" w:cs="Segoe UI" w:eastAsia="Segoe UI"/>
                <w:sz w:val="16"/>
                <w:szCs w:val="16"/>
              </w:rPr>
              <w:t xml:space="preserve">posting_rules</w:t>
            </w:r>
          </w:p>
        </w:tc>
        <w:tc>
          <w:tcPr>
            <w:tcW w:w="2881" w:type="dxa"/>
          </w:tcPr>
          <w:p>
            <w:pPr>
              <w:spacing w:before="40" w:after="40" w:line="240" w:lineRule="auto"/>
            </w:pPr>
            <w:r>
              <w:rPr>
                <w:rFonts w:ascii="Segoe UI" w:hAnsi="Segoe UI" w:cs="Segoe UI" w:eastAsia="Segoe UI"/>
                <w:sz w:val="16"/>
                <w:szCs w:val="16"/>
              </w:rPr>
              <w:t xml:space="preserve">zero or one to zero or more</w:t>
            </w:r>
          </w:p>
        </w:tc>
        <w:tc>
          <w:tcPr>
            <w:tcW w:w="2110" w:type="dxa"/>
          </w:tcPr>
          <w:p>
            <w:pPr>
              <w:spacing w:before="40" w:after="40" w:line="240" w:lineRule="auto"/>
            </w:pPr>
            <w:r>
              <w:rPr>
                <w:rFonts w:ascii="Segoe UI" w:hAnsi="Segoe UI" w:cs="Segoe UI" w:eastAsia="Segoe UI"/>
                <w:sz w:val="16"/>
                <w:szCs w:val="16"/>
              </w:rPr>
              <w:t xml:space="preserve">journal_vouchers</w:t>
            </w:r>
          </w:p>
        </w:tc>
        <w:tc>
          <w:tcPr>
            <w:tcW w:w="2022" w:type="dxa"/>
          </w:tcPr>
          <w:p>
            <w:pPr>
              <w:spacing w:before="40" w:after="40" w:line="240" w:lineRule="auto"/>
            </w:pPr>
            <w:r>
              <w:rPr>
                <w:rFonts w:ascii="Segoe UI" w:hAnsi="Segoe UI" w:cs="Segoe UI" w:eastAsia="Segoe UI"/>
                <w:sz w:val="16"/>
                <w:szCs w:val="16"/>
              </w:rPr>
              <w:t xml:space="preserve">built by</w:t>
            </w:r>
          </w:p>
        </w:tc>
      </w:tr>
      <w:tr>
        <w:trPr>
          <w:cantSplit/>
        </w:trPr>
        <w:tc>
          <w:tcPr>
            <w:tcW w:w="2014" w:type="dxa"/>
          </w:tcPr>
          <w:p>
            <w:pPr>
              <w:spacing w:before="40" w:after="40" w:line="240" w:lineRule="auto"/>
            </w:pPr>
            <w:r>
              <w:rPr>
                <w:rFonts w:ascii="Segoe UI" w:hAnsi="Segoe UI" w:cs="Segoe UI" w:eastAsia="Segoe UI"/>
                <w:sz w:val="16"/>
                <w:szCs w:val="16"/>
              </w:rPr>
              <w:t xml:space="preserve">journal_vouchers</w:t>
            </w:r>
          </w:p>
        </w:tc>
        <w:tc>
          <w:tcPr>
            <w:tcW w:w="2881" w:type="dxa"/>
          </w:tcPr>
          <w:p>
            <w:pPr>
              <w:spacing w:before="40" w:after="40" w:line="240" w:lineRule="auto"/>
            </w:pPr>
            <w:r>
              <w:rPr>
                <w:rFonts w:ascii="Segoe UI" w:hAnsi="Segoe UI" w:cs="Segoe UI" w:eastAsia="Segoe UI"/>
                <w:sz w:val="16"/>
                <w:szCs w:val="16"/>
              </w:rPr>
              <w:t xml:space="preserve">exactly one to zero or more</w:t>
            </w:r>
          </w:p>
        </w:tc>
        <w:tc>
          <w:tcPr>
            <w:tcW w:w="2110" w:type="dxa"/>
          </w:tcPr>
          <w:p>
            <w:pPr>
              <w:spacing w:before="40" w:after="40" w:line="240" w:lineRule="auto"/>
            </w:pPr>
            <w:r>
              <w:rPr>
                <w:rFonts w:ascii="Segoe UI" w:hAnsi="Segoe UI" w:cs="Segoe UI" w:eastAsia="Segoe UI"/>
                <w:sz w:val="16"/>
                <w:szCs w:val="16"/>
              </w:rPr>
              <w:t xml:space="preserve">journal_lines</w:t>
            </w:r>
          </w:p>
        </w:tc>
        <w:tc>
          <w:tcPr>
            <w:tcW w:w="2022" w:type="dxa"/>
          </w:tcPr>
          <w:p>
            <w:pPr>
              <w:spacing w:before="40" w:after="40" w:line="240" w:lineRule="auto"/>
            </w:pPr>
            <w:r>
              <w:rPr>
                <w:rFonts w:ascii="Segoe UI" w:hAnsi="Segoe UI" w:cs="Segoe UI" w:eastAsia="Segoe UI"/>
                <w:sz w:val="16"/>
                <w:szCs w:val="16"/>
              </w:rPr>
              <w:t xml:space="preserve">lines</w:t>
            </w:r>
          </w:p>
        </w:tc>
      </w:tr>
      <w:tr>
        <w:trPr>
          <w:cantSplit/>
        </w:trPr>
        <w:tc>
          <w:tcPr>
            <w:tcW w:w="2014" w:type="dxa"/>
          </w:tcPr>
          <w:p>
            <w:pPr>
              <w:spacing w:before="40" w:after="40" w:line="240" w:lineRule="auto"/>
            </w:pPr>
            <w:r>
              <w:rPr>
                <w:rFonts w:ascii="Segoe UI" w:hAnsi="Segoe UI" w:cs="Segoe UI" w:eastAsia="Segoe UI"/>
                <w:sz w:val="16"/>
                <w:szCs w:val="16"/>
              </w:rPr>
              <w:t xml:space="preserve">journal_vouchers</w:t>
            </w:r>
          </w:p>
        </w:tc>
        <w:tc>
          <w:tcPr>
            <w:tcW w:w="2881" w:type="dxa"/>
          </w:tcPr>
          <w:p>
            <w:pPr>
              <w:spacing w:before="40" w:after="40" w:line="240" w:lineRule="auto"/>
            </w:pPr>
            <w:r>
              <w:rPr>
                <w:rFonts w:ascii="Segoe UI" w:hAnsi="Segoe UI" w:cs="Segoe UI" w:eastAsia="Segoe UI"/>
                <w:sz w:val="16"/>
                <w:szCs w:val="16"/>
              </w:rPr>
              <w:t xml:space="preserve">zero or one to zero or more</w:t>
            </w:r>
          </w:p>
        </w:tc>
        <w:tc>
          <w:tcPr>
            <w:tcW w:w="2110" w:type="dxa"/>
          </w:tcPr>
          <w:p>
            <w:pPr>
              <w:spacing w:before="40" w:after="40" w:line="240" w:lineRule="auto"/>
            </w:pPr>
            <w:r>
              <w:rPr>
                <w:rFonts w:ascii="Segoe UI" w:hAnsi="Segoe UI" w:cs="Segoe UI" w:eastAsia="Segoe UI"/>
                <w:sz w:val="16"/>
                <w:szCs w:val="16"/>
              </w:rPr>
              <w:t xml:space="preserve">journal_vouchers</w:t>
            </w:r>
          </w:p>
        </w:tc>
        <w:tc>
          <w:tcPr>
            <w:tcW w:w="2022" w:type="dxa"/>
          </w:tcPr>
          <w:p>
            <w:pPr>
              <w:spacing w:before="40" w:after="40" w:line="240" w:lineRule="auto"/>
            </w:pPr>
            <w:r>
              <w:rPr>
                <w:rFonts w:ascii="Segoe UI" w:hAnsi="Segoe UI" w:cs="Segoe UI" w:eastAsia="Segoe UI"/>
                <w:sz w:val="16"/>
                <w:szCs w:val="16"/>
              </w:rPr>
              <w:t xml:space="preserve">reversal_of / correction_of</w:t>
            </w:r>
          </w:p>
        </w:tc>
      </w:tr>
      <w:tr>
        <w:trPr>
          <w:cantSplit/>
        </w:trPr>
        <w:tc>
          <w:tcPr>
            <w:tcW w:w="2014" w:type="dxa"/>
          </w:tcPr>
          <w:p>
            <w:pPr>
              <w:spacing w:before="40" w:after="40" w:line="240" w:lineRule="auto"/>
            </w:pPr>
            <w:r>
              <w:rPr>
                <w:rFonts w:ascii="Segoe UI" w:hAnsi="Segoe UI" w:cs="Segoe UI" w:eastAsia="Segoe UI"/>
                <w:sz w:val="16"/>
                <w:szCs w:val="16"/>
              </w:rPr>
              <w:t xml:space="preserve">clients</w:t>
            </w:r>
          </w:p>
        </w:tc>
        <w:tc>
          <w:tcPr>
            <w:tcW w:w="2881" w:type="dxa"/>
          </w:tcPr>
          <w:p>
            <w:pPr>
              <w:spacing w:before="40" w:after="40" w:line="240" w:lineRule="auto"/>
            </w:pPr>
            <w:r>
              <w:rPr>
                <w:rFonts w:ascii="Segoe UI" w:hAnsi="Segoe UI" w:cs="Segoe UI" w:eastAsia="Segoe UI"/>
                <w:sz w:val="16"/>
                <w:szCs w:val="16"/>
              </w:rPr>
              <w:t xml:space="preserve">zero or one to zero or more</w:t>
            </w:r>
          </w:p>
        </w:tc>
        <w:tc>
          <w:tcPr>
            <w:tcW w:w="2110" w:type="dxa"/>
          </w:tcPr>
          <w:p>
            <w:pPr>
              <w:spacing w:before="40" w:after="40" w:line="240" w:lineRule="auto"/>
            </w:pPr>
            <w:r>
              <w:rPr>
                <w:rFonts w:ascii="Segoe UI" w:hAnsi="Segoe UI" w:cs="Segoe UI" w:eastAsia="Segoe UI"/>
                <w:sz w:val="16"/>
                <w:szCs w:val="16"/>
              </w:rPr>
              <w:t xml:space="preserve">journal_lines</w:t>
            </w:r>
          </w:p>
        </w:tc>
        <w:tc>
          <w:tcPr>
            <w:tcW w:w="2022" w:type="dxa"/>
          </w:tcPr>
          <w:p>
            <w:pPr>
              <w:spacing w:before="40" w:after="40" w:line="240" w:lineRule="auto"/>
            </w:pPr>
            <w:r>
              <w:rPr>
                <w:rFonts w:ascii="Segoe UI" w:hAnsi="Segoe UI" w:cs="Segoe UI" w:eastAsia="Segoe UI"/>
                <w:sz w:val="16"/>
                <w:szCs w:val="16"/>
              </w:rPr>
              <w:t xml:space="preserve">client tag</w:t>
            </w:r>
          </w:p>
        </w:tc>
      </w:tr>
      <w:tr>
        <w:trPr>
          <w:cantSplit/>
        </w:trPr>
        <w:tc>
          <w:tcPr>
            <w:tcW w:w="2014" w:type="dxa"/>
          </w:tcPr>
          <w:p>
            <w:pPr>
              <w:spacing w:before="40" w:after="40" w:line="240" w:lineRule="auto"/>
            </w:pPr>
            <w:r>
              <w:rPr>
                <w:rFonts w:ascii="Segoe UI" w:hAnsi="Segoe UI" w:cs="Segoe UI" w:eastAsia="Segoe UI"/>
                <w:sz w:val="16"/>
                <w:szCs w:val="16"/>
              </w:rPr>
              <w:t xml:space="preserve">policies</w:t>
            </w:r>
          </w:p>
        </w:tc>
        <w:tc>
          <w:tcPr>
            <w:tcW w:w="2881" w:type="dxa"/>
          </w:tcPr>
          <w:p>
            <w:pPr>
              <w:spacing w:before="40" w:after="40" w:line="240" w:lineRule="auto"/>
            </w:pPr>
            <w:r>
              <w:rPr>
                <w:rFonts w:ascii="Segoe UI" w:hAnsi="Segoe UI" w:cs="Segoe UI" w:eastAsia="Segoe UI"/>
                <w:sz w:val="16"/>
                <w:szCs w:val="16"/>
              </w:rPr>
              <w:t xml:space="preserve">zero or one to zero or more</w:t>
            </w:r>
          </w:p>
        </w:tc>
        <w:tc>
          <w:tcPr>
            <w:tcW w:w="2110" w:type="dxa"/>
          </w:tcPr>
          <w:p>
            <w:pPr>
              <w:spacing w:before="40" w:after="40" w:line="240" w:lineRule="auto"/>
            </w:pPr>
            <w:r>
              <w:rPr>
                <w:rFonts w:ascii="Segoe UI" w:hAnsi="Segoe UI" w:cs="Segoe UI" w:eastAsia="Segoe UI"/>
                <w:sz w:val="16"/>
                <w:szCs w:val="16"/>
              </w:rPr>
              <w:t xml:space="preserve">journal_lines</w:t>
            </w:r>
          </w:p>
        </w:tc>
        <w:tc>
          <w:tcPr>
            <w:tcW w:w="2022" w:type="dxa"/>
          </w:tcPr>
          <w:p>
            <w:pPr>
              <w:spacing w:before="40" w:after="40" w:line="240" w:lineRule="auto"/>
            </w:pPr>
            <w:r>
              <w:rPr>
                <w:rFonts w:ascii="Segoe UI" w:hAnsi="Segoe UI" w:cs="Segoe UI" w:eastAsia="Segoe UI"/>
                <w:sz w:val="16"/>
                <w:szCs w:val="16"/>
              </w:rPr>
              <w:t xml:space="preserve">policy tag</w:t>
            </w:r>
          </w:p>
        </w:tc>
      </w:tr>
      <w:tr>
        <w:trPr>
          <w:cantSplit/>
        </w:trPr>
        <w:tc>
          <w:tcPr>
            <w:tcW w:w="2014" w:type="dxa"/>
          </w:tcPr>
          <w:p>
            <w:pPr>
              <w:spacing w:before="40" w:after="40" w:line="240" w:lineRule="auto"/>
            </w:pPr>
            <w:r>
              <w:rPr>
                <w:rFonts w:ascii="Segoe UI" w:hAnsi="Segoe UI" w:cs="Segoe UI" w:eastAsia="Segoe UI"/>
                <w:sz w:val="16"/>
                <w:szCs w:val="16"/>
              </w:rPr>
              <w:t xml:space="preserve">journal_lines</w:t>
            </w:r>
          </w:p>
        </w:tc>
        <w:tc>
          <w:tcPr>
            <w:tcW w:w="2881" w:type="dxa"/>
          </w:tcPr>
          <w:p>
            <w:pPr>
              <w:spacing w:before="40" w:after="40" w:line="240" w:lineRule="auto"/>
            </w:pPr>
            <w:r>
              <w:rPr>
                <w:rFonts w:ascii="Segoe UI" w:hAnsi="Segoe UI" w:cs="Segoe UI" w:eastAsia="Segoe UI"/>
                <w:sz w:val="16"/>
                <w:szCs w:val="16"/>
              </w:rPr>
              <w:t xml:space="preserve">exactly one to zero or more</w:t>
            </w:r>
          </w:p>
        </w:tc>
        <w:tc>
          <w:tcPr>
            <w:tcW w:w="2110" w:type="dxa"/>
          </w:tcPr>
          <w:p>
            <w:pPr>
              <w:spacing w:before="40" w:after="40" w:line="240" w:lineRule="auto"/>
            </w:pPr>
            <w:r>
              <w:rPr>
                <w:rFonts w:ascii="Segoe UI" w:hAnsi="Segoe UI" w:cs="Segoe UI" w:eastAsia="Segoe UI"/>
                <w:sz w:val="16"/>
                <w:szCs w:val="16"/>
              </w:rPr>
              <w:t xml:space="preserve">entry_matches</w:t>
            </w:r>
          </w:p>
        </w:tc>
        <w:tc>
          <w:tcPr>
            <w:tcW w:w="2022" w:type="dxa"/>
          </w:tcPr>
          <w:p>
            <w:pPr>
              <w:spacing w:before="40" w:after="40" w:line="240" w:lineRule="auto"/>
            </w:pPr>
            <w:r>
              <w:rPr>
                <w:rFonts w:ascii="Segoe UI" w:hAnsi="Segoe UI" w:cs="Segoe UI" w:eastAsia="Segoe UI"/>
                <w:sz w:val="16"/>
                <w:szCs w:val="16"/>
              </w:rPr>
              <w:t xml:space="preserve">debit or credit side</w:t>
            </w:r>
          </w:p>
        </w:tc>
      </w:tr>
      <w:tr>
        <w:trPr>
          <w:cantSplit/>
        </w:trPr>
        <w:tc>
          <w:tcPr>
            <w:tcW w:w="2014" w:type="dxa"/>
          </w:tcPr>
          <w:p>
            <w:pPr>
              <w:spacing w:before="40" w:after="40" w:line="240" w:lineRule="auto"/>
            </w:pPr>
            <w:r>
              <w:rPr>
                <w:rFonts w:ascii="Segoe UI" w:hAnsi="Segoe UI" w:cs="Segoe UI" w:eastAsia="Segoe UI"/>
                <w:sz w:val="16"/>
                <w:szCs w:val="16"/>
              </w:rPr>
              <w:t xml:space="preserve">gl_accounts</w:t>
            </w:r>
          </w:p>
        </w:tc>
        <w:tc>
          <w:tcPr>
            <w:tcW w:w="2881" w:type="dxa"/>
          </w:tcPr>
          <w:p>
            <w:pPr>
              <w:spacing w:before="40" w:after="40" w:line="240" w:lineRule="auto"/>
            </w:pPr>
            <w:r>
              <w:rPr>
                <w:rFonts w:ascii="Segoe UI" w:hAnsi="Segoe UI" w:cs="Segoe UI" w:eastAsia="Segoe UI"/>
                <w:sz w:val="16"/>
                <w:szCs w:val="16"/>
              </w:rPr>
              <w:t xml:space="preserve">zero or one to zero or more</w:t>
            </w:r>
          </w:p>
        </w:tc>
        <w:tc>
          <w:tcPr>
            <w:tcW w:w="2110" w:type="dxa"/>
          </w:tcPr>
          <w:p>
            <w:pPr>
              <w:spacing w:before="40" w:after="40" w:line="240" w:lineRule="auto"/>
            </w:pPr>
            <w:r>
              <w:rPr>
                <w:rFonts w:ascii="Segoe UI" w:hAnsi="Segoe UI" w:cs="Segoe UI" w:eastAsia="Segoe UI"/>
                <w:sz w:val="16"/>
                <w:szCs w:val="16"/>
              </w:rPr>
              <w:t xml:space="preserve">gl_accounts</w:t>
            </w:r>
          </w:p>
        </w:tc>
        <w:tc>
          <w:tcPr>
            <w:tcW w:w="2022" w:type="dxa"/>
          </w:tcPr>
          <w:p>
            <w:pPr>
              <w:spacing w:before="40" w:after="40" w:line="240" w:lineRule="auto"/>
            </w:pPr>
            <w:r>
              <w:rPr>
                <w:rFonts w:ascii="Segoe UI" w:hAnsi="Segoe UI" w:cs="Segoe UI" w:eastAsia="Segoe UI"/>
                <w:sz w:val="16"/>
                <w:szCs w:val="16"/>
              </w:rPr>
              <w:t xml:space="preserve">parent</w:t>
            </w:r>
          </w:p>
        </w:tc>
      </w:tr>
      <w:tr>
        <w:trPr>
          <w:cantSplit/>
        </w:trPr>
        <w:tc>
          <w:tcPr>
            <w:tcW w:w="2014" w:type="dxa"/>
          </w:tcPr>
          <w:p>
            <w:pPr>
              <w:spacing w:before="40" w:after="40" w:line="240" w:lineRule="auto"/>
            </w:pPr>
            <w:r>
              <w:rPr>
                <w:rFonts w:ascii="Segoe UI" w:hAnsi="Segoe UI" w:cs="Segoe UI" w:eastAsia="Segoe UI"/>
                <w:sz w:val="16"/>
                <w:szCs w:val="16"/>
              </w:rPr>
              <w:t xml:space="preserve">gl_accounts</w:t>
            </w:r>
          </w:p>
        </w:tc>
        <w:tc>
          <w:tcPr>
            <w:tcW w:w="2881" w:type="dxa"/>
          </w:tcPr>
          <w:p>
            <w:pPr>
              <w:spacing w:before="40" w:after="40" w:line="240" w:lineRule="auto"/>
            </w:pPr>
            <w:r>
              <w:rPr>
                <w:rFonts w:ascii="Segoe UI" w:hAnsi="Segoe UI" w:cs="Segoe UI" w:eastAsia="Segoe UI"/>
                <w:sz w:val="16"/>
                <w:szCs w:val="16"/>
              </w:rPr>
              <w:t xml:space="preserve">exactly one to zero or more</w:t>
            </w:r>
          </w:p>
        </w:tc>
        <w:tc>
          <w:tcPr>
            <w:tcW w:w="2110" w:type="dxa"/>
          </w:tcPr>
          <w:p>
            <w:pPr>
              <w:spacing w:before="40" w:after="40" w:line="240" w:lineRule="auto"/>
            </w:pPr>
            <w:r>
              <w:rPr>
                <w:rFonts w:ascii="Segoe UI" w:hAnsi="Segoe UI" w:cs="Segoe UI" w:eastAsia="Segoe UI"/>
                <w:sz w:val="16"/>
                <w:szCs w:val="16"/>
              </w:rPr>
              <w:t xml:space="preserve">opening_balances</w:t>
            </w:r>
          </w:p>
        </w:tc>
        <w:tc>
          <w:tcPr>
            <w:tcW w:w="2022" w:type="dxa"/>
          </w:tcPr>
          <w:p>
            <w:pPr>
              <w:spacing w:before="40" w:after="40" w:line="240" w:lineRule="auto"/>
            </w:pPr>
            <w:r>
              <w:rPr>
                <w:rFonts w:ascii="Segoe UI" w:hAnsi="Segoe UI" w:cs="Segoe UI" w:eastAsia="Segoe UI"/>
                <w:sz w:val="16"/>
                <w:szCs w:val="16"/>
              </w:rPr>
              <w:t xml:space="preserve">balance</w:t>
            </w:r>
          </w:p>
        </w:tc>
      </w:tr>
      <w:tr>
        <w:trPr>
          <w:cantSplit/>
        </w:trPr>
        <w:tc>
          <w:tcPr>
            <w:tcW w:w="2014" w:type="dxa"/>
          </w:tcPr>
          <w:p>
            <w:pPr>
              <w:spacing w:before="40" w:after="40" w:line="240" w:lineRule="auto"/>
            </w:pPr>
            <w:r>
              <w:rPr>
                <w:rFonts w:ascii="Segoe UI" w:hAnsi="Segoe UI" w:cs="Segoe UI" w:eastAsia="Segoe UI"/>
                <w:sz w:val="16"/>
                <w:szCs w:val="16"/>
              </w:rPr>
              <w:t xml:space="preserve">fiscal_years</w:t>
            </w:r>
          </w:p>
        </w:tc>
        <w:tc>
          <w:tcPr>
            <w:tcW w:w="2881" w:type="dxa"/>
          </w:tcPr>
          <w:p>
            <w:pPr>
              <w:spacing w:before="40" w:after="40" w:line="240" w:lineRule="auto"/>
            </w:pPr>
            <w:r>
              <w:rPr>
                <w:rFonts w:ascii="Segoe UI" w:hAnsi="Segoe UI" w:cs="Segoe UI" w:eastAsia="Segoe UI"/>
                <w:sz w:val="16"/>
                <w:szCs w:val="16"/>
              </w:rPr>
              <w:t xml:space="preserve">exactly one to zero or more</w:t>
            </w:r>
          </w:p>
        </w:tc>
        <w:tc>
          <w:tcPr>
            <w:tcW w:w="2110" w:type="dxa"/>
          </w:tcPr>
          <w:p>
            <w:pPr>
              <w:spacing w:before="40" w:after="40" w:line="240" w:lineRule="auto"/>
            </w:pPr>
            <w:r>
              <w:rPr>
                <w:rFonts w:ascii="Segoe UI" w:hAnsi="Segoe UI" w:cs="Segoe UI" w:eastAsia="Segoe UI"/>
                <w:sz w:val="16"/>
                <w:szCs w:val="16"/>
              </w:rPr>
              <w:t xml:space="preserve">opening_balances</w:t>
            </w:r>
          </w:p>
        </w:tc>
        <w:tc>
          <w:tcPr>
            <w:tcW w:w="2022" w:type="dxa"/>
          </w:tcPr>
          <w:p>
            <w:pPr>
              <w:spacing w:before="40" w:after="40" w:line="240" w:lineRule="auto"/>
            </w:pPr>
            <w:r>
              <w:rPr>
                <w:rFonts w:ascii="Segoe UI" w:hAnsi="Segoe UI" w:cs="Segoe UI" w:eastAsia="Segoe UI"/>
                <w:sz w:val="16"/>
                <w:szCs w:val="16"/>
              </w:rPr>
              <w:t xml:space="preserve">year</w:t>
            </w:r>
          </w:p>
        </w:tc>
      </w:tr>
      <w:tr>
        <w:trPr>
          <w:cantSplit/>
        </w:trPr>
        <w:tc>
          <w:tcPr>
            <w:tcW w:w="2014" w:type="dxa"/>
          </w:tcPr>
          <w:p>
            <w:pPr>
              <w:spacing w:before="40" w:after="40" w:line="240" w:lineRule="auto"/>
            </w:pPr>
            <w:r>
              <w:rPr>
                <w:rFonts w:ascii="Segoe UI" w:hAnsi="Segoe UI" w:cs="Segoe UI" w:eastAsia="Segoe UI"/>
                <w:sz w:val="16"/>
                <w:szCs w:val="16"/>
              </w:rPr>
              <w:t xml:space="preserve">fiscal_years</w:t>
            </w:r>
          </w:p>
        </w:tc>
        <w:tc>
          <w:tcPr>
            <w:tcW w:w="2881" w:type="dxa"/>
          </w:tcPr>
          <w:p>
            <w:pPr>
              <w:spacing w:before="40" w:after="40" w:line="240" w:lineRule="auto"/>
            </w:pPr>
            <w:r>
              <w:rPr>
                <w:rFonts w:ascii="Segoe UI" w:hAnsi="Segoe UI" w:cs="Segoe UI" w:eastAsia="Segoe UI"/>
                <w:sz w:val="16"/>
                <w:szCs w:val="16"/>
              </w:rPr>
              <w:t xml:space="preserve">zero or one to zero or more</w:t>
            </w:r>
          </w:p>
        </w:tc>
        <w:tc>
          <w:tcPr>
            <w:tcW w:w="2110" w:type="dxa"/>
          </w:tcPr>
          <w:p>
            <w:pPr>
              <w:spacing w:before="40" w:after="40" w:line="240" w:lineRule="auto"/>
            </w:pPr>
            <w:r>
              <w:rPr>
                <w:rFonts w:ascii="Segoe UI" w:hAnsi="Segoe UI" w:cs="Segoe UI" w:eastAsia="Segoe UI"/>
                <w:sz w:val="16"/>
                <w:szCs w:val="16"/>
              </w:rPr>
              <w:t xml:space="preserve">accounting_periods</w:t>
            </w:r>
          </w:p>
        </w:tc>
        <w:tc>
          <w:tcPr>
            <w:tcW w:w="2022" w:type="dxa"/>
          </w:tcPr>
          <w:p>
            <w:pPr>
              <w:spacing w:before="40" w:after="40" w:line="240" w:lineRule="auto"/>
            </w:pPr>
            <w:r>
              <w:rPr>
                <w:rFonts w:ascii="Segoe UI" w:hAnsi="Segoe UI" w:cs="Segoe UI" w:eastAsia="Segoe UI"/>
                <w:sz w:val="16"/>
                <w:szCs w:val="16"/>
              </w:rPr>
              <w:t xml:space="preserve">periods</w:t>
            </w:r>
          </w:p>
        </w:tc>
      </w:tr>
      <w:tr>
        <w:trPr>
          <w:cantSplit/>
        </w:trPr>
        <w:tc>
          <w:tcPr>
            <w:tcW w:w="2014" w:type="dxa"/>
          </w:tcPr>
          <w:p>
            <w:pPr>
              <w:spacing w:before="40" w:after="40" w:line="240" w:lineRule="auto"/>
            </w:pPr>
            <w:r>
              <w:rPr>
                <w:rFonts w:ascii="Segoe UI" w:hAnsi="Segoe UI" w:cs="Segoe UI" w:eastAsia="Segoe UI"/>
                <w:sz w:val="16"/>
                <w:szCs w:val="16"/>
              </w:rPr>
              <w:t xml:space="preserve">accounting_periods</w:t>
            </w:r>
          </w:p>
        </w:tc>
        <w:tc>
          <w:tcPr>
            <w:tcW w:w="2881" w:type="dxa"/>
          </w:tcPr>
          <w:p>
            <w:pPr>
              <w:spacing w:before="40" w:after="40" w:line="240" w:lineRule="auto"/>
            </w:pPr>
            <w:r>
              <w:rPr>
                <w:rFonts w:ascii="Segoe UI" w:hAnsi="Segoe UI" w:cs="Segoe UI" w:eastAsia="Segoe UI"/>
                <w:sz w:val="16"/>
                <w:szCs w:val="16"/>
              </w:rPr>
              <w:t xml:space="preserve">exactly one to zero or more</w:t>
            </w:r>
          </w:p>
        </w:tc>
        <w:tc>
          <w:tcPr>
            <w:tcW w:w="2110" w:type="dxa"/>
          </w:tcPr>
          <w:p>
            <w:pPr>
              <w:spacing w:before="40" w:after="40" w:line="240" w:lineRule="auto"/>
            </w:pPr>
            <w:r>
              <w:rPr>
                <w:rFonts w:ascii="Segoe UI" w:hAnsi="Segoe UI" w:cs="Segoe UI" w:eastAsia="Segoe UI"/>
                <w:sz w:val="16"/>
                <w:szCs w:val="16"/>
              </w:rPr>
              <w:t xml:space="preserve">period_close_runs</w:t>
            </w:r>
          </w:p>
        </w:tc>
        <w:tc>
          <w:tcPr>
            <w:tcW w:w="2022" w:type="dxa"/>
          </w:tcPr>
          <w:p>
            <w:pPr>
              <w:spacing w:before="40" w:after="40" w:line="240" w:lineRule="auto"/>
            </w:pPr>
            <w:r>
              <w:rPr>
                <w:rFonts w:ascii="Segoe UI" w:hAnsi="Segoe UI" w:cs="Segoe UI" w:eastAsia="Segoe UI"/>
                <w:sz w:val="16"/>
                <w:szCs w:val="16"/>
              </w:rPr>
              <w:t xml:space="preserve">month-end close</w:t>
            </w:r>
          </w:p>
        </w:tc>
      </w:tr>
      <w:tr>
        <w:trPr>
          <w:cantSplit/>
        </w:trPr>
        <w:tc>
          <w:tcPr>
            <w:tcW w:w="2014" w:type="dxa"/>
          </w:tcPr>
          <w:p>
            <w:pPr>
              <w:spacing w:before="40" w:after="40" w:line="240" w:lineRule="auto"/>
            </w:pPr>
            <w:r>
              <w:rPr>
                <w:rFonts w:ascii="Segoe UI" w:hAnsi="Segoe UI" w:cs="Segoe UI" w:eastAsia="Segoe UI"/>
                <w:sz w:val="16"/>
                <w:szCs w:val="16"/>
              </w:rPr>
              <w:t xml:space="preserve">fiscal_years</w:t>
            </w:r>
          </w:p>
        </w:tc>
        <w:tc>
          <w:tcPr>
            <w:tcW w:w="2881" w:type="dxa"/>
          </w:tcPr>
          <w:p>
            <w:pPr>
              <w:spacing w:before="40" w:after="40" w:line="240" w:lineRule="auto"/>
            </w:pPr>
            <w:r>
              <w:rPr>
                <w:rFonts w:ascii="Segoe UI" w:hAnsi="Segoe UI" w:cs="Segoe UI" w:eastAsia="Segoe UI"/>
                <w:sz w:val="16"/>
                <w:szCs w:val="16"/>
              </w:rPr>
              <w:t xml:space="preserve">exactly one to zero or more</w:t>
            </w:r>
          </w:p>
        </w:tc>
        <w:tc>
          <w:tcPr>
            <w:tcW w:w="2110" w:type="dxa"/>
          </w:tcPr>
          <w:p>
            <w:pPr>
              <w:spacing w:before="40" w:after="40" w:line="240" w:lineRule="auto"/>
            </w:pPr>
            <w:r>
              <w:rPr>
                <w:rFonts w:ascii="Segoe UI" w:hAnsi="Segoe UI" w:cs="Segoe UI" w:eastAsia="Segoe UI"/>
                <w:sz w:val="16"/>
                <w:szCs w:val="16"/>
              </w:rPr>
              <w:t xml:space="preserve">year_end_runs</w:t>
            </w:r>
          </w:p>
        </w:tc>
        <w:tc>
          <w:tcPr>
            <w:tcW w:w="2022" w:type="dxa"/>
          </w:tcPr>
          <w:p>
            <w:pPr>
              <w:spacing w:before="40" w:after="40" w:line="240" w:lineRule="auto"/>
            </w:pPr>
            <w:r>
              <w:rPr>
                <w:rFonts w:ascii="Segoe UI" w:hAnsi="Segoe UI" w:cs="Segoe UI" w:eastAsia="Segoe UI"/>
                <w:sz w:val="16"/>
                <w:szCs w:val="16"/>
              </w:rPr>
              <w:t xml:space="preserve">year-end close</w:t>
            </w:r>
          </w:p>
        </w:tc>
      </w:tr>
      <w:tr>
        <w:trPr>
          <w:cantSplit/>
        </w:trPr>
        <w:tc>
          <w:tcPr>
            <w:tcW w:w="2014" w:type="dxa"/>
          </w:tcPr>
          <w:p>
            <w:pPr>
              <w:spacing w:before="40" w:after="40" w:line="240" w:lineRule="auto"/>
            </w:pPr>
            <w:r>
              <w:rPr>
                <w:rFonts w:ascii="Segoe UI" w:hAnsi="Segoe UI" w:cs="Segoe UI" w:eastAsia="Segoe UI"/>
                <w:sz w:val="16"/>
                <w:szCs w:val="16"/>
              </w:rPr>
              <w:t xml:space="preserve">sap_gl_exports</w:t>
            </w:r>
          </w:p>
        </w:tc>
        <w:tc>
          <w:tcPr>
            <w:tcW w:w="2881" w:type="dxa"/>
          </w:tcPr>
          <w:p>
            <w:pPr>
              <w:spacing w:before="40" w:after="40" w:line="240" w:lineRule="auto"/>
            </w:pPr>
            <w:r>
              <w:rPr>
                <w:rFonts w:ascii="Segoe UI" w:hAnsi="Segoe UI" w:cs="Segoe UI" w:eastAsia="Segoe UI"/>
                <w:sz w:val="16"/>
                <w:szCs w:val="16"/>
              </w:rPr>
              <w:t xml:space="preserve">exactly one to zero or more</w:t>
            </w:r>
          </w:p>
        </w:tc>
        <w:tc>
          <w:tcPr>
            <w:tcW w:w="2110" w:type="dxa"/>
          </w:tcPr>
          <w:p>
            <w:pPr>
              <w:spacing w:before="40" w:after="40" w:line="240" w:lineRule="auto"/>
            </w:pPr>
            <w:r>
              <w:rPr>
                <w:rFonts w:ascii="Segoe UI" w:hAnsi="Segoe UI" w:cs="Segoe UI" w:eastAsia="Segoe UI"/>
                <w:sz w:val="16"/>
                <w:szCs w:val="16"/>
              </w:rPr>
              <w:t xml:space="preserve">sap_gl_export_files</w:t>
            </w:r>
          </w:p>
        </w:tc>
        <w:tc>
          <w:tcPr>
            <w:tcW w:w="2022" w:type="dxa"/>
          </w:tcPr>
          <w:p>
            <w:pPr>
              <w:spacing w:before="40" w:after="40" w:line="240" w:lineRule="auto"/>
            </w:pPr>
            <w:r>
              <w:rPr>
                <w:rFonts w:ascii="Segoe UI" w:hAnsi="Segoe UI" w:cs="Segoe UI" w:eastAsia="Segoe UI"/>
                <w:sz w:val="16"/>
                <w:szCs w:val="16"/>
              </w:rPr>
              <w:t xml:space="preserve">header and line file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journal_vouchers: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84"/>
        <w:gridCol w:w="2635"/>
        <w:gridCol w:w="1308"/>
        <w:gridCol w:w="1500"/>
      </w:tblGrid>
      <w:tr>
        <w:trPr>
          <w:cantSplit/>
          <w:tblHeader/>
          <w:trHeight w:val="400"/>
        </w:trPr>
        <w:tc>
          <w:tcPr>
            <w:tcW w:w="358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635"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30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00"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584" w:type="dxa"/>
          </w:tcPr>
          <w:p>
            <w:pPr>
              <w:spacing w:before="40" w:after="40" w:line="240" w:lineRule="auto"/>
            </w:pPr>
            <w:r>
              <w:rPr>
                <w:rFonts w:ascii="Segoe UI" w:hAnsi="Segoe UI" w:cs="Segoe UI" w:eastAsia="Segoe UI"/>
                <w:sz w:val="16"/>
                <w:szCs w:val="16"/>
              </w:rPr>
              <w:t xml:space="preserve">id</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r>
              <w:rPr>
                <w:rFonts w:ascii="Segoe UI" w:hAnsi="Segoe UI" w:cs="Segoe UI" w:eastAsia="Segoe UI"/>
                <w:sz w:val="16"/>
                <w:szCs w:val="16"/>
              </w:rPr>
              <w:t xml:space="preserve">PK</w:t>
            </w: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jv_number</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jv_date</w:t>
            </w:r>
          </w:p>
        </w:tc>
        <w:tc>
          <w:tcPr>
            <w:tcW w:w="2635" w:type="dxa"/>
          </w:tcPr>
          <w:p>
            <w:pPr>
              <w:spacing w:before="40" w:after="40" w:line="240" w:lineRule="auto"/>
            </w:pPr>
            <w:r>
              <w:rPr>
                <w:rFonts w:ascii="Segoe UI" w:hAnsi="Segoe UI" w:cs="Segoe UI" w:eastAsia="Segoe UI"/>
                <w:sz w:val="16"/>
                <w:szCs w:val="16"/>
              </w:rPr>
              <w:t xml:space="preserve">date</w:t>
            </w:r>
          </w:p>
        </w:tc>
        <w:tc>
          <w:tcPr>
            <w:tcW w:w="1308" w:type="dxa"/>
          </w:tcPr>
          <w:p>
            <w:pPr>
              <w:spacing w:before="40" w:after="40" w:line="240" w:lineRule="auto"/>
            </w:pP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period</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status</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source</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reference_type</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reference_id</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transaction_code</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posting_rule_id</w:t>
            </w:r>
          </w:p>
        </w:tc>
        <w:tc>
          <w:tcPr>
            <w:tcW w:w="2635" w:type="dxa"/>
          </w:tcPr>
          <w:p>
            <w:pPr>
              <w:spacing w:before="40" w:after="40" w:line="240" w:lineRule="auto"/>
            </w:pPr>
            <w:r>
              <w:rPr>
                <w:rFonts w:ascii="Segoe UI" w:hAnsi="Segoe UI" w:cs="Segoe UI" w:eastAsia="Segoe UI"/>
                <w:sz w:val="16"/>
                <w:szCs w:val="16"/>
              </w:rPr>
              <w:t xml:space="preserve">int</w:t>
            </w:r>
          </w:p>
        </w:tc>
        <w:tc>
          <w:tcPr>
            <w:tcW w:w="1308" w:type="dxa"/>
          </w:tcPr>
          <w:p>
            <w:pPr>
              <w:spacing w:before="40" w:after="40" w:line="240" w:lineRule="auto"/>
            </w:pPr>
            <w:r>
              <w:rPr>
                <w:rFonts w:ascii="Segoe UI" w:hAnsi="Segoe UI" w:cs="Segoe UI" w:eastAsia="Segoe UI"/>
                <w:sz w:val="16"/>
                <w:szCs w:val="16"/>
              </w:rPr>
              <w:t xml:space="preserve">FK</w:t>
            </w: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reversal_of</w:t>
            </w:r>
          </w:p>
        </w:tc>
        <w:tc>
          <w:tcPr>
            <w:tcW w:w="2635"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r>
              <w:rPr>
                <w:rFonts w:ascii="Segoe UI" w:hAnsi="Segoe UI" w:cs="Segoe UI" w:eastAsia="Segoe UI"/>
                <w:sz w:val="16"/>
                <w:szCs w:val="16"/>
              </w:rPr>
              <w:t xml:space="preserve">FK</w:t>
            </w:r>
          </w:p>
        </w:tc>
        <w:tc>
          <w:tcPr>
            <w:tcW w:w="1500" w:type="dxa"/>
          </w:tcPr>
          <w:p>
            <w:pPr>
              <w:spacing w:before="40" w:after="40" w:line="240" w:lineRule="auto"/>
            </w:pPr>
          </w:p>
        </w:tc>
      </w:tr>
      <w:tr>
        <w:trPr>
          <w:cantSplit/>
        </w:trPr>
        <w:tc>
          <w:tcPr>
            <w:tcW w:w="3584" w:type="dxa"/>
          </w:tcPr>
          <w:p>
            <w:pPr>
              <w:spacing w:before="40" w:after="40" w:line="240" w:lineRule="auto"/>
            </w:pPr>
            <w:r>
              <w:rPr>
                <w:rFonts w:ascii="Segoe UI" w:hAnsi="Segoe UI" w:cs="Segoe UI" w:eastAsia="Segoe UI"/>
                <w:sz w:val="16"/>
                <w:szCs w:val="16"/>
              </w:rPr>
              <w:t xml:space="preserve">posted_at</w:t>
            </w:r>
          </w:p>
        </w:tc>
        <w:tc>
          <w:tcPr>
            <w:tcW w:w="2635" w:type="dxa"/>
          </w:tcPr>
          <w:p>
            <w:pPr>
              <w:spacing w:before="40" w:after="40" w:line="240" w:lineRule="auto"/>
            </w:pPr>
            <w:r>
              <w:rPr>
                <w:rFonts w:ascii="Segoe UI" w:hAnsi="Segoe UI" w:cs="Segoe UI" w:eastAsia="Segoe UI"/>
                <w:sz w:val="16"/>
                <w:szCs w:val="16"/>
              </w:rPr>
              <w:t xml:space="preserve">timestamptz</w:t>
            </w:r>
          </w:p>
        </w:tc>
        <w:tc>
          <w:tcPr>
            <w:tcW w:w="1308" w:type="dxa"/>
          </w:tcPr>
          <w:p>
            <w:pPr>
              <w:spacing w:before="40" w:after="40" w:line="240" w:lineRule="auto"/>
            </w:pPr>
          </w:p>
        </w:tc>
        <w:tc>
          <w:tcPr>
            <w:tcW w:w="150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journal_lines: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342"/>
        <w:gridCol w:w="1877"/>
        <w:gridCol w:w="1308"/>
        <w:gridCol w:w="1500"/>
      </w:tblGrid>
      <w:tr>
        <w:trPr>
          <w:cantSplit/>
          <w:tblHeader/>
          <w:trHeight w:val="400"/>
        </w:trPr>
        <w:tc>
          <w:tcPr>
            <w:tcW w:w="434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7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30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00"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342" w:type="dxa"/>
          </w:tcPr>
          <w:p>
            <w:pPr>
              <w:spacing w:before="40" w:after="40" w:line="240" w:lineRule="auto"/>
            </w:pPr>
            <w:r>
              <w:rPr>
                <w:rFonts w:ascii="Segoe UI" w:hAnsi="Segoe UI" w:cs="Segoe UI" w:eastAsia="Segoe UI"/>
                <w:sz w:val="16"/>
                <w:szCs w:val="16"/>
              </w:rPr>
              <w:t xml:space="preserve">id</w:t>
            </w:r>
          </w:p>
        </w:tc>
        <w:tc>
          <w:tcPr>
            <w:tcW w:w="1877" w:type="dxa"/>
          </w:tcPr>
          <w:p>
            <w:pPr>
              <w:spacing w:before="40" w:after="40" w:line="240" w:lineRule="auto"/>
            </w:pPr>
            <w:r>
              <w:rPr>
                <w:rFonts w:ascii="Segoe UI" w:hAnsi="Segoe UI" w:cs="Segoe UI" w:eastAsia="Segoe UI"/>
                <w:sz w:val="16"/>
                <w:szCs w:val="16"/>
              </w:rPr>
              <w:t xml:space="preserve">bigint</w:t>
            </w:r>
          </w:p>
        </w:tc>
        <w:tc>
          <w:tcPr>
            <w:tcW w:w="1308" w:type="dxa"/>
          </w:tcPr>
          <w:p>
            <w:pPr>
              <w:spacing w:before="40" w:after="40" w:line="240" w:lineRule="auto"/>
            </w:pPr>
            <w:r>
              <w:rPr>
                <w:rFonts w:ascii="Segoe UI" w:hAnsi="Segoe UI" w:cs="Segoe UI" w:eastAsia="Segoe UI"/>
                <w:sz w:val="16"/>
                <w:szCs w:val="16"/>
              </w:rPr>
              <w:t xml:space="preserve">PK</w:t>
            </w: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jv_id</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r>
              <w:rPr>
                <w:rFonts w:ascii="Segoe UI" w:hAnsi="Segoe UI" w:cs="Segoe UI" w:eastAsia="Segoe UI"/>
                <w:sz w:val="16"/>
                <w:szCs w:val="16"/>
              </w:rPr>
              <w:t xml:space="preserve">FK</w:t>
            </w: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account_code</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debit</w:t>
            </w:r>
          </w:p>
        </w:tc>
        <w:tc>
          <w:tcPr>
            <w:tcW w:w="1877" w:type="dxa"/>
          </w:tcPr>
          <w:p>
            <w:pPr>
              <w:spacing w:before="40" w:after="40" w:line="240" w:lineRule="auto"/>
            </w:pPr>
            <w:r>
              <w:rPr>
                <w:rFonts w:ascii="Segoe UI" w:hAnsi="Segoe UI" w:cs="Segoe UI" w:eastAsia="Segoe UI"/>
                <w:sz w:val="16"/>
                <w:szCs w:val="16"/>
              </w:rPr>
              <w:t xml:space="preserve">numeric</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credit</w:t>
            </w:r>
          </w:p>
        </w:tc>
        <w:tc>
          <w:tcPr>
            <w:tcW w:w="1877" w:type="dxa"/>
          </w:tcPr>
          <w:p>
            <w:pPr>
              <w:spacing w:before="40" w:after="40" w:line="240" w:lineRule="auto"/>
            </w:pPr>
            <w:r>
              <w:rPr>
                <w:rFonts w:ascii="Segoe UI" w:hAnsi="Segoe UI" w:cs="Segoe UI" w:eastAsia="Segoe UI"/>
                <w:sz w:val="16"/>
                <w:szCs w:val="16"/>
              </w:rPr>
              <w:t xml:space="preserve">numeric</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client_id</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r>
              <w:rPr>
                <w:rFonts w:ascii="Segoe UI" w:hAnsi="Segoe UI" w:cs="Segoe UI" w:eastAsia="Segoe UI"/>
                <w:sz w:val="16"/>
                <w:szCs w:val="16"/>
              </w:rPr>
              <w:t xml:space="preserve">FK</w:t>
            </w: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policy_id</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r>
              <w:rPr>
                <w:rFonts w:ascii="Segoe UI" w:hAnsi="Segoe UI" w:cs="Segoe UI" w:eastAsia="Segoe UI"/>
                <w:sz w:val="16"/>
                <w:szCs w:val="16"/>
              </w:rPr>
              <w:t xml:space="preserve">FK</w:t>
            </w: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insurance_company_id</w:t>
            </w:r>
          </w:p>
        </w:tc>
        <w:tc>
          <w:tcPr>
            <w:tcW w:w="1877" w:type="dxa"/>
          </w:tcPr>
          <w:p>
            <w:pPr>
              <w:spacing w:before="40" w:after="40" w:line="240" w:lineRule="auto"/>
            </w:pPr>
            <w:r>
              <w:rPr>
                <w:rFonts w:ascii="Segoe UI" w:hAnsi="Segoe UI" w:cs="Segoe UI" w:eastAsia="Segoe UI"/>
                <w:sz w:val="16"/>
                <w:szCs w:val="16"/>
              </w:rPr>
              <w:t xml:space="preserve">int</w:t>
            </w:r>
          </w:p>
        </w:tc>
        <w:tc>
          <w:tcPr>
            <w:tcW w:w="1308" w:type="dxa"/>
          </w:tcPr>
          <w:p>
            <w:pPr>
              <w:spacing w:before="40" w:after="40" w:line="240" w:lineRule="auto"/>
            </w:pPr>
          </w:p>
        </w:tc>
        <w:tc>
          <w:tcPr>
            <w:tcW w:w="1500" w:type="dxa"/>
          </w:tcPr>
          <w:p>
            <w:pPr>
              <w:spacing w:before="40" w:after="40" w:line="240" w:lineRule="auto"/>
            </w:pPr>
          </w:p>
        </w:tc>
      </w:tr>
      <w:tr>
        <w:trPr>
          <w:cantSplit/>
        </w:trPr>
        <w:tc>
          <w:tcPr>
            <w:tcW w:w="4342" w:type="dxa"/>
          </w:tcPr>
          <w:p>
            <w:pPr>
              <w:spacing w:before="40" w:after="40" w:line="240" w:lineRule="auto"/>
            </w:pPr>
            <w:r>
              <w:rPr>
                <w:rFonts w:ascii="Segoe UI" w:hAnsi="Segoe UI" w:cs="Segoe UI" w:eastAsia="Segoe UI"/>
                <w:sz w:val="16"/>
                <w:szCs w:val="16"/>
              </w:rPr>
              <w:t xml:space="preserve">cost_centre</w:t>
            </w:r>
          </w:p>
        </w:tc>
        <w:tc>
          <w:tcPr>
            <w:tcW w:w="1877" w:type="dxa"/>
          </w:tcPr>
          <w:p>
            <w:pPr>
              <w:spacing w:before="40" w:after="40" w:line="240" w:lineRule="auto"/>
            </w:pPr>
            <w:r>
              <w:rPr>
                <w:rFonts w:ascii="Segoe UI" w:hAnsi="Segoe UI" w:cs="Segoe UI" w:eastAsia="Segoe UI"/>
                <w:sz w:val="16"/>
                <w:szCs w:val="16"/>
              </w:rPr>
              <w:t xml:space="preserve">text</w:t>
            </w:r>
          </w:p>
        </w:tc>
        <w:tc>
          <w:tcPr>
            <w:tcW w:w="1308" w:type="dxa"/>
          </w:tcPr>
          <w:p>
            <w:pPr>
              <w:spacing w:before="40" w:after="40" w:line="240" w:lineRule="auto"/>
            </w:pPr>
          </w:p>
        </w:tc>
        <w:tc>
          <w:tcPr>
            <w:tcW w:w="150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gl_accounts: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576"/>
        <w:gridCol w:w="1896"/>
        <w:gridCol w:w="1656"/>
        <w:gridCol w:w="1899"/>
      </w:tblGrid>
      <w:tr>
        <w:trPr>
          <w:cantSplit/>
          <w:tblHeader/>
          <w:trHeight w:val="400"/>
        </w:trPr>
        <w:tc>
          <w:tcPr>
            <w:tcW w:w="357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9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65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9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576" w:type="dxa"/>
          </w:tcPr>
          <w:p>
            <w:pPr>
              <w:spacing w:before="40" w:after="40" w:line="240" w:lineRule="auto"/>
            </w:pPr>
            <w:r>
              <w:rPr>
                <w:rFonts w:ascii="Segoe UI" w:hAnsi="Segoe UI" w:cs="Segoe UI" w:eastAsia="Segoe UI"/>
                <w:sz w:val="16"/>
                <w:szCs w:val="16"/>
              </w:rPr>
              <w:t xml:space="preserve">code</w:t>
            </w:r>
          </w:p>
        </w:tc>
        <w:tc>
          <w:tcPr>
            <w:tcW w:w="1896" w:type="dxa"/>
          </w:tcPr>
          <w:p>
            <w:pPr>
              <w:spacing w:before="40" w:after="40" w:line="240" w:lineRule="auto"/>
            </w:pPr>
            <w:r>
              <w:rPr>
                <w:rFonts w:ascii="Segoe UI" w:hAnsi="Segoe UI" w:cs="Segoe UI" w:eastAsia="Segoe UI"/>
                <w:sz w:val="16"/>
                <w:szCs w:val="16"/>
              </w:rPr>
              <w:t xml:space="preserve">text</w:t>
            </w:r>
          </w:p>
        </w:tc>
        <w:tc>
          <w:tcPr>
            <w:tcW w:w="1656" w:type="dxa"/>
          </w:tcPr>
          <w:p>
            <w:pPr>
              <w:spacing w:before="40" w:after="40" w:line="240" w:lineRule="auto"/>
            </w:pPr>
            <w:r>
              <w:rPr>
                <w:rFonts w:ascii="Segoe UI" w:hAnsi="Segoe UI" w:cs="Segoe UI" w:eastAsia="Segoe UI"/>
                <w:sz w:val="16"/>
                <w:szCs w:val="16"/>
              </w:rPr>
              <w:t xml:space="preserve">PK</w:t>
            </w:r>
          </w:p>
        </w:tc>
        <w:tc>
          <w:tcPr>
            <w:tcW w:w="1899" w:type="dxa"/>
          </w:tcPr>
          <w:p>
            <w:pPr>
              <w:spacing w:before="40" w:after="40" w:line="240" w:lineRule="auto"/>
            </w:pPr>
          </w:p>
        </w:tc>
      </w:tr>
      <w:tr>
        <w:trPr>
          <w:cantSplit/>
        </w:trPr>
        <w:tc>
          <w:tcPr>
            <w:tcW w:w="3576" w:type="dxa"/>
          </w:tcPr>
          <w:p>
            <w:pPr>
              <w:spacing w:before="40" w:after="40" w:line="240" w:lineRule="auto"/>
            </w:pPr>
            <w:r>
              <w:rPr>
                <w:rFonts w:ascii="Segoe UI" w:hAnsi="Segoe UI" w:cs="Segoe UI" w:eastAsia="Segoe UI"/>
                <w:sz w:val="16"/>
                <w:szCs w:val="16"/>
              </w:rPr>
              <w:t xml:space="preserve">parent_code</w:t>
            </w:r>
          </w:p>
        </w:tc>
        <w:tc>
          <w:tcPr>
            <w:tcW w:w="1896" w:type="dxa"/>
          </w:tcPr>
          <w:p>
            <w:pPr>
              <w:spacing w:before="40" w:after="40" w:line="240" w:lineRule="auto"/>
            </w:pPr>
            <w:r>
              <w:rPr>
                <w:rFonts w:ascii="Segoe UI" w:hAnsi="Segoe UI" w:cs="Segoe UI" w:eastAsia="Segoe UI"/>
                <w:sz w:val="16"/>
                <w:szCs w:val="16"/>
              </w:rPr>
              <w:t xml:space="preserve">text</w:t>
            </w:r>
          </w:p>
        </w:tc>
        <w:tc>
          <w:tcPr>
            <w:tcW w:w="1656" w:type="dxa"/>
          </w:tcPr>
          <w:p>
            <w:pPr>
              <w:spacing w:before="40" w:after="40" w:line="240" w:lineRule="auto"/>
            </w:pPr>
            <w:r>
              <w:rPr>
                <w:rFonts w:ascii="Segoe UI" w:hAnsi="Segoe UI" w:cs="Segoe UI" w:eastAsia="Segoe UI"/>
                <w:sz w:val="16"/>
                <w:szCs w:val="16"/>
              </w:rPr>
              <w:t xml:space="preserve">FK</w:t>
            </w:r>
          </w:p>
        </w:tc>
        <w:tc>
          <w:tcPr>
            <w:tcW w:w="1899" w:type="dxa"/>
          </w:tcPr>
          <w:p>
            <w:pPr>
              <w:spacing w:before="40" w:after="40" w:line="240" w:lineRule="auto"/>
            </w:pPr>
          </w:p>
        </w:tc>
      </w:tr>
      <w:tr>
        <w:trPr>
          <w:cantSplit/>
        </w:trPr>
        <w:tc>
          <w:tcPr>
            <w:tcW w:w="3576" w:type="dxa"/>
          </w:tcPr>
          <w:p>
            <w:pPr>
              <w:spacing w:before="40" w:after="40" w:line="240" w:lineRule="auto"/>
            </w:pPr>
            <w:r>
              <w:rPr>
                <w:rFonts w:ascii="Segoe UI" w:hAnsi="Segoe UI" w:cs="Segoe UI" w:eastAsia="Segoe UI"/>
                <w:sz w:val="16"/>
                <w:szCs w:val="16"/>
              </w:rPr>
              <w:t xml:space="preserve">account_type</w:t>
            </w:r>
          </w:p>
        </w:tc>
        <w:tc>
          <w:tcPr>
            <w:tcW w:w="1896" w:type="dxa"/>
          </w:tcPr>
          <w:p>
            <w:pPr>
              <w:spacing w:before="40" w:after="40" w:line="240" w:lineRule="auto"/>
            </w:pPr>
            <w:r>
              <w:rPr>
                <w:rFonts w:ascii="Segoe UI" w:hAnsi="Segoe UI" w:cs="Segoe UI" w:eastAsia="Segoe UI"/>
                <w:sz w:val="16"/>
                <w:szCs w:val="16"/>
              </w:rPr>
              <w:t xml:space="preserve">text</w:t>
            </w:r>
          </w:p>
        </w:tc>
        <w:tc>
          <w:tcPr>
            <w:tcW w:w="1656" w:type="dxa"/>
          </w:tcPr>
          <w:p>
            <w:pPr>
              <w:spacing w:before="40" w:after="40" w:line="240" w:lineRule="auto"/>
            </w:pPr>
          </w:p>
        </w:tc>
        <w:tc>
          <w:tcPr>
            <w:tcW w:w="1899" w:type="dxa"/>
          </w:tcPr>
          <w:p>
            <w:pPr>
              <w:spacing w:before="40" w:after="40" w:line="240" w:lineRule="auto"/>
            </w:pPr>
          </w:p>
        </w:tc>
      </w:tr>
      <w:tr>
        <w:trPr>
          <w:cantSplit/>
        </w:trPr>
        <w:tc>
          <w:tcPr>
            <w:tcW w:w="3576" w:type="dxa"/>
          </w:tcPr>
          <w:p>
            <w:pPr>
              <w:spacing w:before="40" w:after="40" w:line="240" w:lineRule="auto"/>
            </w:pPr>
            <w:r>
              <w:rPr>
                <w:rFonts w:ascii="Segoe UI" w:hAnsi="Segoe UI" w:cs="Segoe UI" w:eastAsia="Segoe UI"/>
                <w:sz w:val="16"/>
                <w:szCs w:val="16"/>
              </w:rPr>
              <w:t xml:space="preserve">status</w:t>
            </w:r>
          </w:p>
        </w:tc>
        <w:tc>
          <w:tcPr>
            <w:tcW w:w="1896" w:type="dxa"/>
          </w:tcPr>
          <w:p>
            <w:pPr>
              <w:spacing w:before="40" w:after="40" w:line="240" w:lineRule="auto"/>
            </w:pPr>
            <w:r>
              <w:rPr>
                <w:rFonts w:ascii="Segoe UI" w:hAnsi="Segoe UI" w:cs="Segoe UI" w:eastAsia="Segoe UI"/>
                <w:sz w:val="16"/>
                <w:szCs w:val="16"/>
              </w:rPr>
              <w:t xml:space="preserve">text</w:t>
            </w:r>
          </w:p>
        </w:tc>
        <w:tc>
          <w:tcPr>
            <w:tcW w:w="1656" w:type="dxa"/>
          </w:tcPr>
          <w:p>
            <w:pPr>
              <w:spacing w:before="40" w:after="40" w:line="240" w:lineRule="auto"/>
            </w:pPr>
          </w:p>
        </w:tc>
        <w:tc>
          <w:tcPr>
            <w:tcW w:w="189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posting_rules: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979"/>
        <w:gridCol w:w="1756"/>
        <w:gridCol w:w="1534"/>
        <w:gridCol w:w="1758"/>
      </w:tblGrid>
      <w:tr>
        <w:trPr>
          <w:cantSplit/>
          <w:tblHeader/>
          <w:trHeight w:val="400"/>
        </w:trPr>
        <w:tc>
          <w:tcPr>
            <w:tcW w:w="397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5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534"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758"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979" w:type="dxa"/>
          </w:tcPr>
          <w:p>
            <w:pPr>
              <w:spacing w:before="40" w:after="40" w:line="240" w:lineRule="auto"/>
            </w:pPr>
            <w:r>
              <w:rPr>
                <w:rFonts w:ascii="Segoe UI" w:hAnsi="Segoe UI" w:cs="Segoe UI" w:eastAsia="Segoe UI"/>
                <w:sz w:val="16"/>
                <w:szCs w:val="16"/>
              </w:rPr>
              <w:t xml:space="preserve">id</w:t>
            </w:r>
          </w:p>
        </w:tc>
        <w:tc>
          <w:tcPr>
            <w:tcW w:w="1756" w:type="dxa"/>
          </w:tcPr>
          <w:p>
            <w:pPr>
              <w:spacing w:before="40" w:after="40" w:line="240" w:lineRule="auto"/>
            </w:pPr>
            <w:r>
              <w:rPr>
                <w:rFonts w:ascii="Segoe UI" w:hAnsi="Segoe UI" w:cs="Segoe UI" w:eastAsia="Segoe UI"/>
                <w:sz w:val="16"/>
                <w:szCs w:val="16"/>
              </w:rPr>
              <w:t xml:space="preserve">int</w:t>
            </w:r>
          </w:p>
        </w:tc>
        <w:tc>
          <w:tcPr>
            <w:tcW w:w="1534" w:type="dxa"/>
          </w:tcPr>
          <w:p>
            <w:pPr>
              <w:spacing w:before="40" w:after="40" w:line="240" w:lineRule="auto"/>
            </w:pPr>
            <w:r>
              <w:rPr>
                <w:rFonts w:ascii="Segoe UI" w:hAnsi="Segoe UI" w:cs="Segoe UI" w:eastAsia="Segoe UI"/>
                <w:sz w:val="16"/>
                <w:szCs w:val="16"/>
              </w:rPr>
              <w:t xml:space="preserve">PK</w:t>
            </w: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event_code</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version</w:t>
            </w:r>
          </w:p>
        </w:tc>
        <w:tc>
          <w:tcPr>
            <w:tcW w:w="1756" w:type="dxa"/>
          </w:tcPr>
          <w:p>
            <w:pPr>
              <w:spacing w:before="40" w:after="40" w:line="240" w:lineRule="auto"/>
            </w:pPr>
            <w:r>
              <w:rPr>
                <w:rFonts w:ascii="Segoe UI" w:hAnsi="Segoe UI" w:cs="Segoe UI" w:eastAsia="Segoe UI"/>
                <w:sz w:val="16"/>
                <w:szCs w:val="16"/>
              </w:rPr>
              <w:t xml:space="preserve">int</w:t>
            </w:r>
          </w:p>
        </w:tc>
        <w:tc>
          <w:tcPr>
            <w:tcW w:w="1534" w:type="dxa"/>
          </w:tcPr>
          <w:p>
            <w:pPr>
              <w:spacing w:before="40" w:after="40" w:line="240" w:lineRule="auto"/>
            </w:pP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effective_from</w:t>
            </w:r>
          </w:p>
        </w:tc>
        <w:tc>
          <w:tcPr>
            <w:tcW w:w="1756" w:type="dxa"/>
          </w:tcPr>
          <w:p>
            <w:pPr>
              <w:spacing w:before="40" w:after="40" w:line="240" w:lineRule="auto"/>
            </w:pPr>
            <w:r>
              <w:rPr>
                <w:rFonts w:ascii="Segoe UI" w:hAnsi="Segoe UI" w:cs="Segoe UI" w:eastAsia="Segoe UI"/>
                <w:sz w:val="16"/>
                <w:szCs w:val="16"/>
              </w:rPr>
              <w:t xml:space="preserve">date</w:t>
            </w:r>
          </w:p>
        </w:tc>
        <w:tc>
          <w:tcPr>
            <w:tcW w:w="1534" w:type="dxa"/>
          </w:tcPr>
          <w:p>
            <w:pPr>
              <w:spacing w:before="40" w:after="40" w:line="240" w:lineRule="auto"/>
            </w:pPr>
          </w:p>
        </w:tc>
        <w:tc>
          <w:tcPr>
            <w:tcW w:w="1758" w:type="dxa"/>
          </w:tcPr>
          <w:p>
            <w:pPr>
              <w:spacing w:before="40" w:after="40" w:line="240" w:lineRule="auto"/>
            </w:pPr>
          </w:p>
        </w:tc>
      </w:tr>
      <w:tr>
        <w:trPr>
          <w:cantSplit/>
        </w:trPr>
        <w:tc>
          <w:tcPr>
            <w:tcW w:w="3979" w:type="dxa"/>
          </w:tcPr>
          <w:p>
            <w:pPr>
              <w:spacing w:before="40" w:after="40" w:line="240" w:lineRule="auto"/>
            </w:pPr>
            <w:r>
              <w:rPr>
                <w:rFonts w:ascii="Segoe UI" w:hAnsi="Segoe UI" w:cs="Segoe UI" w:eastAsia="Segoe UI"/>
                <w:sz w:val="16"/>
                <w:szCs w:val="16"/>
              </w:rPr>
              <w:t xml:space="preserve">approval_status</w:t>
            </w:r>
          </w:p>
        </w:tc>
        <w:tc>
          <w:tcPr>
            <w:tcW w:w="1756" w:type="dxa"/>
          </w:tcPr>
          <w:p>
            <w:pPr>
              <w:spacing w:before="40" w:after="40" w:line="240" w:lineRule="auto"/>
            </w:pPr>
            <w:r>
              <w:rPr>
                <w:rFonts w:ascii="Segoe UI" w:hAnsi="Segoe UI" w:cs="Segoe UI" w:eastAsia="Segoe UI"/>
                <w:sz w:val="16"/>
                <w:szCs w:val="16"/>
              </w:rPr>
              <w:t xml:space="preserve">text</w:t>
            </w:r>
          </w:p>
        </w:tc>
        <w:tc>
          <w:tcPr>
            <w:tcW w:w="1534" w:type="dxa"/>
          </w:tcPr>
          <w:p>
            <w:pPr>
              <w:spacing w:before="40" w:after="40" w:line="240" w:lineRule="auto"/>
            </w:pPr>
          </w:p>
        </w:tc>
        <w:tc>
          <w:tcPr>
            <w:tcW w:w="175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sap_gl_exports: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45"/>
        <w:gridCol w:w="2945"/>
        <w:gridCol w:w="1462"/>
        <w:gridCol w:w="1675"/>
      </w:tblGrid>
      <w:tr>
        <w:trPr>
          <w:cantSplit/>
          <w:tblHeader/>
          <w:trHeight w:val="400"/>
        </w:trPr>
        <w:tc>
          <w:tcPr>
            <w:tcW w:w="2945"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945"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462"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75"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2945" w:type="dxa"/>
          </w:tcPr>
          <w:p>
            <w:pPr>
              <w:spacing w:before="40" w:after="40" w:line="240" w:lineRule="auto"/>
            </w:pPr>
            <w:r>
              <w:rPr>
                <w:rFonts w:ascii="Segoe UI" w:hAnsi="Segoe UI" w:cs="Segoe UI" w:eastAsia="Segoe UI"/>
                <w:sz w:val="16"/>
                <w:szCs w:val="16"/>
              </w:rPr>
              <w:t xml:space="preserve">id</w:t>
            </w:r>
          </w:p>
        </w:tc>
        <w:tc>
          <w:tcPr>
            <w:tcW w:w="2945" w:type="dxa"/>
          </w:tcPr>
          <w:p>
            <w:pPr>
              <w:spacing w:before="40" w:after="40" w:line="240" w:lineRule="auto"/>
            </w:pPr>
            <w:r>
              <w:rPr>
                <w:rFonts w:ascii="Segoe UI" w:hAnsi="Segoe UI" w:cs="Segoe UI" w:eastAsia="Segoe UI"/>
                <w:sz w:val="16"/>
                <w:szCs w:val="16"/>
              </w:rPr>
              <w:t xml:space="preserve">bigint</w:t>
            </w:r>
          </w:p>
        </w:tc>
        <w:tc>
          <w:tcPr>
            <w:tcW w:w="1462" w:type="dxa"/>
          </w:tcPr>
          <w:p>
            <w:pPr>
              <w:spacing w:before="40" w:after="40" w:line="240" w:lineRule="auto"/>
            </w:pPr>
            <w:r>
              <w:rPr>
                <w:rFonts w:ascii="Segoe UI" w:hAnsi="Segoe UI" w:cs="Segoe UI" w:eastAsia="Segoe UI"/>
                <w:sz w:val="16"/>
                <w:szCs w:val="16"/>
              </w:rPr>
              <w:t xml:space="preserve">PK</w:t>
            </w:r>
          </w:p>
        </w:tc>
        <w:tc>
          <w:tcPr>
            <w:tcW w:w="1675" w:type="dxa"/>
          </w:tcPr>
          <w:p>
            <w:pPr>
              <w:spacing w:before="40" w:after="40" w:line="240" w:lineRule="auto"/>
            </w:pPr>
          </w:p>
        </w:tc>
      </w:tr>
      <w:tr>
        <w:trPr>
          <w:cantSplit/>
        </w:trPr>
        <w:tc>
          <w:tcPr>
            <w:tcW w:w="2945" w:type="dxa"/>
          </w:tcPr>
          <w:p>
            <w:pPr>
              <w:spacing w:before="40" w:after="40" w:line="240" w:lineRule="auto"/>
            </w:pPr>
            <w:r>
              <w:rPr>
                <w:rFonts w:ascii="Segoe UI" w:hAnsi="Segoe UI" w:cs="Segoe UI" w:eastAsia="Segoe UI"/>
                <w:sz w:val="16"/>
                <w:szCs w:val="16"/>
              </w:rPr>
              <w:t xml:space="preserve">export_date</w:t>
            </w:r>
          </w:p>
        </w:tc>
        <w:tc>
          <w:tcPr>
            <w:tcW w:w="2945" w:type="dxa"/>
          </w:tcPr>
          <w:p>
            <w:pPr>
              <w:spacing w:before="40" w:after="40" w:line="240" w:lineRule="auto"/>
            </w:pPr>
            <w:r>
              <w:rPr>
                <w:rFonts w:ascii="Segoe UI" w:hAnsi="Segoe UI" w:cs="Segoe UI" w:eastAsia="Segoe UI"/>
                <w:sz w:val="16"/>
                <w:szCs w:val="16"/>
              </w:rPr>
              <w:t xml:space="preserve">date</w:t>
            </w:r>
          </w:p>
        </w:tc>
        <w:tc>
          <w:tcPr>
            <w:tcW w:w="1462" w:type="dxa"/>
          </w:tcPr>
          <w:p>
            <w:pPr>
              <w:spacing w:before="40" w:after="40" w:line="240" w:lineRule="auto"/>
            </w:pPr>
          </w:p>
        </w:tc>
        <w:tc>
          <w:tcPr>
            <w:tcW w:w="1675" w:type="dxa"/>
          </w:tcPr>
          <w:p>
            <w:pPr>
              <w:spacing w:before="40" w:after="40" w:line="240" w:lineRule="auto"/>
            </w:pPr>
          </w:p>
        </w:tc>
      </w:tr>
      <w:tr>
        <w:trPr>
          <w:cantSplit/>
        </w:trPr>
        <w:tc>
          <w:tcPr>
            <w:tcW w:w="2945" w:type="dxa"/>
          </w:tcPr>
          <w:p>
            <w:pPr>
              <w:spacing w:before="40" w:after="40" w:line="240" w:lineRule="auto"/>
            </w:pPr>
            <w:r>
              <w:rPr>
                <w:rFonts w:ascii="Segoe UI" w:hAnsi="Segoe UI" w:cs="Segoe UI" w:eastAsia="Segoe UI"/>
                <w:sz w:val="16"/>
                <w:szCs w:val="16"/>
              </w:rPr>
              <w:t xml:space="preserve">run_no</w:t>
            </w:r>
          </w:p>
        </w:tc>
        <w:tc>
          <w:tcPr>
            <w:tcW w:w="2945" w:type="dxa"/>
          </w:tcPr>
          <w:p>
            <w:pPr>
              <w:spacing w:before="40" w:after="40" w:line="240" w:lineRule="auto"/>
            </w:pPr>
            <w:r>
              <w:rPr>
                <w:rFonts w:ascii="Segoe UI" w:hAnsi="Segoe UI" w:cs="Segoe UI" w:eastAsia="Segoe UI"/>
                <w:sz w:val="16"/>
                <w:szCs w:val="16"/>
              </w:rPr>
              <w:t xml:space="preserve">int</w:t>
            </w:r>
          </w:p>
        </w:tc>
        <w:tc>
          <w:tcPr>
            <w:tcW w:w="1462" w:type="dxa"/>
          </w:tcPr>
          <w:p>
            <w:pPr>
              <w:spacing w:before="40" w:after="40" w:line="240" w:lineRule="auto"/>
            </w:pPr>
          </w:p>
        </w:tc>
        <w:tc>
          <w:tcPr>
            <w:tcW w:w="1675" w:type="dxa"/>
          </w:tcPr>
          <w:p>
            <w:pPr>
              <w:spacing w:before="40" w:after="40" w:line="240" w:lineRule="auto"/>
            </w:pPr>
          </w:p>
        </w:tc>
      </w:tr>
      <w:tr>
        <w:trPr>
          <w:cantSplit/>
        </w:trPr>
        <w:tc>
          <w:tcPr>
            <w:tcW w:w="2945" w:type="dxa"/>
          </w:tcPr>
          <w:p>
            <w:pPr>
              <w:spacing w:before="40" w:after="40" w:line="240" w:lineRule="auto"/>
            </w:pPr>
            <w:r>
              <w:rPr>
                <w:rFonts w:ascii="Segoe UI" w:hAnsi="Segoe UI" w:cs="Segoe UI" w:eastAsia="Segoe UI"/>
                <w:sz w:val="16"/>
                <w:szCs w:val="16"/>
              </w:rPr>
              <w:t xml:space="preserve">window_from</w:t>
            </w:r>
          </w:p>
        </w:tc>
        <w:tc>
          <w:tcPr>
            <w:tcW w:w="2945" w:type="dxa"/>
          </w:tcPr>
          <w:p>
            <w:pPr>
              <w:spacing w:before="40" w:after="40" w:line="240" w:lineRule="auto"/>
            </w:pPr>
            <w:r>
              <w:rPr>
                <w:rFonts w:ascii="Segoe UI" w:hAnsi="Segoe UI" w:cs="Segoe UI" w:eastAsia="Segoe UI"/>
                <w:sz w:val="16"/>
                <w:szCs w:val="16"/>
              </w:rPr>
              <w:t xml:space="preserve">timestamptz</w:t>
            </w:r>
          </w:p>
        </w:tc>
        <w:tc>
          <w:tcPr>
            <w:tcW w:w="1462" w:type="dxa"/>
          </w:tcPr>
          <w:p>
            <w:pPr>
              <w:spacing w:before="40" w:after="40" w:line="240" w:lineRule="auto"/>
            </w:pPr>
          </w:p>
        </w:tc>
        <w:tc>
          <w:tcPr>
            <w:tcW w:w="1675" w:type="dxa"/>
          </w:tcPr>
          <w:p>
            <w:pPr>
              <w:spacing w:before="40" w:after="40" w:line="240" w:lineRule="auto"/>
            </w:pPr>
          </w:p>
        </w:tc>
      </w:tr>
      <w:tr>
        <w:trPr>
          <w:cantSplit/>
        </w:trPr>
        <w:tc>
          <w:tcPr>
            <w:tcW w:w="2945" w:type="dxa"/>
          </w:tcPr>
          <w:p>
            <w:pPr>
              <w:spacing w:before="40" w:after="40" w:line="240" w:lineRule="auto"/>
            </w:pPr>
            <w:r>
              <w:rPr>
                <w:rFonts w:ascii="Segoe UI" w:hAnsi="Segoe UI" w:cs="Segoe UI" w:eastAsia="Segoe UI"/>
                <w:sz w:val="16"/>
                <w:szCs w:val="16"/>
              </w:rPr>
              <w:t xml:space="preserve">window_to</w:t>
            </w:r>
          </w:p>
        </w:tc>
        <w:tc>
          <w:tcPr>
            <w:tcW w:w="2945" w:type="dxa"/>
          </w:tcPr>
          <w:p>
            <w:pPr>
              <w:spacing w:before="40" w:after="40" w:line="240" w:lineRule="auto"/>
            </w:pPr>
            <w:r>
              <w:rPr>
                <w:rFonts w:ascii="Segoe UI" w:hAnsi="Segoe UI" w:cs="Segoe UI" w:eastAsia="Segoe UI"/>
                <w:sz w:val="16"/>
                <w:szCs w:val="16"/>
              </w:rPr>
              <w:t xml:space="preserve">timestamptz</w:t>
            </w:r>
          </w:p>
        </w:tc>
        <w:tc>
          <w:tcPr>
            <w:tcW w:w="1462" w:type="dxa"/>
          </w:tcPr>
          <w:p>
            <w:pPr>
              <w:spacing w:before="40" w:after="40" w:line="240" w:lineRule="auto"/>
            </w:pPr>
          </w:p>
        </w:tc>
        <w:tc>
          <w:tcPr>
            <w:tcW w:w="1675" w:type="dxa"/>
          </w:tcPr>
          <w:p>
            <w:pPr>
              <w:spacing w:before="40" w:after="40" w:line="240" w:lineRule="auto"/>
            </w:pPr>
          </w:p>
        </w:tc>
      </w:tr>
      <w:tr>
        <w:trPr>
          <w:cantSplit/>
        </w:trPr>
        <w:tc>
          <w:tcPr>
            <w:tcW w:w="2945" w:type="dxa"/>
          </w:tcPr>
          <w:p>
            <w:pPr>
              <w:spacing w:before="40" w:after="40" w:line="240" w:lineRule="auto"/>
            </w:pPr>
            <w:r>
              <w:rPr>
                <w:rFonts w:ascii="Segoe UI" w:hAnsi="Segoe UI" w:cs="Segoe UI" w:eastAsia="Segoe UI"/>
                <w:sz w:val="16"/>
                <w:szCs w:val="16"/>
              </w:rPr>
              <w:t xml:space="preserve">status</w:t>
            </w:r>
          </w:p>
        </w:tc>
        <w:tc>
          <w:tcPr>
            <w:tcW w:w="2945" w:type="dxa"/>
          </w:tcPr>
          <w:p>
            <w:pPr>
              <w:spacing w:before="40" w:after="40" w:line="240" w:lineRule="auto"/>
            </w:pPr>
            <w:r>
              <w:rPr>
                <w:rFonts w:ascii="Segoe UI" w:hAnsi="Segoe UI" w:cs="Segoe UI" w:eastAsia="Segoe UI"/>
                <w:sz w:val="16"/>
                <w:szCs w:val="16"/>
              </w:rPr>
              <w:t xml:space="preserve">text</w:t>
            </w:r>
          </w:p>
        </w:tc>
        <w:tc>
          <w:tcPr>
            <w:tcW w:w="1462" w:type="dxa"/>
          </w:tcPr>
          <w:p>
            <w:pPr>
              <w:spacing w:before="40" w:after="40" w:line="240" w:lineRule="auto"/>
            </w:pPr>
          </w:p>
        </w:tc>
        <w:tc>
          <w:tcPr>
            <w:tcW w:w="167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sap_gl_export_files: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17"/>
        <w:gridCol w:w="2256"/>
        <w:gridCol w:w="1749"/>
        <w:gridCol w:w="2005"/>
      </w:tblGrid>
      <w:tr>
        <w:trPr>
          <w:cantSplit/>
          <w:tblHeader/>
          <w:trHeight w:val="400"/>
        </w:trPr>
        <w:tc>
          <w:tcPr>
            <w:tcW w:w="3017"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25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74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005"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017" w:type="dxa"/>
          </w:tcPr>
          <w:p>
            <w:pPr>
              <w:spacing w:before="40" w:after="40" w:line="240" w:lineRule="auto"/>
            </w:pPr>
            <w:r>
              <w:rPr>
                <w:rFonts w:ascii="Segoe UI" w:hAnsi="Segoe UI" w:cs="Segoe UI" w:eastAsia="Segoe UI"/>
                <w:sz w:val="16"/>
                <w:szCs w:val="16"/>
              </w:rPr>
              <w:t xml:space="preserve">id</w:t>
            </w:r>
          </w:p>
        </w:tc>
        <w:tc>
          <w:tcPr>
            <w:tcW w:w="2256" w:type="dxa"/>
          </w:tcPr>
          <w:p>
            <w:pPr>
              <w:spacing w:before="40" w:after="40" w:line="240" w:lineRule="auto"/>
            </w:pPr>
            <w:r>
              <w:rPr>
                <w:rFonts w:ascii="Segoe UI" w:hAnsi="Segoe UI" w:cs="Segoe UI" w:eastAsia="Segoe UI"/>
                <w:sz w:val="16"/>
                <w:szCs w:val="16"/>
              </w:rPr>
              <w:t xml:space="preserve">bigint</w:t>
            </w:r>
          </w:p>
        </w:tc>
        <w:tc>
          <w:tcPr>
            <w:tcW w:w="1749" w:type="dxa"/>
          </w:tcPr>
          <w:p>
            <w:pPr>
              <w:spacing w:before="40" w:after="40" w:line="240" w:lineRule="auto"/>
            </w:pPr>
            <w:r>
              <w:rPr>
                <w:rFonts w:ascii="Segoe UI" w:hAnsi="Segoe UI" w:cs="Segoe UI" w:eastAsia="Segoe UI"/>
                <w:sz w:val="16"/>
                <w:szCs w:val="16"/>
              </w:rPr>
              <w:t xml:space="preserve">PK</w:t>
            </w:r>
          </w:p>
        </w:tc>
        <w:tc>
          <w:tcPr>
            <w:tcW w:w="2005" w:type="dxa"/>
          </w:tcPr>
          <w:p>
            <w:pPr>
              <w:spacing w:before="40" w:after="40" w:line="240" w:lineRule="auto"/>
            </w:pPr>
          </w:p>
        </w:tc>
      </w:tr>
      <w:tr>
        <w:trPr>
          <w:cantSplit/>
        </w:trPr>
        <w:tc>
          <w:tcPr>
            <w:tcW w:w="3017" w:type="dxa"/>
          </w:tcPr>
          <w:p>
            <w:pPr>
              <w:spacing w:before="40" w:after="40" w:line="240" w:lineRule="auto"/>
            </w:pPr>
            <w:r>
              <w:rPr>
                <w:rFonts w:ascii="Segoe UI" w:hAnsi="Segoe UI" w:cs="Segoe UI" w:eastAsia="Segoe UI"/>
                <w:sz w:val="16"/>
                <w:szCs w:val="16"/>
              </w:rPr>
              <w:t xml:space="preserve">export_id</w:t>
            </w:r>
          </w:p>
        </w:tc>
        <w:tc>
          <w:tcPr>
            <w:tcW w:w="2256" w:type="dxa"/>
          </w:tcPr>
          <w:p>
            <w:pPr>
              <w:spacing w:before="40" w:after="40" w:line="240" w:lineRule="auto"/>
            </w:pPr>
            <w:r>
              <w:rPr>
                <w:rFonts w:ascii="Segoe UI" w:hAnsi="Segoe UI" w:cs="Segoe UI" w:eastAsia="Segoe UI"/>
                <w:sz w:val="16"/>
                <w:szCs w:val="16"/>
              </w:rPr>
              <w:t xml:space="preserve">bigint</w:t>
            </w:r>
          </w:p>
        </w:tc>
        <w:tc>
          <w:tcPr>
            <w:tcW w:w="1749" w:type="dxa"/>
          </w:tcPr>
          <w:p>
            <w:pPr>
              <w:spacing w:before="40" w:after="40" w:line="240" w:lineRule="auto"/>
            </w:pPr>
            <w:r>
              <w:rPr>
                <w:rFonts w:ascii="Segoe UI" w:hAnsi="Segoe UI" w:cs="Segoe UI" w:eastAsia="Segoe UI"/>
                <w:sz w:val="16"/>
                <w:szCs w:val="16"/>
              </w:rPr>
              <w:t xml:space="preserve">FK</w:t>
            </w:r>
          </w:p>
        </w:tc>
        <w:tc>
          <w:tcPr>
            <w:tcW w:w="2005" w:type="dxa"/>
          </w:tcPr>
          <w:p>
            <w:pPr>
              <w:spacing w:before="40" w:after="40" w:line="240" w:lineRule="auto"/>
            </w:pPr>
          </w:p>
        </w:tc>
      </w:tr>
      <w:tr>
        <w:trPr>
          <w:cantSplit/>
        </w:trPr>
        <w:tc>
          <w:tcPr>
            <w:tcW w:w="3017" w:type="dxa"/>
          </w:tcPr>
          <w:p>
            <w:pPr>
              <w:spacing w:before="40" w:after="40" w:line="240" w:lineRule="auto"/>
            </w:pPr>
            <w:r>
              <w:rPr>
                <w:rFonts w:ascii="Segoe UI" w:hAnsi="Segoe UI" w:cs="Segoe UI" w:eastAsia="Segoe UI"/>
                <w:sz w:val="16"/>
                <w:szCs w:val="16"/>
              </w:rPr>
              <w:t xml:space="preserve">kind</w:t>
            </w:r>
          </w:p>
        </w:tc>
        <w:tc>
          <w:tcPr>
            <w:tcW w:w="2256"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r>
        <w:trPr>
          <w:cantSplit/>
        </w:trPr>
        <w:tc>
          <w:tcPr>
            <w:tcW w:w="3017" w:type="dxa"/>
          </w:tcPr>
          <w:p>
            <w:pPr>
              <w:spacing w:before="40" w:after="40" w:line="240" w:lineRule="auto"/>
            </w:pPr>
            <w:r>
              <w:rPr>
                <w:rFonts w:ascii="Segoe UI" w:hAnsi="Segoe UI" w:cs="Segoe UI" w:eastAsia="Segoe UI"/>
                <w:sz w:val="16"/>
                <w:szCs w:val="16"/>
              </w:rPr>
              <w:t xml:space="preserve">sha256</w:t>
            </w:r>
          </w:p>
        </w:tc>
        <w:tc>
          <w:tcPr>
            <w:tcW w:w="2256"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r>
        <w:trPr>
          <w:cantSplit/>
        </w:trPr>
        <w:tc>
          <w:tcPr>
            <w:tcW w:w="3017" w:type="dxa"/>
          </w:tcPr>
          <w:p>
            <w:pPr>
              <w:spacing w:before="40" w:after="40" w:line="240" w:lineRule="auto"/>
            </w:pPr>
            <w:r>
              <w:rPr>
                <w:rFonts w:ascii="Segoe UI" w:hAnsi="Segoe UI" w:cs="Segoe UI" w:eastAsia="Segoe UI"/>
                <w:sz w:val="16"/>
                <w:szCs w:val="16"/>
              </w:rPr>
              <w:t xml:space="preserve">content</w:t>
            </w:r>
          </w:p>
        </w:tc>
        <w:tc>
          <w:tcPr>
            <w:tcW w:w="2256"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journal_lines.account_code</w:t>
      </w:r>
      <w:r>
        <w:rPr>
          <w:rFonts w:ascii="Segoe UI" w:hAnsi="Segoe UI" w:cs="Segoe UI" w:eastAsia="Segoe UI"/>
        </w:rPr>
        <w:t xml:space="preserve"> and </w:t>
      </w:r>
      <w:r>
        <w:rPr>
          <w:rFonts w:ascii="Consolas" w:hAnsi="Consolas" w:cs="Consolas" w:eastAsia="Consolas"/>
          <w:color w:val="1F3B57"/>
          <w:shd w:val="clear" w:color="auto" w:fill="F3F5F8"/>
        </w:rPr>
        <w:t xml:space="preserve">journal_lines.insurance_company_id</w:t>
      </w:r>
      <w:r>
        <w:rPr>
          <w:rFonts w:ascii="Segoe UI" w:hAnsi="Segoe UI" w:cs="Segoe UI" w:eastAsia="Segoe UI"/>
        </w:rPr>
        <w:t xml:space="preserve"> have no foreign key: the account is checked by the ledger code when the journal is created (it must exist and be active), and the insurer tag is informational.</w:t>
      </w:r>
    </w:p>
    <w:p xmlns:a="http://schemas.openxmlformats.org/drawingml/2006/main" xmlns:pic="http://schemas.openxmlformats.org/drawingml/2006/picture">
      <w:pPr>
        <w:pStyle w:val="Heading2"/>
        <w:numPr>
          <w:ilvl w:val="1"/>
          <w:numId w:val="14"/>
        </w:numPr>
      </w:pPr>
      <w:bookmarkStart w:id="1015" w:name="_Toc300001015"/>
      <w:r>
        <w:rPr>
          <w:rFonts w:ascii="Segoe UI" w:hAnsi="Segoe UI" w:cs="Segoe UI" w:eastAsia="Segoe UI"/>
        </w:rPr>
        <w:t xml:space="preserve">Reconciliation</w:t>
      </w:r>
      <w:bookmarkEnd w:id="1015"/>
    </w:p>
    <w:p xmlns:a="http://schemas.openxmlformats.org/drawingml/2006/main" xmlns:pic="http://schemas.openxmlformats.org/drawingml/2006/picture">
      <w:pPr>
        <w:jc w:val="both"/>
      </w:pPr>
      <w:r>
        <w:rPr>
          <w:rFonts w:ascii="Segoe UI" w:hAnsi="Segoe UI" w:cs="Segoe UI" w:eastAsia="Segoe UI"/>
        </w:rPr>
        <w:t xml:space="preserve">Bank statements (imported or keyed) are matched with the cash-account lines of the ledger; insurer statements of account are matched with remittance lines, debit note lines or policies. Both end in a second-person approval.</w:t>
      </w: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5</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91"/>
        <w:gridCol w:w="2275"/>
        <w:gridCol w:w="2656"/>
        <w:gridCol w:w="1805"/>
      </w:tblGrid>
      <w:tr>
        <w:trPr>
          <w:cantSplit/>
          <w:tblHeader/>
          <w:trHeight w:val="400"/>
        </w:trPr>
        <w:tc>
          <w:tcPr>
            <w:tcW w:w="2291"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2275" w:type="dxa"/>
            <w:shd w:val="clear" w:color="auto" w:fill="E8F0F8"/>
            <w:vAlign w:val="center"/>
          </w:tcPr>
          <w:p>
            <w:pPr>
              <w:spacing w:before="40" w:after="40" w:line="240" w:lineRule="auto"/>
            </w:pPr>
            <w:r>
              <w:rPr>
                <w:rFonts w:ascii="Segoe UI" w:hAnsi="Segoe UI" w:cs="Segoe UI" w:eastAsia="Segoe UI"/>
                <w:b/>
                <w:bCs/>
                <w:sz w:val="16"/>
                <w:szCs w:val="16"/>
              </w:rPr>
              <w:t xml:space="preserve">Cardinality</w:t>
            </w:r>
          </w:p>
        </w:tc>
        <w:tc>
          <w:tcPr>
            <w:tcW w:w="2656" w:type="dxa"/>
            <w:shd w:val="clear" w:color="auto" w:fill="E8F0F8"/>
            <w:vAlign w:val="center"/>
          </w:tcPr>
          <w:p>
            <w:pPr>
              <w:spacing w:before="40" w:after="40" w:line="240" w:lineRule="auto"/>
            </w:pPr>
            <w:r>
              <w:rPr>
                <w:rFonts w:ascii="Segoe UI" w:hAnsi="Segoe UI" w:cs="Segoe UI" w:eastAsia="Segoe UI"/>
                <w:b/>
                <w:bCs/>
                <w:sz w:val="16"/>
                <w:szCs w:val="16"/>
              </w:rPr>
              <w:t xml:space="preserve">Related table</w:t>
            </w:r>
          </w:p>
        </w:tc>
        <w:tc>
          <w:tcPr>
            <w:tcW w:w="1805" w:type="dxa"/>
            <w:shd w:val="clear" w:color="auto" w:fill="E8F0F8"/>
            <w:vAlign w:val="center"/>
          </w:tcPr>
          <w:p>
            <w:pPr>
              <w:spacing w:before="40" w:after="40" w:line="240" w:lineRule="auto"/>
            </w:pPr>
            <w:r>
              <w:rPr>
                <w:rFonts w:ascii="Segoe UI" w:hAnsi="Segoe UI" w:cs="Segoe UI" w:eastAsia="Segoe UI"/>
                <w:b/>
                <w:bCs/>
                <w:sz w:val="16"/>
                <w:szCs w:val="16"/>
              </w:rPr>
              <w:t xml:space="preserve">Relationship</w:t>
            </w:r>
          </w:p>
        </w:tc>
      </w:tr>
      <w:tr>
        <w:trPr>
          <w:cantSplit/>
        </w:trPr>
        <w:tc>
          <w:tcPr>
            <w:tcW w:w="2291" w:type="dxa"/>
          </w:tcPr>
          <w:p>
            <w:pPr>
              <w:spacing w:before="40" w:after="40" w:line="240" w:lineRule="auto"/>
            </w:pPr>
            <w:r>
              <w:rPr>
                <w:rFonts w:ascii="Segoe UI" w:hAnsi="Segoe UI" w:cs="Segoe UI" w:eastAsia="Segoe UI"/>
                <w:sz w:val="16"/>
                <w:szCs w:val="16"/>
              </w:rPr>
              <w:t xml:space="preserve">bank_statements</w:t>
            </w:r>
          </w:p>
        </w:tc>
        <w:tc>
          <w:tcPr>
            <w:tcW w:w="2275" w:type="dxa"/>
          </w:tcPr>
          <w:p>
            <w:pPr>
              <w:spacing w:before="40" w:after="40" w:line="240" w:lineRule="auto"/>
            </w:pPr>
            <w:r>
              <w:rPr>
                <w:rFonts w:ascii="Segoe UI" w:hAnsi="Segoe UI" w:cs="Segoe UI" w:eastAsia="Segoe UI"/>
                <w:sz w:val="16"/>
                <w:szCs w:val="16"/>
              </w:rPr>
              <w:t xml:space="preserve">zero or one to zero or more</w:t>
            </w:r>
          </w:p>
        </w:tc>
        <w:tc>
          <w:tcPr>
            <w:tcW w:w="2656" w:type="dxa"/>
          </w:tcPr>
          <w:p>
            <w:pPr>
              <w:spacing w:before="40" w:after="40" w:line="240" w:lineRule="auto"/>
            </w:pPr>
            <w:r>
              <w:rPr>
                <w:rFonts w:ascii="Segoe UI" w:hAnsi="Segoe UI" w:cs="Segoe UI" w:eastAsia="Segoe UI"/>
                <w:sz w:val="16"/>
                <w:szCs w:val="16"/>
              </w:rPr>
              <w:t xml:space="preserve">bank_statement_lines</w:t>
            </w:r>
          </w:p>
        </w:tc>
        <w:tc>
          <w:tcPr>
            <w:tcW w:w="1805" w:type="dxa"/>
          </w:tcPr>
          <w:p>
            <w:pPr>
              <w:spacing w:before="40" w:after="40" w:line="240" w:lineRule="auto"/>
            </w:pPr>
            <w:r>
              <w:rPr>
                <w:rFonts w:ascii="Segoe UI" w:hAnsi="Segoe UI" w:cs="Segoe UI" w:eastAsia="Segoe UI"/>
                <w:sz w:val="16"/>
                <w:szCs w:val="16"/>
              </w:rPr>
              <w:t xml:space="preserve">lines</w:t>
            </w:r>
          </w:p>
        </w:tc>
      </w:tr>
      <w:tr>
        <w:trPr>
          <w:cantSplit/>
        </w:trPr>
        <w:tc>
          <w:tcPr>
            <w:tcW w:w="2291" w:type="dxa"/>
          </w:tcPr>
          <w:p>
            <w:pPr>
              <w:spacing w:before="40" w:after="40" w:line="240" w:lineRule="auto"/>
            </w:pPr>
            <w:r>
              <w:rPr>
                <w:rFonts w:ascii="Segoe UI" w:hAnsi="Segoe UI" w:cs="Segoe UI" w:eastAsia="Segoe UI"/>
                <w:sz w:val="16"/>
                <w:szCs w:val="16"/>
              </w:rPr>
              <w:t xml:space="preserve">bank_rec_matches</w:t>
            </w:r>
          </w:p>
        </w:tc>
        <w:tc>
          <w:tcPr>
            <w:tcW w:w="2275" w:type="dxa"/>
          </w:tcPr>
          <w:p>
            <w:pPr>
              <w:spacing w:before="40" w:after="40" w:line="240" w:lineRule="auto"/>
            </w:pPr>
            <w:r>
              <w:rPr>
                <w:rFonts w:ascii="Segoe UI" w:hAnsi="Segoe UI" w:cs="Segoe UI" w:eastAsia="Segoe UI"/>
                <w:sz w:val="16"/>
                <w:szCs w:val="16"/>
              </w:rPr>
              <w:t xml:space="preserve">exactly one to zero or more</w:t>
            </w:r>
          </w:p>
        </w:tc>
        <w:tc>
          <w:tcPr>
            <w:tcW w:w="2656" w:type="dxa"/>
          </w:tcPr>
          <w:p>
            <w:pPr>
              <w:spacing w:before="40" w:after="40" w:line="240" w:lineRule="auto"/>
            </w:pPr>
            <w:r>
              <w:rPr>
                <w:rFonts w:ascii="Segoe UI" w:hAnsi="Segoe UI" w:cs="Segoe UI" w:eastAsia="Segoe UI"/>
                <w:sz w:val="16"/>
                <w:szCs w:val="16"/>
              </w:rPr>
              <w:t xml:space="preserve">bank_rec_match_items</w:t>
            </w:r>
          </w:p>
        </w:tc>
        <w:tc>
          <w:tcPr>
            <w:tcW w:w="1805" w:type="dxa"/>
          </w:tcPr>
          <w:p>
            <w:pPr>
              <w:spacing w:before="40" w:after="40" w:line="240" w:lineRule="auto"/>
            </w:pPr>
            <w:r>
              <w:rPr>
                <w:rFonts w:ascii="Segoe UI" w:hAnsi="Segoe UI" w:cs="Segoe UI" w:eastAsia="Segoe UI"/>
                <w:sz w:val="16"/>
                <w:szCs w:val="16"/>
              </w:rPr>
              <w:t xml:space="preserve">items</w:t>
            </w:r>
          </w:p>
        </w:tc>
      </w:tr>
      <w:tr>
        <w:trPr>
          <w:cantSplit/>
        </w:trPr>
        <w:tc>
          <w:tcPr>
            <w:tcW w:w="2291" w:type="dxa"/>
          </w:tcPr>
          <w:p>
            <w:pPr>
              <w:spacing w:before="40" w:after="40" w:line="240" w:lineRule="auto"/>
            </w:pPr>
            <w:r>
              <w:rPr>
                <w:rFonts w:ascii="Segoe UI" w:hAnsi="Segoe UI" w:cs="Segoe UI" w:eastAsia="Segoe UI"/>
                <w:sz w:val="16"/>
                <w:szCs w:val="16"/>
              </w:rPr>
              <w:t xml:space="preserve">bank_statement_lines</w:t>
            </w:r>
          </w:p>
        </w:tc>
        <w:tc>
          <w:tcPr>
            <w:tcW w:w="2275" w:type="dxa"/>
          </w:tcPr>
          <w:p>
            <w:pPr>
              <w:spacing w:before="40" w:after="40" w:line="240" w:lineRule="auto"/>
            </w:pPr>
            <w:r>
              <w:rPr>
                <w:rFonts w:ascii="Segoe UI" w:hAnsi="Segoe UI" w:cs="Segoe UI" w:eastAsia="Segoe UI"/>
                <w:sz w:val="16"/>
                <w:szCs w:val="16"/>
              </w:rPr>
              <w:t xml:space="preserve">zero or one to zero or more</w:t>
            </w:r>
          </w:p>
        </w:tc>
        <w:tc>
          <w:tcPr>
            <w:tcW w:w="2656" w:type="dxa"/>
          </w:tcPr>
          <w:p>
            <w:pPr>
              <w:spacing w:before="40" w:after="40" w:line="240" w:lineRule="auto"/>
            </w:pPr>
            <w:r>
              <w:rPr>
                <w:rFonts w:ascii="Segoe UI" w:hAnsi="Segoe UI" w:cs="Segoe UI" w:eastAsia="Segoe UI"/>
                <w:sz w:val="16"/>
                <w:szCs w:val="16"/>
              </w:rPr>
              <w:t xml:space="preserve">bank_rec_match_items</w:t>
            </w:r>
          </w:p>
        </w:tc>
        <w:tc>
          <w:tcPr>
            <w:tcW w:w="1805" w:type="dxa"/>
          </w:tcPr>
          <w:p>
            <w:pPr>
              <w:spacing w:before="40" w:after="40" w:line="240" w:lineRule="auto"/>
            </w:pPr>
            <w:r>
              <w:rPr>
                <w:rFonts w:ascii="Segoe UI" w:hAnsi="Segoe UI" w:cs="Segoe UI" w:eastAsia="Segoe UI"/>
                <w:sz w:val="16"/>
                <w:szCs w:val="16"/>
              </w:rPr>
              <w:t xml:space="preserve">bank side</w:t>
            </w:r>
          </w:p>
        </w:tc>
      </w:tr>
      <w:tr>
        <w:trPr>
          <w:cantSplit/>
        </w:trPr>
        <w:tc>
          <w:tcPr>
            <w:tcW w:w="2291" w:type="dxa"/>
          </w:tcPr>
          <w:p>
            <w:pPr>
              <w:spacing w:before="40" w:after="40" w:line="240" w:lineRule="auto"/>
            </w:pPr>
            <w:r>
              <w:rPr>
                <w:rFonts w:ascii="Segoe UI" w:hAnsi="Segoe UI" w:cs="Segoe UI" w:eastAsia="Segoe UI"/>
                <w:sz w:val="16"/>
                <w:szCs w:val="16"/>
              </w:rPr>
              <w:t xml:space="preserve">journal_lines</w:t>
            </w:r>
          </w:p>
        </w:tc>
        <w:tc>
          <w:tcPr>
            <w:tcW w:w="2275" w:type="dxa"/>
          </w:tcPr>
          <w:p>
            <w:pPr>
              <w:spacing w:before="40" w:after="40" w:line="240" w:lineRule="auto"/>
            </w:pPr>
            <w:r>
              <w:rPr>
                <w:rFonts w:ascii="Segoe UI" w:hAnsi="Segoe UI" w:cs="Segoe UI" w:eastAsia="Segoe UI"/>
                <w:sz w:val="16"/>
                <w:szCs w:val="16"/>
              </w:rPr>
              <w:t xml:space="preserve">zero or one to zero or more</w:t>
            </w:r>
          </w:p>
        </w:tc>
        <w:tc>
          <w:tcPr>
            <w:tcW w:w="2656" w:type="dxa"/>
          </w:tcPr>
          <w:p>
            <w:pPr>
              <w:spacing w:before="40" w:after="40" w:line="240" w:lineRule="auto"/>
            </w:pPr>
            <w:r>
              <w:rPr>
                <w:rFonts w:ascii="Segoe UI" w:hAnsi="Segoe UI" w:cs="Segoe UI" w:eastAsia="Segoe UI"/>
                <w:sz w:val="16"/>
                <w:szCs w:val="16"/>
              </w:rPr>
              <w:t xml:space="preserve">bank_rec_match_items</w:t>
            </w:r>
          </w:p>
        </w:tc>
        <w:tc>
          <w:tcPr>
            <w:tcW w:w="1805" w:type="dxa"/>
          </w:tcPr>
          <w:p>
            <w:pPr>
              <w:spacing w:before="40" w:after="40" w:line="240" w:lineRule="auto"/>
            </w:pPr>
            <w:r>
              <w:rPr>
                <w:rFonts w:ascii="Segoe UI" w:hAnsi="Segoe UI" w:cs="Segoe UI" w:eastAsia="Segoe UI"/>
                <w:sz w:val="16"/>
                <w:szCs w:val="16"/>
              </w:rPr>
              <w:t xml:space="preserve">book side</w:t>
            </w:r>
          </w:p>
        </w:tc>
      </w:tr>
      <w:tr>
        <w:trPr>
          <w:cantSplit/>
        </w:trPr>
        <w:tc>
          <w:tcPr>
            <w:tcW w:w="2291" w:type="dxa"/>
          </w:tcPr>
          <w:p>
            <w:pPr>
              <w:spacing w:before="40" w:after="40" w:line="240" w:lineRule="auto"/>
            </w:pPr>
            <w:r>
              <w:rPr>
                <w:rFonts w:ascii="Segoe UI" w:hAnsi="Segoe UI" w:cs="Segoe UI" w:eastAsia="Segoe UI"/>
                <w:sz w:val="16"/>
                <w:szCs w:val="16"/>
              </w:rPr>
              <w:t xml:space="preserve">bank_reconciliations</w:t>
            </w:r>
          </w:p>
        </w:tc>
        <w:tc>
          <w:tcPr>
            <w:tcW w:w="2275" w:type="dxa"/>
          </w:tcPr>
          <w:p>
            <w:pPr>
              <w:spacing w:before="40" w:after="40" w:line="240" w:lineRule="auto"/>
            </w:pPr>
            <w:r>
              <w:rPr>
                <w:rFonts w:ascii="Segoe UI" w:hAnsi="Segoe UI" w:cs="Segoe UI" w:eastAsia="Segoe UI"/>
                <w:sz w:val="16"/>
                <w:szCs w:val="16"/>
              </w:rPr>
              <w:t xml:space="preserve">exactly one to zero or more</w:t>
            </w:r>
          </w:p>
        </w:tc>
        <w:tc>
          <w:tcPr>
            <w:tcW w:w="2656" w:type="dxa"/>
          </w:tcPr>
          <w:p>
            <w:pPr>
              <w:spacing w:before="40" w:after="40" w:line="240" w:lineRule="auto"/>
            </w:pPr>
            <w:r>
              <w:rPr>
                <w:rFonts w:ascii="Segoe UI" w:hAnsi="Segoe UI" w:cs="Segoe UI" w:eastAsia="Segoe UI"/>
                <w:sz w:val="16"/>
                <w:szCs w:val="16"/>
              </w:rPr>
              <w:t xml:space="preserve">bank_reconciliation_history</w:t>
            </w:r>
          </w:p>
        </w:tc>
        <w:tc>
          <w:tcPr>
            <w:tcW w:w="1805" w:type="dxa"/>
          </w:tcPr>
          <w:p>
            <w:pPr>
              <w:spacing w:before="40" w:after="40" w:line="240" w:lineRule="auto"/>
            </w:pPr>
            <w:r>
              <w:rPr>
                <w:rFonts w:ascii="Segoe UI" w:hAnsi="Segoe UI" w:cs="Segoe UI" w:eastAsia="Segoe UI"/>
                <w:sz w:val="16"/>
                <w:szCs w:val="16"/>
              </w:rPr>
              <w:t xml:space="preserve">status history</w:t>
            </w:r>
          </w:p>
        </w:tc>
      </w:tr>
      <w:tr>
        <w:trPr>
          <w:cantSplit/>
        </w:trPr>
        <w:tc>
          <w:tcPr>
            <w:tcW w:w="2291" w:type="dxa"/>
          </w:tcPr>
          <w:p>
            <w:pPr>
              <w:spacing w:before="40" w:after="40" w:line="240" w:lineRule="auto"/>
            </w:pPr>
            <w:r>
              <w:rPr>
                <w:rFonts w:ascii="Segoe UI" w:hAnsi="Segoe UI" w:cs="Segoe UI" w:eastAsia="Segoe UI"/>
                <w:sz w:val="16"/>
                <w:szCs w:val="16"/>
              </w:rPr>
              <w:t xml:space="preserve">insurance_companies</w:t>
            </w:r>
          </w:p>
        </w:tc>
        <w:tc>
          <w:tcPr>
            <w:tcW w:w="2275" w:type="dxa"/>
          </w:tcPr>
          <w:p>
            <w:pPr>
              <w:spacing w:before="40" w:after="40" w:line="240" w:lineRule="auto"/>
            </w:pPr>
            <w:r>
              <w:rPr>
                <w:rFonts w:ascii="Segoe UI" w:hAnsi="Segoe UI" w:cs="Segoe UI" w:eastAsia="Segoe UI"/>
                <w:sz w:val="16"/>
                <w:szCs w:val="16"/>
              </w:rPr>
              <w:t xml:space="preserve">exactly one to zero or more</w:t>
            </w:r>
          </w:p>
        </w:tc>
        <w:tc>
          <w:tcPr>
            <w:tcW w:w="2656" w:type="dxa"/>
          </w:tcPr>
          <w:p>
            <w:pPr>
              <w:spacing w:before="40" w:after="40" w:line="240" w:lineRule="auto"/>
            </w:pPr>
            <w:r>
              <w:rPr>
                <w:rFonts w:ascii="Segoe UI" w:hAnsi="Segoe UI" w:cs="Segoe UI" w:eastAsia="Segoe UI"/>
                <w:sz w:val="16"/>
                <w:szCs w:val="16"/>
              </w:rPr>
              <w:t xml:space="preserve">insurer_statements</w:t>
            </w:r>
          </w:p>
        </w:tc>
        <w:tc>
          <w:tcPr>
            <w:tcW w:w="1805" w:type="dxa"/>
          </w:tcPr>
          <w:p>
            <w:pPr>
              <w:spacing w:before="40" w:after="40" w:line="240" w:lineRule="auto"/>
            </w:pPr>
            <w:r>
              <w:rPr>
                <w:rFonts w:ascii="Segoe UI" w:hAnsi="Segoe UI" w:cs="Segoe UI" w:eastAsia="Segoe UI"/>
                <w:sz w:val="16"/>
                <w:szCs w:val="16"/>
              </w:rPr>
              <w:t xml:space="preserve">statement of account</w:t>
            </w:r>
          </w:p>
        </w:tc>
      </w:tr>
      <w:tr>
        <w:trPr>
          <w:cantSplit/>
        </w:trPr>
        <w:tc>
          <w:tcPr>
            <w:tcW w:w="2291" w:type="dxa"/>
          </w:tcPr>
          <w:p>
            <w:pPr>
              <w:spacing w:before="40" w:after="40" w:line="240" w:lineRule="auto"/>
            </w:pPr>
            <w:r>
              <w:rPr>
                <w:rFonts w:ascii="Segoe UI" w:hAnsi="Segoe UI" w:cs="Segoe UI" w:eastAsia="Segoe UI"/>
                <w:sz w:val="16"/>
                <w:szCs w:val="16"/>
              </w:rPr>
              <w:t xml:space="preserve">insurer_statements</w:t>
            </w:r>
          </w:p>
        </w:tc>
        <w:tc>
          <w:tcPr>
            <w:tcW w:w="2275" w:type="dxa"/>
          </w:tcPr>
          <w:p>
            <w:pPr>
              <w:spacing w:before="40" w:after="40" w:line="240" w:lineRule="auto"/>
            </w:pPr>
            <w:r>
              <w:rPr>
                <w:rFonts w:ascii="Segoe UI" w:hAnsi="Segoe UI" w:cs="Segoe UI" w:eastAsia="Segoe UI"/>
                <w:sz w:val="16"/>
                <w:szCs w:val="16"/>
              </w:rPr>
              <w:t xml:space="preserve">exactly one to zero or more</w:t>
            </w:r>
          </w:p>
        </w:tc>
        <w:tc>
          <w:tcPr>
            <w:tcW w:w="2656" w:type="dxa"/>
          </w:tcPr>
          <w:p>
            <w:pPr>
              <w:spacing w:before="40" w:after="40" w:line="240" w:lineRule="auto"/>
            </w:pPr>
            <w:r>
              <w:rPr>
                <w:rFonts w:ascii="Segoe UI" w:hAnsi="Segoe UI" w:cs="Segoe UI" w:eastAsia="Segoe UI"/>
                <w:sz w:val="16"/>
                <w:szCs w:val="16"/>
              </w:rPr>
              <w:t xml:space="preserve">insurer_statement_lines</w:t>
            </w:r>
          </w:p>
        </w:tc>
        <w:tc>
          <w:tcPr>
            <w:tcW w:w="1805" w:type="dxa"/>
          </w:tcPr>
          <w:p>
            <w:pPr>
              <w:spacing w:before="40" w:after="40" w:line="240" w:lineRule="auto"/>
            </w:pPr>
            <w:r>
              <w:rPr>
                <w:rFonts w:ascii="Segoe UI" w:hAnsi="Segoe UI" w:cs="Segoe UI" w:eastAsia="Segoe UI"/>
                <w:sz w:val="16"/>
                <w:szCs w:val="16"/>
              </w:rPr>
              <w:t xml:space="preserve">lines</w:t>
            </w:r>
          </w:p>
        </w:tc>
      </w:tr>
      <w:tr>
        <w:trPr>
          <w:cantSplit/>
        </w:trPr>
        <w:tc>
          <w:tcPr>
            <w:tcW w:w="2291" w:type="dxa"/>
          </w:tcPr>
          <w:p>
            <w:pPr>
              <w:spacing w:before="40" w:after="40" w:line="240" w:lineRule="auto"/>
            </w:pPr>
            <w:r>
              <w:rPr>
                <w:rFonts w:ascii="Segoe UI" w:hAnsi="Segoe UI" w:cs="Segoe UI" w:eastAsia="Segoe UI"/>
                <w:sz w:val="16"/>
                <w:szCs w:val="16"/>
              </w:rPr>
              <w:t xml:space="preserve">policies</w:t>
            </w:r>
          </w:p>
        </w:tc>
        <w:tc>
          <w:tcPr>
            <w:tcW w:w="2275" w:type="dxa"/>
          </w:tcPr>
          <w:p>
            <w:pPr>
              <w:spacing w:before="40" w:after="40" w:line="240" w:lineRule="auto"/>
            </w:pPr>
            <w:r>
              <w:rPr>
                <w:rFonts w:ascii="Segoe UI" w:hAnsi="Segoe UI" w:cs="Segoe UI" w:eastAsia="Segoe UI"/>
                <w:sz w:val="16"/>
                <w:szCs w:val="16"/>
              </w:rPr>
              <w:t xml:space="preserve">zero or one to zero or more</w:t>
            </w:r>
          </w:p>
        </w:tc>
        <w:tc>
          <w:tcPr>
            <w:tcW w:w="2656" w:type="dxa"/>
          </w:tcPr>
          <w:p>
            <w:pPr>
              <w:spacing w:before="40" w:after="40" w:line="240" w:lineRule="auto"/>
            </w:pPr>
            <w:r>
              <w:rPr>
                <w:rFonts w:ascii="Segoe UI" w:hAnsi="Segoe UI" w:cs="Segoe UI" w:eastAsia="Segoe UI"/>
                <w:sz w:val="16"/>
                <w:szCs w:val="16"/>
              </w:rPr>
              <w:t xml:space="preserve">insurer_statement_lines</w:t>
            </w:r>
          </w:p>
        </w:tc>
        <w:tc>
          <w:tcPr>
            <w:tcW w:w="1805" w:type="dxa"/>
          </w:tcPr>
          <w:p>
            <w:pPr>
              <w:spacing w:before="40" w:after="40" w:line="240" w:lineRule="auto"/>
            </w:pPr>
            <w:r>
              <w:rPr>
                <w:rFonts w:ascii="Segoe UI" w:hAnsi="Segoe UI" w:cs="Segoe UI" w:eastAsia="Segoe UI"/>
                <w:sz w:val="16"/>
                <w:szCs w:val="16"/>
              </w:rPr>
              <w:t xml:space="preserve">matched policy</w:t>
            </w:r>
          </w:p>
        </w:tc>
      </w:tr>
      <w:tr>
        <w:trPr>
          <w:cantSplit/>
        </w:trPr>
        <w:tc>
          <w:tcPr>
            <w:tcW w:w="2291" w:type="dxa"/>
          </w:tcPr>
          <w:p>
            <w:pPr>
              <w:spacing w:before="40" w:after="40" w:line="240" w:lineRule="auto"/>
            </w:pPr>
            <w:r>
              <w:rPr>
                <w:rFonts w:ascii="Segoe UI" w:hAnsi="Segoe UI" w:cs="Segoe UI" w:eastAsia="Segoe UI"/>
                <w:sz w:val="16"/>
                <w:szCs w:val="16"/>
              </w:rPr>
              <w:t xml:space="preserve">insurer_statements</w:t>
            </w:r>
          </w:p>
        </w:tc>
        <w:tc>
          <w:tcPr>
            <w:tcW w:w="2275" w:type="dxa"/>
          </w:tcPr>
          <w:p>
            <w:pPr>
              <w:spacing w:before="40" w:after="40" w:line="240" w:lineRule="auto"/>
            </w:pPr>
            <w:r>
              <w:rPr>
                <w:rFonts w:ascii="Segoe UI" w:hAnsi="Segoe UI" w:cs="Segoe UI" w:eastAsia="Segoe UI"/>
                <w:sz w:val="16"/>
                <w:szCs w:val="16"/>
              </w:rPr>
              <w:t xml:space="preserve">exactly one to zero or more</w:t>
            </w:r>
          </w:p>
        </w:tc>
        <w:tc>
          <w:tcPr>
            <w:tcW w:w="2656" w:type="dxa"/>
          </w:tcPr>
          <w:p>
            <w:pPr>
              <w:spacing w:before="40" w:after="40" w:line="240" w:lineRule="auto"/>
            </w:pPr>
            <w:r>
              <w:rPr>
                <w:rFonts w:ascii="Segoe UI" w:hAnsi="Segoe UI" w:cs="Segoe UI" w:eastAsia="Segoe UI"/>
                <w:sz w:val="16"/>
                <w:szCs w:val="16"/>
              </w:rPr>
              <w:t xml:space="preserve">insurer_statement_resolutions</w:t>
            </w:r>
          </w:p>
        </w:tc>
        <w:tc>
          <w:tcPr>
            <w:tcW w:w="1805" w:type="dxa"/>
          </w:tcPr>
          <w:p>
            <w:pPr>
              <w:spacing w:before="40" w:after="40" w:line="240" w:lineRule="auto"/>
            </w:pPr>
            <w:r>
              <w:rPr>
                <w:rFonts w:ascii="Segoe UI" w:hAnsi="Segoe UI" w:cs="Segoe UI" w:eastAsia="Segoe UI"/>
                <w:sz w:val="16"/>
                <w:szCs w:val="16"/>
              </w:rPr>
              <w:t xml:space="preserve">resolutions</w:t>
            </w:r>
          </w:p>
        </w:tc>
      </w:tr>
      <w:tr>
        <w:trPr>
          <w:cantSplit/>
        </w:trPr>
        <w:tc>
          <w:tcPr>
            <w:tcW w:w="2291" w:type="dxa"/>
          </w:tcPr>
          <w:p>
            <w:pPr>
              <w:spacing w:before="40" w:after="40" w:line="240" w:lineRule="auto"/>
            </w:pPr>
            <w:r>
              <w:rPr>
                <w:rFonts w:ascii="Segoe UI" w:hAnsi="Segoe UI" w:cs="Segoe UI" w:eastAsia="Segoe UI"/>
                <w:sz w:val="16"/>
                <w:szCs w:val="16"/>
              </w:rPr>
              <w:t xml:space="preserve">insurer_statement_lines</w:t>
            </w:r>
          </w:p>
        </w:tc>
        <w:tc>
          <w:tcPr>
            <w:tcW w:w="2275" w:type="dxa"/>
          </w:tcPr>
          <w:p>
            <w:pPr>
              <w:spacing w:before="40" w:after="40" w:line="240" w:lineRule="auto"/>
            </w:pPr>
            <w:r>
              <w:rPr>
                <w:rFonts w:ascii="Segoe UI" w:hAnsi="Segoe UI" w:cs="Segoe UI" w:eastAsia="Segoe UI"/>
                <w:sz w:val="16"/>
                <w:szCs w:val="16"/>
              </w:rPr>
              <w:t xml:space="preserve">zero or one to zero or more</w:t>
            </w:r>
          </w:p>
        </w:tc>
        <w:tc>
          <w:tcPr>
            <w:tcW w:w="2656" w:type="dxa"/>
          </w:tcPr>
          <w:p>
            <w:pPr>
              <w:spacing w:before="40" w:after="40" w:line="240" w:lineRule="auto"/>
            </w:pPr>
            <w:r>
              <w:rPr>
                <w:rFonts w:ascii="Segoe UI" w:hAnsi="Segoe UI" w:cs="Segoe UI" w:eastAsia="Segoe UI"/>
                <w:sz w:val="16"/>
                <w:szCs w:val="16"/>
              </w:rPr>
              <w:t xml:space="preserve">insurer_statement_resolutions</w:t>
            </w:r>
          </w:p>
        </w:tc>
        <w:tc>
          <w:tcPr>
            <w:tcW w:w="1805" w:type="dxa"/>
          </w:tcPr>
          <w:p>
            <w:pPr>
              <w:spacing w:before="40" w:after="40" w:line="240" w:lineRule="auto"/>
            </w:pPr>
            <w:r>
              <w:rPr>
                <w:rFonts w:ascii="Segoe UI" w:hAnsi="Segoe UI" w:cs="Segoe UI" w:eastAsia="Segoe UI"/>
                <w:sz w:val="16"/>
                <w:szCs w:val="16"/>
              </w:rPr>
              <w:t xml:space="preserve">difference resolved</w:t>
            </w:r>
          </w:p>
        </w:tc>
      </w:tr>
      <w:tr>
        <w:trPr>
          <w:cantSplit/>
        </w:trPr>
        <w:tc>
          <w:tcPr>
            <w:tcW w:w="2291" w:type="dxa"/>
          </w:tcPr>
          <w:p>
            <w:pPr>
              <w:spacing w:before="40" w:after="40" w:line="240" w:lineRule="auto"/>
            </w:pPr>
            <w:r>
              <w:rPr>
                <w:rFonts w:ascii="Segoe UI" w:hAnsi="Segoe UI" w:cs="Segoe UI" w:eastAsia="Segoe UI"/>
                <w:sz w:val="16"/>
                <w:szCs w:val="16"/>
              </w:rPr>
              <w:t xml:space="preserve">journal_vouchers</w:t>
            </w:r>
          </w:p>
        </w:tc>
        <w:tc>
          <w:tcPr>
            <w:tcW w:w="2275" w:type="dxa"/>
          </w:tcPr>
          <w:p>
            <w:pPr>
              <w:spacing w:before="40" w:after="40" w:line="240" w:lineRule="auto"/>
            </w:pPr>
            <w:r>
              <w:rPr>
                <w:rFonts w:ascii="Segoe UI" w:hAnsi="Segoe UI" w:cs="Segoe UI" w:eastAsia="Segoe UI"/>
                <w:sz w:val="16"/>
                <w:szCs w:val="16"/>
              </w:rPr>
              <w:t xml:space="preserve">zero or one to zero or more</w:t>
            </w:r>
          </w:p>
        </w:tc>
        <w:tc>
          <w:tcPr>
            <w:tcW w:w="2656" w:type="dxa"/>
          </w:tcPr>
          <w:p>
            <w:pPr>
              <w:spacing w:before="40" w:after="40" w:line="240" w:lineRule="auto"/>
            </w:pPr>
            <w:r>
              <w:rPr>
                <w:rFonts w:ascii="Segoe UI" w:hAnsi="Segoe UI" w:cs="Segoe UI" w:eastAsia="Segoe UI"/>
                <w:sz w:val="16"/>
                <w:szCs w:val="16"/>
              </w:rPr>
              <w:t xml:space="preserve">insurer_statement_resolutions</w:t>
            </w:r>
          </w:p>
        </w:tc>
        <w:tc>
          <w:tcPr>
            <w:tcW w:w="1805" w:type="dxa"/>
          </w:tcPr>
          <w:p>
            <w:pPr>
              <w:spacing w:before="40" w:after="40" w:line="240" w:lineRule="auto"/>
            </w:pPr>
            <w:r>
              <w:rPr>
                <w:rFonts w:ascii="Segoe UI" w:hAnsi="Segoe UI" w:cs="Segoe UI" w:eastAsia="Segoe UI"/>
                <w:sz w:val="16"/>
                <w:szCs w:val="16"/>
              </w:rPr>
              <w:t xml:space="preserve">adjustment journal</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bank_statements: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216"/>
        <w:gridCol w:w="1674"/>
        <w:gridCol w:w="1462"/>
        <w:gridCol w:w="1675"/>
      </w:tblGrid>
      <w:tr>
        <w:trPr>
          <w:cantSplit/>
          <w:tblHeader/>
          <w:trHeight w:val="400"/>
        </w:trPr>
        <w:tc>
          <w:tcPr>
            <w:tcW w:w="421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67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462"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75"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216" w:type="dxa"/>
          </w:tcPr>
          <w:p>
            <w:pPr>
              <w:spacing w:before="40" w:after="40" w:line="240" w:lineRule="auto"/>
            </w:pPr>
            <w:r>
              <w:rPr>
                <w:rFonts w:ascii="Segoe UI" w:hAnsi="Segoe UI" w:cs="Segoe UI" w:eastAsia="Segoe UI"/>
                <w:sz w:val="16"/>
                <w:szCs w:val="16"/>
              </w:rPr>
              <w:t xml:space="preserve">id</w:t>
            </w:r>
          </w:p>
        </w:tc>
        <w:tc>
          <w:tcPr>
            <w:tcW w:w="1674" w:type="dxa"/>
          </w:tcPr>
          <w:p>
            <w:pPr>
              <w:spacing w:before="40" w:after="40" w:line="240" w:lineRule="auto"/>
            </w:pPr>
            <w:r>
              <w:rPr>
                <w:rFonts w:ascii="Segoe UI" w:hAnsi="Segoe UI" w:cs="Segoe UI" w:eastAsia="Segoe UI"/>
                <w:sz w:val="16"/>
                <w:szCs w:val="16"/>
              </w:rPr>
              <w:t xml:space="preserve">text</w:t>
            </w:r>
          </w:p>
        </w:tc>
        <w:tc>
          <w:tcPr>
            <w:tcW w:w="1462" w:type="dxa"/>
          </w:tcPr>
          <w:p>
            <w:pPr>
              <w:spacing w:before="40" w:after="40" w:line="240" w:lineRule="auto"/>
            </w:pPr>
            <w:r>
              <w:rPr>
                <w:rFonts w:ascii="Segoe UI" w:hAnsi="Segoe UI" w:cs="Segoe UI" w:eastAsia="Segoe UI"/>
                <w:sz w:val="16"/>
                <w:szCs w:val="16"/>
              </w:rPr>
              <w:t xml:space="preserve">PK</w:t>
            </w:r>
          </w:p>
        </w:tc>
        <w:tc>
          <w:tcPr>
            <w:tcW w:w="1675" w:type="dxa"/>
          </w:tcPr>
          <w:p>
            <w:pPr>
              <w:spacing w:before="40" w:after="40" w:line="240" w:lineRule="auto"/>
            </w:pPr>
          </w:p>
        </w:tc>
      </w:tr>
      <w:tr>
        <w:trPr>
          <w:cantSplit/>
        </w:trPr>
        <w:tc>
          <w:tcPr>
            <w:tcW w:w="4216" w:type="dxa"/>
          </w:tcPr>
          <w:p>
            <w:pPr>
              <w:spacing w:before="40" w:after="40" w:line="240" w:lineRule="auto"/>
            </w:pPr>
            <w:r>
              <w:rPr>
                <w:rFonts w:ascii="Segoe UI" w:hAnsi="Segoe UI" w:cs="Segoe UI" w:eastAsia="Segoe UI"/>
                <w:sz w:val="16"/>
                <w:szCs w:val="16"/>
              </w:rPr>
              <w:t xml:space="preserve">bank_account_code</w:t>
            </w:r>
          </w:p>
        </w:tc>
        <w:tc>
          <w:tcPr>
            <w:tcW w:w="1674" w:type="dxa"/>
          </w:tcPr>
          <w:p>
            <w:pPr>
              <w:spacing w:before="40" w:after="40" w:line="240" w:lineRule="auto"/>
            </w:pPr>
            <w:r>
              <w:rPr>
                <w:rFonts w:ascii="Segoe UI" w:hAnsi="Segoe UI" w:cs="Segoe UI" w:eastAsia="Segoe UI"/>
                <w:sz w:val="16"/>
                <w:szCs w:val="16"/>
              </w:rPr>
              <w:t xml:space="preserve">text</w:t>
            </w:r>
          </w:p>
        </w:tc>
        <w:tc>
          <w:tcPr>
            <w:tcW w:w="1462" w:type="dxa"/>
          </w:tcPr>
          <w:p>
            <w:pPr>
              <w:spacing w:before="40" w:after="40" w:line="240" w:lineRule="auto"/>
            </w:pPr>
          </w:p>
        </w:tc>
        <w:tc>
          <w:tcPr>
            <w:tcW w:w="1675" w:type="dxa"/>
          </w:tcPr>
          <w:p>
            <w:pPr>
              <w:spacing w:before="40" w:after="40" w:line="240" w:lineRule="auto"/>
            </w:pPr>
          </w:p>
        </w:tc>
      </w:tr>
      <w:tr>
        <w:trPr>
          <w:cantSplit/>
        </w:trPr>
        <w:tc>
          <w:tcPr>
            <w:tcW w:w="4216" w:type="dxa"/>
          </w:tcPr>
          <w:p>
            <w:pPr>
              <w:spacing w:before="40" w:after="40" w:line="240" w:lineRule="auto"/>
            </w:pPr>
            <w:r>
              <w:rPr>
                <w:rFonts w:ascii="Segoe UI" w:hAnsi="Segoe UI" w:cs="Segoe UI" w:eastAsia="Segoe UI"/>
                <w:sz w:val="16"/>
                <w:szCs w:val="16"/>
              </w:rPr>
              <w:t xml:space="preserve">file_hash</w:t>
            </w:r>
          </w:p>
        </w:tc>
        <w:tc>
          <w:tcPr>
            <w:tcW w:w="1674" w:type="dxa"/>
          </w:tcPr>
          <w:p>
            <w:pPr>
              <w:spacing w:before="40" w:after="40" w:line="240" w:lineRule="auto"/>
            </w:pPr>
            <w:r>
              <w:rPr>
                <w:rFonts w:ascii="Segoe UI" w:hAnsi="Segoe UI" w:cs="Segoe UI" w:eastAsia="Segoe UI"/>
                <w:sz w:val="16"/>
                <w:szCs w:val="16"/>
              </w:rPr>
              <w:t xml:space="preserve">text</w:t>
            </w:r>
          </w:p>
        </w:tc>
        <w:tc>
          <w:tcPr>
            <w:tcW w:w="1462" w:type="dxa"/>
          </w:tcPr>
          <w:p>
            <w:pPr>
              <w:spacing w:before="40" w:after="40" w:line="240" w:lineRule="auto"/>
            </w:pPr>
          </w:p>
        </w:tc>
        <w:tc>
          <w:tcPr>
            <w:tcW w:w="167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bank_statement_lines: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396"/>
        <w:gridCol w:w="2256"/>
        <w:gridCol w:w="1573"/>
        <w:gridCol w:w="1802"/>
      </w:tblGrid>
      <w:tr>
        <w:trPr>
          <w:cantSplit/>
          <w:tblHeader/>
          <w:trHeight w:val="400"/>
        </w:trPr>
        <w:tc>
          <w:tcPr>
            <w:tcW w:w="339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25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57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02"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396" w:type="dxa"/>
          </w:tcPr>
          <w:p>
            <w:pPr>
              <w:spacing w:before="40" w:after="40" w:line="240" w:lineRule="auto"/>
            </w:pPr>
            <w:r>
              <w:rPr>
                <w:rFonts w:ascii="Segoe UI" w:hAnsi="Segoe UI" w:cs="Segoe UI" w:eastAsia="Segoe UI"/>
                <w:sz w:val="16"/>
                <w:szCs w:val="16"/>
              </w:rPr>
              <w:t xml:space="preserve">id</w:t>
            </w:r>
          </w:p>
        </w:tc>
        <w:tc>
          <w:tcPr>
            <w:tcW w:w="2256" w:type="dxa"/>
          </w:tcPr>
          <w:p>
            <w:pPr>
              <w:spacing w:before="40" w:after="40" w:line="240" w:lineRule="auto"/>
            </w:pPr>
            <w:r>
              <w:rPr>
                <w:rFonts w:ascii="Segoe UI" w:hAnsi="Segoe UI" w:cs="Segoe UI" w:eastAsia="Segoe UI"/>
                <w:sz w:val="16"/>
                <w:szCs w:val="16"/>
              </w:rPr>
              <w:t xml:space="preserve">text</w:t>
            </w:r>
          </w:p>
        </w:tc>
        <w:tc>
          <w:tcPr>
            <w:tcW w:w="1573" w:type="dxa"/>
          </w:tcPr>
          <w:p>
            <w:pPr>
              <w:spacing w:before="40" w:after="40" w:line="240" w:lineRule="auto"/>
            </w:pPr>
            <w:r>
              <w:rPr>
                <w:rFonts w:ascii="Segoe UI" w:hAnsi="Segoe UI" w:cs="Segoe UI" w:eastAsia="Segoe UI"/>
                <w:sz w:val="16"/>
                <w:szCs w:val="16"/>
              </w:rPr>
              <w:t xml:space="preserve">PK</w:t>
            </w:r>
          </w:p>
        </w:tc>
        <w:tc>
          <w:tcPr>
            <w:tcW w:w="1802" w:type="dxa"/>
          </w:tcPr>
          <w:p>
            <w:pPr>
              <w:spacing w:before="40" w:after="40" w:line="240" w:lineRule="auto"/>
            </w:pPr>
          </w:p>
        </w:tc>
      </w:tr>
      <w:tr>
        <w:trPr>
          <w:cantSplit/>
        </w:trPr>
        <w:tc>
          <w:tcPr>
            <w:tcW w:w="3396" w:type="dxa"/>
          </w:tcPr>
          <w:p>
            <w:pPr>
              <w:spacing w:before="40" w:after="40" w:line="240" w:lineRule="auto"/>
            </w:pPr>
            <w:r>
              <w:rPr>
                <w:rFonts w:ascii="Segoe UI" w:hAnsi="Segoe UI" w:cs="Segoe UI" w:eastAsia="Segoe UI"/>
                <w:sz w:val="16"/>
                <w:szCs w:val="16"/>
              </w:rPr>
              <w:t xml:space="preserve">statement_id</w:t>
            </w:r>
          </w:p>
        </w:tc>
        <w:tc>
          <w:tcPr>
            <w:tcW w:w="2256" w:type="dxa"/>
          </w:tcPr>
          <w:p>
            <w:pPr>
              <w:spacing w:before="40" w:after="40" w:line="240" w:lineRule="auto"/>
            </w:pPr>
            <w:r>
              <w:rPr>
                <w:rFonts w:ascii="Segoe UI" w:hAnsi="Segoe UI" w:cs="Segoe UI" w:eastAsia="Segoe UI"/>
                <w:sz w:val="16"/>
                <w:szCs w:val="16"/>
              </w:rPr>
              <w:t xml:space="preserve">text</w:t>
            </w:r>
          </w:p>
        </w:tc>
        <w:tc>
          <w:tcPr>
            <w:tcW w:w="1573" w:type="dxa"/>
          </w:tcPr>
          <w:p>
            <w:pPr>
              <w:spacing w:before="40" w:after="40" w:line="240" w:lineRule="auto"/>
            </w:pPr>
            <w:r>
              <w:rPr>
                <w:rFonts w:ascii="Segoe UI" w:hAnsi="Segoe UI" w:cs="Segoe UI" w:eastAsia="Segoe UI"/>
                <w:sz w:val="16"/>
                <w:szCs w:val="16"/>
              </w:rPr>
              <w:t xml:space="preserve">FK</w:t>
            </w:r>
          </w:p>
        </w:tc>
        <w:tc>
          <w:tcPr>
            <w:tcW w:w="1802" w:type="dxa"/>
          </w:tcPr>
          <w:p>
            <w:pPr>
              <w:spacing w:before="40" w:after="40" w:line="240" w:lineRule="auto"/>
            </w:pPr>
          </w:p>
        </w:tc>
      </w:tr>
      <w:tr>
        <w:trPr>
          <w:cantSplit/>
        </w:trPr>
        <w:tc>
          <w:tcPr>
            <w:tcW w:w="3396" w:type="dxa"/>
          </w:tcPr>
          <w:p>
            <w:pPr>
              <w:spacing w:before="40" w:after="40" w:line="240" w:lineRule="auto"/>
            </w:pPr>
            <w:r>
              <w:rPr>
                <w:rFonts w:ascii="Segoe UI" w:hAnsi="Segoe UI" w:cs="Segoe UI" w:eastAsia="Segoe UI"/>
                <w:sz w:val="16"/>
                <w:szCs w:val="16"/>
              </w:rPr>
              <w:t xml:space="preserve">amount</w:t>
            </w:r>
          </w:p>
        </w:tc>
        <w:tc>
          <w:tcPr>
            <w:tcW w:w="2256" w:type="dxa"/>
          </w:tcPr>
          <w:p>
            <w:pPr>
              <w:spacing w:before="40" w:after="40" w:line="240" w:lineRule="auto"/>
            </w:pPr>
            <w:r>
              <w:rPr>
                <w:rFonts w:ascii="Segoe UI" w:hAnsi="Segoe UI" w:cs="Segoe UI" w:eastAsia="Segoe UI"/>
                <w:sz w:val="16"/>
                <w:szCs w:val="16"/>
              </w:rPr>
              <w:t xml:space="preserve">numeric</w:t>
            </w:r>
          </w:p>
        </w:tc>
        <w:tc>
          <w:tcPr>
            <w:tcW w:w="1573" w:type="dxa"/>
          </w:tcPr>
          <w:p>
            <w:pPr>
              <w:spacing w:before="40" w:after="40" w:line="240" w:lineRule="auto"/>
            </w:pPr>
          </w:p>
        </w:tc>
        <w:tc>
          <w:tcPr>
            <w:tcW w:w="1802" w:type="dxa"/>
          </w:tcPr>
          <w:p>
            <w:pPr>
              <w:spacing w:before="40" w:after="40" w:line="240" w:lineRule="auto"/>
            </w:pPr>
          </w:p>
        </w:tc>
      </w:tr>
      <w:tr>
        <w:trPr>
          <w:cantSplit/>
        </w:trPr>
        <w:tc>
          <w:tcPr>
            <w:tcW w:w="3396" w:type="dxa"/>
          </w:tcPr>
          <w:p>
            <w:pPr>
              <w:spacing w:before="40" w:after="40" w:line="240" w:lineRule="auto"/>
            </w:pPr>
            <w:r>
              <w:rPr>
                <w:rFonts w:ascii="Segoe UI" w:hAnsi="Segoe UI" w:cs="Segoe UI" w:eastAsia="Segoe UI"/>
                <w:sz w:val="16"/>
                <w:szCs w:val="16"/>
              </w:rPr>
              <w:t xml:space="preserve">line_hash</w:t>
            </w:r>
          </w:p>
        </w:tc>
        <w:tc>
          <w:tcPr>
            <w:tcW w:w="2256" w:type="dxa"/>
          </w:tcPr>
          <w:p>
            <w:pPr>
              <w:spacing w:before="40" w:after="40" w:line="240" w:lineRule="auto"/>
            </w:pPr>
            <w:r>
              <w:rPr>
                <w:rFonts w:ascii="Segoe UI" w:hAnsi="Segoe UI" w:cs="Segoe UI" w:eastAsia="Segoe UI"/>
                <w:sz w:val="16"/>
                <w:szCs w:val="16"/>
              </w:rPr>
              <w:t xml:space="preserve">text</w:t>
            </w:r>
          </w:p>
        </w:tc>
        <w:tc>
          <w:tcPr>
            <w:tcW w:w="1573" w:type="dxa"/>
          </w:tcPr>
          <w:p>
            <w:pPr>
              <w:spacing w:before="40" w:after="40" w:line="240" w:lineRule="auto"/>
            </w:pPr>
          </w:p>
        </w:tc>
        <w:tc>
          <w:tcPr>
            <w:tcW w:w="180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bank_reconciliations: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41"/>
        <w:gridCol w:w="2187"/>
        <w:gridCol w:w="1910"/>
        <w:gridCol w:w="2189"/>
      </w:tblGrid>
      <w:tr>
        <w:trPr>
          <w:cantSplit/>
          <w:tblHeader/>
          <w:trHeight w:val="400"/>
        </w:trPr>
        <w:tc>
          <w:tcPr>
            <w:tcW w:w="274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18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91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18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2741" w:type="dxa"/>
          </w:tcPr>
          <w:p>
            <w:pPr>
              <w:spacing w:before="40" w:after="40" w:line="240" w:lineRule="auto"/>
            </w:pPr>
            <w:r>
              <w:rPr>
                <w:rFonts w:ascii="Segoe UI" w:hAnsi="Segoe UI" w:cs="Segoe UI" w:eastAsia="Segoe UI"/>
                <w:sz w:val="16"/>
                <w:szCs w:val="16"/>
              </w:rPr>
              <w:t xml:space="preserve">id</w:t>
            </w:r>
          </w:p>
        </w:tc>
        <w:tc>
          <w:tcPr>
            <w:tcW w:w="2187" w:type="dxa"/>
          </w:tcPr>
          <w:p>
            <w:pPr>
              <w:spacing w:before="40" w:after="40" w:line="240" w:lineRule="auto"/>
            </w:pPr>
            <w:r>
              <w:rPr>
                <w:rFonts w:ascii="Segoe UI" w:hAnsi="Segoe UI" w:cs="Segoe UI" w:eastAsia="Segoe UI"/>
                <w:sz w:val="16"/>
                <w:szCs w:val="16"/>
              </w:rPr>
              <w:t xml:space="preserve">text</w:t>
            </w:r>
          </w:p>
        </w:tc>
        <w:tc>
          <w:tcPr>
            <w:tcW w:w="1910" w:type="dxa"/>
          </w:tcPr>
          <w:p>
            <w:pPr>
              <w:spacing w:before="40" w:after="40" w:line="240" w:lineRule="auto"/>
            </w:pPr>
            <w:r>
              <w:rPr>
                <w:rFonts w:ascii="Segoe UI" w:hAnsi="Segoe UI" w:cs="Segoe UI" w:eastAsia="Segoe UI"/>
                <w:sz w:val="16"/>
                <w:szCs w:val="16"/>
              </w:rPr>
              <w:t xml:space="preserve">PK</w:t>
            </w:r>
          </w:p>
        </w:tc>
        <w:tc>
          <w:tcPr>
            <w:tcW w:w="2189" w:type="dxa"/>
          </w:tcPr>
          <w:p>
            <w:pPr>
              <w:spacing w:before="40" w:after="40" w:line="240" w:lineRule="auto"/>
            </w:pPr>
          </w:p>
        </w:tc>
      </w:tr>
      <w:tr>
        <w:trPr>
          <w:cantSplit/>
        </w:trPr>
        <w:tc>
          <w:tcPr>
            <w:tcW w:w="2741" w:type="dxa"/>
          </w:tcPr>
          <w:p>
            <w:pPr>
              <w:spacing w:before="40" w:after="40" w:line="240" w:lineRule="auto"/>
            </w:pPr>
            <w:r>
              <w:rPr>
                <w:rFonts w:ascii="Segoe UI" w:hAnsi="Segoe UI" w:cs="Segoe UI" w:eastAsia="Segoe UI"/>
                <w:sz w:val="16"/>
                <w:szCs w:val="16"/>
              </w:rPr>
              <w:t xml:space="preserve">status</w:t>
            </w:r>
          </w:p>
        </w:tc>
        <w:tc>
          <w:tcPr>
            <w:tcW w:w="2187" w:type="dxa"/>
          </w:tcPr>
          <w:p>
            <w:pPr>
              <w:spacing w:before="40" w:after="40" w:line="240" w:lineRule="auto"/>
            </w:pPr>
            <w:r>
              <w:rPr>
                <w:rFonts w:ascii="Segoe UI" w:hAnsi="Segoe UI" w:cs="Segoe UI" w:eastAsia="Segoe UI"/>
                <w:sz w:val="16"/>
                <w:szCs w:val="16"/>
              </w:rPr>
              <w:t xml:space="preserve">text</w:t>
            </w:r>
          </w:p>
        </w:tc>
        <w:tc>
          <w:tcPr>
            <w:tcW w:w="1910" w:type="dxa"/>
          </w:tcPr>
          <w:p>
            <w:pPr>
              <w:spacing w:before="40" w:after="40" w:line="240" w:lineRule="auto"/>
            </w:pPr>
          </w:p>
        </w:tc>
        <w:tc>
          <w:tcPr>
            <w:tcW w:w="218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insurer_statements: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4532"/>
        <w:gridCol w:w="1563"/>
        <w:gridCol w:w="1366"/>
        <w:gridCol w:w="1566"/>
      </w:tblGrid>
      <w:tr>
        <w:trPr>
          <w:cantSplit/>
          <w:tblHeader/>
          <w:trHeight w:val="400"/>
        </w:trPr>
        <w:tc>
          <w:tcPr>
            <w:tcW w:w="453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63"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36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66"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4532" w:type="dxa"/>
          </w:tcPr>
          <w:p>
            <w:pPr>
              <w:spacing w:before="40" w:after="40" w:line="240" w:lineRule="auto"/>
            </w:pPr>
            <w:r>
              <w:rPr>
                <w:rFonts w:ascii="Segoe UI" w:hAnsi="Segoe UI" w:cs="Segoe UI" w:eastAsia="Segoe UI"/>
                <w:sz w:val="16"/>
                <w:szCs w:val="16"/>
              </w:rPr>
              <w:t xml:space="preserve">id</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r>
              <w:rPr>
                <w:rFonts w:ascii="Segoe UI" w:hAnsi="Segoe UI" w:cs="Segoe UI" w:eastAsia="Segoe UI"/>
                <w:sz w:val="16"/>
                <w:szCs w:val="16"/>
              </w:rPr>
              <w:t xml:space="preserve">PK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insurance_company_id</w:t>
            </w:r>
          </w:p>
        </w:tc>
        <w:tc>
          <w:tcPr>
            <w:tcW w:w="1563" w:type="dxa"/>
          </w:tcPr>
          <w:p>
            <w:pPr>
              <w:spacing w:before="40" w:after="40" w:line="240" w:lineRule="auto"/>
            </w:pPr>
            <w:r>
              <w:rPr>
                <w:rFonts w:ascii="Segoe UI" w:hAnsi="Segoe UI" w:cs="Segoe UI" w:eastAsia="Segoe UI"/>
                <w:sz w:val="16"/>
                <w:szCs w:val="16"/>
              </w:rPr>
              <w:t xml:space="preserve">int</w:t>
            </w:r>
          </w:p>
        </w:tc>
        <w:tc>
          <w:tcPr>
            <w:tcW w:w="1366" w:type="dxa"/>
          </w:tcPr>
          <w:p>
            <w:pPr>
              <w:spacing w:before="40" w:after="40" w:line="240" w:lineRule="auto"/>
            </w:pPr>
            <w:r>
              <w:rPr>
                <w:rFonts w:ascii="Segoe UI" w:hAnsi="Segoe UI" w:cs="Segoe UI" w:eastAsia="Segoe UI"/>
                <w:sz w:val="16"/>
                <w:szCs w:val="16"/>
              </w:rPr>
              <w:t xml:space="preserve">FK</w:t>
            </w:r>
          </w:p>
        </w:tc>
        <w:tc>
          <w:tcPr>
            <w:tcW w:w="1566" w:type="dxa"/>
          </w:tcPr>
          <w:p>
            <w:pPr>
              <w:spacing w:before="40" w:after="40" w:line="240" w:lineRule="auto"/>
            </w:pPr>
          </w:p>
        </w:tc>
      </w:tr>
      <w:tr>
        <w:trPr>
          <w:cantSplit/>
        </w:trPr>
        <w:tc>
          <w:tcPr>
            <w:tcW w:w="4532" w:type="dxa"/>
          </w:tcPr>
          <w:p>
            <w:pPr>
              <w:spacing w:before="40" w:after="40" w:line="240" w:lineRule="auto"/>
            </w:pPr>
            <w:r>
              <w:rPr>
                <w:rFonts w:ascii="Segoe UI" w:hAnsi="Segoe UI" w:cs="Segoe UI" w:eastAsia="Segoe UI"/>
                <w:sz w:val="16"/>
                <w:szCs w:val="16"/>
              </w:rPr>
              <w:t xml:space="preserve">status</w:t>
            </w:r>
          </w:p>
        </w:tc>
        <w:tc>
          <w:tcPr>
            <w:tcW w:w="1563" w:type="dxa"/>
          </w:tcPr>
          <w:p>
            <w:pPr>
              <w:spacing w:before="40" w:after="40" w:line="240" w:lineRule="auto"/>
            </w:pPr>
            <w:r>
              <w:rPr>
                <w:rFonts w:ascii="Segoe UI" w:hAnsi="Segoe UI" w:cs="Segoe UI" w:eastAsia="Segoe UI"/>
                <w:sz w:val="16"/>
                <w:szCs w:val="16"/>
              </w:rPr>
              <w:t xml:space="preserve">text</w:t>
            </w:r>
          </w:p>
        </w:tc>
        <w:tc>
          <w:tcPr>
            <w:tcW w:w="1366" w:type="dxa"/>
          </w:tcPr>
          <w:p>
            <w:pPr>
              <w:spacing w:before="40" w:after="40" w:line="240" w:lineRule="auto"/>
            </w:pPr>
          </w:p>
        </w:tc>
        <w:tc>
          <w:tcPr>
            <w:tcW w:w="156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bank account itself is a generic master (</w:t>
      </w:r>
      <w:r>
        <w:rPr>
          <w:rFonts w:ascii="Consolas" w:hAnsi="Consolas" w:cs="Consolas" w:eastAsia="Consolas"/>
          <w:color w:val="1F3B57"/>
          <w:shd w:val="clear" w:color="auto" w:fill="F3F5F8"/>
        </w:rPr>
        <w:t xml:space="preserve">master_records</w:t>
      </w:r>
      <w:r>
        <w:rPr>
          <w:rFonts w:ascii="Segoe UI" w:hAnsi="Segoe UI" w:cs="Segoe UI" w:eastAsia="Segoe UI"/>
        </w:rPr>
        <w:t xml:space="preserve">, type </w:t>
      </w:r>
      <w:r>
        <w:rPr>
          <w:rFonts w:ascii="Consolas" w:hAnsi="Consolas" w:cs="Consolas" w:eastAsia="Consolas"/>
          <w:color w:val="1F3B57"/>
          <w:shd w:val="clear" w:color="auto" w:fill="F3F5F8"/>
        </w:rPr>
        <w:t xml:space="preserve">bank-account</w:t>
      </w:r>
      <w:r>
        <w:rPr>
          <w:rFonts w:ascii="Segoe UI" w:hAnsi="Segoe UI" w:cs="Segoe UI" w:eastAsia="Segoe UI"/>
        </w:rPr>
        <w:t xml:space="preserve">) linked to a GL cash account; the view </w:t>
      </w:r>
      <w:r>
        <w:rPr>
          <w:rFonts w:ascii="Consolas" w:hAnsi="Consolas" w:cs="Consolas" w:eastAsia="Consolas"/>
          <w:color w:val="1F3B57"/>
          <w:shd w:val="clear" w:color="auto" w:fill="F3F5F8"/>
        </w:rPr>
        <w:t xml:space="preserve">bank_account_links</w:t>
      </w:r>
      <w:r>
        <w:rPr>
          <w:rFonts w:ascii="Segoe UI" w:hAnsi="Segoe UI" w:cs="Segoe UI" w:eastAsia="Segoe UI"/>
        </w:rPr>
        <w:t xml:space="preserve"> joins them.</w:t>
      </w:r>
    </w:p>
    <w:p xmlns:a="http://schemas.openxmlformats.org/drawingml/2006/main" xmlns:pic="http://schemas.openxmlformats.org/drawingml/2006/picture">
      <w:pPr>
        <w:pStyle w:val="Heading2"/>
        <w:numPr>
          <w:ilvl w:val="1"/>
          <w:numId w:val="14"/>
        </w:numPr>
      </w:pPr>
      <w:bookmarkStart w:id="1016" w:name="_Toc300001016"/>
      <w:r>
        <w:rPr>
          <w:rFonts w:ascii="Segoe UI" w:hAnsi="Segoe UI" w:cs="Segoe UI" w:eastAsia="Segoe UI"/>
        </w:rPr>
        <w:t xml:space="preserve">Security, audit and configuration</w:t>
      </w:r>
      <w:bookmarkEnd w:id="1016"/>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6</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823"/>
        <w:gridCol w:w="2823"/>
        <w:gridCol w:w="1784"/>
        <w:gridCol w:w="1597"/>
      </w:tblGrid>
      <w:tr>
        <w:trPr>
          <w:cantSplit/>
          <w:tblHeader/>
          <w:trHeight w:val="400"/>
        </w:trPr>
        <w:tc>
          <w:tcPr>
            <w:tcW w:w="2823"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2823" w:type="dxa"/>
            <w:shd w:val="clear" w:color="auto" w:fill="E8F0F8"/>
            <w:vAlign w:val="center"/>
          </w:tcPr>
          <w:p>
            <w:pPr>
              <w:spacing w:before="40" w:after="40" w:line="240" w:lineRule="auto"/>
            </w:pPr>
            <w:r>
              <w:rPr>
                <w:rFonts w:ascii="Segoe UI" w:hAnsi="Segoe UI" w:cs="Segoe UI" w:eastAsia="Segoe UI"/>
                <w:b/>
                <w:bCs/>
                <w:sz w:val="16"/>
                <w:szCs w:val="16"/>
              </w:rPr>
              <w:t xml:space="preserve">Cardinality</w:t>
            </w:r>
          </w:p>
        </w:tc>
        <w:tc>
          <w:tcPr>
            <w:tcW w:w="1784" w:type="dxa"/>
            <w:shd w:val="clear" w:color="auto" w:fill="E8F0F8"/>
            <w:vAlign w:val="center"/>
          </w:tcPr>
          <w:p>
            <w:pPr>
              <w:spacing w:before="40" w:after="40" w:line="240" w:lineRule="auto"/>
            </w:pPr>
            <w:r>
              <w:rPr>
                <w:rFonts w:ascii="Segoe UI" w:hAnsi="Segoe UI" w:cs="Segoe UI" w:eastAsia="Segoe UI"/>
                <w:b/>
                <w:bCs/>
                <w:sz w:val="16"/>
                <w:szCs w:val="16"/>
              </w:rPr>
              <w:t xml:space="preserve">Related table</w:t>
            </w:r>
          </w:p>
        </w:tc>
        <w:tc>
          <w:tcPr>
            <w:tcW w:w="1597" w:type="dxa"/>
            <w:shd w:val="clear" w:color="auto" w:fill="E8F0F8"/>
            <w:vAlign w:val="center"/>
          </w:tcPr>
          <w:p>
            <w:pPr>
              <w:spacing w:before="40" w:after="40" w:line="240" w:lineRule="auto"/>
            </w:pPr>
            <w:r>
              <w:rPr>
                <w:rFonts w:ascii="Segoe UI" w:hAnsi="Segoe UI" w:cs="Segoe UI" w:eastAsia="Segoe UI"/>
                <w:b/>
                <w:bCs/>
                <w:sz w:val="16"/>
                <w:szCs w:val="16"/>
              </w:rPr>
              <w:t xml:space="preserve">Relationship</w:t>
            </w:r>
          </w:p>
        </w:tc>
      </w:tr>
      <w:tr>
        <w:trPr>
          <w:cantSplit/>
        </w:trPr>
        <w:tc>
          <w:tcPr>
            <w:tcW w:w="2823" w:type="dxa"/>
          </w:tcPr>
          <w:p>
            <w:pPr>
              <w:spacing w:before="40" w:after="40" w:line="240" w:lineRule="auto"/>
            </w:pPr>
            <w:r>
              <w:rPr>
                <w:rFonts w:ascii="Segoe UI" w:hAnsi="Segoe UI" w:cs="Segoe UI" w:eastAsia="Segoe UI"/>
                <w:sz w:val="16"/>
                <w:szCs w:val="16"/>
              </w:rPr>
              <w:t xml:space="preserve">users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user_roles</w:t>
            </w:r>
          </w:p>
        </w:tc>
        <w:tc>
          <w:tcPr>
            <w:tcW w:w="1597" w:type="dxa"/>
          </w:tcPr>
          <w:p>
            <w:pPr>
              <w:spacing w:before="40" w:after="40" w:line="240" w:lineRule="auto"/>
            </w:pPr>
            <w:r>
              <w:rPr>
                <w:rFonts w:ascii="Segoe UI" w:hAnsi="Segoe UI" w:cs="Segoe UI" w:eastAsia="Segoe UI"/>
                <w:sz w:val="16"/>
                <w:szCs w:val="16"/>
              </w:rPr>
              <w:t xml:space="preserve">holds</w:t>
            </w:r>
          </w:p>
        </w:tc>
      </w:tr>
      <w:tr>
        <w:trPr>
          <w:cantSplit/>
        </w:trPr>
        <w:tc>
          <w:tcPr>
            <w:tcW w:w="2823" w:type="dxa"/>
          </w:tcPr>
          <w:p>
            <w:pPr>
              <w:spacing w:before="40" w:after="40" w:line="240" w:lineRule="auto"/>
            </w:pPr>
            <w:r>
              <w:rPr>
                <w:rFonts w:ascii="Segoe UI" w:hAnsi="Segoe UI" w:cs="Segoe UI" w:eastAsia="Segoe UI"/>
                <w:sz w:val="16"/>
                <w:szCs w:val="16"/>
              </w:rPr>
              <w:t xml:space="preserve">roles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user_roles</w:t>
            </w:r>
          </w:p>
        </w:tc>
        <w:tc>
          <w:tcPr>
            <w:tcW w:w="1597" w:type="dxa"/>
          </w:tcPr>
          <w:p>
            <w:pPr>
              <w:spacing w:before="40" w:after="40" w:line="240" w:lineRule="auto"/>
            </w:pPr>
            <w:r>
              <w:rPr>
                <w:rFonts w:ascii="Segoe UI" w:hAnsi="Segoe UI" w:cs="Segoe UI" w:eastAsia="Segoe UI"/>
                <w:sz w:val="16"/>
                <w:szCs w:val="16"/>
              </w:rPr>
              <w:t xml:space="preserve">granted to</w:t>
            </w:r>
          </w:p>
        </w:tc>
      </w:tr>
      <w:tr>
        <w:trPr>
          <w:cantSplit/>
        </w:trPr>
        <w:tc>
          <w:tcPr>
            <w:tcW w:w="2823" w:type="dxa"/>
          </w:tcPr>
          <w:p>
            <w:pPr>
              <w:spacing w:before="40" w:after="40" w:line="240" w:lineRule="auto"/>
            </w:pPr>
            <w:r>
              <w:rPr>
                <w:rFonts w:ascii="Segoe UI" w:hAnsi="Segoe UI" w:cs="Segoe UI" w:eastAsia="Segoe UI"/>
                <w:sz w:val="16"/>
                <w:szCs w:val="16"/>
              </w:rPr>
              <w:t xml:space="preserve">roles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role_permissions</w:t>
            </w:r>
          </w:p>
        </w:tc>
        <w:tc>
          <w:tcPr>
            <w:tcW w:w="1597" w:type="dxa"/>
          </w:tcPr>
          <w:p>
            <w:pPr>
              <w:spacing w:before="40" w:after="40" w:line="240" w:lineRule="auto"/>
            </w:pPr>
            <w:r>
              <w:rPr>
                <w:rFonts w:ascii="Segoe UI" w:hAnsi="Segoe UI" w:cs="Segoe UI" w:eastAsia="Segoe UI"/>
                <w:sz w:val="16"/>
                <w:szCs w:val="16"/>
              </w:rPr>
              <w:t xml:space="preserve">grants</w:t>
            </w:r>
          </w:p>
        </w:tc>
      </w:tr>
      <w:tr>
        <w:trPr>
          <w:cantSplit/>
        </w:trPr>
        <w:tc>
          <w:tcPr>
            <w:tcW w:w="2823" w:type="dxa"/>
          </w:tcPr>
          <w:p>
            <w:pPr>
              <w:spacing w:before="40" w:after="40" w:line="240" w:lineRule="auto"/>
            </w:pPr>
            <w:r>
              <w:rPr>
                <w:rFonts w:ascii="Segoe UI" w:hAnsi="Segoe UI" w:cs="Segoe UI" w:eastAsia="Segoe UI"/>
                <w:sz w:val="16"/>
                <w:szCs w:val="16"/>
              </w:rPr>
              <w:t xml:space="preserve">permissions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role_permissions</w:t>
            </w:r>
          </w:p>
        </w:tc>
        <w:tc>
          <w:tcPr>
            <w:tcW w:w="1597" w:type="dxa"/>
          </w:tcPr>
          <w:p>
            <w:pPr>
              <w:spacing w:before="40" w:after="40" w:line="240" w:lineRule="auto"/>
            </w:pPr>
            <w:r>
              <w:rPr>
                <w:rFonts w:ascii="Segoe UI" w:hAnsi="Segoe UI" w:cs="Segoe UI" w:eastAsia="Segoe UI"/>
                <w:sz w:val="16"/>
                <w:szCs w:val="16"/>
              </w:rPr>
              <w:t xml:space="preserve">granted</w:t>
            </w:r>
          </w:p>
        </w:tc>
      </w:tr>
      <w:tr>
        <w:trPr>
          <w:cantSplit/>
        </w:trPr>
        <w:tc>
          <w:tcPr>
            <w:tcW w:w="2823" w:type="dxa"/>
          </w:tcPr>
          <w:p>
            <w:pPr>
              <w:spacing w:before="40" w:after="40" w:line="240" w:lineRule="auto"/>
            </w:pPr>
            <w:r>
              <w:rPr>
                <w:rFonts w:ascii="Segoe UI" w:hAnsi="Segoe UI" w:cs="Segoe UI" w:eastAsia="Segoe UI"/>
                <w:sz w:val="16"/>
                <w:szCs w:val="16"/>
              </w:rPr>
              <w:t xml:space="preserve">roles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sod_rules</w:t>
            </w:r>
          </w:p>
        </w:tc>
        <w:tc>
          <w:tcPr>
            <w:tcW w:w="1597" w:type="dxa"/>
          </w:tcPr>
          <w:p>
            <w:pPr>
              <w:spacing w:before="40" w:after="40" w:line="240" w:lineRule="auto"/>
            </w:pPr>
            <w:r>
              <w:rPr>
                <w:rFonts w:ascii="Segoe UI" w:hAnsi="Segoe UI" w:cs="Segoe UI" w:eastAsia="Segoe UI"/>
                <w:sz w:val="16"/>
                <w:szCs w:val="16"/>
              </w:rPr>
              <w:t xml:space="preserve">conflicts with</w:t>
            </w:r>
          </w:p>
        </w:tc>
      </w:tr>
      <w:tr>
        <w:trPr>
          <w:cantSplit/>
        </w:trPr>
        <w:tc>
          <w:tcPr>
            <w:tcW w:w="2823" w:type="dxa"/>
          </w:tcPr>
          <w:p>
            <w:pPr>
              <w:spacing w:before="40" w:after="40" w:line="240" w:lineRule="auto"/>
            </w:pPr>
            <w:r>
              <w:rPr>
                <w:rFonts w:ascii="Segoe UI" w:hAnsi="Segoe UI" w:cs="Segoe UI" w:eastAsia="Segoe UI"/>
                <w:sz w:val="16"/>
                <w:szCs w:val="16"/>
              </w:rPr>
              <w:t xml:space="preserve">roles</w:t>
            </w:r>
          </w:p>
        </w:tc>
        <w:tc>
          <w:tcPr>
            <w:tcW w:w="2823" w:type="dxa"/>
          </w:tcPr>
          <w:p>
            <w:pPr>
              <w:spacing w:before="40" w:after="40" w:line="240" w:lineRule="auto"/>
            </w:pPr>
            <w:r>
              <w:rPr>
                <w:rFonts w:ascii="Segoe UI" w:hAnsi="Segoe UI" w:cs="Segoe UI" w:eastAsia="Segoe UI"/>
                <w:sz w:val="16"/>
                <w:szCs w:val="16"/>
              </w:rPr>
              <w:t xml:space="preserve">zero or one to zero or more</w:t>
            </w:r>
          </w:p>
        </w:tc>
        <w:tc>
          <w:tcPr>
            <w:tcW w:w="1784" w:type="dxa"/>
          </w:tcPr>
          <w:p>
            <w:pPr>
              <w:spacing w:before="40" w:after="40" w:line="240" w:lineRule="auto"/>
            </w:pPr>
            <w:r>
              <w:rPr>
                <w:rFonts w:ascii="Segoe UI" w:hAnsi="Segoe UI" w:cs="Segoe UI" w:eastAsia="Segoe UI"/>
                <w:sz w:val="16"/>
                <w:szCs w:val="16"/>
              </w:rPr>
              <w:t xml:space="preserve">authority_limits</w:t>
            </w:r>
          </w:p>
        </w:tc>
        <w:tc>
          <w:tcPr>
            <w:tcW w:w="1597" w:type="dxa"/>
          </w:tcPr>
          <w:p>
            <w:pPr>
              <w:spacing w:before="40" w:after="40" w:line="240" w:lineRule="auto"/>
            </w:pPr>
            <w:r>
              <w:rPr>
                <w:rFonts w:ascii="Segoe UI" w:hAnsi="Segoe UI" w:cs="Segoe UI" w:eastAsia="Segoe UI"/>
                <w:sz w:val="16"/>
                <w:szCs w:val="16"/>
              </w:rPr>
              <w:t xml:space="preserve">limit</w:t>
            </w:r>
          </w:p>
        </w:tc>
      </w:tr>
      <w:tr>
        <w:trPr>
          <w:cantSplit/>
        </w:trPr>
        <w:tc>
          <w:tcPr>
            <w:tcW w:w="2823" w:type="dxa"/>
          </w:tcPr>
          <w:p>
            <w:pPr>
              <w:spacing w:before="40" w:after="40" w:line="240" w:lineRule="auto"/>
            </w:pPr>
            <w:r>
              <w:rPr>
                <w:rFonts w:ascii="Segoe UI" w:hAnsi="Segoe UI" w:cs="Segoe UI" w:eastAsia="Segoe UI"/>
                <w:sz w:val="16"/>
                <w:szCs w:val="16"/>
              </w:rPr>
              <w:t xml:space="preserve">authority_transaction_types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authority_limits</w:t>
            </w:r>
          </w:p>
        </w:tc>
        <w:tc>
          <w:tcPr>
            <w:tcW w:w="1597" w:type="dxa"/>
          </w:tcPr>
          <w:p>
            <w:pPr>
              <w:spacing w:before="40" w:after="40" w:line="240" w:lineRule="auto"/>
            </w:pPr>
            <w:r>
              <w:rPr>
                <w:rFonts w:ascii="Segoe UI" w:hAnsi="Segoe UI" w:cs="Segoe UI" w:eastAsia="Segoe UI"/>
                <w:sz w:val="16"/>
                <w:szCs w:val="16"/>
              </w:rPr>
              <w:t xml:space="preserve">per transaction type</w:t>
            </w:r>
          </w:p>
        </w:tc>
      </w:tr>
      <w:tr>
        <w:trPr>
          <w:cantSplit/>
        </w:trPr>
        <w:tc>
          <w:tcPr>
            <w:tcW w:w="2823" w:type="dxa"/>
          </w:tcPr>
          <w:p>
            <w:pPr>
              <w:spacing w:before="40" w:after="40" w:line="240" w:lineRule="auto"/>
            </w:pPr>
            <w:r>
              <w:rPr>
                <w:rFonts w:ascii="Segoe UI" w:hAnsi="Segoe UI" w:cs="Segoe UI" w:eastAsia="Segoe UI"/>
                <w:sz w:val="16"/>
                <w:szCs w:val="16"/>
              </w:rPr>
              <w:t xml:space="preserve">master_types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master_records</w:t>
            </w:r>
          </w:p>
        </w:tc>
        <w:tc>
          <w:tcPr>
            <w:tcW w:w="1597" w:type="dxa"/>
          </w:tcPr>
          <w:p>
            <w:pPr>
              <w:spacing w:before="40" w:after="40" w:line="240" w:lineRule="auto"/>
            </w:pPr>
            <w:r>
              <w:rPr>
                <w:rFonts w:ascii="Segoe UI" w:hAnsi="Segoe UI" w:cs="Segoe UI" w:eastAsia="Segoe UI"/>
                <w:sz w:val="16"/>
                <w:szCs w:val="16"/>
              </w:rPr>
              <w:t xml:space="preserve">records</w:t>
            </w:r>
          </w:p>
        </w:tc>
      </w:tr>
      <w:tr>
        <w:trPr>
          <w:cantSplit/>
        </w:trPr>
        <w:tc>
          <w:tcPr>
            <w:tcW w:w="2823" w:type="dxa"/>
          </w:tcPr>
          <w:p>
            <w:pPr>
              <w:spacing w:before="40" w:after="40" w:line="240" w:lineRule="auto"/>
            </w:pPr>
            <w:r>
              <w:rPr>
                <w:rFonts w:ascii="Segoe UI" w:hAnsi="Segoe UI" w:cs="Segoe UI" w:eastAsia="Segoe UI"/>
                <w:sz w:val="16"/>
                <w:szCs w:val="16"/>
              </w:rPr>
              <w:t xml:space="preserve">report_definitions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report_schedules</w:t>
            </w:r>
          </w:p>
        </w:tc>
        <w:tc>
          <w:tcPr>
            <w:tcW w:w="1597" w:type="dxa"/>
          </w:tcPr>
          <w:p>
            <w:pPr>
              <w:spacing w:before="40" w:after="40" w:line="240" w:lineRule="auto"/>
            </w:pPr>
            <w:r>
              <w:rPr>
                <w:rFonts w:ascii="Segoe UI" w:hAnsi="Segoe UI" w:cs="Segoe UI" w:eastAsia="Segoe UI"/>
                <w:sz w:val="16"/>
                <w:szCs w:val="16"/>
              </w:rPr>
              <w:t xml:space="preserve">scheduled</w:t>
            </w:r>
          </w:p>
        </w:tc>
      </w:tr>
      <w:tr>
        <w:trPr>
          <w:cantSplit/>
        </w:trPr>
        <w:tc>
          <w:tcPr>
            <w:tcW w:w="2823" w:type="dxa"/>
          </w:tcPr>
          <w:p>
            <w:pPr>
              <w:spacing w:before="40" w:after="40" w:line="240" w:lineRule="auto"/>
            </w:pPr>
            <w:r>
              <w:rPr>
                <w:rFonts w:ascii="Segoe UI" w:hAnsi="Segoe UI" w:cs="Segoe UI" w:eastAsia="Segoe UI"/>
                <w:sz w:val="16"/>
                <w:szCs w:val="16"/>
              </w:rPr>
              <w:t xml:space="preserve">scheduled_jobs</w:t>
            </w:r>
          </w:p>
        </w:tc>
        <w:tc>
          <w:tcPr>
            <w:tcW w:w="2823" w:type="dxa"/>
          </w:tcPr>
          <w:p>
            <w:pPr>
              <w:spacing w:before="40" w:after="40" w:line="240" w:lineRule="auto"/>
            </w:pPr>
            <w:r>
              <w:rPr>
                <w:rFonts w:ascii="Segoe UI" w:hAnsi="Segoe UI" w:cs="Segoe UI" w:eastAsia="Segoe UI"/>
                <w:sz w:val="16"/>
                <w:szCs w:val="16"/>
              </w:rPr>
              <w:t xml:space="preserve">exactly one to zero or more</w:t>
            </w:r>
          </w:p>
        </w:tc>
        <w:tc>
          <w:tcPr>
            <w:tcW w:w="1784" w:type="dxa"/>
          </w:tcPr>
          <w:p>
            <w:pPr>
              <w:spacing w:before="40" w:after="40" w:line="240" w:lineRule="auto"/>
            </w:pPr>
            <w:r>
              <w:rPr>
                <w:rFonts w:ascii="Segoe UI" w:hAnsi="Segoe UI" w:cs="Segoe UI" w:eastAsia="Segoe UI"/>
                <w:sz w:val="16"/>
                <w:szCs w:val="16"/>
              </w:rPr>
              <w:t xml:space="preserve">job_runs</w:t>
            </w:r>
          </w:p>
        </w:tc>
        <w:tc>
          <w:tcPr>
            <w:tcW w:w="1597" w:type="dxa"/>
          </w:tcPr>
          <w:p>
            <w:pPr>
              <w:spacing w:before="40" w:after="40" w:line="240" w:lineRule="auto"/>
            </w:pPr>
            <w:r>
              <w:rPr>
                <w:rFonts w:ascii="Segoe UI" w:hAnsi="Segoe UI" w:cs="Segoe UI" w:eastAsia="Segoe UI"/>
                <w:sz w:val="16"/>
                <w:szCs w:val="16"/>
              </w:rPr>
              <w:t xml:space="preserve">runs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users: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928"/>
        <w:gridCol w:w="2122"/>
        <w:gridCol w:w="1853"/>
        <w:gridCol w:w="2124"/>
      </w:tblGrid>
      <w:tr>
        <w:trPr>
          <w:cantSplit/>
          <w:tblHeader/>
          <w:trHeight w:val="400"/>
        </w:trPr>
        <w:tc>
          <w:tcPr>
            <w:tcW w:w="292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122"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85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124"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2928" w:type="dxa"/>
          </w:tcPr>
          <w:p>
            <w:pPr>
              <w:spacing w:before="40" w:after="40" w:line="240" w:lineRule="auto"/>
            </w:pPr>
            <w:r>
              <w:rPr>
                <w:rFonts w:ascii="Segoe UI" w:hAnsi="Segoe UI" w:cs="Segoe UI" w:eastAsia="Segoe UI"/>
                <w:sz w:val="16"/>
                <w:szCs w:val="16"/>
              </w:rPr>
              <w:t xml:space="preserve">id</w:t>
            </w:r>
          </w:p>
        </w:tc>
        <w:tc>
          <w:tcPr>
            <w:tcW w:w="2122" w:type="dxa"/>
          </w:tcPr>
          <w:p>
            <w:pPr>
              <w:spacing w:before="40" w:after="40" w:line="240" w:lineRule="auto"/>
            </w:pPr>
            <w:r>
              <w:rPr>
                <w:rFonts w:ascii="Segoe UI" w:hAnsi="Segoe UI" w:cs="Segoe UI" w:eastAsia="Segoe UI"/>
                <w:sz w:val="16"/>
                <w:szCs w:val="16"/>
              </w:rPr>
              <w:t xml:space="preserve">text</w:t>
            </w:r>
          </w:p>
        </w:tc>
        <w:tc>
          <w:tcPr>
            <w:tcW w:w="1853" w:type="dxa"/>
          </w:tcPr>
          <w:p>
            <w:pPr>
              <w:spacing w:before="40" w:after="40" w:line="240" w:lineRule="auto"/>
            </w:pPr>
            <w:r>
              <w:rPr>
                <w:rFonts w:ascii="Segoe UI" w:hAnsi="Segoe UI" w:cs="Segoe UI" w:eastAsia="Segoe UI"/>
                <w:sz w:val="16"/>
                <w:szCs w:val="16"/>
              </w:rPr>
              <w:t xml:space="preserve">PK</w:t>
            </w:r>
          </w:p>
        </w:tc>
        <w:tc>
          <w:tcPr>
            <w:tcW w:w="2124" w:type="dxa"/>
          </w:tcPr>
          <w:p>
            <w:pPr>
              <w:spacing w:before="40" w:after="40" w:line="240" w:lineRule="auto"/>
            </w:pPr>
          </w:p>
        </w:tc>
      </w:tr>
      <w:tr>
        <w:trPr>
          <w:cantSplit/>
        </w:trPr>
        <w:tc>
          <w:tcPr>
            <w:tcW w:w="2928" w:type="dxa"/>
          </w:tcPr>
          <w:p>
            <w:pPr>
              <w:spacing w:before="40" w:after="40" w:line="240" w:lineRule="auto"/>
            </w:pPr>
            <w:r>
              <w:rPr>
                <w:rFonts w:ascii="Segoe UI" w:hAnsi="Segoe UI" w:cs="Segoe UI" w:eastAsia="Segoe UI"/>
                <w:sz w:val="16"/>
                <w:szCs w:val="16"/>
              </w:rPr>
              <w:t xml:space="preserve">username</w:t>
            </w:r>
          </w:p>
        </w:tc>
        <w:tc>
          <w:tcPr>
            <w:tcW w:w="2122" w:type="dxa"/>
          </w:tcPr>
          <w:p>
            <w:pPr>
              <w:spacing w:before="40" w:after="40" w:line="240" w:lineRule="auto"/>
            </w:pPr>
            <w:r>
              <w:rPr>
                <w:rFonts w:ascii="Segoe UI" w:hAnsi="Segoe UI" w:cs="Segoe UI" w:eastAsia="Segoe UI"/>
                <w:sz w:val="16"/>
                <w:szCs w:val="16"/>
              </w:rPr>
              <w:t xml:space="preserve">text</w:t>
            </w:r>
          </w:p>
        </w:tc>
        <w:tc>
          <w:tcPr>
            <w:tcW w:w="1853" w:type="dxa"/>
          </w:tcPr>
          <w:p>
            <w:pPr>
              <w:spacing w:before="40" w:after="40" w:line="240" w:lineRule="auto"/>
            </w:pPr>
          </w:p>
        </w:tc>
        <w:tc>
          <w:tcPr>
            <w:tcW w:w="2124" w:type="dxa"/>
          </w:tcPr>
          <w:p>
            <w:pPr>
              <w:spacing w:before="40" w:after="40" w:line="240" w:lineRule="auto"/>
            </w:pPr>
          </w:p>
        </w:tc>
      </w:tr>
      <w:tr>
        <w:trPr>
          <w:cantSplit/>
        </w:trPr>
        <w:tc>
          <w:tcPr>
            <w:tcW w:w="2928" w:type="dxa"/>
          </w:tcPr>
          <w:p>
            <w:pPr>
              <w:spacing w:before="40" w:after="40" w:line="240" w:lineRule="auto"/>
            </w:pPr>
            <w:r>
              <w:rPr>
                <w:rFonts w:ascii="Segoe UI" w:hAnsi="Segoe UI" w:cs="Segoe UI" w:eastAsia="Segoe UI"/>
                <w:sz w:val="16"/>
                <w:szCs w:val="16"/>
              </w:rPr>
              <w:t xml:space="preserve">status</w:t>
            </w:r>
          </w:p>
        </w:tc>
        <w:tc>
          <w:tcPr>
            <w:tcW w:w="2122" w:type="dxa"/>
          </w:tcPr>
          <w:p>
            <w:pPr>
              <w:spacing w:before="40" w:after="40" w:line="240" w:lineRule="auto"/>
            </w:pPr>
            <w:r>
              <w:rPr>
                <w:rFonts w:ascii="Segoe UI" w:hAnsi="Segoe UI" w:cs="Segoe UI" w:eastAsia="Segoe UI"/>
                <w:sz w:val="16"/>
                <w:szCs w:val="16"/>
              </w:rPr>
              <w:t xml:space="preserve">text</w:t>
            </w:r>
          </w:p>
        </w:tc>
        <w:tc>
          <w:tcPr>
            <w:tcW w:w="1853" w:type="dxa"/>
          </w:tcPr>
          <w:p>
            <w:pPr>
              <w:spacing w:before="40" w:after="40" w:line="240" w:lineRule="auto"/>
            </w:pPr>
          </w:p>
        </w:tc>
        <w:tc>
          <w:tcPr>
            <w:tcW w:w="2124"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roles: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41"/>
        <w:gridCol w:w="2187"/>
        <w:gridCol w:w="1910"/>
        <w:gridCol w:w="2189"/>
      </w:tblGrid>
      <w:tr>
        <w:trPr>
          <w:cantSplit/>
          <w:tblHeader/>
          <w:trHeight w:val="400"/>
        </w:trPr>
        <w:tc>
          <w:tcPr>
            <w:tcW w:w="274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18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91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18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2741" w:type="dxa"/>
          </w:tcPr>
          <w:p>
            <w:pPr>
              <w:spacing w:before="40" w:after="40" w:line="240" w:lineRule="auto"/>
            </w:pPr>
            <w:r>
              <w:rPr>
                <w:rFonts w:ascii="Segoe UI" w:hAnsi="Segoe UI" w:cs="Segoe UI" w:eastAsia="Segoe UI"/>
                <w:sz w:val="16"/>
                <w:szCs w:val="16"/>
              </w:rPr>
              <w:t xml:space="preserve">id</w:t>
            </w:r>
          </w:p>
        </w:tc>
        <w:tc>
          <w:tcPr>
            <w:tcW w:w="2187" w:type="dxa"/>
          </w:tcPr>
          <w:p>
            <w:pPr>
              <w:spacing w:before="40" w:after="40" w:line="240" w:lineRule="auto"/>
            </w:pPr>
            <w:r>
              <w:rPr>
                <w:rFonts w:ascii="Segoe UI" w:hAnsi="Segoe UI" w:cs="Segoe UI" w:eastAsia="Segoe UI"/>
                <w:sz w:val="16"/>
                <w:szCs w:val="16"/>
              </w:rPr>
              <w:t xml:space="preserve">int</w:t>
            </w:r>
          </w:p>
        </w:tc>
        <w:tc>
          <w:tcPr>
            <w:tcW w:w="1910" w:type="dxa"/>
          </w:tcPr>
          <w:p>
            <w:pPr>
              <w:spacing w:before="40" w:after="40" w:line="240" w:lineRule="auto"/>
            </w:pPr>
            <w:r>
              <w:rPr>
                <w:rFonts w:ascii="Segoe UI" w:hAnsi="Segoe UI" w:cs="Segoe UI" w:eastAsia="Segoe UI"/>
                <w:sz w:val="16"/>
                <w:szCs w:val="16"/>
              </w:rPr>
              <w:t xml:space="preserve">PK</w:t>
            </w:r>
          </w:p>
        </w:tc>
        <w:tc>
          <w:tcPr>
            <w:tcW w:w="2189" w:type="dxa"/>
          </w:tcPr>
          <w:p>
            <w:pPr>
              <w:spacing w:before="40" w:after="40" w:line="240" w:lineRule="auto"/>
            </w:pPr>
          </w:p>
        </w:tc>
      </w:tr>
      <w:tr>
        <w:trPr>
          <w:cantSplit/>
        </w:trPr>
        <w:tc>
          <w:tcPr>
            <w:tcW w:w="2741" w:type="dxa"/>
          </w:tcPr>
          <w:p>
            <w:pPr>
              <w:spacing w:before="40" w:after="40" w:line="240" w:lineRule="auto"/>
            </w:pPr>
            <w:r>
              <w:rPr>
                <w:rFonts w:ascii="Segoe UI" w:hAnsi="Segoe UI" w:cs="Segoe UI" w:eastAsia="Segoe UI"/>
                <w:sz w:val="16"/>
                <w:szCs w:val="16"/>
              </w:rPr>
              <w:t xml:space="preserve">code</w:t>
            </w:r>
          </w:p>
        </w:tc>
        <w:tc>
          <w:tcPr>
            <w:tcW w:w="2187" w:type="dxa"/>
          </w:tcPr>
          <w:p>
            <w:pPr>
              <w:spacing w:before="40" w:after="40" w:line="240" w:lineRule="auto"/>
            </w:pPr>
            <w:r>
              <w:rPr>
                <w:rFonts w:ascii="Segoe UI" w:hAnsi="Segoe UI" w:cs="Segoe UI" w:eastAsia="Segoe UI"/>
                <w:sz w:val="16"/>
                <w:szCs w:val="16"/>
              </w:rPr>
              <w:t xml:space="preserve">text</w:t>
            </w:r>
          </w:p>
        </w:tc>
        <w:tc>
          <w:tcPr>
            <w:tcW w:w="1910" w:type="dxa"/>
          </w:tcPr>
          <w:p>
            <w:pPr>
              <w:spacing w:before="40" w:after="40" w:line="240" w:lineRule="auto"/>
            </w:pPr>
          </w:p>
        </w:tc>
        <w:tc>
          <w:tcPr>
            <w:tcW w:w="218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audit_log: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298"/>
        <w:gridCol w:w="2298"/>
        <w:gridCol w:w="2132"/>
        <w:gridCol w:w="2299"/>
      </w:tblGrid>
      <w:tr>
        <w:trPr>
          <w:cantSplit/>
          <w:tblHeader/>
          <w:trHeight w:val="400"/>
        </w:trPr>
        <w:tc>
          <w:tcPr>
            <w:tcW w:w="229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29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2132"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29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2298" w:type="dxa"/>
          </w:tcPr>
          <w:p>
            <w:pPr>
              <w:spacing w:before="40" w:after="40" w:line="240" w:lineRule="auto"/>
            </w:pPr>
            <w:r>
              <w:rPr>
                <w:rFonts w:ascii="Segoe UI" w:hAnsi="Segoe UI" w:cs="Segoe UI" w:eastAsia="Segoe UI"/>
                <w:sz w:val="16"/>
                <w:szCs w:val="16"/>
              </w:rPr>
              <w:t xml:space="preserve">id</w:t>
            </w:r>
          </w:p>
        </w:tc>
        <w:tc>
          <w:tcPr>
            <w:tcW w:w="2298" w:type="dxa"/>
          </w:tcPr>
          <w:p>
            <w:pPr>
              <w:spacing w:before="40" w:after="40" w:line="240" w:lineRule="auto"/>
            </w:pPr>
            <w:r>
              <w:rPr>
                <w:rFonts w:ascii="Segoe UI" w:hAnsi="Segoe UI" w:cs="Segoe UI" w:eastAsia="Segoe UI"/>
                <w:sz w:val="16"/>
                <w:szCs w:val="16"/>
              </w:rPr>
              <w:t xml:space="preserve">bigint</w:t>
            </w:r>
          </w:p>
        </w:tc>
        <w:tc>
          <w:tcPr>
            <w:tcW w:w="2132" w:type="dxa"/>
          </w:tcPr>
          <w:p>
            <w:pPr>
              <w:spacing w:before="40" w:after="40" w:line="240" w:lineRule="auto"/>
            </w:pPr>
            <w:r>
              <w:rPr>
                <w:rFonts w:ascii="Segoe UI" w:hAnsi="Segoe UI" w:cs="Segoe UI" w:eastAsia="Segoe UI"/>
                <w:sz w:val="16"/>
                <w:szCs w:val="16"/>
              </w:rPr>
              <w:t xml:space="preserve">PK</w:t>
            </w:r>
          </w:p>
        </w:tc>
        <w:tc>
          <w:tcPr>
            <w:tcW w:w="2299" w:type="dxa"/>
          </w:tcPr>
          <w:p>
            <w:pPr>
              <w:spacing w:before="40" w:after="40" w:line="240" w:lineRule="auto"/>
            </w:pPr>
          </w:p>
        </w:tc>
      </w:tr>
      <w:tr>
        <w:trPr>
          <w:cantSplit/>
        </w:trPr>
        <w:tc>
          <w:tcPr>
            <w:tcW w:w="2298" w:type="dxa"/>
          </w:tcPr>
          <w:p>
            <w:pPr>
              <w:spacing w:before="40" w:after="40" w:line="240" w:lineRule="auto"/>
            </w:pPr>
            <w:r>
              <w:rPr>
                <w:rFonts w:ascii="Segoe UI" w:hAnsi="Segoe UI" w:cs="Segoe UI" w:eastAsia="Segoe UI"/>
                <w:sz w:val="16"/>
                <w:szCs w:val="16"/>
              </w:rPr>
              <w:t xml:space="preserve">at</w:t>
            </w:r>
          </w:p>
        </w:tc>
        <w:tc>
          <w:tcPr>
            <w:tcW w:w="2298" w:type="dxa"/>
          </w:tcPr>
          <w:p>
            <w:pPr>
              <w:spacing w:before="40" w:after="40" w:line="240" w:lineRule="auto"/>
            </w:pPr>
            <w:r>
              <w:rPr>
                <w:rFonts w:ascii="Segoe UI" w:hAnsi="Segoe UI" w:cs="Segoe UI" w:eastAsia="Segoe UI"/>
                <w:sz w:val="16"/>
                <w:szCs w:val="16"/>
              </w:rPr>
              <w:t xml:space="preserve">timestamptz</w:t>
            </w:r>
          </w:p>
        </w:tc>
        <w:tc>
          <w:tcPr>
            <w:tcW w:w="2132" w:type="dxa"/>
          </w:tcPr>
          <w:p>
            <w:pPr>
              <w:spacing w:before="40" w:after="40" w:line="240" w:lineRule="auto"/>
            </w:pPr>
          </w:p>
        </w:tc>
        <w:tc>
          <w:tcPr>
            <w:tcW w:w="2299" w:type="dxa"/>
          </w:tcPr>
          <w:p>
            <w:pPr>
              <w:spacing w:before="40" w:after="40" w:line="240" w:lineRule="auto"/>
            </w:pPr>
          </w:p>
        </w:tc>
      </w:tr>
      <w:tr>
        <w:trPr>
          <w:cantSplit/>
        </w:trPr>
        <w:tc>
          <w:tcPr>
            <w:tcW w:w="2298" w:type="dxa"/>
          </w:tcPr>
          <w:p>
            <w:pPr>
              <w:spacing w:before="40" w:after="40" w:line="240" w:lineRule="auto"/>
            </w:pPr>
            <w:r>
              <w:rPr>
                <w:rFonts w:ascii="Segoe UI" w:hAnsi="Segoe UI" w:cs="Segoe UI" w:eastAsia="Segoe UI"/>
                <w:sz w:val="16"/>
                <w:szCs w:val="16"/>
              </w:rPr>
              <w:t xml:space="preserve">user_id</w:t>
            </w:r>
          </w:p>
        </w:tc>
        <w:tc>
          <w:tcPr>
            <w:tcW w:w="2298" w:type="dxa"/>
          </w:tcPr>
          <w:p>
            <w:pPr>
              <w:spacing w:before="40" w:after="40" w:line="240" w:lineRule="auto"/>
            </w:pPr>
            <w:r>
              <w:rPr>
                <w:rFonts w:ascii="Segoe UI" w:hAnsi="Segoe UI" w:cs="Segoe UI" w:eastAsia="Segoe UI"/>
                <w:sz w:val="16"/>
                <w:szCs w:val="16"/>
              </w:rPr>
              <w:t xml:space="preserve">text</w:t>
            </w:r>
          </w:p>
        </w:tc>
        <w:tc>
          <w:tcPr>
            <w:tcW w:w="2132" w:type="dxa"/>
          </w:tcPr>
          <w:p>
            <w:pPr>
              <w:spacing w:before="40" w:after="40" w:line="240" w:lineRule="auto"/>
            </w:pPr>
          </w:p>
        </w:tc>
        <w:tc>
          <w:tcPr>
            <w:tcW w:w="2299" w:type="dxa"/>
          </w:tcPr>
          <w:p>
            <w:pPr>
              <w:spacing w:before="40" w:after="40" w:line="240" w:lineRule="auto"/>
            </w:pPr>
          </w:p>
        </w:tc>
      </w:tr>
      <w:tr>
        <w:trPr>
          <w:cantSplit/>
        </w:trPr>
        <w:tc>
          <w:tcPr>
            <w:tcW w:w="2298" w:type="dxa"/>
          </w:tcPr>
          <w:p>
            <w:pPr>
              <w:spacing w:before="40" w:after="40" w:line="240" w:lineRule="auto"/>
            </w:pPr>
            <w:r>
              <w:rPr>
                <w:rFonts w:ascii="Segoe UI" w:hAnsi="Segoe UI" w:cs="Segoe UI" w:eastAsia="Segoe UI"/>
                <w:sz w:val="16"/>
                <w:szCs w:val="16"/>
              </w:rPr>
              <w:t xml:space="preserve">entity</w:t>
            </w:r>
          </w:p>
        </w:tc>
        <w:tc>
          <w:tcPr>
            <w:tcW w:w="2298" w:type="dxa"/>
          </w:tcPr>
          <w:p>
            <w:pPr>
              <w:spacing w:before="40" w:after="40" w:line="240" w:lineRule="auto"/>
            </w:pPr>
            <w:r>
              <w:rPr>
                <w:rFonts w:ascii="Segoe UI" w:hAnsi="Segoe UI" w:cs="Segoe UI" w:eastAsia="Segoe UI"/>
                <w:sz w:val="16"/>
                <w:szCs w:val="16"/>
              </w:rPr>
              <w:t xml:space="preserve">text</w:t>
            </w:r>
          </w:p>
        </w:tc>
        <w:tc>
          <w:tcPr>
            <w:tcW w:w="2132" w:type="dxa"/>
          </w:tcPr>
          <w:p>
            <w:pPr>
              <w:spacing w:before="40" w:after="40" w:line="240" w:lineRule="auto"/>
            </w:pPr>
          </w:p>
        </w:tc>
        <w:tc>
          <w:tcPr>
            <w:tcW w:w="2299" w:type="dxa"/>
          </w:tcPr>
          <w:p>
            <w:pPr>
              <w:spacing w:before="40" w:after="40" w:line="240" w:lineRule="auto"/>
            </w:pPr>
          </w:p>
        </w:tc>
      </w:tr>
      <w:tr>
        <w:trPr>
          <w:cantSplit/>
        </w:trPr>
        <w:tc>
          <w:tcPr>
            <w:tcW w:w="2298" w:type="dxa"/>
          </w:tcPr>
          <w:p>
            <w:pPr>
              <w:spacing w:before="40" w:after="40" w:line="240" w:lineRule="auto"/>
            </w:pPr>
            <w:r>
              <w:rPr>
                <w:rFonts w:ascii="Segoe UI" w:hAnsi="Segoe UI" w:cs="Segoe UI" w:eastAsia="Segoe UI"/>
                <w:sz w:val="16"/>
                <w:szCs w:val="16"/>
              </w:rPr>
              <w:t xml:space="preserve">entity_id</w:t>
            </w:r>
          </w:p>
        </w:tc>
        <w:tc>
          <w:tcPr>
            <w:tcW w:w="2298" w:type="dxa"/>
          </w:tcPr>
          <w:p>
            <w:pPr>
              <w:spacing w:before="40" w:after="40" w:line="240" w:lineRule="auto"/>
            </w:pPr>
            <w:r>
              <w:rPr>
                <w:rFonts w:ascii="Segoe UI" w:hAnsi="Segoe UI" w:cs="Segoe UI" w:eastAsia="Segoe UI"/>
                <w:sz w:val="16"/>
                <w:szCs w:val="16"/>
              </w:rPr>
              <w:t xml:space="preserve">text</w:t>
            </w:r>
          </w:p>
        </w:tc>
        <w:tc>
          <w:tcPr>
            <w:tcW w:w="2132" w:type="dxa"/>
          </w:tcPr>
          <w:p>
            <w:pPr>
              <w:spacing w:before="40" w:after="40" w:line="240" w:lineRule="auto"/>
            </w:pPr>
          </w:p>
        </w:tc>
        <w:tc>
          <w:tcPr>
            <w:tcW w:w="2299" w:type="dxa"/>
          </w:tcPr>
          <w:p>
            <w:pPr>
              <w:spacing w:before="40" w:after="40" w:line="240" w:lineRule="auto"/>
            </w:pPr>
          </w:p>
        </w:tc>
      </w:tr>
      <w:tr>
        <w:trPr>
          <w:cantSplit/>
        </w:trPr>
        <w:tc>
          <w:tcPr>
            <w:tcW w:w="2298" w:type="dxa"/>
          </w:tcPr>
          <w:p>
            <w:pPr>
              <w:spacing w:before="40" w:after="40" w:line="240" w:lineRule="auto"/>
            </w:pPr>
            <w:r>
              <w:rPr>
                <w:rFonts w:ascii="Segoe UI" w:hAnsi="Segoe UI" w:cs="Segoe UI" w:eastAsia="Segoe UI"/>
                <w:sz w:val="16"/>
                <w:szCs w:val="16"/>
              </w:rPr>
              <w:t xml:space="preserve">action</w:t>
            </w:r>
          </w:p>
        </w:tc>
        <w:tc>
          <w:tcPr>
            <w:tcW w:w="2298" w:type="dxa"/>
          </w:tcPr>
          <w:p>
            <w:pPr>
              <w:spacing w:before="40" w:after="40" w:line="240" w:lineRule="auto"/>
            </w:pPr>
            <w:r>
              <w:rPr>
                <w:rFonts w:ascii="Segoe UI" w:hAnsi="Segoe UI" w:cs="Segoe UI" w:eastAsia="Segoe UI"/>
                <w:sz w:val="16"/>
                <w:szCs w:val="16"/>
              </w:rPr>
              <w:t xml:space="preserve">text</w:t>
            </w:r>
          </w:p>
        </w:tc>
        <w:tc>
          <w:tcPr>
            <w:tcW w:w="2132" w:type="dxa"/>
          </w:tcPr>
          <w:p>
            <w:pPr>
              <w:spacing w:before="40" w:after="40" w:line="240" w:lineRule="auto"/>
            </w:pPr>
          </w:p>
        </w:tc>
        <w:tc>
          <w:tcPr>
            <w:tcW w:w="2299" w:type="dxa"/>
          </w:tcPr>
          <w:p>
            <w:pPr>
              <w:spacing w:before="40" w:after="40" w:line="240" w:lineRule="auto"/>
            </w:pPr>
          </w:p>
        </w:tc>
      </w:tr>
      <w:tr>
        <w:trPr>
          <w:cantSplit/>
        </w:trPr>
        <w:tc>
          <w:tcPr>
            <w:tcW w:w="2298" w:type="dxa"/>
          </w:tcPr>
          <w:p>
            <w:pPr>
              <w:spacing w:before="40" w:after="40" w:line="240" w:lineRule="auto"/>
            </w:pPr>
            <w:r>
              <w:rPr>
                <w:rFonts w:ascii="Segoe UI" w:hAnsi="Segoe UI" w:cs="Segoe UI" w:eastAsia="Segoe UI"/>
                <w:sz w:val="16"/>
                <w:szCs w:val="16"/>
              </w:rPr>
              <w:t xml:space="preserve">before_data</w:t>
            </w:r>
          </w:p>
        </w:tc>
        <w:tc>
          <w:tcPr>
            <w:tcW w:w="2298" w:type="dxa"/>
          </w:tcPr>
          <w:p>
            <w:pPr>
              <w:spacing w:before="40" w:after="40" w:line="240" w:lineRule="auto"/>
            </w:pPr>
            <w:r>
              <w:rPr>
                <w:rFonts w:ascii="Segoe UI" w:hAnsi="Segoe UI" w:cs="Segoe UI" w:eastAsia="Segoe UI"/>
                <w:sz w:val="16"/>
                <w:szCs w:val="16"/>
              </w:rPr>
              <w:t xml:space="preserve">jsonb</w:t>
            </w:r>
          </w:p>
        </w:tc>
        <w:tc>
          <w:tcPr>
            <w:tcW w:w="2132" w:type="dxa"/>
          </w:tcPr>
          <w:p>
            <w:pPr>
              <w:spacing w:before="40" w:after="40" w:line="240" w:lineRule="auto"/>
            </w:pPr>
            <w:r>
              <w:rPr>
                <w:rFonts w:ascii="Segoe UI" w:hAnsi="Segoe UI" w:cs="Segoe UI" w:eastAsia="Segoe UI"/>
                <w:sz w:val="16"/>
                <w:szCs w:val="16"/>
              </w:rPr>
              <w:t xml:space="preserve">encrypted"</w:t>
            </w:r>
          </w:p>
        </w:tc>
        <w:tc>
          <w:tcPr>
            <w:tcW w:w="2299" w:type="dxa"/>
          </w:tcPr>
          <w:p>
            <w:pPr>
              <w:spacing w:before="40" w:after="40" w:line="240" w:lineRule="auto"/>
            </w:pPr>
            <w:r>
              <w:rPr>
                <w:rFonts w:ascii="Segoe UI" w:hAnsi="Segoe UI" w:cs="Segoe UI" w:eastAsia="Segoe UI"/>
                <w:sz w:val="16"/>
                <w:szCs w:val="16"/>
              </w:rPr>
              <w:t xml:space="preserve">identifiers encrypted</w:t>
            </w:r>
          </w:p>
        </w:tc>
      </w:tr>
      <w:tr>
        <w:trPr>
          <w:cantSplit/>
        </w:trPr>
        <w:tc>
          <w:tcPr>
            <w:tcW w:w="2298" w:type="dxa"/>
          </w:tcPr>
          <w:p>
            <w:pPr>
              <w:spacing w:before="40" w:after="40" w:line="240" w:lineRule="auto"/>
            </w:pPr>
            <w:r>
              <w:rPr>
                <w:rFonts w:ascii="Segoe UI" w:hAnsi="Segoe UI" w:cs="Segoe UI" w:eastAsia="Segoe UI"/>
                <w:sz w:val="16"/>
                <w:szCs w:val="16"/>
              </w:rPr>
              <w:t xml:space="preserve">after_data</w:t>
            </w:r>
          </w:p>
        </w:tc>
        <w:tc>
          <w:tcPr>
            <w:tcW w:w="2298" w:type="dxa"/>
          </w:tcPr>
          <w:p>
            <w:pPr>
              <w:spacing w:before="40" w:after="40" w:line="240" w:lineRule="auto"/>
            </w:pPr>
            <w:r>
              <w:rPr>
                <w:rFonts w:ascii="Segoe UI" w:hAnsi="Segoe UI" w:cs="Segoe UI" w:eastAsia="Segoe UI"/>
                <w:sz w:val="16"/>
                <w:szCs w:val="16"/>
              </w:rPr>
              <w:t xml:space="preserve">jsonb</w:t>
            </w:r>
          </w:p>
        </w:tc>
        <w:tc>
          <w:tcPr>
            <w:tcW w:w="2132" w:type="dxa"/>
          </w:tcPr>
          <w:p>
            <w:pPr>
              <w:spacing w:before="40" w:after="40" w:line="240" w:lineRule="auto"/>
            </w:pPr>
            <w:r>
              <w:rPr>
                <w:rFonts w:ascii="Segoe UI" w:hAnsi="Segoe UI" w:cs="Segoe UI" w:eastAsia="Segoe UI"/>
                <w:sz w:val="16"/>
                <w:szCs w:val="16"/>
              </w:rPr>
              <w:t xml:space="preserve">encrypted"</w:t>
            </w:r>
          </w:p>
        </w:tc>
        <w:tc>
          <w:tcPr>
            <w:tcW w:w="2299" w:type="dxa"/>
          </w:tcPr>
          <w:p>
            <w:pPr>
              <w:spacing w:before="40" w:after="40" w:line="240" w:lineRule="auto"/>
            </w:pPr>
            <w:r>
              <w:rPr>
                <w:rFonts w:ascii="Segoe UI" w:hAnsi="Segoe UI" w:cs="Segoe UI" w:eastAsia="Segoe UI"/>
                <w:sz w:val="16"/>
                <w:szCs w:val="16"/>
              </w:rPr>
              <w:t xml:space="preserve">identifiers encrypted</w:t>
            </w:r>
          </w:p>
        </w:tc>
      </w:tr>
      <w:tr>
        <w:trPr>
          <w:cantSplit/>
        </w:trPr>
        <w:tc>
          <w:tcPr>
            <w:tcW w:w="2298" w:type="dxa"/>
          </w:tcPr>
          <w:p>
            <w:pPr>
              <w:spacing w:before="40" w:after="40" w:line="240" w:lineRule="auto"/>
            </w:pPr>
            <w:r>
              <w:rPr>
                <w:rFonts w:ascii="Segoe UI" w:hAnsi="Segoe UI" w:cs="Segoe UI" w:eastAsia="Segoe UI"/>
                <w:sz w:val="16"/>
                <w:szCs w:val="16"/>
              </w:rPr>
              <w:t xml:space="preserve">source</w:t>
            </w:r>
          </w:p>
        </w:tc>
        <w:tc>
          <w:tcPr>
            <w:tcW w:w="2298" w:type="dxa"/>
          </w:tcPr>
          <w:p>
            <w:pPr>
              <w:spacing w:before="40" w:after="40" w:line="240" w:lineRule="auto"/>
            </w:pPr>
            <w:r>
              <w:rPr>
                <w:rFonts w:ascii="Segoe UI" w:hAnsi="Segoe UI" w:cs="Segoe UI" w:eastAsia="Segoe UI"/>
                <w:sz w:val="16"/>
                <w:szCs w:val="16"/>
              </w:rPr>
              <w:t xml:space="preserve">jsonb</w:t>
            </w:r>
          </w:p>
        </w:tc>
        <w:tc>
          <w:tcPr>
            <w:tcW w:w="2132" w:type="dxa"/>
          </w:tcPr>
          <w:p>
            <w:pPr>
              <w:spacing w:before="40" w:after="40" w:line="240" w:lineRule="auto"/>
            </w:pPr>
          </w:p>
        </w:tc>
        <w:tc>
          <w:tcPr>
            <w:tcW w:w="229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app_settings: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741"/>
        <w:gridCol w:w="2187"/>
        <w:gridCol w:w="1910"/>
        <w:gridCol w:w="2189"/>
      </w:tblGrid>
      <w:tr>
        <w:trPr>
          <w:cantSplit/>
          <w:tblHeader/>
          <w:trHeight w:val="400"/>
        </w:trPr>
        <w:tc>
          <w:tcPr>
            <w:tcW w:w="274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18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91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189"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2741" w:type="dxa"/>
          </w:tcPr>
          <w:p>
            <w:pPr>
              <w:spacing w:before="40" w:after="40" w:line="240" w:lineRule="auto"/>
            </w:pPr>
            <w:r>
              <w:rPr>
                <w:rFonts w:ascii="Segoe UI" w:hAnsi="Segoe UI" w:cs="Segoe UI" w:eastAsia="Segoe UI"/>
                <w:sz w:val="16"/>
                <w:szCs w:val="16"/>
              </w:rPr>
              <w:t xml:space="preserve">key</w:t>
            </w:r>
          </w:p>
        </w:tc>
        <w:tc>
          <w:tcPr>
            <w:tcW w:w="2187" w:type="dxa"/>
          </w:tcPr>
          <w:p>
            <w:pPr>
              <w:spacing w:before="40" w:after="40" w:line="240" w:lineRule="auto"/>
            </w:pPr>
            <w:r>
              <w:rPr>
                <w:rFonts w:ascii="Segoe UI" w:hAnsi="Segoe UI" w:cs="Segoe UI" w:eastAsia="Segoe UI"/>
                <w:sz w:val="16"/>
                <w:szCs w:val="16"/>
              </w:rPr>
              <w:t xml:space="preserve">text</w:t>
            </w:r>
          </w:p>
        </w:tc>
        <w:tc>
          <w:tcPr>
            <w:tcW w:w="1910" w:type="dxa"/>
          </w:tcPr>
          <w:p>
            <w:pPr>
              <w:spacing w:before="40" w:after="40" w:line="240" w:lineRule="auto"/>
            </w:pPr>
            <w:r>
              <w:rPr>
                <w:rFonts w:ascii="Segoe UI" w:hAnsi="Segoe UI" w:cs="Segoe UI" w:eastAsia="Segoe UI"/>
                <w:sz w:val="16"/>
                <w:szCs w:val="16"/>
              </w:rPr>
              <w:t xml:space="preserve">PK</w:t>
            </w:r>
          </w:p>
        </w:tc>
        <w:tc>
          <w:tcPr>
            <w:tcW w:w="2189" w:type="dxa"/>
          </w:tcPr>
          <w:p>
            <w:pPr>
              <w:spacing w:before="40" w:after="40" w:line="240" w:lineRule="auto"/>
            </w:pPr>
          </w:p>
        </w:tc>
      </w:tr>
      <w:tr>
        <w:trPr>
          <w:cantSplit/>
        </w:trPr>
        <w:tc>
          <w:tcPr>
            <w:tcW w:w="2741" w:type="dxa"/>
          </w:tcPr>
          <w:p>
            <w:pPr>
              <w:spacing w:before="40" w:after="40" w:line="240" w:lineRule="auto"/>
            </w:pPr>
            <w:r>
              <w:rPr>
                <w:rFonts w:ascii="Segoe UI" w:hAnsi="Segoe UI" w:cs="Segoe UI" w:eastAsia="Segoe UI"/>
                <w:sz w:val="16"/>
                <w:szCs w:val="16"/>
              </w:rPr>
              <w:t xml:space="preserve">value</w:t>
            </w:r>
          </w:p>
        </w:tc>
        <w:tc>
          <w:tcPr>
            <w:tcW w:w="2187" w:type="dxa"/>
          </w:tcPr>
          <w:p>
            <w:pPr>
              <w:spacing w:before="40" w:after="40" w:line="240" w:lineRule="auto"/>
            </w:pPr>
            <w:r>
              <w:rPr>
                <w:rFonts w:ascii="Segoe UI" w:hAnsi="Segoe UI" w:cs="Segoe UI" w:eastAsia="Segoe UI"/>
                <w:sz w:val="16"/>
                <w:szCs w:val="16"/>
              </w:rPr>
              <w:t xml:space="preserve">jsonb</w:t>
            </w:r>
          </w:p>
        </w:tc>
        <w:tc>
          <w:tcPr>
            <w:tcW w:w="1910" w:type="dxa"/>
          </w:tcPr>
          <w:p>
            <w:pPr>
              <w:spacing w:before="40" w:after="40" w:line="240" w:lineRule="auto"/>
            </w:pPr>
          </w:p>
        </w:tc>
        <w:tc>
          <w:tcPr>
            <w:tcW w:w="2189" w:type="dxa"/>
          </w:tcPr>
          <w:p>
            <w:pPr>
              <w:spacing w:before="40" w:after="40" w:line="240" w:lineRule="auto"/>
            </w:pPr>
          </w:p>
        </w:tc>
      </w:tr>
      <w:tr>
        <w:trPr>
          <w:cantSplit/>
        </w:trPr>
        <w:tc>
          <w:tcPr>
            <w:tcW w:w="2741" w:type="dxa"/>
          </w:tcPr>
          <w:p>
            <w:pPr>
              <w:spacing w:before="40" w:after="40" w:line="240" w:lineRule="auto"/>
            </w:pPr>
            <w:r>
              <w:rPr>
                <w:rFonts w:ascii="Segoe UI" w:hAnsi="Segoe UI" w:cs="Segoe UI" w:eastAsia="Segoe UI"/>
                <w:sz w:val="16"/>
                <w:szCs w:val="16"/>
              </w:rPr>
              <w:t xml:space="preserve">group</w:t>
            </w:r>
          </w:p>
        </w:tc>
        <w:tc>
          <w:tcPr>
            <w:tcW w:w="2187" w:type="dxa"/>
          </w:tcPr>
          <w:p>
            <w:pPr>
              <w:spacing w:before="40" w:after="40" w:line="240" w:lineRule="auto"/>
            </w:pPr>
            <w:r>
              <w:rPr>
                <w:rFonts w:ascii="Segoe UI" w:hAnsi="Segoe UI" w:cs="Segoe UI" w:eastAsia="Segoe UI"/>
                <w:sz w:val="16"/>
                <w:szCs w:val="16"/>
              </w:rPr>
              <w:t xml:space="preserve">text</w:t>
            </w:r>
          </w:p>
        </w:tc>
        <w:tc>
          <w:tcPr>
            <w:tcW w:w="1910" w:type="dxa"/>
          </w:tcPr>
          <w:p>
            <w:pPr>
              <w:spacing w:before="40" w:after="40" w:line="240" w:lineRule="auto"/>
            </w:pPr>
          </w:p>
        </w:tc>
        <w:tc>
          <w:tcPr>
            <w:tcW w:w="2189" w:type="dxa"/>
          </w:tcPr>
          <w:p>
            <w:pPr>
              <w:spacing w:before="40" w:after="40" w:line="240" w:lineRule="auto"/>
            </w:pPr>
          </w:p>
        </w:tc>
      </w:tr>
      <w:tr>
        <w:trPr>
          <w:cantSplit/>
        </w:trPr>
        <w:tc>
          <w:tcPr>
            <w:tcW w:w="2741" w:type="dxa"/>
          </w:tcPr>
          <w:p>
            <w:pPr>
              <w:spacing w:before="40" w:after="40" w:line="240" w:lineRule="auto"/>
            </w:pPr>
            <w:r>
              <w:rPr>
                <w:rFonts w:ascii="Segoe UI" w:hAnsi="Segoe UI" w:cs="Segoe UI" w:eastAsia="Segoe UI"/>
                <w:sz w:val="16"/>
                <w:szCs w:val="16"/>
              </w:rPr>
              <w:t xml:space="preserve">type</w:t>
            </w:r>
          </w:p>
        </w:tc>
        <w:tc>
          <w:tcPr>
            <w:tcW w:w="2187" w:type="dxa"/>
          </w:tcPr>
          <w:p>
            <w:pPr>
              <w:spacing w:before="40" w:after="40" w:line="240" w:lineRule="auto"/>
            </w:pPr>
            <w:r>
              <w:rPr>
                <w:rFonts w:ascii="Segoe UI" w:hAnsi="Segoe UI" w:cs="Segoe UI" w:eastAsia="Segoe UI"/>
                <w:sz w:val="16"/>
                <w:szCs w:val="16"/>
              </w:rPr>
              <w:t xml:space="preserve">text</w:t>
            </w:r>
          </w:p>
        </w:tc>
        <w:tc>
          <w:tcPr>
            <w:tcW w:w="1910" w:type="dxa"/>
          </w:tcPr>
          <w:p>
            <w:pPr>
              <w:spacing w:before="40" w:after="40" w:line="240" w:lineRule="auto"/>
            </w:pPr>
          </w:p>
        </w:tc>
        <w:tc>
          <w:tcPr>
            <w:tcW w:w="218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master_types: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70"/>
        <w:gridCol w:w="2003"/>
        <w:gridCol w:w="1749"/>
        <w:gridCol w:w="2005"/>
      </w:tblGrid>
      <w:tr>
        <w:trPr>
          <w:cantSplit/>
          <w:tblHeader/>
          <w:trHeight w:val="400"/>
        </w:trPr>
        <w:tc>
          <w:tcPr>
            <w:tcW w:w="327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03"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74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005"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270" w:type="dxa"/>
          </w:tcPr>
          <w:p>
            <w:pPr>
              <w:spacing w:before="40" w:after="40" w:line="240" w:lineRule="auto"/>
            </w:pPr>
            <w:r>
              <w:rPr>
                <w:rFonts w:ascii="Segoe UI" w:hAnsi="Segoe UI" w:cs="Segoe UI" w:eastAsia="Segoe UI"/>
                <w:sz w:val="16"/>
                <w:szCs w:val="16"/>
              </w:rPr>
              <w:t xml:space="preserve">code</w:t>
            </w:r>
          </w:p>
        </w:tc>
        <w:tc>
          <w:tcPr>
            <w:tcW w:w="2003"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r>
              <w:rPr>
                <w:rFonts w:ascii="Segoe UI" w:hAnsi="Segoe UI" w:cs="Segoe UI" w:eastAsia="Segoe UI"/>
                <w:sz w:val="16"/>
                <w:szCs w:val="16"/>
              </w:rPr>
              <w:t xml:space="preserve">PK</w:t>
            </w:r>
          </w:p>
        </w:tc>
        <w:tc>
          <w:tcPr>
            <w:tcW w:w="2005" w:type="dxa"/>
          </w:tcPr>
          <w:p>
            <w:pPr>
              <w:spacing w:before="40" w:after="40" w:line="240" w:lineRule="auto"/>
            </w:pPr>
          </w:p>
        </w:tc>
      </w:tr>
      <w:tr>
        <w:trPr>
          <w:cantSplit/>
        </w:trPr>
        <w:tc>
          <w:tcPr>
            <w:tcW w:w="3270" w:type="dxa"/>
          </w:tcPr>
          <w:p>
            <w:pPr>
              <w:spacing w:before="40" w:after="40" w:line="240" w:lineRule="auto"/>
            </w:pPr>
            <w:r>
              <w:rPr>
                <w:rFonts w:ascii="Segoe UI" w:hAnsi="Segoe UI" w:cs="Segoe UI" w:eastAsia="Segoe UI"/>
                <w:sz w:val="16"/>
                <w:szCs w:val="16"/>
              </w:rPr>
              <w:t xml:space="preserve">storage</w:t>
            </w:r>
          </w:p>
        </w:tc>
        <w:tc>
          <w:tcPr>
            <w:tcW w:w="2003"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r>
        <w:trPr>
          <w:cantSplit/>
        </w:trPr>
        <w:tc>
          <w:tcPr>
            <w:tcW w:w="3270" w:type="dxa"/>
          </w:tcPr>
          <w:p>
            <w:pPr>
              <w:spacing w:before="40" w:after="40" w:line="240" w:lineRule="auto"/>
            </w:pPr>
            <w:r>
              <w:rPr>
                <w:rFonts w:ascii="Segoe UI" w:hAnsi="Segoe UI" w:cs="Segoe UI" w:eastAsia="Segoe UI"/>
                <w:sz w:val="16"/>
                <w:szCs w:val="16"/>
              </w:rPr>
              <w:t xml:space="preserve">table_name</w:t>
            </w:r>
          </w:p>
        </w:tc>
        <w:tc>
          <w:tcPr>
            <w:tcW w:w="2003"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r>
        <w:trPr>
          <w:cantSplit/>
        </w:trPr>
        <w:tc>
          <w:tcPr>
            <w:tcW w:w="3270" w:type="dxa"/>
          </w:tcPr>
          <w:p>
            <w:pPr>
              <w:spacing w:before="40" w:after="40" w:line="240" w:lineRule="auto"/>
            </w:pPr>
            <w:r>
              <w:rPr>
                <w:rFonts w:ascii="Segoe UI" w:hAnsi="Segoe UI" w:cs="Segoe UI" w:eastAsia="Segoe UI"/>
                <w:sz w:val="16"/>
                <w:szCs w:val="16"/>
              </w:rPr>
              <w:t xml:space="preserve">fields</w:t>
            </w:r>
          </w:p>
        </w:tc>
        <w:tc>
          <w:tcPr>
            <w:tcW w:w="2003" w:type="dxa"/>
          </w:tcPr>
          <w:p>
            <w:pPr>
              <w:spacing w:before="40" w:after="40" w:line="240" w:lineRule="auto"/>
            </w:pPr>
            <w:r>
              <w:rPr>
                <w:rFonts w:ascii="Segoe UI" w:hAnsi="Segoe UI" w:cs="Segoe UI" w:eastAsia="Segoe UI"/>
                <w:sz w:val="16"/>
                <w:szCs w:val="16"/>
              </w:rPr>
              <w:t xml:space="preserve">jsonb</w:t>
            </w:r>
          </w:p>
        </w:tc>
        <w:tc>
          <w:tcPr>
            <w:tcW w:w="1749" w:type="dxa"/>
          </w:tcPr>
          <w:p>
            <w:pPr>
              <w:spacing w:before="40" w:after="40" w:line="240" w:lineRule="auto"/>
            </w:pPr>
          </w:p>
        </w:tc>
        <w:tc>
          <w:tcPr>
            <w:tcW w:w="200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master_records: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104"/>
        <w:gridCol w:w="2061"/>
        <w:gridCol w:w="1800"/>
        <w:gridCol w:w="2062"/>
      </w:tblGrid>
      <w:tr>
        <w:trPr>
          <w:cantSplit/>
          <w:tblHeader/>
          <w:trHeight w:val="400"/>
        </w:trPr>
        <w:tc>
          <w:tcPr>
            <w:tcW w:w="310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61"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80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062"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104" w:type="dxa"/>
          </w:tcPr>
          <w:p>
            <w:pPr>
              <w:spacing w:before="40" w:after="40" w:line="240" w:lineRule="auto"/>
            </w:pPr>
            <w:r>
              <w:rPr>
                <w:rFonts w:ascii="Segoe UI" w:hAnsi="Segoe UI" w:cs="Segoe UI" w:eastAsia="Segoe UI"/>
                <w:sz w:val="16"/>
                <w:szCs w:val="16"/>
              </w:rPr>
              <w:t xml:space="preserve">id</w:t>
            </w:r>
          </w:p>
        </w:tc>
        <w:tc>
          <w:tcPr>
            <w:tcW w:w="2061" w:type="dxa"/>
          </w:tcPr>
          <w:p>
            <w:pPr>
              <w:spacing w:before="40" w:after="40" w:line="240" w:lineRule="auto"/>
            </w:pPr>
            <w:r>
              <w:rPr>
                <w:rFonts w:ascii="Segoe UI" w:hAnsi="Segoe UI" w:cs="Segoe UI" w:eastAsia="Segoe UI"/>
                <w:sz w:val="16"/>
                <w:szCs w:val="16"/>
              </w:rPr>
              <w:t xml:space="preserve">int</w:t>
            </w:r>
          </w:p>
        </w:tc>
        <w:tc>
          <w:tcPr>
            <w:tcW w:w="1800" w:type="dxa"/>
          </w:tcPr>
          <w:p>
            <w:pPr>
              <w:spacing w:before="40" w:after="40" w:line="240" w:lineRule="auto"/>
            </w:pPr>
            <w:r>
              <w:rPr>
                <w:rFonts w:ascii="Segoe UI" w:hAnsi="Segoe UI" w:cs="Segoe UI" w:eastAsia="Segoe UI"/>
                <w:sz w:val="16"/>
                <w:szCs w:val="16"/>
              </w:rPr>
              <w:t xml:space="preserve">PK</w:t>
            </w:r>
          </w:p>
        </w:tc>
        <w:tc>
          <w:tcPr>
            <w:tcW w:w="2062" w:type="dxa"/>
          </w:tcPr>
          <w:p>
            <w:pPr>
              <w:spacing w:before="40" w:after="40" w:line="240" w:lineRule="auto"/>
            </w:pPr>
          </w:p>
        </w:tc>
      </w:tr>
      <w:tr>
        <w:trPr>
          <w:cantSplit/>
        </w:trPr>
        <w:tc>
          <w:tcPr>
            <w:tcW w:w="3104" w:type="dxa"/>
          </w:tcPr>
          <w:p>
            <w:pPr>
              <w:spacing w:before="40" w:after="40" w:line="240" w:lineRule="auto"/>
            </w:pPr>
            <w:r>
              <w:rPr>
                <w:rFonts w:ascii="Segoe UI" w:hAnsi="Segoe UI" w:cs="Segoe UI" w:eastAsia="Segoe UI"/>
                <w:sz w:val="16"/>
                <w:szCs w:val="16"/>
              </w:rPr>
              <w:t xml:space="preserve">type_code</w:t>
            </w:r>
          </w:p>
        </w:tc>
        <w:tc>
          <w:tcPr>
            <w:tcW w:w="2061" w:type="dxa"/>
          </w:tcPr>
          <w:p>
            <w:pPr>
              <w:spacing w:before="40" w:after="40" w:line="240" w:lineRule="auto"/>
            </w:pPr>
            <w:r>
              <w:rPr>
                <w:rFonts w:ascii="Segoe UI" w:hAnsi="Segoe UI" w:cs="Segoe UI" w:eastAsia="Segoe UI"/>
                <w:sz w:val="16"/>
                <w:szCs w:val="16"/>
              </w:rPr>
              <w:t xml:space="preserve">text</w:t>
            </w:r>
          </w:p>
        </w:tc>
        <w:tc>
          <w:tcPr>
            <w:tcW w:w="1800" w:type="dxa"/>
          </w:tcPr>
          <w:p>
            <w:pPr>
              <w:spacing w:before="40" w:after="40" w:line="240" w:lineRule="auto"/>
            </w:pPr>
            <w:r>
              <w:rPr>
                <w:rFonts w:ascii="Segoe UI" w:hAnsi="Segoe UI" w:cs="Segoe UI" w:eastAsia="Segoe UI"/>
                <w:sz w:val="16"/>
                <w:szCs w:val="16"/>
              </w:rPr>
              <w:t xml:space="preserve">FK</w:t>
            </w:r>
          </w:p>
        </w:tc>
        <w:tc>
          <w:tcPr>
            <w:tcW w:w="2062" w:type="dxa"/>
          </w:tcPr>
          <w:p>
            <w:pPr>
              <w:spacing w:before="40" w:after="40" w:line="240" w:lineRule="auto"/>
            </w:pPr>
          </w:p>
        </w:tc>
      </w:tr>
      <w:tr>
        <w:trPr>
          <w:cantSplit/>
        </w:trPr>
        <w:tc>
          <w:tcPr>
            <w:tcW w:w="3104" w:type="dxa"/>
          </w:tcPr>
          <w:p>
            <w:pPr>
              <w:spacing w:before="40" w:after="40" w:line="240" w:lineRule="auto"/>
            </w:pPr>
            <w:r>
              <w:rPr>
                <w:rFonts w:ascii="Segoe UI" w:hAnsi="Segoe UI" w:cs="Segoe UI" w:eastAsia="Segoe UI"/>
                <w:sz w:val="16"/>
                <w:szCs w:val="16"/>
              </w:rPr>
              <w:t xml:space="preserve">code</w:t>
            </w:r>
          </w:p>
        </w:tc>
        <w:tc>
          <w:tcPr>
            <w:tcW w:w="2061" w:type="dxa"/>
          </w:tcPr>
          <w:p>
            <w:pPr>
              <w:spacing w:before="40" w:after="40" w:line="240" w:lineRule="auto"/>
            </w:pPr>
            <w:r>
              <w:rPr>
                <w:rFonts w:ascii="Segoe UI" w:hAnsi="Segoe UI" w:cs="Segoe UI" w:eastAsia="Segoe UI"/>
                <w:sz w:val="16"/>
                <w:szCs w:val="16"/>
              </w:rPr>
              <w:t xml:space="preserve">text</w:t>
            </w:r>
          </w:p>
        </w:tc>
        <w:tc>
          <w:tcPr>
            <w:tcW w:w="1800" w:type="dxa"/>
          </w:tcPr>
          <w:p>
            <w:pPr>
              <w:spacing w:before="40" w:after="40" w:line="240" w:lineRule="auto"/>
            </w:pPr>
          </w:p>
        </w:tc>
        <w:tc>
          <w:tcPr>
            <w:tcW w:w="2062" w:type="dxa"/>
          </w:tcPr>
          <w:p>
            <w:pPr>
              <w:spacing w:before="40" w:after="40" w:line="240" w:lineRule="auto"/>
            </w:pPr>
          </w:p>
        </w:tc>
      </w:tr>
      <w:tr>
        <w:trPr>
          <w:cantSplit/>
        </w:trPr>
        <w:tc>
          <w:tcPr>
            <w:tcW w:w="3104" w:type="dxa"/>
          </w:tcPr>
          <w:p>
            <w:pPr>
              <w:spacing w:before="40" w:after="40" w:line="240" w:lineRule="auto"/>
            </w:pPr>
            <w:r>
              <w:rPr>
                <w:rFonts w:ascii="Segoe UI" w:hAnsi="Segoe UI" w:cs="Segoe UI" w:eastAsia="Segoe UI"/>
                <w:sz w:val="16"/>
                <w:szCs w:val="16"/>
              </w:rPr>
              <w:t xml:space="preserve">data</w:t>
            </w:r>
          </w:p>
        </w:tc>
        <w:tc>
          <w:tcPr>
            <w:tcW w:w="2061" w:type="dxa"/>
          </w:tcPr>
          <w:p>
            <w:pPr>
              <w:spacing w:before="40" w:after="40" w:line="240" w:lineRule="auto"/>
            </w:pPr>
            <w:r>
              <w:rPr>
                <w:rFonts w:ascii="Segoe UI" w:hAnsi="Segoe UI" w:cs="Segoe UI" w:eastAsia="Segoe UI"/>
                <w:sz w:val="16"/>
                <w:szCs w:val="16"/>
              </w:rPr>
              <w:t xml:space="preserve">jsonb</w:t>
            </w:r>
          </w:p>
        </w:tc>
        <w:tc>
          <w:tcPr>
            <w:tcW w:w="1800" w:type="dxa"/>
          </w:tcPr>
          <w:p>
            <w:pPr>
              <w:spacing w:before="40" w:after="40" w:line="240" w:lineRule="auto"/>
            </w:pPr>
          </w:p>
        </w:tc>
        <w:tc>
          <w:tcPr>
            <w:tcW w:w="206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document_numbering: key columns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270"/>
        <w:gridCol w:w="2003"/>
        <w:gridCol w:w="1749"/>
        <w:gridCol w:w="2005"/>
      </w:tblGrid>
      <w:tr>
        <w:trPr>
          <w:cantSplit/>
          <w:tblHeader/>
          <w:trHeight w:val="400"/>
        </w:trPr>
        <w:tc>
          <w:tcPr>
            <w:tcW w:w="327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03"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74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005" w:type="dxa"/>
            <w:shd w:val="clear" w:color="auto" w:fill="E8F0F8"/>
            <w:vAlign w:val="center"/>
          </w:tcPr>
          <w:p>
            <w:pPr>
              <w:spacing w:before="40" w:after="40" w:line="240" w:lineRule="auto"/>
            </w:pPr>
            <w:r>
              <w:rPr>
                <w:rFonts w:ascii="Segoe UI" w:hAnsi="Segoe UI" w:cs="Segoe UI" w:eastAsia="Segoe UI"/>
                <w:b/>
                <w:bCs/>
                <w:sz w:val="16"/>
                <w:szCs w:val="16"/>
              </w:rPr>
              <w:t xml:space="preserve">Note</w:t>
            </w:r>
          </w:p>
        </w:tc>
      </w:tr>
      <w:tr>
        <w:trPr>
          <w:cantSplit/>
        </w:trPr>
        <w:tc>
          <w:tcPr>
            <w:tcW w:w="3270" w:type="dxa"/>
          </w:tcPr>
          <w:p>
            <w:pPr>
              <w:spacing w:before="40" w:after="40" w:line="240" w:lineRule="auto"/>
            </w:pPr>
            <w:r>
              <w:rPr>
                <w:rFonts w:ascii="Segoe UI" w:hAnsi="Segoe UI" w:cs="Segoe UI" w:eastAsia="Segoe UI"/>
                <w:sz w:val="16"/>
                <w:szCs w:val="16"/>
              </w:rPr>
              <w:t xml:space="preserve">id</w:t>
            </w:r>
          </w:p>
        </w:tc>
        <w:tc>
          <w:tcPr>
            <w:tcW w:w="2003" w:type="dxa"/>
          </w:tcPr>
          <w:p>
            <w:pPr>
              <w:spacing w:before="40" w:after="40" w:line="240" w:lineRule="auto"/>
            </w:pPr>
            <w:r>
              <w:rPr>
                <w:rFonts w:ascii="Segoe UI" w:hAnsi="Segoe UI" w:cs="Segoe UI" w:eastAsia="Segoe UI"/>
                <w:sz w:val="16"/>
                <w:szCs w:val="16"/>
              </w:rPr>
              <w:t xml:space="preserve">int</w:t>
            </w:r>
          </w:p>
        </w:tc>
        <w:tc>
          <w:tcPr>
            <w:tcW w:w="1749" w:type="dxa"/>
          </w:tcPr>
          <w:p>
            <w:pPr>
              <w:spacing w:before="40" w:after="40" w:line="240" w:lineRule="auto"/>
            </w:pPr>
            <w:r>
              <w:rPr>
                <w:rFonts w:ascii="Segoe UI" w:hAnsi="Segoe UI" w:cs="Segoe UI" w:eastAsia="Segoe UI"/>
                <w:sz w:val="16"/>
                <w:szCs w:val="16"/>
              </w:rPr>
              <w:t xml:space="preserve">PK</w:t>
            </w:r>
          </w:p>
        </w:tc>
        <w:tc>
          <w:tcPr>
            <w:tcW w:w="2005" w:type="dxa"/>
          </w:tcPr>
          <w:p>
            <w:pPr>
              <w:spacing w:before="40" w:after="40" w:line="240" w:lineRule="auto"/>
            </w:pPr>
          </w:p>
        </w:tc>
      </w:tr>
      <w:tr>
        <w:trPr>
          <w:cantSplit/>
        </w:trPr>
        <w:tc>
          <w:tcPr>
            <w:tcW w:w="3270" w:type="dxa"/>
          </w:tcPr>
          <w:p>
            <w:pPr>
              <w:spacing w:before="40" w:after="40" w:line="240" w:lineRule="auto"/>
            </w:pPr>
            <w:r>
              <w:rPr>
                <w:rFonts w:ascii="Segoe UI" w:hAnsi="Segoe UI" w:cs="Segoe UI" w:eastAsia="Segoe UI"/>
                <w:sz w:val="16"/>
                <w:szCs w:val="16"/>
              </w:rPr>
              <w:t xml:space="preserve">code</w:t>
            </w:r>
          </w:p>
        </w:tc>
        <w:tc>
          <w:tcPr>
            <w:tcW w:w="2003"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r>
        <w:trPr>
          <w:cantSplit/>
        </w:trPr>
        <w:tc>
          <w:tcPr>
            <w:tcW w:w="3270" w:type="dxa"/>
          </w:tcPr>
          <w:p>
            <w:pPr>
              <w:spacing w:before="40" w:after="40" w:line="240" w:lineRule="auto"/>
            </w:pPr>
            <w:r>
              <w:rPr>
                <w:rFonts w:ascii="Segoe UI" w:hAnsi="Segoe UI" w:cs="Segoe UI" w:eastAsia="Segoe UI"/>
                <w:sz w:val="16"/>
                <w:szCs w:val="16"/>
              </w:rPr>
              <w:t xml:space="preserve">prefix</w:t>
            </w:r>
          </w:p>
        </w:tc>
        <w:tc>
          <w:tcPr>
            <w:tcW w:w="2003"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r>
        <w:trPr>
          <w:cantSplit/>
        </w:trPr>
        <w:tc>
          <w:tcPr>
            <w:tcW w:w="3270" w:type="dxa"/>
          </w:tcPr>
          <w:p>
            <w:pPr>
              <w:spacing w:before="40" w:after="40" w:line="240" w:lineRule="auto"/>
            </w:pPr>
            <w:r>
              <w:rPr>
                <w:rFonts w:ascii="Segoe UI" w:hAnsi="Segoe UI" w:cs="Segoe UI" w:eastAsia="Segoe UI"/>
                <w:sz w:val="16"/>
                <w:szCs w:val="16"/>
              </w:rPr>
              <w:t xml:space="preserve">pattern</w:t>
            </w:r>
          </w:p>
        </w:tc>
        <w:tc>
          <w:tcPr>
            <w:tcW w:w="2003"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r>
        <w:trPr>
          <w:cantSplit/>
        </w:trPr>
        <w:tc>
          <w:tcPr>
            <w:tcW w:w="3270" w:type="dxa"/>
          </w:tcPr>
          <w:p>
            <w:pPr>
              <w:spacing w:before="40" w:after="40" w:line="240" w:lineRule="auto"/>
            </w:pPr>
            <w:r>
              <w:rPr>
                <w:rFonts w:ascii="Segoe UI" w:hAnsi="Segoe UI" w:cs="Segoe UI" w:eastAsia="Segoe UI"/>
                <w:sz w:val="16"/>
                <w:szCs w:val="16"/>
              </w:rPr>
              <w:t xml:space="preserve">reset_rule</w:t>
            </w:r>
          </w:p>
        </w:tc>
        <w:tc>
          <w:tcPr>
            <w:tcW w:w="2003" w:type="dxa"/>
          </w:tcPr>
          <w:p>
            <w:pPr>
              <w:spacing w:before="40" w:after="40" w:line="240" w:lineRule="auto"/>
            </w:pPr>
            <w:r>
              <w:rPr>
                <w:rFonts w:ascii="Segoe UI" w:hAnsi="Segoe UI" w:cs="Segoe UI" w:eastAsia="Segoe UI"/>
                <w:sz w:val="16"/>
                <w:szCs w:val="16"/>
              </w:rPr>
              <w:t xml:space="preserve">text</w:t>
            </w:r>
          </w:p>
        </w:tc>
        <w:tc>
          <w:tcPr>
            <w:tcW w:w="1749" w:type="dxa"/>
          </w:tcPr>
          <w:p>
            <w:pPr>
              <w:spacing w:before="40" w:after="40" w:line="240" w:lineRule="auto"/>
            </w:pPr>
          </w:p>
        </w:tc>
        <w:tc>
          <w:tcPr>
            <w:tcW w:w="200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Consolas" w:hAnsi="Consolas" w:cs="Consolas" w:eastAsia="Consolas"/>
          <w:color w:val="1F3B57"/>
          <w:shd w:val="clear" w:color="auto" w:fill="F3F5F8"/>
        </w:rPr>
        <w:t xml:space="preserve">audit_log</w:t>
      </w:r>
      <w:r>
        <w:rPr>
          <w:rFonts w:ascii="Segoe UI" w:hAnsi="Segoe UI" w:cs="Segoe UI" w:eastAsia="Segoe UI"/>
        </w:rPr>
        <w:t xml:space="preserve"> has no foreign key on purpose: it must keep the history of records and users that are later removed.</w:t>
      </w:r>
    </w:p>
    <w:p xmlns:a="http://schemas.openxmlformats.org/drawingml/2006/main" xmlns:pic="http://schemas.openxmlformats.org/drawingml/2006/picture">
      <w:pPr>
        <w:pStyle w:val="Heading2"/>
        <w:numPr>
          <w:ilvl w:val="1"/>
          <w:numId w:val="14"/>
        </w:numPr>
      </w:pPr>
      <w:bookmarkStart w:id="1017" w:name="_Toc300001017"/>
      <w:r>
        <w:rPr>
          <w:rFonts w:ascii="Segoe UI" w:hAnsi="Segoe UI" w:cs="Segoe UI" w:eastAsia="Segoe UI"/>
        </w:rPr>
        <w:t xml:space="preserve">Products, insurers and geography (reference)</w:t>
      </w:r>
      <w:bookmarkEnd w:id="1017"/>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7</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67"/>
        <w:gridCol w:w="2959"/>
        <w:gridCol w:w="2167"/>
        <w:gridCol w:w="1734"/>
      </w:tblGrid>
      <w:tr>
        <w:trPr>
          <w:cantSplit/>
          <w:tblHeader/>
          <w:trHeight w:val="400"/>
        </w:trPr>
        <w:tc>
          <w:tcPr>
            <w:tcW w:w="2167"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2959" w:type="dxa"/>
            <w:shd w:val="clear" w:color="auto" w:fill="E8F0F8"/>
            <w:vAlign w:val="center"/>
          </w:tcPr>
          <w:p>
            <w:pPr>
              <w:spacing w:before="40" w:after="40" w:line="240" w:lineRule="auto"/>
            </w:pPr>
            <w:r>
              <w:rPr>
                <w:rFonts w:ascii="Segoe UI" w:hAnsi="Segoe UI" w:cs="Segoe UI" w:eastAsia="Segoe UI"/>
                <w:b/>
                <w:bCs/>
                <w:sz w:val="16"/>
                <w:szCs w:val="16"/>
              </w:rPr>
              <w:t xml:space="preserve">Cardinality</w:t>
            </w:r>
          </w:p>
        </w:tc>
        <w:tc>
          <w:tcPr>
            <w:tcW w:w="2167" w:type="dxa"/>
            <w:shd w:val="clear" w:color="auto" w:fill="E8F0F8"/>
            <w:vAlign w:val="center"/>
          </w:tcPr>
          <w:p>
            <w:pPr>
              <w:spacing w:before="40" w:after="40" w:line="240" w:lineRule="auto"/>
            </w:pPr>
            <w:r>
              <w:rPr>
                <w:rFonts w:ascii="Segoe UI" w:hAnsi="Segoe UI" w:cs="Segoe UI" w:eastAsia="Segoe UI"/>
                <w:b/>
                <w:bCs/>
                <w:sz w:val="16"/>
                <w:szCs w:val="16"/>
              </w:rPr>
              <w:t xml:space="preserve">Related table</w:t>
            </w:r>
          </w:p>
        </w:tc>
        <w:tc>
          <w:tcPr>
            <w:tcW w:w="1734" w:type="dxa"/>
            <w:shd w:val="clear" w:color="auto" w:fill="E8F0F8"/>
            <w:vAlign w:val="center"/>
          </w:tcPr>
          <w:p>
            <w:pPr>
              <w:spacing w:before="40" w:after="40" w:line="240" w:lineRule="auto"/>
            </w:pPr>
            <w:r>
              <w:rPr>
                <w:rFonts w:ascii="Segoe UI" w:hAnsi="Segoe UI" w:cs="Segoe UI" w:eastAsia="Segoe UI"/>
                <w:b/>
                <w:bCs/>
                <w:sz w:val="16"/>
                <w:szCs w:val="16"/>
              </w:rPr>
              <w:t xml:space="preserve">Relationship</w:t>
            </w:r>
          </w:p>
        </w:tc>
      </w:tr>
      <w:tr>
        <w:trPr>
          <w:cantSplit/>
        </w:trPr>
        <w:tc>
          <w:tcPr>
            <w:tcW w:w="2167" w:type="dxa"/>
          </w:tcPr>
          <w:p>
            <w:pPr>
              <w:spacing w:before="40" w:after="40" w:line="240" w:lineRule="auto"/>
            </w:pPr>
            <w:r>
              <w:rPr>
                <w:rFonts w:ascii="Segoe UI" w:hAnsi="Segoe UI" w:cs="Segoe UI" w:eastAsia="Segoe UI"/>
                <w:sz w:val="16"/>
                <w:szCs w:val="16"/>
              </w:rPr>
              <w:t xml:space="preserve">products</w:t>
            </w:r>
          </w:p>
        </w:tc>
        <w:tc>
          <w:tcPr>
            <w:tcW w:w="2959" w:type="dxa"/>
          </w:tcPr>
          <w:p>
            <w:pPr>
              <w:spacing w:before="40" w:after="40" w:line="240" w:lineRule="auto"/>
            </w:pPr>
            <w:r>
              <w:rPr>
                <w:rFonts w:ascii="Segoe UI" w:hAnsi="Segoe UI" w:cs="Segoe UI" w:eastAsia="Segoe UI"/>
                <w:sz w:val="16"/>
                <w:szCs w:val="16"/>
              </w:rPr>
              <w:t xml:space="preserve">zero or one to zero or more</w:t>
            </w:r>
          </w:p>
        </w:tc>
        <w:tc>
          <w:tcPr>
            <w:tcW w:w="2167" w:type="dxa"/>
          </w:tcPr>
          <w:p>
            <w:pPr>
              <w:spacing w:before="40" w:after="40" w:line="240" w:lineRule="auto"/>
            </w:pPr>
            <w:r>
              <w:rPr>
                <w:rFonts w:ascii="Segoe UI" w:hAnsi="Segoe UI" w:cs="Segoe UI" w:eastAsia="Segoe UI"/>
                <w:sz w:val="16"/>
                <w:szCs w:val="16"/>
              </w:rPr>
              <w:t xml:space="preserve">policy_types</w:t>
            </w:r>
          </w:p>
        </w:tc>
        <w:tc>
          <w:tcPr>
            <w:tcW w:w="1734" w:type="dxa"/>
          </w:tcPr>
          <w:p>
            <w:pPr>
              <w:spacing w:before="40" w:after="40" w:line="240" w:lineRule="auto"/>
            </w:pPr>
            <w:r>
              <w:rPr>
                <w:rFonts w:ascii="Segoe UI" w:hAnsi="Segoe UI" w:cs="Segoe UI" w:eastAsia="Segoe UI"/>
                <w:sz w:val="16"/>
                <w:szCs w:val="16"/>
              </w:rPr>
              <w:t xml:space="preserve">types</w:t>
            </w:r>
          </w:p>
        </w:tc>
      </w:tr>
      <w:tr>
        <w:trPr>
          <w:cantSplit/>
        </w:trPr>
        <w:tc>
          <w:tcPr>
            <w:tcW w:w="2167" w:type="dxa"/>
          </w:tcPr>
          <w:p>
            <w:pPr>
              <w:spacing w:before="40" w:after="40" w:line="240" w:lineRule="auto"/>
            </w:pPr>
            <w:r>
              <w:rPr>
                <w:rFonts w:ascii="Segoe UI" w:hAnsi="Segoe UI" w:cs="Segoe UI" w:eastAsia="Segoe UI"/>
                <w:sz w:val="16"/>
                <w:szCs w:val="16"/>
              </w:rPr>
              <w:t xml:space="preserve">products</w:t>
            </w:r>
          </w:p>
        </w:tc>
        <w:tc>
          <w:tcPr>
            <w:tcW w:w="2959" w:type="dxa"/>
          </w:tcPr>
          <w:p>
            <w:pPr>
              <w:spacing w:before="40" w:after="40" w:line="240" w:lineRule="auto"/>
            </w:pPr>
            <w:r>
              <w:rPr>
                <w:rFonts w:ascii="Segoe UI" w:hAnsi="Segoe UI" w:cs="Segoe UI" w:eastAsia="Segoe UI"/>
                <w:sz w:val="16"/>
                <w:szCs w:val="16"/>
              </w:rPr>
              <w:t xml:space="preserve">zero or one to zero or more</w:t>
            </w:r>
          </w:p>
        </w:tc>
        <w:tc>
          <w:tcPr>
            <w:tcW w:w="2167" w:type="dxa"/>
          </w:tcPr>
          <w:p>
            <w:pPr>
              <w:spacing w:before="40" w:after="40" w:line="240" w:lineRule="auto"/>
            </w:pPr>
            <w:r>
              <w:rPr>
                <w:rFonts w:ascii="Segoe UI" w:hAnsi="Segoe UI" w:cs="Segoe UI" w:eastAsia="Segoe UI"/>
                <w:sz w:val="16"/>
                <w:szCs w:val="16"/>
              </w:rPr>
              <w:t xml:space="preserve">product_templates</w:t>
            </w:r>
          </w:p>
        </w:tc>
        <w:tc>
          <w:tcPr>
            <w:tcW w:w="1734" w:type="dxa"/>
          </w:tcPr>
          <w:p>
            <w:pPr>
              <w:spacing w:before="40" w:after="40" w:line="240" w:lineRule="auto"/>
            </w:pPr>
            <w:r>
              <w:rPr>
                <w:rFonts w:ascii="Segoe UI" w:hAnsi="Segoe UI" w:cs="Segoe UI" w:eastAsia="Segoe UI"/>
                <w:sz w:val="16"/>
                <w:szCs w:val="16"/>
              </w:rPr>
              <w:t xml:space="preserve">templates</w:t>
            </w:r>
          </w:p>
        </w:tc>
      </w:tr>
      <w:tr>
        <w:trPr>
          <w:cantSplit/>
        </w:trPr>
        <w:tc>
          <w:tcPr>
            <w:tcW w:w="2167" w:type="dxa"/>
          </w:tcPr>
          <w:p>
            <w:pPr>
              <w:spacing w:before="40" w:after="40" w:line="240" w:lineRule="auto"/>
            </w:pPr>
            <w:r>
              <w:rPr>
                <w:rFonts w:ascii="Segoe UI" w:hAnsi="Segoe UI" w:cs="Segoe UI" w:eastAsia="Segoe UI"/>
                <w:sz w:val="16"/>
                <w:szCs w:val="16"/>
              </w:rPr>
              <w:t xml:space="preserve">product_templates</w:t>
            </w:r>
          </w:p>
        </w:tc>
        <w:tc>
          <w:tcPr>
            <w:tcW w:w="2959" w:type="dxa"/>
          </w:tcPr>
          <w:p>
            <w:pPr>
              <w:spacing w:before="40" w:after="40" w:line="240" w:lineRule="auto"/>
            </w:pPr>
            <w:r>
              <w:rPr>
                <w:rFonts w:ascii="Segoe UI" w:hAnsi="Segoe UI" w:cs="Segoe UI" w:eastAsia="Segoe UI"/>
                <w:sz w:val="16"/>
                <w:szCs w:val="16"/>
              </w:rPr>
              <w:t xml:space="preserve">zero or one to zero or more</w:t>
            </w:r>
          </w:p>
        </w:tc>
        <w:tc>
          <w:tcPr>
            <w:tcW w:w="2167" w:type="dxa"/>
          </w:tcPr>
          <w:p>
            <w:pPr>
              <w:spacing w:before="40" w:after="40" w:line="240" w:lineRule="auto"/>
            </w:pPr>
            <w:r>
              <w:rPr>
                <w:rFonts w:ascii="Segoe UI" w:hAnsi="Segoe UI" w:cs="Segoe UI" w:eastAsia="Segoe UI"/>
                <w:sz w:val="16"/>
                <w:szCs w:val="16"/>
              </w:rPr>
              <w:t xml:space="preserve">product_templates</w:t>
            </w:r>
          </w:p>
        </w:tc>
        <w:tc>
          <w:tcPr>
            <w:tcW w:w="1734" w:type="dxa"/>
          </w:tcPr>
          <w:p>
            <w:pPr>
              <w:spacing w:before="40" w:after="40" w:line="240" w:lineRule="auto"/>
            </w:pPr>
            <w:r>
              <w:rPr>
                <w:rFonts w:ascii="Segoe UI" w:hAnsi="Segoe UI" w:cs="Segoe UI" w:eastAsia="Segoe UI"/>
                <w:sz w:val="16"/>
                <w:szCs w:val="16"/>
              </w:rPr>
              <w:t xml:space="preserve">parent</w:t>
            </w:r>
          </w:p>
        </w:tc>
      </w:tr>
      <w:tr>
        <w:trPr>
          <w:cantSplit/>
        </w:trPr>
        <w:tc>
          <w:tcPr>
            <w:tcW w:w="2167" w:type="dxa"/>
          </w:tcPr>
          <w:p>
            <w:pPr>
              <w:spacing w:before="40" w:after="40" w:line="240" w:lineRule="auto"/>
            </w:pPr>
            <w:r>
              <w:rPr>
                <w:rFonts w:ascii="Segoe UI" w:hAnsi="Segoe UI" w:cs="Segoe UI" w:eastAsia="Segoe UI"/>
                <w:sz w:val="16"/>
                <w:szCs w:val="16"/>
              </w:rPr>
              <w:t xml:space="preserve">product_templates</w:t>
            </w:r>
          </w:p>
        </w:tc>
        <w:tc>
          <w:tcPr>
            <w:tcW w:w="2959" w:type="dxa"/>
          </w:tcPr>
          <w:p>
            <w:pPr>
              <w:spacing w:before="40" w:after="40" w:line="240" w:lineRule="auto"/>
            </w:pPr>
            <w:r>
              <w:rPr>
                <w:rFonts w:ascii="Segoe UI" w:hAnsi="Segoe UI" w:cs="Segoe UI" w:eastAsia="Segoe UI"/>
                <w:sz w:val="16"/>
                <w:szCs w:val="16"/>
              </w:rPr>
              <w:t xml:space="preserve">zero or one to zero or more</w:t>
            </w:r>
          </w:p>
        </w:tc>
        <w:tc>
          <w:tcPr>
            <w:tcW w:w="2167" w:type="dxa"/>
          </w:tcPr>
          <w:p>
            <w:pPr>
              <w:spacing w:before="40" w:after="40" w:line="240" w:lineRule="auto"/>
            </w:pPr>
            <w:r>
              <w:rPr>
                <w:rFonts w:ascii="Segoe UI" w:hAnsi="Segoe UI" w:cs="Segoe UI" w:eastAsia="Segoe UI"/>
                <w:sz w:val="16"/>
                <w:szCs w:val="16"/>
              </w:rPr>
              <w:t xml:space="preserve">product_components</w:t>
            </w:r>
          </w:p>
        </w:tc>
        <w:tc>
          <w:tcPr>
            <w:tcW w:w="1734" w:type="dxa"/>
          </w:tcPr>
          <w:p>
            <w:pPr>
              <w:spacing w:before="40" w:after="40" w:line="240" w:lineRule="auto"/>
            </w:pPr>
            <w:r>
              <w:rPr>
                <w:rFonts w:ascii="Segoe UI" w:hAnsi="Segoe UI" w:cs="Segoe UI" w:eastAsia="Segoe UI"/>
                <w:sz w:val="16"/>
                <w:szCs w:val="16"/>
              </w:rPr>
              <w:t xml:space="preserve">components</w:t>
            </w:r>
          </w:p>
        </w:tc>
      </w:tr>
      <w:tr>
        <w:trPr>
          <w:cantSplit/>
        </w:trPr>
        <w:tc>
          <w:tcPr>
            <w:tcW w:w="2167" w:type="dxa"/>
          </w:tcPr>
          <w:p>
            <w:pPr>
              <w:spacing w:before="40" w:after="40" w:line="240" w:lineRule="auto"/>
            </w:pPr>
            <w:r>
              <w:rPr>
                <w:rFonts w:ascii="Segoe UI" w:hAnsi="Segoe UI" w:cs="Segoe UI" w:eastAsia="Segoe UI"/>
                <w:sz w:val="16"/>
                <w:szCs w:val="16"/>
              </w:rPr>
              <w:t xml:space="preserve">insurance_companies</w:t>
            </w:r>
          </w:p>
        </w:tc>
        <w:tc>
          <w:tcPr>
            <w:tcW w:w="2959" w:type="dxa"/>
          </w:tcPr>
          <w:p>
            <w:pPr>
              <w:spacing w:before="40" w:after="40" w:line="240" w:lineRule="auto"/>
            </w:pPr>
            <w:r>
              <w:rPr>
                <w:rFonts w:ascii="Segoe UI" w:hAnsi="Segoe UI" w:cs="Segoe UI" w:eastAsia="Segoe UI"/>
                <w:sz w:val="16"/>
                <w:szCs w:val="16"/>
              </w:rPr>
              <w:t xml:space="preserve">zero or one to zero or more</w:t>
            </w:r>
          </w:p>
        </w:tc>
        <w:tc>
          <w:tcPr>
            <w:tcW w:w="2167" w:type="dxa"/>
          </w:tcPr>
          <w:p>
            <w:pPr>
              <w:spacing w:before="40" w:after="40" w:line="240" w:lineRule="auto"/>
            </w:pPr>
            <w:r>
              <w:rPr>
                <w:rFonts w:ascii="Segoe UI" w:hAnsi="Segoe UI" w:cs="Segoe UI" w:eastAsia="Segoe UI"/>
                <w:sz w:val="16"/>
                <w:szCs w:val="16"/>
              </w:rPr>
              <w:t xml:space="preserve">commission_rates</w:t>
            </w:r>
          </w:p>
        </w:tc>
        <w:tc>
          <w:tcPr>
            <w:tcW w:w="1734" w:type="dxa"/>
          </w:tcPr>
          <w:p>
            <w:pPr>
              <w:spacing w:before="40" w:after="40" w:line="240" w:lineRule="auto"/>
            </w:pPr>
            <w:r>
              <w:rPr>
                <w:rFonts w:ascii="Segoe UI" w:hAnsi="Segoe UI" w:cs="Segoe UI" w:eastAsia="Segoe UI"/>
                <w:sz w:val="16"/>
                <w:szCs w:val="16"/>
              </w:rPr>
              <w:t xml:space="preserve">rate</w:t>
            </w:r>
          </w:p>
        </w:tc>
      </w:tr>
      <w:tr>
        <w:trPr>
          <w:cantSplit/>
        </w:trPr>
        <w:tc>
          <w:tcPr>
            <w:tcW w:w="2167" w:type="dxa"/>
          </w:tcPr>
          <w:p>
            <w:pPr>
              <w:spacing w:before="40" w:after="40" w:line="240" w:lineRule="auto"/>
            </w:pPr>
            <w:r>
              <w:rPr>
                <w:rFonts w:ascii="Segoe UI" w:hAnsi="Segoe UI" w:cs="Segoe UI" w:eastAsia="Segoe UI"/>
                <w:sz w:val="16"/>
                <w:szCs w:val="16"/>
              </w:rPr>
              <w:t xml:space="preserve">products</w:t>
            </w:r>
          </w:p>
        </w:tc>
        <w:tc>
          <w:tcPr>
            <w:tcW w:w="2959" w:type="dxa"/>
          </w:tcPr>
          <w:p>
            <w:pPr>
              <w:spacing w:before="40" w:after="40" w:line="240" w:lineRule="auto"/>
            </w:pPr>
            <w:r>
              <w:rPr>
                <w:rFonts w:ascii="Segoe UI" w:hAnsi="Segoe UI" w:cs="Segoe UI" w:eastAsia="Segoe UI"/>
                <w:sz w:val="16"/>
                <w:szCs w:val="16"/>
              </w:rPr>
              <w:t xml:space="preserve">zero or one to zero or more</w:t>
            </w:r>
          </w:p>
        </w:tc>
        <w:tc>
          <w:tcPr>
            <w:tcW w:w="2167" w:type="dxa"/>
          </w:tcPr>
          <w:p>
            <w:pPr>
              <w:spacing w:before="40" w:after="40" w:line="240" w:lineRule="auto"/>
            </w:pPr>
            <w:r>
              <w:rPr>
                <w:rFonts w:ascii="Segoe UI" w:hAnsi="Segoe UI" w:cs="Segoe UI" w:eastAsia="Segoe UI"/>
                <w:sz w:val="16"/>
                <w:szCs w:val="16"/>
              </w:rPr>
              <w:t xml:space="preserve">commission_rates</w:t>
            </w:r>
          </w:p>
        </w:tc>
        <w:tc>
          <w:tcPr>
            <w:tcW w:w="1734" w:type="dxa"/>
          </w:tcPr>
          <w:p>
            <w:pPr>
              <w:spacing w:before="40" w:after="40" w:line="240" w:lineRule="auto"/>
            </w:pPr>
            <w:r>
              <w:rPr>
                <w:rFonts w:ascii="Segoe UI" w:hAnsi="Segoe UI" w:cs="Segoe UI" w:eastAsia="Segoe UI"/>
                <w:sz w:val="16"/>
                <w:szCs w:val="16"/>
              </w:rPr>
              <w:t xml:space="preserve">rate</w:t>
            </w:r>
          </w:p>
        </w:tc>
      </w:tr>
      <w:tr>
        <w:trPr>
          <w:cantSplit/>
        </w:trPr>
        <w:tc>
          <w:tcPr>
            <w:tcW w:w="2167" w:type="dxa"/>
          </w:tcPr>
          <w:p>
            <w:pPr>
              <w:spacing w:before="40" w:after="40" w:line="240" w:lineRule="auto"/>
            </w:pPr>
            <w:r>
              <w:rPr>
                <w:rFonts w:ascii="Segoe UI" w:hAnsi="Segoe UI" w:cs="Segoe UI" w:eastAsia="Segoe UI"/>
                <w:sz w:val="16"/>
                <w:szCs w:val="16"/>
              </w:rPr>
              <w:t xml:space="preserve">insurance_companies</w:t>
            </w:r>
          </w:p>
        </w:tc>
        <w:tc>
          <w:tcPr>
            <w:tcW w:w="2959" w:type="dxa"/>
          </w:tcPr>
          <w:p>
            <w:pPr>
              <w:spacing w:before="40" w:after="40" w:line="240" w:lineRule="auto"/>
            </w:pPr>
            <w:r>
              <w:rPr>
                <w:rFonts w:ascii="Segoe UI" w:hAnsi="Segoe UI" w:cs="Segoe UI" w:eastAsia="Segoe UI"/>
                <w:sz w:val="16"/>
                <w:szCs w:val="16"/>
              </w:rPr>
              <w:t xml:space="preserve">exactly one to zero or more</w:t>
            </w:r>
          </w:p>
        </w:tc>
        <w:tc>
          <w:tcPr>
            <w:tcW w:w="2167" w:type="dxa"/>
          </w:tcPr>
          <w:p>
            <w:pPr>
              <w:spacing w:before="40" w:after="40" w:line="240" w:lineRule="auto"/>
            </w:pPr>
            <w:r>
              <w:rPr>
                <w:rFonts w:ascii="Segoe UI" w:hAnsi="Segoe UI" w:cs="Segoe UI" w:eastAsia="Segoe UI"/>
                <w:sz w:val="16"/>
                <w:szCs w:val="16"/>
              </w:rPr>
              <w:t xml:space="preserve">insurer_rate_tables</w:t>
            </w:r>
          </w:p>
        </w:tc>
        <w:tc>
          <w:tcPr>
            <w:tcW w:w="1734" w:type="dxa"/>
          </w:tcPr>
          <w:p>
            <w:pPr>
              <w:spacing w:before="40" w:after="40" w:line="240" w:lineRule="auto"/>
            </w:pPr>
            <w:r>
              <w:rPr>
                <w:rFonts w:ascii="Segoe UI" w:hAnsi="Segoe UI" w:cs="Segoe UI" w:eastAsia="Segoe UI"/>
                <w:sz w:val="16"/>
                <w:szCs w:val="16"/>
              </w:rPr>
              <w:t xml:space="preserve">tariff</w:t>
            </w:r>
          </w:p>
        </w:tc>
      </w:tr>
      <w:tr>
        <w:trPr>
          <w:cantSplit/>
        </w:trPr>
        <w:tc>
          <w:tcPr>
            <w:tcW w:w="2167" w:type="dxa"/>
          </w:tcPr>
          <w:p>
            <w:pPr>
              <w:spacing w:before="40" w:after="40" w:line="240" w:lineRule="auto"/>
            </w:pPr>
            <w:r>
              <w:rPr>
                <w:rFonts w:ascii="Segoe UI" w:hAnsi="Segoe UI" w:cs="Segoe UI" w:eastAsia="Segoe UI"/>
                <w:sz w:val="16"/>
                <w:szCs w:val="16"/>
              </w:rPr>
              <w:t xml:space="preserve">countries</w:t>
            </w:r>
          </w:p>
        </w:tc>
        <w:tc>
          <w:tcPr>
            <w:tcW w:w="2959" w:type="dxa"/>
          </w:tcPr>
          <w:p>
            <w:pPr>
              <w:spacing w:before="40" w:after="40" w:line="240" w:lineRule="auto"/>
            </w:pPr>
            <w:r>
              <w:rPr>
                <w:rFonts w:ascii="Segoe UI" w:hAnsi="Segoe UI" w:cs="Segoe UI" w:eastAsia="Segoe UI"/>
                <w:sz w:val="16"/>
                <w:szCs w:val="16"/>
              </w:rPr>
              <w:t xml:space="preserve">exactly one to zero or more</w:t>
            </w:r>
          </w:p>
        </w:tc>
        <w:tc>
          <w:tcPr>
            <w:tcW w:w="2167" w:type="dxa"/>
          </w:tcPr>
          <w:p>
            <w:pPr>
              <w:spacing w:before="40" w:after="40" w:line="240" w:lineRule="auto"/>
            </w:pPr>
            <w:r>
              <w:rPr>
                <w:rFonts w:ascii="Segoe UI" w:hAnsi="Segoe UI" w:cs="Segoe UI" w:eastAsia="Segoe UI"/>
                <w:sz w:val="16"/>
                <w:szCs w:val="16"/>
              </w:rPr>
              <w:t xml:space="preserve">regions</w:t>
            </w:r>
          </w:p>
        </w:tc>
        <w:tc>
          <w:tcPr>
            <w:tcW w:w="1734" w:type="dxa"/>
          </w:tcPr>
          <w:p>
            <w:pPr>
              <w:spacing w:before="40" w:after="40" w:line="240" w:lineRule="auto"/>
            </w:pPr>
            <w:r>
              <w:rPr>
                <w:rFonts w:ascii="Segoe UI" w:hAnsi="Segoe UI" w:cs="Segoe UI" w:eastAsia="Segoe UI"/>
                <w:sz w:val="16"/>
                <w:szCs w:val="16"/>
              </w:rPr>
              <w:t xml:space="preserve">regions</w:t>
            </w:r>
          </w:p>
        </w:tc>
      </w:tr>
      <w:tr>
        <w:trPr>
          <w:cantSplit/>
        </w:trPr>
        <w:tc>
          <w:tcPr>
            <w:tcW w:w="2167" w:type="dxa"/>
          </w:tcPr>
          <w:p>
            <w:pPr>
              <w:spacing w:before="40" w:after="40" w:line="240" w:lineRule="auto"/>
            </w:pPr>
            <w:r>
              <w:rPr>
                <w:rFonts w:ascii="Segoe UI" w:hAnsi="Segoe UI" w:cs="Segoe UI" w:eastAsia="Segoe UI"/>
                <w:sz w:val="16"/>
                <w:szCs w:val="16"/>
              </w:rPr>
              <w:t xml:space="preserve">countries</w:t>
            </w:r>
          </w:p>
        </w:tc>
        <w:tc>
          <w:tcPr>
            <w:tcW w:w="2959" w:type="dxa"/>
          </w:tcPr>
          <w:p>
            <w:pPr>
              <w:spacing w:before="40" w:after="40" w:line="240" w:lineRule="auto"/>
            </w:pPr>
            <w:r>
              <w:rPr>
                <w:rFonts w:ascii="Segoe UI" w:hAnsi="Segoe UI" w:cs="Segoe UI" w:eastAsia="Segoe UI"/>
                <w:sz w:val="16"/>
                <w:szCs w:val="16"/>
              </w:rPr>
              <w:t xml:space="preserve">exactly one to zero or more</w:t>
            </w:r>
          </w:p>
        </w:tc>
        <w:tc>
          <w:tcPr>
            <w:tcW w:w="2167" w:type="dxa"/>
          </w:tcPr>
          <w:p>
            <w:pPr>
              <w:spacing w:before="40" w:after="40" w:line="240" w:lineRule="auto"/>
            </w:pPr>
            <w:r>
              <w:rPr>
                <w:rFonts w:ascii="Segoe UI" w:hAnsi="Segoe UI" w:cs="Segoe UI" w:eastAsia="Segoe UI"/>
                <w:sz w:val="16"/>
                <w:szCs w:val="16"/>
              </w:rPr>
              <w:t xml:space="preserve">states</w:t>
            </w:r>
          </w:p>
        </w:tc>
        <w:tc>
          <w:tcPr>
            <w:tcW w:w="1734" w:type="dxa"/>
          </w:tcPr>
          <w:p>
            <w:pPr>
              <w:spacing w:before="40" w:after="40" w:line="240" w:lineRule="auto"/>
            </w:pPr>
            <w:r>
              <w:rPr>
                <w:rFonts w:ascii="Segoe UI" w:hAnsi="Segoe UI" w:cs="Segoe UI" w:eastAsia="Segoe UI"/>
                <w:sz w:val="16"/>
                <w:szCs w:val="16"/>
              </w:rPr>
              <w:t xml:space="preserve">provinces</w:t>
            </w:r>
          </w:p>
        </w:tc>
      </w:tr>
      <w:tr>
        <w:trPr>
          <w:cantSplit/>
        </w:trPr>
        <w:tc>
          <w:tcPr>
            <w:tcW w:w="2167" w:type="dxa"/>
          </w:tcPr>
          <w:p>
            <w:pPr>
              <w:spacing w:before="40" w:after="40" w:line="240" w:lineRule="auto"/>
            </w:pPr>
            <w:r>
              <w:rPr>
                <w:rFonts w:ascii="Segoe UI" w:hAnsi="Segoe UI" w:cs="Segoe UI" w:eastAsia="Segoe UI"/>
                <w:sz w:val="16"/>
                <w:szCs w:val="16"/>
              </w:rPr>
              <w:t xml:space="preserve">regions</w:t>
            </w:r>
          </w:p>
        </w:tc>
        <w:tc>
          <w:tcPr>
            <w:tcW w:w="2959" w:type="dxa"/>
          </w:tcPr>
          <w:p>
            <w:pPr>
              <w:spacing w:before="40" w:after="40" w:line="240" w:lineRule="auto"/>
            </w:pPr>
            <w:r>
              <w:rPr>
                <w:rFonts w:ascii="Segoe UI" w:hAnsi="Segoe UI" w:cs="Segoe UI" w:eastAsia="Segoe UI"/>
                <w:sz w:val="16"/>
                <w:szCs w:val="16"/>
              </w:rPr>
              <w:t xml:space="preserve">zero or one to zero or more</w:t>
            </w:r>
          </w:p>
        </w:tc>
        <w:tc>
          <w:tcPr>
            <w:tcW w:w="2167" w:type="dxa"/>
          </w:tcPr>
          <w:p>
            <w:pPr>
              <w:spacing w:before="40" w:after="40" w:line="240" w:lineRule="auto"/>
            </w:pPr>
            <w:r>
              <w:rPr>
                <w:rFonts w:ascii="Segoe UI" w:hAnsi="Segoe UI" w:cs="Segoe UI" w:eastAsia="Segoe UI"/>
                <w:sz w:val="16"/>
                <w:szCs w:val="16"/>
              </w:rPr>
              <w:t xml:space="preserve">states</w:t>
            </w:r>
          </w:p>
        </w:tc>
        <w:tc>
          <w:tcPr>
            <w:tcW w:w="1734" w:type="dxa"/>
          </w:tcPr>
          <w:p>
            <w:pPr>
              <w:spacing w:before="40" w:after="40" w:line="240" w:lineRule="auto"/>
            </w:pPr>
            <w:r>
              <w:rPr>
                <w:rFonts w:ascii="Segoe UI" w:hAnsi="Segoe UI" w:cs="Segoe UI" w:eastAsia="Segoe UI"/>
                <w:sz w:val="16"/>
                <w:szCs w:val="16"/>
              </w:rPr>
              <w:t xml:space="preserve">provinces</w:t>
            </w:r>
          </w:p>
        </w:tc>
      </w:tr>
      <w:tr>
        <w:trPr>
          <w:cantSplit/>
        </w:trPr>
        <w:tc>
          <w:tcPr>
            <w:tcW w:w="2167" w:type="dxa"/>
          </w:tcPr>
          <w:p>
            <w:pPr>
              <w:spacing w:before="40" w:after="40" w:line="240" w:lineRule="auto"/>
            </w:pPr>
            <w:r>
              <w:rPr>
                <w:rFonts w:ascii="Segoe UI" w:hAnsi="Segoe UI" w:cs="Segoe UI" w:eastAsia="Segoe UI"/>
                <w:sz w:val="16"/>
                <w:szCs w:val="16"/>
              </w:rPr>
              <w:t xml:space="preserve">states</w:t>
            </w:r>
          </w:p>
        </w:tc>
        <w:tc>
          <w:tcPr>
            <w:tcW w:w="2959" w:type="dxa"/>
          </w:tcPr>
          <w:p>
            <w:pPr>
              <w:spacing w:before="40" w:after="40" w:line="240" w:lineRule="auto"/>
            </w:pPr>
            <w:r>
              <w:rPr>
                <w:rFonts w:ascii="Segoe UI" w:hAnsi="Segoe UI" w:cs="Segoe UI" w:eastAsia="Segoe UI"/>
                <w:sz w:val="16"/>
                <w:szCs w:val="16"/>
              </w:rPr>
              <w:t xml:space="preserve">exactly one to zero or more</w:t>
            </w:r>
          </w:p>
        </w:tc>
        <w:tc>
          <w:tcPr>
            <w:tcW w:w="2167" w:type="dxa"/>
          </w:tcPr>
          <w:p>
            <w:pPr>
              <w:spacing w:before="40" w:after="40" w:line="240" w:lineRule="auto"/>
            </w:pPr>
            <w:r>
              <w:rPr>
                <w:rFonts w:ascii="Segoe UI" w:hAnsi="Segoe UI" w:cs="Segoe UI" w:eastAsia="Segoe UI"/>
                <w:sz w:val="16"/>
                <w:szCs w:val="16"/>
              </w:rPr>
              <w:t xml:space="preserve">cities</w:t>
            </w:r>
          </w:p>
        </w:tc>
        <w:tc>
          <w:tcPr>
            <w:tcW w:w="1734" w:type="dxa"/>
          </w:tcPr>
          <w:p>
            <w:pPr>
              <w:spacing w:before="40" w:after="40" w:line="240" w:lineRule="auto"/>
            </w:pPr>
            <w:r>
              <w:rPr>
                <w:rFonts w:ascii="Segoe UI" w:hAnsi="Segoe UI" w:cs="Segoe UI" w:eastAsia="Segoe UI"/>
                <w:sz w:val="16"/>
                <w:szCs w:val="16"/>
              </w:rPr>
              <w:t xml:space="preserve">cities and municipalities</w:t>
            </w:r>
          </w:p>
        </w:tc>
      </w:tr>
      <w:tr>
        <w:trPr>
          <w:cantSplit/>
        </w:trPr>
        <w:tc>
          <w:tcPr>
            <w:tcW w:w="2167" w:type="dxa"/>
          </w:tcPr>
          <w:p>
            <w:pPr>
              <w:spacing w:before="40" w:after="40" w:line="240" w:lineRule="auto"/>
            </w:pPr>
            <w:r>
              <w:rPr>
                <w:rFonts w:ascii="Segoe UI" w:hAnsi="Segoe UI" w:cs="Segoe UI" w:eastAsia="Segoe UI"/>
                <w:sz w:val="16"/>
                <w:szCs w:val="16"/>
              </w:rPr>
              <w:t xml:space="preserve">cities</w:t>
            </w:r>
          </w:p>
        </w:tc>
        <w:tc>
          <w:tcPr>
            <w:tcW w:w="2959" w:type="dxa"/>
          </w:tcPr>
          <w:p>
            <w:pPr>
              <w:spacing w:before="40" w:after="40" w:line="240" w:lineRule="auto"/>
            </w:pPr>
            <w:r>
              <w:rPr>
                <w:rFonts w:ascii="Segoe UI" w:hAnsi="Segoe UI" w:cs="Segoe UI" w:eastAsia="Segoe UI"/>
                <w:sz w:val="16"/>
                <w:szCs w:val="16"/>
              </w:rPr>
              <w:t xml:space="preserve">exactly one to zero or more</w:t>
            </w:r>
          </w:p>
        </w:tc>
        <w:tc>
          <w:tcPr>
            <w:tcW w:w="2167" w:type="dxa"/>
          </w:tcPr>
          <w:p>
            <w:pPr>
              <w:spacing w:before="40" w:after="40" w:line="240" w:lineRule="auto"/>
            </w:pPr>
            <w:r>
              <w:rPr>
                <w:rFonts w:ascii="Segoe UI" w:hAnsi="Segoe UI" w:cs="Segoe UI" w:eastAsia="Segoe UI"/>
                <w:sz w:val="16"/>
                <w:szCs w:val="16"/>
              </w:rPr>
              <w:t xml:space="preserve">districts</w:t>
            </w:r>
          </w:p>
        </w:tc>
        <w:tc>
          <w:tcPr>
            <w:tcW w:w="1734" w:type="dxa"/>
          </w:tcPr>
          <w:p>
            <w:pPr>
              <w:spacing w:before="40" w:after="40" w:line="240" w:lineRule="auto"/>
            </w:pPr>
            <w:r>
              <w:rPr>
                <w:rFonts w:ascii="Segoe UI" w:hAnsi="Segoe UI" w:cs="Segoe UI" w:eastAsia="Segoe UI"/>
                <w:sz w:val="16"/>
                <w:szCs w:val="16"/>
              </w:rPr>
              <w:t xml:space="preserve">barangays</w:t>
            </w:r>
          </w:p>
        </w:tc>
      </w:tr>
      <w:tr>
        <w:trPr>
          <w:cantSplit/>
        </w:trPr>
        <w:tc>
          <w:tcPr>
            <w:tcW w:w="2167" w:type="dxa"/>
          </w:tcPr>
          <w:p>
            <w:pPr>
              <w:spacing w:before="40" w:after="40" w:line="240" w:lineRule="auto"/>
            </w:pPr>
            <w:r>
              <w:rPr>
                <w:rFonts w:ascii="Segoe UI" w:hAnsi="Segoe UI" w:cs="Segoe UI" w:eastAsia="Segoe UI"/>
                <w:sz w:val="16"/>
                <w:szCs w:val="16"/>
              </w:rPr>
              <w:t xml:space="preserve">cities</w:t>
            </w:r>
          </w:p>
        </w:tc>
        <w:tc>
          <w:tcPr>
            <w:tcW w:w="2959" w:type="dxa"/>
          </w:tcPr>
          <w:p>
            <w:pPr>
              <w:spacing w:before="40" w:after="40" w:line="240" w:lineRule="auto"/>
            </w:pPr>
            <w:r>
              <w:rPr>
                <w:rFonts w:ascii="Segoe UI" w:hAnsi="Segoe UI" w:cs="Segoe UI" w:eastAsia="Segoe UI"/>
                <w:sz w:val="16"/>
                <w:szCs w:val="16"/>
              </w:rPr>
              <w:t xml:space="preserve">zero or one to zero or more</w:t>
            </w:r>
          </w:p>
        </w:tc>
        <w:tc>
          <w:tcPr>
            <w:tcW w:w="2167" w:type="dxa"/>
          </w:tcPr>
          <w:p>
            <w:pPr>
              <w:spacing w:before="40" w:after="40" w:line="240" w:lineRule="auto"/>
            </w:pPr>
            <w:r>
              <w:rPr>
                <w:rFonts w:ascii="Segoe UI" w:hAnsi="Segoe UI" w:cs="Segoe UI" w:eastAsia="Segoe UI"/>
                <w:sz w:val="16"/>
                <w:szCs w:val="16"/>
              </w:rPr>
              <w:t xml:space="preserve">lgu_tax_rates</w:t>
            </w:r>
          </w:p>
        </w:tc>
        <w:tc>
          <w:tcPr>
            <w:tcW w:w="1734" w:type="dxa"/>
          </w:tcPr>
          <w:p>
            <w:pPr>
              <w:spacing w:before="40" w:after="40" w:line="240" w:lineRule="auto"/>
            </w:pPr>
            <w:r>
              <w:rPr>
                <w:rFonts w:ascii="Segoe UI" w:hAnsi="Segoe UI" w:cs="Segoe UI" w:eastAsia="Segoe UI"/>
                <w:sz w:val="16"/>
                <w:szCs w:val="16"/>
              </w:rPr>
              <w:t xml:space="preserve">local government tax</w:t>
            </w:r>
          </w:p>
        </w:tc>
      </w:tr>
      <w:tr>
        <w:trPr>
          <w:cantSplit/>
        </w:trPr>
        <w:tc>
          <w:tcPr>
            <w:tcW w:w="2167" w:type="dxa"/>
          </w:tcPr>
          <w:p>
            <w:pPr>
              <w:spacing w:before="40" w:after="40" w:line="240" w:lineRule="auto"/>
            </w:pPr>
            <w:r>
              <w:rPr>
                <w:rFonts w:ascii="Segoe UI" w:hAnsi="Segoe UI" w:cs="Segoe UI" w:eastAsia="Segoe UI"/>
                <w:sz w:val="16"/>
                <w:szCs w:val="16"/>
              </w:rPr>
              <w:t xml:space="preserve">vehicle_brands</w:t>
            </w:r>
          </w:p>
        </w:tc>
        <w:tc>
          <w:tcPr>
            <w:tcW w:w="2959" w:type="dxa"/>
          </w:tcPr>
          <w:p>
            <w:pPr>
              <w:spacing w:before="40" w:after="40" w:line="240" w:lineRule="auto"/>
            </w:pPr>
            <w:r>
              <w:rPr>
                <w:rFonts w:ascii="Segoe UI" w:hAnsi="Segoe UI" w:cs="Segoe UI" w:eastAsia="Segoe UI"/>
                <w:sz w:val="16"/>
                <w:szCs w:val="16"/>
              </w:rPr>
              <w:t xml:space="preserve">exactly one to zero or more</w:t>
            </w:r>
          </w:p>
        </w:tc>
        <w:tc>
          <w:tcPr>
            <w:tcW w:w="2167" w:type="dxa"/>
          </w:tcPr>
          <w:p>
            <w:pPr>
              <w:spacing w:before="40" w:after="40" w:line="240" w:lineRule="auto"/>
            </w:pPr>
            <w:r>
              <w:rPr>
                <w:rFonts w:ascii="Segoe UI" w:hAnsi="Segoe UI" w:cs="Segoe UI" w:eastAsia="Segoe UI"/>
                <w:sz w:val="16"/>
                <w:szCs w:val="16"/>
              </w:rPr>
              <w:t xml:space="preserve">vehicle_models</w:t>
            </w:r>
          </w:p>
        </w:tc>
        <w:tc>
          <w:tcPr>
            <w:tcW w:w="1734" w:type="dxa"/>
          </w:tcPr>
          <w:p>
            <w:pPr>
              <w:spacing w:before="40" w:after="40" w:line="240" w:lineRule="auto"/>
            </w:pPr>
            <w:r>
              <w:rPr>
                <w:rFonts w:ascii="Segoe UI" w:hAnsi="Segoe UI" w:cs="Segoe UI" w:eastAsia="Segoe UI"/>
                <w:sz w:val="16"/>
                <w:szCs w:val="16"/>
              </w:rPr>
              <w:t xml:space="preserve">models</w:t>
            </w:r>
          </w:p>
        </w:tc>
      </w:tr>
      <w:tr>
        <w:trPr>
          <w:cantSplit/>
        </w:trPr>
        <w:tc>
          <w:tcPr>
            <w:tcW w:w="2167" w:type="dxa"/>
          </w:tcPr>
          <w:p>
            <w:pPr>
              <w:spacing w:before="40" w:after="40" w:line="240" w:lineRule="auto"/>
            </w:pPr>
            <w:r>
              <w:rPr>
                <w:rFonts w:ascii="Segoe UI" w:hAnsi="Segoe UI" w:cs="Segoe UI" w:eastAsia="Segoe UI"/>
                <w:sz w:val="16"/>
                <w:szCs w:val="16"/>
              </w:rPr>
              <w:t xml:space="preserve">vehicle_models</w:t>
            </w:r>
          </w:p>
        </w:tc>
        <w:tc>
          <w:tcPr>
            <w:tcW w:w="2959" w:type="dxa"/>
          </w:tcPr>
          <w:p>
            <w:pPr>
              <w:spacing w:before="40" w:after="40" w:line="240" w:lineRule="auto"/>
            </w:pPr>
            <w:r>
              <w:rPr>
                <w:rFonts w:ascii="Segoe UI" w:hAnsi="Segoe UI" w:cs="Segoe UI" w:eastAsia="Segoe UI"/>
                <w:sz w:val="16"/>
                <w:szCs w:val="16"/>
              </w:rPr>
              <w:t xml:space="preserve">exactly one to zero or more</w:t>
            </w:r>
          </w:p>
        </w:tc>
        <w:tc>
          <w:tcPr>
            <w:tcW w:w="2167" w:type="dxa"/>
          </w:tcPr>
          <w:p>
            <w:pPr>
              <w:spacing w:before="40" w:after="40" w:line="240" w:lineRule="auto"/>
            </w:pPr>
            <w:r>
              <w:rPr>
                <w:rFonts w:ascii="Segoe UI" w:hAnsi="Segoe UI" w:cs="Segoe UI" w:eastAsia="Segoe UI"/>
                <w:sz w:val="16"/>
                <w:szCs w:val="16"/>
              </w:rPr>
              <w:t xml:space="preserve">vehicle_variants</w:t>
            </w:r>
          </w:p>
        </w:tc>
        <w:tc>
          <w:tcPr>
            <w:tcW w:w="1734" w:type="dxa"/>
          </w:tcPr>
          <w:p>
            <w:pPr>
              <w:spacing w:before="40" w:after="40" w:line="240" w:lineRule="auto"/>
            </w:pPr>
            <w:r>
              <w:rPr>
                <w:rFonts w:ascii="Segoe UI" w:hAnsi="Segoe UI" w:cs="Segoe UI" w:eastAsia="Segoe UI"/>
                <w:sz w:val="16"/>
                <w:szCs w:val="16"/>
              </w:rPr>
              <w:t xml:space="preserve">variants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018" w:name="_Toc300001018"/>
      <w:r>
        <w:rPr>
          <w:rFonts w:ascii="Segoe UI" w:hAnsi="Segoe UI" w:cs="Segoe UI" w:eastAsia="Segoe UI"/>
        </w:rPr>
        <w:t xml:space="preserve">Data dictionary</w:t>
      </w:r>
      <w:bookmarkEnd w:id="1018"/>
    </w:p>
    <w:p xmlns:a="http://schemas.openxmlformats.org/drawingml/2006/main" xmlns:pic="http://schemas.openxmlformats.org/drawingml/2006/picture">
      <w:pPr>
        <w:pStyle w:val="Heading2"/>
        <w:numPr>
          <w:ilvl w:val="1"/>
          <w:numId w:val="14"/>
        </w:numPr>
      </w:pPr>
      <w:bookmarkStart w:id="1019" w:name="_Toc300001019"/>
      <w:r>
        <w:rPr>
          <w:rFonts w:ascii="Segoe UI" w:hAnsi="Segoe UI" w:cs="Segoe UI" w:eastAsia="Segoe UI"/>
        </w:rPr>
        <w:t xml:space="preserve">How the dictionary is produced</w:t>
      </w:r>
      <w:bookmarkEnd w:id="1019"/>
    </w:p>
    <w:p xmlns:a="http://schemas.openxmlformats.org/drawingml/2006/main" xmlns:pic="http://schemas.openxmlformats.org/drawingml/2006/picture">
      <w:pPr>
        <w:jc w:val="both"/>
      </w:pPr>
      <w:r>
        <w:rPr>
          <w:rFonts w:ascii="Segoe UI" w:hAnsi="Segoe UI" w:cs="Segoe UI" w:eastAsia="Segoe UI"/>
        </w:rPr>
        <w:t xml:space="preserve">The dictionary below covers the 44 main tables (1,155 columns). It was generated from the migrated database: column order, type, nullability, default, primary key and single-column foreign keys from </w:t>
      </w:r>
      <w:r>
        <w:rPr>
          <w:rFonts w:ascii="Consolas" w:hAnsi="Consolas" w:cs="Consolas" w:eastAsia="Consolas"/>
          <w:color w:val="1F3B57"/>
          <w:shd w:val="clear" w:color="auto" w:fill="F3F5F8"/>
        </w:rPr>
        <w:t xml:space="preserve">information_schema</w:t>
      </w:r>
      <w:r>
        <w:rPr>
          <w:rFonts w:ascii="Segoe UI" w:hAnsi="Segoe UI" w:cs="Segoe UI" w:eastAsia="Segoe UI"/>
        </w:rPr>
        <w:t xml:space="preserve"> and </w:t>
      </w:r>
      <w:r>
        <w:rPr>
          <w:rFonts w:ascii="Consolas" w:hAnsi="Consolas" w:cs="Consolas" w:eastAsia="Consolas"/>
          <w:color w:val="1F3B57"/>
          <w:shd w:val="clear" w:color="auto" w:fill="F3F5F8"/>
        </w:rPr>
        <w:t xml:space="preserve">pg_constraint</w:t>
      </w:r>
      <w:r>
        <w:rPr>
          <w:rFonts w:ascii="Segoe UI" w:hAnsi="Segoe UI" w:cs="Segoe UI" w:eastAsia="Segoe UI"/>
        </w:rPr>
        <w:t xml:space="preserve">; unique keys and check constraints from </w:t>
      </w:r>
      <w:r>
        <w:rPr>
          <w:rFonts w:ascii="Consolas" w:hAnsi="Consolas" w:cs="Consolas" w:eastAsia="Consolas"/>
          <w:color w:val="1F3B57"/>
          <w:shd w:val="clear" w:color="auto" w:fill="F3F5F8"/>
        </w:rPr>
        <w:t xml:space="preserve">pg_index</w:t>
      </w:r>
      <w:r>
        <w:rPr>
          <w:rFonts w:ascii="Segoe UI" w:hAnsi="Segoe UI" w:cs="Segoe UI" w:eastAsia="Segoe UI"/>
        </w:rPr>
        <w:t xml:space="preserve"> and </w:t>
      </w:r>
      <w:r>
        <w:rPr>
          <w:rFonts w:ascii="Consolas" w:hAnsi="Consolas" w:cs="Consolas" w:eastAsia="Consolas"/>
          <w:color w:val="1F3B57"/>
          <w:shd w:val="clear" w:color="auto" w:fill="F3F5F8"/>
        </w:rPr>
        <w:t xml:space="preserve">pg_constraint</w:t>
      </w:r>
      <w:r>
        <w:rPr>
          <w:rFonts w:ascii="Segoe UI" w:hAnsi="Segoe UI" w:cs="Segoe UI" w:eastAsia="Segoe UI"/>
        </w:rPr>
        <w:t xml:space="preserve">. The purpose of each table comes from the table catalogue. Every other table is listed in Appendix B with its purpose and column count.</w:t>
      </w:r>
    </w:p>
    <w:p xmlns:a="http://schemas.openxmlformats.org/drawingml/2006/main" xmlns:pic="http://schemas.openxmlformats.org/drawingml/2006/picture">
      <w:pPr>
        <w:jc w:val="both"/>
      </w:pPr>
      <w:r>
        <w:rPr>
          <w:rFonts w:ascii="Segoe UI" w:hAnsi="Segoe UI" w:cs="Segoe UI" w:eastAsia="Segoe UI"/>
        </w:rPr>
        <w:t xml:space="preserve">Column "Personal data" combines two sources: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encrypted</w:t>
      </w:r>
      <w:r>
        <w:rPr>
          <w:rFonts w:ascii="Segoe UI" w:hAnsi="Segoe UI" w:cs="Segoe UI" w:eastAsia="Segoe UI"/>
        </w:rPr>
        <w:t xml:space="preserve">: the database encrypts the column (or, for </w:t>
      </w:r>
      <w:r>
        <w:rPr>
          <w:rFonts w:ascii="Consolas" w:hAnsi="Consolas" w:cs="Consolas" w:eastAsia="Consolas"/>
          <w:color w:val="1F3B57"/>
          <w:shd w:val="clear" w:color="auto" w:fill="F3F5F8"/>
        </w:rPr>
        <w:t xml:space="preserve">jsonb</w:t>
      </w:r>
      <w:r>
        <w:rPr>
          <w:rFonts w:ascii="Segoe UI" w:hAnsi="Segoe UI" w:cs="Segoe UI" w:eastAsia="Segoe UI"/>
        </w:rPr>
        <w:t xml:space="preserve">, the identifier keys inside it) on write with the trigger </w:t>
      </w:r>
      <w:r>
        <w:rPr>
          <w:rFonts w:ascii="Consolas" w:hAnsi="Consolas" w:cs="Consolas" w:eastAsia="Consolas"/>
          <w:color w:val="1F3B57"/>
          <w:shd w:val="clear" w:color="auto" w:fill="F3F5F8"/>
        </w:rPr>
        <w:t xml:space="preserve">pii_protect_columns</w:t>
      </w:r>
      <w:r>
        <w:rPr>
          <w:rFonts w:ascii="Segoe UI" w:hAnsi="Segoe UI" w:cs="Segoe UI" w:eastAsia="Segoe UI"/>
        </w:rPr>
        <w:t xml:space="preserve"> (section 13.2);</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personal (rule)</w:t>
      </w:r>
      <w:r>
        <w:rPr>
          <w:rFonts w:ascii="Segoe UI" w:hAnsi="Segoe UI" w:cs="Segoe UI" w:eastAsia="Segoe UI"/>
        </w:rPr>
        <w:t xml:space="preserve">: the column is in the personal data catalogue of the masking tool (</w:t>
      </w:r>
      <w:r>
        <w:rPr>
          <w:rFonts w:ascii="Consolas" w:hAnsi="Consolas" w:cs="Consolas" w:eastAsia="Consolas"/>
          <w:color w:val="1F3B57"/>
          <w:shd w:val="clear" w:color="auto" w:fill="F3F5F8"/>
        </w:rPr>
        <w:t xml:space="preserve">scripts/lib/pii-catalogue.js</w:t>
      </w:r>
      <w:r>
        <w:rPr>
          <w:rFonts w:ascii="Segoe UI" w:hAnsi="Segoe UI" w:cs="Segoe UI" w:eastAsia="Segoe UI"/>
        </w:rPr>
        <w:t xml:space="preserve">) with the masking rule applied outside production (section 13.4).</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jc w:val="both"/>
      </w:pPr>
      <w:r>
        <w:rPr>
          <w:rFonts w:ascii="Segoe UI" w:hAnsi="Segoe UI" w:cs="Segoe UI" w:eastAsia="Segoe UI"/>
        </w:rPr>
        <w:t xml:space="preserve">Defaults are shortened; </w:t>
      </w:r>
      <w:r>
        <w:rPr>
          <w:rFonts w:ascii="Consolas" w:hAnsi="Consolas" w:cs="Consolas" w:eastAsia="Consolas"/>
          <w:color w:val="1F3B57"/>
          <w:shd w:val="clear" w:color="auto" w:fill="F3F5F8"/>
        </w:rPr>
        <w:t xml:space="preserve">sequence</w:t>
      </w:r>
      <w:r>
        <w:rPr>
          <w:rFonts w:ascii="Segoe UI" w:hAnsi="Segoe UI" w:cs="Segoe UI" w:eastAsia="Segoe UI"/>
        </w:rPr>
        <w:t xml:space="preserve"> stands for an integer sequence. Type </w:t>
      </w:r>
      <w:r>
        <w:rPr>
          <w:rFonts w:ascii="Consolas" w:hAnsi="Consolas" w:cs="Consolas" w:eastAsia="Consolas"/>
          <w:color w:val="1F3B57"/>
          <w:shd w:val="clear" w:color="auto" w:fill="F3F5F8"/>
        </w:rPr>
        <w:t xml:space="preserve">timestamptz</w:t>
      </w:r>
      <w:r>
        <w:rPr>
          <w:rFonts w:ascii="Segoe UI" w:hAnsi="Segoe UI" w:cs="Segoe UI" w:eastAsia="Segoe UI"/>
        </w:rPr>
        <w:t xml:space="preserve"> is </w:t>
      </w:r>
      <w:r>
        <w:rPr>
          <w:rFonts w:ascii="Consolas" w:hAnsi="Consolas" w:cs="Consolas" w:eastAsia="Consolas"/>
          <w:color w:val="1F3B57"/>
          <w:shd w:val="clear" w:color="auto" w:fill="F3F5F8"/>
        </w:rPr>
        <w:t xml:space="preserve">timestamp with time zone</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To regenerate the dictionary for a later release, apply the migrations to an empty database and run the queries of Appendix A, section 5 (or the data dictionary tool in </w:t>
      </w:r>
      <w:r>
        <w:rPr>
          <w:rFonts w:ascii="Consolas" w:hAnsi="Consolas" w:cs="Consolas" w:eastAsia="Consolas"/>
          <w:color w:val="1F3B57"/>
          <w:shd w:val="clear" w:color="auto" w:fill="F3F5F8"/>
        </w:rPr>
        <w:t xml:space="preserve">docs/package/tools/data-dictionary/</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20" w:name="_Toc300001020"/>
      <w:r>
        <w:rPr>
          <w:rFonts w:ascii="Segoe UI" w:hAnsi="Segoe UI" w:cs="Segoe UI" w:eastAsia="Segoe UI"/>
        </w:rPr>
        <w:t xml:space="preserve">Parties and sales</w:t>
      </w:r>
      <w:bookmarkEnd w:id="1020"/>
    </w:p>
    <w:p xmlns:a="http://schemas.openxmlformats.org/drawingml/2006/main" xmlns:pic="http://schemas.openxmlformats.org/drawingml/2006/picture">
      <w:pPr>
        <w:pStyle w:val="Heading3"/>
        <w:numPr>
          <w:ilvl w:val="0"/>
          <w:numId w:val="0"/>
        </w:numPr>
        <w:ind w:left="0" w:firstLine="0"/>
      </w:pPr>
      <w:bookmarkStart w:id="1021" w:name="_Toc300001021"/>
      <w:r>
        <w:rPr>
          <w:rFonts w:ascii="Consolas" w:hAnsi="Consolas" w:cs="Consolas" w:eastAsia="Consolas"/>
          <w:color w:val="1F3B57"/>
          <w:shd w:val="clear" w:color="auto" w:fill="F3F5F8"/>
        </w:rPr>
        <w:t xml:space="preserve">leads</w:t>
      </w:r>
      <w:bookmarkEnd w:id="1021"/>
    </w:p>
    <w:p xmlns:a="http://schemas.openxmlformats.org/drawingml/2006/main" xmlns:pic="http://schemas.openxmlformats.org/drawingml/2006/picture">
      <w:pPr>
        <w:jc w:val="both"/>
      </w:pPr>
      <w:r>
        <w:rPr>
          <w:rFonts w:ascii="Segoe UI" w:hAnsi="Segoe UI" w:cs="Segoe UI" w:eastAsia="Segoe UI"/>
        </w:rPr>
        <w:t xml:space="preserve">Leads / prospects (individual or corporate), owner, status. Owning module: </w:t>
      </w:r>
      <w:r>
        <w:rPr>
          <w:rFonts w:ascii="Consolas" w:hAnsi="Consolas" w:cs="Consolas" w:eastAsia="Consolas"/>
          <w:color w:val="1F3B57"/>
          <w:shd w:val="clear" w:color="auto" w:fill="F3F5F8"/>
        </w:rPr>
        <w:t xml:space="preserve">leads</w:t>
      </w:r>
      <w:r>
        <w:rPr>
          <w:rFonts w:ascii="Segoe UI" w:hAnsi="Segoe UI" w:cs="Segoe UI" w:eastAsia="Segoe UI"/>
        </w:rPr>
        <w:t xml:space="preserve">. Table class: Transaction. Columns: 50.</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46"/>
        <w:gridCol w:w="2644"/>
        <w:gridCol w:w="1759"/>
        <w:gridCol w:w="999"/>
        <w:gridCol w:w="2771"/>
        <w:gridCol w:w="3024"/>
        <w:gridCol w:w="2016"/>
      </w:tblGrid>
      <w:tr>
        <w:trPr>
          <w:cantSplit/>
          <w:tblHeader/>
          <w:trHeight w:val="400"/>
        </w:trPr>
        <w:tc>
          <w:tcPr>
            <w:tcW w:w="74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64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59"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99"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77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3024"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2016"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46" w:type="dxa"/>
          </w:tcPr>
          <w:p>
            <w:pPr>
              <w:spacing w:before="40" w:after="40" w:line="240" w:lineRule="auto"/>
            </w:pPr>
            <w:r>
              <w:rPr>
                <w:rFonts w:ascii="Segoe UI" w:hAnsi="Segoe UI" w:cs="Segoe UI" w:eastAsia="Segoe UI"/>
                <w:sz w:val="16"/>
                <w:szCs w:val="16"/>
              </w:rPr>
              <w:t xml:space="preserve">1</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r>
              <w:rPr>
                <w:rFonts w:ascii="Segoe UI" w:hAnsi="Segoe UI" w:cs="Segoe UI" w:eastAsia="Segoe UI"/>
                <w:sz w:val="16"/>
                <w:szCs w:val="16"/>
              </w:rPr>
              <w:t xml:space="preserve">('ld_'|| encode(gen_rando...</w:t>
            </w:r>
          </w:p>
        </w:tc>
        <w:tc>
          <w:tcPr>
            <w:tcW w:w="3024" w:type="dxa"/>
          </w:tcPr>
          <w:p>
            <w:pPr>
              <w:spacing w:before="40" w:after="40" w:line="240" w:lineRule="auto"/>
            </w:pPr>
            <w:r>
              <w:rPr>
                <w:rFonts w:ascii="Segoe UI" w:hAnsi="Segoe UI" w:cs="Segoe UI" w:eastAsia="Segoe UI"/>
                <w:sz w:val="16"/>
                <w:szCs w:val="16"/>
              </w:rPr>
              <w:t xml:space="preserve">PK</w:t>
            </w: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lead_number</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3</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lead_type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r>
              <w:rPr>
                <w:rFonts w:ascii="Segoe UI" w:hAnsi="Segoe UI" w:cs="Segoe UI" w:eastAsia="Segoe UI"/>
                <w:sz w:val="16"/>
                <w:szCs w:val="16"/>
              </w:rPr>
              <w:t xml:space="preserve">'individual'</w:t>
            </w: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first_name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(firstName)</w:t>
            </w:r>
          </w:p>
        </w:tc>
      </w:tr>
      <w:tr>
        <w:trPr>
          <w:cantSplit/>
        </w:trPr>
        <w:tc>
          <w:tcPr>
            <w:tcW w:w="746" w:type="dxa"/>
          </w:tcPr>
          <w:p>
            <w:pPr>
              <w:spacing w:before="40" w:after="40" w:line="240" w:lineRule="auto"/>
            </w:pPr>
            <w:r>
              <w:rPr>
                <w:rFonts w:ascii="Segoe UI" w:hAnsi="Segoe UI" w:cs="Segoe UI" w:eastAsia="Segoe UI"/>
                <w:sz w:val="16"/>
                <w:szCs w:val="16"/>
              </w:rPr>
              <w:t xml:space="preserve">5</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last_name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(lastName)</w:t>
            </w:r>
          </w:p>
        </w:tc>
      </w:tr>
      <w:tr>
        <w:trPr>
          <w:cantSplit/>
        </w:trPr>
        <w:tc>
          <w:tcPr>
            <w:tcW w:w="746" w:type="dxa"/>
          </w:tcPr>
          <w:p>
            <w:pPr>
              <w:spacing w:before="40" w:after="40" w:line="240" w:lineRule="auto"/>
            </w:pPr>
            <w:r>
              <w:rPr>
                <w:rFonts w:ascii="Segoe UI" w:hAnsi="Segoe UI" w:cs="Segoe UI" w:eastAsia="Segoe UI"/>
                <w:sz w:val="16"/>
                <w:szCs w:val="16"/>
              </w:rPr>
              <w:t xml:space="preserve">6</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company_name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(companyName)</w:t>
            </w:r>
          </w:p>
        </w:tc>
      </w:tr>
      <w:tr>
        <w:trPr>
          <w:cantSplit/>
        </w:trPr>
        <w:tc>
          <w:tcPr>
            <w:tcW w:w="746" w:type="dxa"/>
          </w:tcPr>
          <w:p>
            <w:pPr>
              <w:spacing w:before="40" w:after="40" w:line="240" w:lineRule="auto"/>
            </w:pPr>
            <w:r>
              <w:rPr>
                <w:rFonts w:ascii="Segoe UI" w:hAnsi="Segoe UI" w:cs="Segoe UI" w:eastAsia="Segoe UI"/>
                <w:sz w:val="16"/>
                <w:szCs w:val="16"/>
              </w:rPr>
              <w:t xml:space="preserve">7</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display_name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746" w:type="dxa"/>
          </w:tcPr>
          <w:p>
            <w:pPr>
              <w:spacing w:before="40" w:after="40" w:line="240" w:lineRule="auto"/>
            </w:pPr>
            <w:r>
              <w:rPr>
                <w:rFonts w:ascii="Segoe UI" w:hAnsi="Segoe UI" w:cs="Segoe UI" w:eastAsia="Segoe UI"/>
                <w:sz w:val="16"/>
                <w:szCs w:val="16"/>
              </w:rPr>
              <w:t xml:space="preserve">8</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email</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(email)</w:t>
            </w:r>
          </w:p>
        </w:tc>
      </w:tr>
      <w:tr>
        <w:trPr>
          <w:cantSplit/>
        </w:trPr>
        <w:tc>
          <w:tcPr>
            <w:tcW w:w="746" w:type="dxa"/>
          </w:tcPr>
          <w:p>
            <w:pPr>
              <w:spacing w:before="40" w:after="40" w:line="240" w:lineRule="auto"/>
            </w:pPr>
            <w:r>
              <w:rPr>
                <w:rFonts w:ascii="Segoe UI" w:hAnsi="Segoe UI" w:cs="Segoe UI" w:eastAsia="Segoe UI"/>
                <w:sz w:val="16"/>
                <w:szCs w:val="16"/>
              </w:rPr>
              <w:t xml:space="preserve">9</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phone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(phone)</w:t>
            </w:r>
          </w:p>
        </w:tc>
      </w:tr>
      <w:tr>
        <w:trPr>
          <w:cantSplit/>
        </w:trPr>
        <w:tc>
          <w:tcPr>
            <w:tcW w:w="746" w:type="dxa"/>
          </w:tcPr>
          <w:p>
            <w:pPr>
              <w:spacing w:before="40" w:after="40" w:line="240" w:lineRule="auto"/>
            </w:pPr>
            <w:r>
              <w:rPr>
                <w:rFonts w:ascii="Segoe UI" w:hAnsi="Segoe UI" w:cs="Segoe UI" w:eastAsia="Segoe UI"/>
                <w:sz w:val="16"/>
                <w:szCs w:val="16"/>
              </w:rPr>
              <w:t xml:space="preserve">10</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birth_date</w:t>
            </w:r>
          </w:p>
        </w:tc>
        <w:tc>
          <w:tcPr>
            <w:tcW w:w="1759" w:type="dxa"/>
          </w:tcPr>
          <w:p>
            <w:pPr>
              <w:spacing w:before="40" w:after="40" w:line="240" w:lineRule="auto"/>
            </w:pPr>
            <w:r>
              <w:rPr>
                <w:rFonts w:ascii="Segoe UI" w:hAnsi="Segoe UI" w:cs="Segoe UI" w:eastAsia="Segoe UI"/>
                <w:sz w:val="16"/>
                <w:szCs w:val="16"/>
              </w:rPr>
              <w:t xml:space="preserve">date</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(dob)</w:t>
            </w:r>
          </w:p>
        </w:tc>
      </w:tr>
      <w:tr>
        <w:trPr>
          <w:cantSplit/>
        </w:trPr>
        <w:tc>
          <w:tcPr>
            <w:tcW w:w="746" w:type="dxa"/>
          </w:tcPr>
          <w:p>
            <w:pPr>
              <w:spacing w:before="40" w:after="40" w:line="240" w:lineRule="auto"/>
            </w:pPr>
            <w:r>
              <w:rPr>
                <w:rFonts w:ascii="Segoe UI" w:hAnsi="Segoe UI" w:cs="Segoe UI" w:eastAsia="Segoe UI"/>
                <w:sz w:val="16"/>
                <w:szCs w:val="16"/>
              </w:rPr>
              <w:t xml:space="preserve">11</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gender</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12</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address</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46" w:type="dxa"/>
          </w:tcPr>
          <w:p>
            <w:pPr>
              <w:spacing w:before="40" w:after="40" w:line="240" w:lineRule="auto"/>
            </w:pPr>
            <w:r>
              <w:rPr>
                <w:rFonts w:ascii="Segoe UI" w:hAnsi="Segoe UI" w:cs="Segoe UI" w:eastAsia="Segoe UI"/>
                <w:sz w:val="16"/>
                <w:szCs w:val="16"/>
              </w:rPr>
              <w:t xml:space="preserve">13</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city</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(locality)</w:t>
            </w:r>
          </w:p>
        </w:tc>
      </w:tr>
      <w:tr>
        <w:trPr>
          <w:cantSplit/>
        </w:trPr>
        <w:tc>
          <w:tcPr>
            <w:tcW w:w="746" w:type="dxa"/>
          </w:tcPr>
          <w:p>
            <w:pPr>
              <w:spacing w:before="40" w:after="40" w:line="240" w:lineRule="auto"/>
            </w:pPr>
            <w:r>
              <w:rPr>
                <w:rFonts w:ascii="Segoe UI" w:hAnsi="Segoe UI" w:cs="Segoe UI" w:eastAsia="Segoe UI"/>
                <w:sz w:val="16"/>
                <w:szCs w:val="16"/>
              </w:rPr>
              <w:t xml:space="preserve">14</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state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(province)</w:t>
            </w:r>
          </w:p>
        </w:tc>
      </w:tr>
      <w:tr>
        <w:trPr>
          <w:cantSplit/>
        </w:trPr>
        <w:tc>
          <w:tcPr>
            <w:tcW w:w="746" w:type="dxa"/>
          </w:tcPr>
          <w:p>
            <w:pPr>
              <w:spacing w:before="40" w:after="40" w:line="240" w:lineRule="auto"/>
            </w:pPr>
            <w:r>
              <w:rPr>
                <w:rFonts w:ascii="Segoe UI" w:hAnsi="Segoe UI" w:cs="Segoe UI" w:eastAsia="Segoe UI"/>
                <w:sz w:val="16"/>
                <w:szCs w:val="16"/>
              </w:rPr>
              <w:t xml:space="preserve">15</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country</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16</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postal_code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(postal)</w:t>
            </w:r>
          </w:p>
        </w:tc>
      </w:tr>
      <w:tr>
        <w:trPr>
          <w:cantSplit/>
        </w:trPr>
        <w:tc>
          <w:tcPr>
            <w:tcW w:w="746" w:type="dxa"/>
          </w:tcPr>
          <w:p>
            <w:pPr>
              <w:spacing w:before="40" w:after="40" w:line="240" w:lineRule="auto"/>
            </w:pPr>
            <w:r>
              <w:rPr>
                <w:rFonts w:ascii="Segoe UI" w:hAnsi="Segoe UI" w:cs="Segoe UI" w:eastAsia="Segoe UI"/>
                <w:sz w:val="16"/>
                <w:szCs w:val="16"/>
              </w:rPr>
              <w:t xml:space="preserve">17</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product_id</w:t>
            </w:r>
          </w:p>
        </w:tc>
        <w:tc>
          <w:tcPr>
            <w:tcW w:w="1759" w:type="dxa"/>
          </w:tcPr>
          <w:p>
            <w:pPr>
              <w:spacing w:before="40" w:after="40" w:line="240" w:lineRule="auto"/>
            </w:pPr>
            <w:r>
              <w:rPr>
                <w:rFonts w:ascii="Segoe UI" w:hAnsi="Segoe UI" w:cs="Segoe UI" w:eastAsia="Segoe UI"/>
                <w:sz w:val="16"/>
                <w:szCs w:val="16"/>
              </w:rPr>
              <w:t xml:space="preserve">integer</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products</w:t>
            </w: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18</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product_interest</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19</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20</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notes</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46" w:type="dxa"/>
          </w:tcPr>
          <w:p>
            <w:pPr>
              <w:spacing w:before="40" w:after="40" w:line="240" w:lineRule="auto"/>
            </w:pPr>
            <w:r>
              <w:rPr>
                <w:rFonts w:ascii="Segoe UI" w:hAnsi="Segoe UI" w:cs="Segoe UI" w:eastAsia="Segoe UI"/>
                <w:sz w:val="16"/>
                <w:szCs w:val="16"/>
              </w:rPr>
              <w:t xml:space="preserve">21</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r>
              <w:rPr>
                <w:rFonts w:ascii="Segoe UI" w:hAnsi="Segoe UI" w:cs="Segoe UI" w:eastAsia="Segoe UI"/>
                <w:sz w:val="16"/>
                <w:szCs w:val="16"/>
              </w:rPr>
              <w:t xml:space="preserve">'new'</w:t>
            </w: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22</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23</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owner_user_id</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24</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25</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759" w:type="dxa"/>
          </w:tcPr>
          <w:p>
            <w:pPr>
              <w:spacing w:before="40" w:after="40" w:line="240" w:lineRule="auto"/>
            </w:pPr>
            <w:r>
              <w:rPr>
                <w:rFonts w:ascii="Segoe UI" w:hAnsi="Segoe UI" w:cs="Segoe UI" w:eastAsia="Segoe UI"/>
                <w:sz w:val="16"/>
                <w:szCs w:val="16"/>
              </w:rPr>
              <w:t xml:space="preserve">timestamptz</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r>
              <w:rPr>
                <w:rFonts w:ascii="Segoe UI" w:hAnsi="Segoe UI" w:cs="Segoe UI" w:eastAsia="Segoe UI"/>
                <w:sz w:val="16"/>
                <w:szCs w:val="16"/>
              </w:rPr>
              <w:t xml:space="preserve">now()</w:t>
            </w: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26</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759" w:type="dxa"/>
          </w:tcPr>
          <w:p>
            <w:pPr>
              <w:spacing w:before="40" w:after="40" w:line="240" w:lineRule="auto"/>
            </w:pPr>
            <w:r>
              <w:rPr>
                <w:rFonts w:ascii="Segoe UI" w:hAnsi="Segoe UI" w:cs="Segoe UI" w:eastAsia="Segoe UI"/>
                <w:sz w:val="16"/>
                <w:szCs w:val="16"/>
              </w:rPr>
              <w:t xml:space="preserve">timestamptz</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r>
              <w:rPr>
                <w:rFonts w:ascii="Segoe UI" w:hAnsi="Segoe UI" w:cs="Segoe UI" w:eastAsia="Segoe UI"/>
                <w:sz w:val="16"/>
                <w:szCs w:val="16"/>
              </w:rPr>
              <w:t xml:space="preserve">now()</w:t>
            </w: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27</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preferred_name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(firstName)</w:t>
            </w:r>
          </w:p>
        </w:tc>
      </w:tr>
      <w:tr>
        <w:trPr>
          <w:cantSplit/>
        </w:trPr>
        <w:tc>
          <w:tcPr>
            <w:tcW w:w="746" w:type="dxa"/>
          </w:tcPr>
          <w:p>
            <w:pPr>
              <w:spacing w:before="40" w:after="40" w:line="240" w:lineRule="auto"/>
            </w:pPr>
            <w:r>
              <w:rPr>
                <w:rFonts w:ascii="Segoe UI" w:hAnsi="Segoe UI" w:cs="Segoe UI" w:eastAsia="Segoe UI"/>
                <w:sz w:val="16"/>
                <w:szCs w:val="16"/>
              </w:rPr>
              <w:t xml:space="preserve">28</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lead_category</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r>
              <w:rPr>
                <w:rFonts w:ascii="Segoe UI" w:hAnsi="Segoe UI" w:cs="Segoe UI" w:eastAsia="Segoe UI"/>
                <w:sz w:val="16"/>
                <w:szCs w:val="16"/>
              </w:rPr>
              <w:t xml:space="preserve">'Retail'</w:t>
            </w: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29</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lob</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30</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house_no</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(houseNo)</w:t>
            </w:r>
          </w:p>
        </w:tc>
      </w:tr>
      <w:tr>
        <w:trPr>
          <w:cantSplit/>
        </w:trPr>
        <w:tc>
          <w:tcPr>
            <w:tcW w:w="746" w:type="dxa"/>
          </w:tcPr>
          <w:p>
            <w:pPr>
              <w:spacing w:before="40" w:after="40" w:line="240" w:lineRule="auto"/>
            </w:pPr>
            <w:r>
              <w:rPr>
                <w:rFonts w:ascii="Segoe UI" w:hAnsi="Segoe UI" w:cs="Segoe UI" w:eastAsia="Segoe UI"/>
                <w:sz w:val="16"/>
                <w:szCs w:val="16"/>
              </w:rPr>
              <w:t xml:space="preserve">31</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barangay</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(barangay)</w:t>
            </w:r>
          </w:p>
        </w:tc>
      </w:tr>
      <w:tr>
        <w:trPr>
          <w:cantSplit/>
        </w:trPr>
        <w:tc>
          <w:tcPr>
            <w:tcW w:w="746" w:type="dxa"/>
          </w:tcPr>
          <w:p>
            <w:pPr>
              <w:spacing w:before="40" w:after="40" w:line="240" w:lineRule="auto"/>
            </w:pPr>
            <w:r>
              <w:rPr>
                <w:rFonts w:ascii="Segoe UI" w:hAnsi="Segoe UI" w:cs="Segoe UI" w:eastAsia="Segoe UI"/>
                <w:sz w:val="16"/>
                <w:szCs w:val="16"/>
              </w:rPr>
              <w:t xml:space="preserve">32</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road</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46" w:type="dxa"/>
          </w:tcPr>
          <w:p>
            <w:pPr>
              <w:spacing w:before="40" w:after="40" w:line="240" w:lineRule="auto"/>
            </w:pPr>
            <w:r>
              <w:rPr>
                <w:rFonts w:ascii="Segoe UI" w:hAnsi="Segoe UI" w:cs="Segoe UI" w:eastAsia="Segoe UI"/>
                <w:sz w:val="16"/>
                <w:szCs w:val="16"/>
              </w:rPr>
              <w:t xml:space="preserve">33</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soi</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46" w:type="dxa"/>
          </w:tcPr>
          <w:p>
            <w:pPr>
              <w:spacing w:before="40" w:after="40" w:line="240" w:lineRule="auto"/>
            </w:pPr>
            <w:r>
              <w:rPr>
                <w:rFonts w:ascii="Segoe UI" w:hAnsi="Segoe UI" w:cs="Segoe UI" w:eastAsia="Segoe UI"/>
                <w:sz w:val="16"/>
                <w:szCs w:val="16"/>
              </w:rPr>
              <w:t xml:space="preserve">34</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moo</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46" w:type="dxa"/>
          </w:tcPr>
          <w:p>
            <w:pPr>
              <w:spacing w:before="40" w:after="40" w:line="240" w:lineRule="auto"/>
            </w:pPr>
            <w:r>
              <w:rPr>
                <w:rFonts w:ascii="Segoe UI" w:hAnsi="Segoe UI" w:cs="Segoe UI" w:eastAsia="Segoe UI"/>
                <w:sz w:val="16"/>
                <w:szCs w:val="16"/>
              </w:rPr>
              <w:t xml:space="preserve">35</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tax_number</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encrypted, personal (tin)</w:t>
            </w:r>
          </w:p>
        </w:tc>
      </w:tr>
      <w:tr>
        <w:trPr>
          <w:cantSplit/>
        </w:trPr>
        <w:tc>
          <w:tcPr>
            <w:tcW w:w="746" w:type="dxa"/>
          </w:tcPr>
          <w:p>
            <w:pPr>
              <w:spacing w:before="40" w:after="40" w:line="240" w:lineRule="auto"/>
            </w:pPr>
            <w:r>
              <w:rPr>
                <w:rFonts w:ascii="Segoe UI" w:hAnsi="Segoe UI" w:cs="Segoe UI" w:eastAsia="Segoe UI"/>
                <w:sz w:val="16"/>
                <w:szCs w:val="16"/>
              </w:rPr>
              <w:t xml:space="preserve">36</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extra</w:t>
            </w:r>
          </w:p>
        </w:tc>
        <w:tc>
          <w:tcPr>
            <w:tcW w:w="1759" w:type="dxa"/>
          </w:tcPr>
          <w:p>
            <w:pPr>
              <w:spacing w:before="40" w:after="40" w:line="240" w:lineRule="auto"/>
            </w:pPr>
            <w:r>
              <w:rPr>
                <w:rFonts w:ascii="Segoe UI" w:hAnsi="Segoe UI" w:cs="Segoe UI" w:eastAsia="Segoe UI"/>
                <w:sz w:val="16"/>
                <w:szCs w:val="16"/>
              </w:rPr>
              <w:t xml:space="preserve">jsonb</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r>
              <w:rPr>
                <w:rFonts w:ascii="Segoe UI" w:hAnsi="Segoe UI" w:cs="Segoe UI" w:eastAsia="Segoe UI"/>
                <w:sz w:val="16"/>
                <w:szCs w:val="16"/>
              </w:rPr>
              <w:t xml:space="preserve">'{}'</w:t>
            </w:r>
          </w:p>
        </w:tc>
        <w:tc>
          <w:tcPr>
            <w:tcW w:w="3024" w:type="dxa"/>
          </w:tcPr>
          <w:p>
            <w:pPr>
              <w:spacing w:before="40" w:after="40" w:line="240" w:lineRule="auto"/>
            </w:pPr>
          </w:p>
        </w:tc>
        <w:tc>
          <w:tcPr>
            <w:tcW w:w="2016" w:type="dxa"/>
          </w:tcPr>
          <w:p>
            <w:pPr>
              <w:spacing w:before="40" w:after="40" w:line="240" w:lineRule="auto"/>
            </w:pPr>
            <w:r>
              <w:rPr>
                <w:rFonts w:ascii="Segoe UI" w:hAnsi="Segoe UI" w:cs="Segoe UI" w:eastAsia="Segoe UI"/>
                <w:sz w:val="16"/>
                <w:szCs w:val="16"/>
              </w:rPr>
              <w:t xml:space="preserve">encrypted, personal (json)</w:t>
            </w:r>
          </w:p>
        </w:tc>
      </w:tr>
      <w:tr>
        <w:trPr>
          <w:cantSplit/>
        </w:trPr>
        <w:tc>
          <w:tcPr>
            <w:tcW w:w="746" w:type="dxa"/>
          </w:tcPr>
          <w:p>
            <w:pPr>
              <w:spacing w:before="40" w:after="40" w:line="240" w:lineRule="auto"/>
            </w:pPr>
            <w:r>
              <w:rPr>
                <w:rFonts w:ascii="Segoe UI" w:hAnsi="Segoe UI" w:cs="Segoe UI" w:eastAsia="Segoe UI"/>
                <w:sz w:val="16"/>
                <w:szCs w:val="16"/>
              </w:rPr>
              <w:t xml:space="preserve">37</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38</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deleted_at</w:t>
            </w:r>
          </w:p>
        </w:tc>
        <w:tc>
          <w:tcPr>
            <w:tcW w:w="1759" w:type="dxa"/>
          </w:tcPr>
          <w:p>
            <w:pPr>
              <w:spacing w:before="40" w:after="40" w:line="240" w:lineRule="auto"/>
            </w:pPr>
            <w:r>
              <w:rPr>
                <w:rFonts w:ascii="Segoe UI" w:hAnsi="Segoe UI" w:cs="Segoe UI" w:eastAsia="Segoe UI"/>
                <w:sz w:val="16"/>
                <w:szCs w:val="16"/>
              </w:rPr>
              <w:t xml:space="preserve">timestamptz</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39</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anonymised_at</w:t>
            </w:r>
          </w:p>
        </w:tc>
        <w:tc>
          <w:tcPr>
            <w:tcW w:w="1759" w:type="dxa"/>
          </w:tcPr>
          <w:p>
            <w:pPr>
              <w:spacing w:before="40" w:after="40" w:line="240" w:lineRule="auto"/>
            </w:pPr>
            <w:r>
              <w:rPr>
                <w:rFonts w:ascii="Segoe UI" w:hAnsi="Segoe UI" w:cs="Segoe UI" w:eastAsia="Segoe UI"/>
                <w:sz w:val="16"/>
                <w:szCs w:val="16"/>
              </w:rPr>
              <w:t xml:space="preserve">timestamptz</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40</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anonymised_by</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41</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region</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42</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tax_number_bidx</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43</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assignment_status</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no</w:t>
            </w:r>
          </w:p>
        </w:tc>
        <w:tc>
          <w:tcPr>
            <w:tcW w:w="2771" w:type="dxa"/>
          </w:tcPr>
          <w:p>
            <w:pPr>
              <w:spacing w:before="40" w:after="40" w:line="240" w:lineRule="auto"/>
            </w:pPr>
            <w:r>
              <w:rPr>
                <w:rFonts w:ascii="Segoe UI" w:hAnsi="Segoe UI" w:cs="Segoe UI" w:eastAsia="Segoe UI"/>
                <w:sz w:val="16"/>
                <w:szCs w:val="16"/>
              </w:rPr>
              <w:t xml:space="preserve">'assigned'</w:t>
            </w: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44</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assignment_rule_id</w:t>
            </w:r>
          </w:p>
        </w:tc>
        <w:tc>
          <w:tcPr>
            <w:tcW w:w="1759" w:type="dxa"/>
          </w:tcPr>
          <w:p>
            <w:pPr>
              <w:spacing w:before="40" w:after="40" w:line="240" w:lineRule="auto"/>
            </w:pPr>
            <w:r>
              <w:rPr>
                <w:rFonts w:ascii="Segoe UI" w:hAnsi="Segoe UI" w:cs="Segoe UI" w:eastAsia="Segoe UI"/>
                <w:sz w:val="16"/>
                <w:szCs w:val="16"/>
              </w:rPr>
              <w:t xml:space="preserve">integer</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lead_assignment_rules</w:t>
            </w: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45</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assigned_at</w:t>
            </w:r>
          </w:p>
        </w:tc>
        <w:tc>
          <w:tcPr>
            <w:tcW w:w="1759" w:type="dxa"/>
          </w:tcPr>
          <w:p>
            <w:pPr>
              <w:spacing w:before="40" w:after="40" w:line="240" w:lineRule="auto"/>
            </w:pPr>
            <w:r>
              <w:rPr>
                <w:rFonts w:ascii="Segoe UI" w:hAnsi="Segoe UI" w:cs="Segoe UI" w:eastAsia="Segoe UI"/>
                <w:sz w:val="16"/>
                <w:szCs w:val="16"/>
              </w:rPr>
              <w:t xml:space="preserve">timestamptz</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46</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queue_reason</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47</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queued_at</w:t>
            </w:r>
          </w:p>
        </w:tc>
        <w:tc>
          <w:tcPr>
            <w:tcW w:w="1759" w:type="dxa"/>
          </w:tcPr>
          <w:p>
            <w:pPr>
              <w:spacing w:before="40" w:after="40" w:line="240" w:lineRule="auto"/>
            </w:pPr>
            <w:r>
              <w:rPr>
                <w:rFonts w:ascii="Segoe UI" w:hAnsi="Segoe UI" w:cs="Segoe UI" w:eastAsia="Segoe UI"/>
                <w:sz w:val="16"/>
                <w:szCs w:val="16"/>
              </w:rPr>
              <w:t xml:space="preserve">timestamptz</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48</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branch_code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49</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channel_id</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distribution_channels</w:t>
            </w:r>
          </w:p>
        </w:tc>
        <w:tc>
          <w:tcPr>
            <w:tcW w:w="2016" w:type="dxa"/>
          </w:tcPr>
          <w:p>
            <w:pPr>
              <w:spacing w:before="40" w:after="40" w:line="240" w:lineRule="auto"/>
            </w:pPr>
          </w:p>
        </w:tc>
      </w:tr>
      <w:tr>
        <w:trPr>
          <w:cantSplit/>
        </w:trPr>
        <w:tc>
          <w:tcPr>
            <w:tcW w:w="746" w:type="dxa"/>
          </w:tcPr>
          <w:p>
            <w:pPr>
              <w:spacing w:before="40" w:after="40" w:line="240" w:lineRule="auto"/>
            </w:pPr>
            <w:r>
              <w:rPr>
                <w:rFonts w:ascii="Segoe UI" w:hAnsi="Segoe UI" w:cs="Segoe UI" w:eastAsia="Segoe UI"/>
                <w:sz w:val="16"/>
                <w:szCs w:val="16"/>
              </w:rPr>
              <w:t xml:space="preserve">50</w:t>
            </w:r>
          </w:p>
        </w:tc>
        <w:tc>
          <w:tcPr>
            <w:tcW w:w="2644" w:type="dxa"/>
          </w:tcPr>
          <w:p>
            <w:pPr>
              <w:spacing w:before="40" w:after="40" w:line="240" w:lineRule="auto"/>
            </w:pPr>
            <w:r>
              <w:rPr>
                <w:rFonts w:ascii="Consolas" w:hAnsi="Consolas" w:cs="Consolas" w:eastAsia="Consolas"/>
                <w:color w:val="1F3B57"/>
                <w:sz w:val="14"/>
                <w:szCs w:val="14"/>
                <w:shd w:val="clear" w:color="auto" w:fill="F3F5F8"/>
              </w:rPr>
              <w:t xml:space="preserve">queue_reason_code</w:t>
            </w:r>
          </w:p>
        </w:tc>
        <w:tc>
          <w:tcPr>
            <w:tcW w:w="1759" w:type="dxa"/>
          </w:tcPr>
          <w:p>
            <w:pPr>
              <w:spacing w:before="40" w:after="40" w:line="240" w:lineRule="auto"/>
            </w:pPr>
            <w:r>
              <w:rPr>
                <w:rFonts w:ascii="Segoe UI" w:hAnsi="Segoe UI" w:cs="Segoe UI" w:eastAsia="Segoe UI"/>
                <w:sz w:val="16"/>
                <w:szCs w:val="16"/>
              </w:rPr>
              <w:t xml:space="preserve">text</w:t>
            </w:r>
          </w:p>
        </w:tc>
        <w:tc>
          <w:tcPr>
            <w:tcW w:w="999" w:type="dxa"/>
          </w:tcPr>
          <w:p>
            <w:pPr>
              <w:spacing w:before="40" w:after="40" w:line="240" w:lineRule="auto"/>
            </w:pPr>
            <w:r>
              <w:rPr>
                <w:rFonts w:ascii="Segoe UI" w:hAnsi="Segoe UI" w:cs="Segoe UI" w:eastAsia="Segoe UI"/>
                <w:sz w:val="16"/>
                <w:szCs w:val="16"/>
              </w:rPr>
              <w:t xml:space="preserve">yes</w:t>
            </w:r>
          </w:p>
        </w:tc>
        <w:tc>
          <w:tcPr>
            <w:tcW w:w="2771" w:type="dxa"/>
          </w:tcPr>
          <w:p>
            <w:pPr>
              <w:spacing w:before="40" w:after="40" w:line="240" w:lineRule="auto"/>
            </w:pPr>
          </w:p>
        </w:tc>
        <w:tc>
          <w:tcPr>
            <w:tcW w:w="3024" w:type="dxa"/>
          </w:tcPr>
          <w:p>
            <w:pPr>
              <w:spacing w:before="40" w:after="40" w:line="240" w:lineRule="auto"/>
            </w:pPr>
          </w:p>
        </w:tc>
        <w:tc>
          <w:tcPr>
            <w:tcW w:w="201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(lead_number)</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assignment_status</w:t>
      </w:r>
      <w:r>
        <w:rPr>
          <w:rFonts w:ascii="Segoe UI" w:hAnsi="Segoe UI" w:cs="Segoe UI" w:eastAsia="Segoe UI"/>
        </w:rPr>
        <w:t xml:space="preserve"> in assigned, queued.</w:t>
      </w:r>
    </w:p>
    <w:p xmlns:a="http://schemas.openxmlformats.org/drawingml/2006/main" xmlns:pic="http://schemas.openxmlformats.org/drawingml/2006/picture">
      <w:pPr>
        <w:pStyle w:val="Heading3"/>
        <w:numPr>
          <w:ilvl w:val="0"/>
          <w:numId w:val="0"/>
        </w:numPr>
        <w:ind w:left="0" w:firstLine="0"/>
      </w:pPr>
      <w:bookmarkStart w:id="1022" w:name="_Toc300001022"/>
      <w:r>
        <w:rPr>
          <w:rFonts w:ascii="Consolas" w:hAnsi="Consolas" w:cs="Consolas" w:eastAsia="Consolas"/>
          <w:color w:val="1F3B57"/>
          <w:shd w:val="clear" w:color="auto" w:fill="F3F5F8"/>
        </w:rPr>
        <w:t xml:space="preserve">clients</w:t>
      </w:r>
      <w:bookmarkEnd w:id="1022"/>
    </w:p>
    <w:p xmlns:a="http://schemas.openxmlformats.org/drawingml/2006/main" xmlns:pic="http://schemas.openxmlformats.org/drawingml/2006/picture">
      <w:pPr>
        <w:jc w:val="both"/>
      </w:pPr>
      <w:r>
        <w:rPr>
          <w:rFonts w:ascii="Segoe UI" w:hAnsi="Segoe UI" w:cs="Segoe UI" w:eastAsia="Segoe UI"/>
        </w:rPr>
        <w:t xml:space="preserve">Clients (insured parties) with KYC fields and owner. Owning module: </w:t>
      </w:r>
      <w:r>
        <w:rPr>
          <w:rFonts w:ascii="Consolas" w:hAnsi="Consolas" w:cs="Consolas" w:eastAsia="Consolas"/>
          <w:color w:val="1F3B57"/>
          <w:shd w:val="clear" w:color="auto" w:fill="F3F5F8"/>
        </w:rPr>
        <w:t xml:space="preserve">clients</w:t>
      </w:r>
      <w:r>
        <w:rPr>
          <w:rFonts w:ascii="Segoe UI" w:hAnsi="Segoe UI" w:cs="Segoe UI" w:eastAsia="Segoe UI"/>
        </w:rPr>
        <w:t xml:space="preserve">. Table class: Transaction. Columns: 72.</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7"/>
        <w:gridCol w:w="3190"/>
        <w:gridCol w:w="1958"/>
        <w:gridCol w:w="973"/>
        <w:gridCol w:w="2698"/>
        <w:gridCol w:w="2451"/>
        <w:gridCol w:w="1962"/>
      </w:tblGrid>
      <w:tr>
        <w:trPr>
          <w:cantSplit/>
          <w:tblHeader/>
          <w:trHeight w:val="400"/>
        </w:trPr>
        <w:tc>
          <w:tcPr>
            <w:tcW w:w="727"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19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95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73"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698"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451"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962"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27" w:type="dxa"/>
          </w:tcPr>
          <w:p>
            <w:pPr>
              <w:spacing w:before="40" w:after="40" w:line="240" w:lineRule="auto"/>
            </w:pPr>
            <w:r>
              <w:rPr>
                <w:rFonts w:ascii="Segoe UI" w:hAnsi="Segoe UI" w:cs="Segoe UI" w:eastAsia="Segoe UI"/>
                <w:sz w:val="16"/>
                <w:szCs w:val="16"/>
              </w:rPr>
              <w:t xml:space="preserve">1</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('cl_'|| encode(gen_rando...</w:t>
            </w:r>
          </w:p>
        </w:tc>
        <w:tc>
          <w:tcPr>
            <w:tcW w:w="2451" w:type="dxa"/>
          </w:tcPr>
          <w:p>
            <w:pPr>
              <w:spacing w:before="40" w:after="40" w:line="240" w:lineRule="auto"/>
            </w:pPr>
            <w:r>
              <w:rPr>
                <w:rFonts w:ascii="Segoe UI" w:hAnsi="Segoe UI" w:cs="Segoe UI" w:eastAsia="Segoe UI"/>
                <w:sz w:val="16"/>
                <w:szCs w:val="16"/>
              </w:rPr>
              <w:t xml:space="preserve">PK</w:t>
            </w: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2</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client_code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client_type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'individual'</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4</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first_name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(firstName)</w:t>
            </w:r>
          </w:p>
        </w:tc>
      </w:tr>
      <w:tr>
        <w:trPr>
          <w:cantSplit/>
        </w:trPr>
        <w:tc>
          <w:tcPr>
            <w:tcW w:w="727" w:type="dxa"/>
          </w:tcPr>
          <w:p>
            <w:pPr>
              <w:spacing w:before="40" w:after="40" w:line="240" w:lineRule="auto"/>
            </w:pPr>
            <w:r>
              <w:rPr>
                <w:rFonts w:ascii="Segoe UI" w:hAnsi="Segoe UI" w:cs="Segoe UI" w:eastAsia="Segoe UI"/>
                <w:sz w:val="16"/>
                <w:szCs w:val="16"/>
              </w:rPr>
              <w:t xml:space="preserve">5</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last_name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(lastName)</w:t>
            </w:r>
          </w:p>
        </w:tc>
      </w:tr>
      <w:tr>
        <w:trPr>
          <w:cantSplit/>
        </w:trPr>
        <w:tc>
          <w:tcPr>
            <w:tcW w:w="727" w:type="dxa"/>
          </w:tcPr>
          <w:p>
            <w:pPr>
              <w:spacing w:before="40" w:after="40" w:line="240" w:lineRule="auto"/>
            </w:pPr>
            <w:r>
              <w:rPr>
                <w:rFonts w:ascii="Segoe UI" w:hAnsi="Segoe UI" w:cs="Segoe UI" w:eastAsia="Segoe UI"/>
                <w:sz w:val="16"/>
                <w:szCs w:val="16"/>
              </w:rPr>
              <w:t xml:space="preserve">6</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company_name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(companyName)</w:t>
            </w:r>
          </w:p>
        </w:tc>
      </w:tr>
      <w:tr>
        <w:trPr>
          <w:cantSplit/>
        </w:trPr>
        <w:tc>
          <w:tcPr>
            <w:tcW w:w="727" w:type="dxa"/>
          </w:tcPr>
          <w:p>
            <w:pPr>
              <w:spacing w:before="40" w:after="40" w:line="240" w:lineRule="auto"/>
            </w:pPr>
            <w:r>
              <w:rPr>
                <w:rFonts w:ascii="Segoe UI" w:hAnsi="Segoe UI" w:cs="Segoe UI" w:eastAsia="Segoe UI"/>
                <w:sz w:val="16"/>
                <w:szCs w:val="16"/>
              </w:rPr>
              <w:t xml:space="preserve">7</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display_name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727" w:type="dxa"/>
          </w:tcPr>
          <w:p>
            <w:pPr>
              <w:spacing w:before="40" w:after="40" w:line="240" w:lineRule="auto"/>
            </w:pPr>
            <w:r>
              <w:rPr>
                <w:rFonts w:ascii="Segoe UI" w:hAnsi="Segoe UI" w:cs="Segoe UI" w:eastAsia="Segoe UI"/>
                <w:sz w:val="16"/>
                <w:szCs w:val="16"/>
              </w:rPr>
              <w:t xml:space="preserve">8</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email</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(email)</w:t>
            </w:r>
          </w:p>
        </w:tc>
      </w:tr>
      <w:tr>
        <w:trPr>
          <w:cantSplit/>
        </w:trPr>
        <w:tc>
          <w:tcPr>
            <w:tcW w:w="727" w:type="dxa"/>
          </w:tcPr>
          <w:p>
            <w:pPr>
              <w:spacing w:before="40" w:after="40" w:line="240" w:lineRule="auto"/>
            </w:pPr>
            <w:r>
              <w:rPr>
                <w:rFonts w:ascii="Segoe UI" w:hAnsi="Segoe UI" w:cs="Segoe UI" w:eastAsia="Segoe UI"/>
                <w:sz w:val="16"/>
                <w:szCs w:val="16"/>
              </w:rPr>
              <w:t xml:space="preserve">9</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phone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(phone)</w:t>
            </w:r>
          </w:p>
        </w:tc>
      </w:tr>
      <w:tr>
        <w:trPr>
          <w:cantSplit/>
        </w:trPr>
        <w:tc>
          <w:tcPr>
            <w:tcW w:w="727" w:type="dxa"/>
          </w:tcPr>
          <w:p>
            <w:pPr>
              <w:spacing w:before="40" w:after="40" w:line="240" w:lineRule="auto"/>
            </w:pPr>
            <w:r>
              <w:rPr>
                <w:rFonts w:ascii="Segoe UI" w:hAnsi="Segoe UI" w:cs="Segoe UI" w:eastAsia="Segoe UI"/>
                <w:sz w:val="16"/>
                <w:szCs w:val="16"/>
              </w:rPr>
              <w:t xml:space="preserve">10</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tin</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encrypted, personal (tin)</w:t>
            </w:r>
          </w:p>
        </w:tc>
      </w:tr>
      <w:tr>
        <w:trPr>
          <w:cantSplit/>
        </w:trPr>
        <w:tc>
          <w:tcPr>
            <w:tcW w:w="727" w:type="dxa"/>
          </w:tcPr>
          <w:p>
            <w:pPr>
              <w:spacing w:before="40" w:after="40" w:line="240" w:lineRule="auto"/>
            </w:pPr>
            <w:r>
              <w:rPr>
                <w:rFonts w:ascii="Segoe UI" w:hAnsi="Segoe UI" w:cs="Segoe UI" w:eastAsia="Segoe UI"/>
                <w:sz w:val="16"/>
                <w:szCs w:val="16"/>
              </w:rPr>
              <w:t xml:space="preserve">11</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birth_date</w:t>
            </w:r>
          </w:p>
        </w:tc>
        <w:tc>
          <w:tcPr>
            <w:tcW w:w="1958" w:type="dxa"/>
          </w:tcPr>
          <w:p>
            <w:pPr>
              <w:spacing w:before="40" w:after="40" w:line="240" w:lineRule="auto"/>
            </w:pPr>
            <w:r>
              <w:rPr>
                <w:rFonts w:ascii="Segoe UI" w:hAnsi="Segoe UI" w:cs="Segoe UI" w:eastAsia="Segoe UI"/>
                <w:sz w:val="16"/>
                <w:szCs w:val="16"/>
              </w:rPr>
              <w:t xml:space="preserve">date</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(dob)</w:t>
            </w:r>
          </w:p>
        </w:tc>
      </w:tr>
      <w:tr>
        <w:trPr>
          <w:cantSplit/>
        </w:trPr>
        <w:tc>
          <w:tcPr>
            <w:tcW w:w="727" w:type="dxa"/>
          </w:tcPr>
          <w:p>
            <w:pPr>
              <w:spacing w:before="40" w:after="40" w:line="240" w:lineRule="auto"/>
            </w:pPr>
            <w:r>
              <w:rPr>
                <w:rFonts w:ascii="Segoe UI" w:hAnsi="Segoe UI" w:cs="Segoe UI" w:eastAsia="Segoe UI"/>
                <w:sz w:val="16"/>
                <w:szCs w:val="16"/>
              </w:rPr>
              <w:t xml:space="preserve">12</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gender</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13</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address</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27" w:type="dxa"/>
          </w:tcPr>
          <w:p>
            <w:pPr>
              <w:spacing w:before="40" w:after="40" w:line="240" w:lineRule="auto"/>
            </w:pPr>
            <w:r>
              <w:rPr>
                <w:rFonts w:ascii="Segoe UI" w:hAnsi="Segoe UI" w:cs="Segoe UI" w:eastAsia="Segoe UI"/>
                <w:sz w:val="16"/>
                <w:szCs w:val="16"/>
              </w:rPr>
              <w:t xml:space="preserve">14</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city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(locality)</w:t>
            </w:r>
          </w:p>
        </w:tc>
      </w:tr>
      <w:tr>
        <w:trPr>
          <w:cantSplit/>
        </w:trPr>
        <w:tc>
          <w:tcPr>
            <w:tcW w:w="727" w:type="dxa"/>
          </w:tcPr>
          <w:p>
            <w:pPr>
              <w:spacing w:before="40" w:after="40" w:line="240" w:lineRule="auto"/>
            </w:pPr>
            <w:r>
              <w:rPr>
                <w:rFonts w:ascii="Segoe UI" w:hAnsi="Segoe UI" w:cs="Segoe UI" w:eastAsia="Segoe UI"/>
                <w:sz w:val="16"/>
                <w:szCs w:val="16"/>
              </w:rPr>
              <w:t xml:space="preserve">15</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state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(province)</w:t>
            </w:r>
          </w:p>
        </w:tc>
      </w:tr>
      <w:tr>
        <w:trPr>
          <w:cantSplit/>
        </w:trPr>
        <w:tc>
          <w:tcPr>
            <w:tcW w:w="727" w:type="dxa"/>
          </w:tcPr>
          <w:p>
            <w:pPr>
              <w:spacing w:before="40" w:after="40" w:line="240" w:lineRule="auto"/>
            </w:pPr>
            <w:r>
              <w:rPr>
                <w:rFonts w:ascii="Segoe UI" w:hAnsi="Segoe UI" w:cs="Segoe UI" w:eastAsia="Segoe UI"/>
                <w:sz w:val="16"/>
                <w:szCs w:val="16"/>
              </w:rPr>
              <w:t xml:space="preserve">16</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country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17</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postal_code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(postal)</w:t>
            </w:r>
          </w:p>
        </w:tc>
      </w:tr>
      <w:tr>
        <w:trPr>
          <w:cantSplit/>
        </w:trPr>
        <w:tc>
          <w:tcPr>
            <w:tcW w:w="727" w:type="dxa"/>
          </w:tcPr>
          <w:p>
            <w:pPr>
              <w:spacing w:before="40" w:after="40" w:line="240" w:lineRule="auto"/>
            </w:pPr>
            <w:r>
              <w:rPr>
                <w:rFonts w:ascii="Segoe UI" w:hAnsi="Segoe UI" w:cs="Segoe UI" w:eastAsia="Segoe UI"/>
                <w:sz w:val="16"/>
                <w:szCs w:val="16"/>
              </w:rPr>
              <w:t xml:space="preserve">18</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19</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'active'</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20</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owner_user_id</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21</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22</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958" w:type="dxa"/>
          </w:tcPr>
          <w:p>
            <w:pPr>
              <w:spacing w:before="40" w:after="40" w:line="240" w:lineRule="auto"/>
            </w:pPr>
            <w:r>
              <w:rPr>
                <w:rFonts w:ascii="Segoe UI" w:hAnsi="Segoe UI" w:cs="Segoe UI" w:eastAsia="Segoe UI"/>
                <w:sz w:val="16"/>
                <w:szCs w:val="16"/>
              </w:rPr>
              <w:t xml:space="preserve">timestamptz</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now()</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23</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958" w:type="dxa"/>
          </w:tcPr>
          <w:p>
            <w:pPr>
              <w:spacing w:before="40" w:after="40" w:line="240" w:lineRule="auto"/>
            </w:pPr>
            <w:r>
              <w:rPr>
                <w:rFonts w:ascii="Segoe UI" w:hAnsi="Segoe UI" w:cs="Segoe UI" w:eastAsia="Segoe UI"/>
                <w:sz w:val="16"/>
                <w:szCs w:val="16"/>
              </w:rPr>
              <w:t xml:space="preserve">timestamptz</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now()</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24</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preferred_name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(firstName)</w:t>
            </w:r>
          </w:p>
        </w:tc>
      </w:tr>
      <w:tr>
        <w:trPr>
          <w:cantSplit/>
        </w:trPr>
        <w:tc>
          <w:tcPr>
            <w:tcW w:w="727" w:type="dxa"/>
          </w:tcPr>
          <w:p>
            <w:pPr>
              <w:spacing w:before="40" w:after="40" w:line="240" w:lineRule="auto"/>
            </w:pPr>
            <w:r>
              <w:rPr>
                <w:rFonts w:ascii="Segoe UI" w:hAnsi="Segoe UI" w:cs="Segoe UI" w:eastAsia="Segoe UI"/>
                <w:sz w:val="16"/>
                <w:szCs w:val="16"/>
              </w:rPr>
              <w:t xml:space="preserve">25</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house_no</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(houseNo)</w:t>
            </w:r>
          </w:p>
        </w:tc>
      </w:tr>
      <w:tr>
        <w:trPr>
          <w:cantSplit/>
        </w:trPr>
        <w:tc>
          <w:tcPr>
            <w:tcW w:w="727" w:type="dxa"/>
          </w:tcPr>
          <w:p>
            <w:pPr>
              <w:spacing w:before="40" w:after="40" w:line="240" w:lineRule="auto"/>
            </w:pPr>
            <w:r>
              <w:rPr>
                <w:rFonts w:ascii="Segoe UI" w:hAnsi="Segoe UI" w:cs="Segoe UI" w:eastAsia="Segoe UI"/>
                <w:sz w:val="16"/>
                <w:szCs w:val="16"/>
              </w:rPr>
              <w:t xml:space="preserve">26</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barangay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(barangay)</w:t>
            </w:r>
          </w:p>
        </w:tc>
      </w:tr>
      <w:tr>
        <w:trPr>
          <w:cantSplit/>
        </w:trPr>
        <w:tc>
          <w:tcPr>
            <w:tcW w:w="727" w:type="dxa"/>
          </w:tcPr>
          <w:p>
            <w:pPr>
              <w:spacing w:before="40" w:after="40" w:line="240" w:lineRule="auto"/>
            </w:pPr>
            <w:r>
              <w:rPr>
                <w:rFonts w:ascii="Segoe UI" w:hAnsi="Segoe UI" w:cs="Segoe UI" w:eastAsia="Segoe UI"/>
                <w:sz w:val="16"/>
                <w:szCs w:val="16"/>
              </w:rPr>
              <w:t xml:space="preserve">27</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road</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27" w:type="dxa"/>
          </w:tcPr>
          <w:p>
            <w:pPr>
              <w:spacing w:before="40" w:after="40" w:line="240" w:lineRule="auto"/>
            </w:pPr>
            <w:r>
              <w:rPr>
                <w:rFonts w:ascii="Segoe UI" w:hAnsi="Segoe UI" w:cs="Segoe UI" w:eastAsia="Segoe UI"/>
                <w:sz w:val="16"/>
                <w:szCs w:val="16"/>
              </w:rPr>
              <w:t xml:space="preserve">28</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soi</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27" w:type="dxa"/>
          </w:tcPr>
          <w:p>
            <w:pPr>
              <w:spacing w:before="40" w:after="40" w:line="240" w:lineRule="auto"/>
            </w:pPr>
            <w:r>
              <w:rPr>
                <w:rFonts w:ascii="Segoe UI" w:hAnsi="Segoe UI" w:cs="Segoe UI" w:eastAsia="Segoe UI"/>
                <w:sz w:val="16"/>
                <w:szCs w:val="16"/>
              </w:rPr>
              <w:t xml:space="preserve">29</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moo</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27" w:type="dxa"/>
          </w:tcPr>
          <w:p>
            <w:pPr>
              <w:spacing w:before="40" w:after="40" w:line="240" w:lineRule="auto"/>
            </w:pPr>
            <w:r>
              <w:rPr>
                <w:rFonts w:ascii="Segoe UI" w:hAnsi="Segoe UI" w:cs="Segoe UI" w:eastAsia="Segoe UI"/>
                <w:sz w:val="16"/>
                <w:szCs w:val="16"/>
              </w:rPr>
              <w:t xml:space="preserve">30</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lead_id</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leads</w:t>
            </w: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31</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lead_category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'Retail'</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32</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extra</w:t>
            </w:r>
          </w:p>
        </w:tc>
        <w:tc>
          <w:tcPr>
            <w:tcW w:w="1958" w:type="dxa"/>
          </w:tcPr>
          <w:p>
            <w:pPr>
              <w:spacing w:before="40" w:after="40" w:line="240" w:lineRule="auto"/>
            </w:pPr>
            <w:r>
              <w:rPr>
                <w:rFonts w:ascii="Segoe UI" w:hAnsi="Segoe UI" w:cs="Segoe UI" w:eastAsia="Segoe UI"/>
                <w:sz w:val="16"/>
                <w:szCs w:val="16"/>
              </w:rPr>
              <w:t xml:space="preserve">jsonb</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w:t>
            </w: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encrypted, personal (json)</w:t>
            </w:r>
          </w:p>
        </w:tc>
      </w:tr>
      <w:tr>
        <w:trPr>
          <w:cantSplit/>
        </w:trPr>
        <w:tc>
          <w:tcPr>
            <w:tcW w:w="727" w:type="dxa"/>
          </w:tcPr>
          <w:p>
            <w:pPr>
              <w:spacing w:before="40" w:after="40" w:line="240" w:lineRule="auto"/>
            </w:pPr>
            <w:r>
              <w:rPr>
                <w:rFonts w:ascii="Segoe UI" w:hAnsi="Segoe UI" w:cs="Segoe UI" w:eastAsia="Segoe UI"/>
                <w:sz w:val="16"/>
                <w:szCs w:val="16"/>
              </w:rPr>
              <w:t xml:space="preserve">33</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34</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credit_limit</w:t>
            </w:r>
          </w:p>
        </w:tc>
        <w:tc>
          <w:tcPr>
            <w:tcW w:w="1958" w:type="dxa"/>
          </w:tcPr>
          <w:p>
            <w:pPr>
              <w:spacing w:before="40" w:after="40" w:line="240" w:lineRule="auto"/>
            </w:pPr>
            <w:r>
              <w:rPr>
                <w:rFonts w:ascii="Segoe UI" w:hAnsi="Segoe UI" w:cs="Segoe UI" w:eastAsia="Segoe UI"/>
                <w:sz w:val="16"/>
                <w:szCs w:val="16"/>
              </w:rPr>
              <w:t xml:space="preserve">numeric(16,2)</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35</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credit_limit_updated_by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36</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credit_limit_updated_at</w:t>
            </w:r>
          </w:p>
        </w:tc>
        <w:tc>
          <w:tcPr>
            <w:tcW w:w="1958" w:type="dxa"/>
          </w:tcPr>
          <w:p>
            <w:pPr>
              <w:spacing w:before="40" w:after="40" w:line="240" w:lineRule="auto"/>
            </w:pPr>
            <w:r>
              <w:rPr>
                <w:rFonts w:ascii="Segoe UI" w:hAnsi="Segoe UI" w:cs="Segoe UI" w:eastAsia="Segoe UI"/>
                <w:sz w:val="16"/>
                <w:szCs w:val="16"/>
              </w:rPr>
              <w:t xml:space="preserve">timestamptz</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37</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anonymised_at</w:t>
            </w:r>
          </w:p>
        </w:tc>
        <w:tc>
          <w:tcPr>
            <w:tcW w:w="1958" w:type="dxa"/>
          </w:tcPr>
          <w:p>
            <w:pPr>
              <w:spacing w:before="40" w:after="40" w:line="240" w:lineRule="auto"/>
            </w:pPr>
            <w:r>
              <w:rPr>
                <w:rFonts w:ascii="Segoe UI" w:hAnsi="Segoe UI" w:cs="Segoe UI" w:eastAsia="Segoe UI"/>
                <w:sz w:val="16"/>
                <w:szCs w:val="16"/>
              </w:rPr>
              <w:t xml:space="preserve">timestamptz</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38</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anonymised_by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39</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load_batch_id</w:t>
            </w:r>
          </w:p>
        </w:tc>
        <w:tc>
          <w:tcPr>
            <w:tcW w:w="1958" w:type="dxa"/>
          </w:tcPr>
          <w:p>
            <w:pPr>
              <w:spacing w:before="40" w:after="40" w:line="240" w:lineRule="auto"/>
            </w:pPr>
            <w:r>
              <w:rPr>
                <w:rFonts w:ascii="Segoe UI" w:hAnsi="Segoe UI" w:cs="Segoe UI" w:eastAsia="Segoe UI"/>
                <w:sz w:val="16"/>
                <w:szCs w:val="16"/>
              </w:rPr>
              <w:t xml:space="preserve">bigint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data_load_batches</w:t>
            </w: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40</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region</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41</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middle_name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(firstName)</w:t>
            </w:r>
          </w:p>
        </w:tc>
      </w:tr>
      <w:tr>
        <w:trPr>
          <w:cantSplit/>
        </w:trPr>
        <w:tc>
          <w:tcPr>
            <w:tcW w:w="727" w:type="dxa"/>
          </w:tcPr>
          <w:p>
            <w:pPr>
              <w:spacing w:before="40" w:after="40" w:line="240" w:lineRule="auto"/>
            </w:pPr>
            <w:r>
              <w:rPr>
                <w:rFonts w:ascii="Segoe UI" w:hAnsi="Segoe UI" w:cs="Segoe UI" w:eastAsia="Segoe UI"/>
                <w:sz w:val="16"/>
                <w:szCs w:val="16"/>
              </w:rPr>
              <w:t xml:space="preserve">42</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suffix</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(blank)</w:t>
            </w:r>
          </w:p>
        </w:tc>
      </w:tr>
      <w:tr>
        <w:trPr>
          <w:cantSplit/>
        </w:trPr>
        <w:tc>
          <w:tcPr>
            <w:tcW w:w="727" w:type="dxa"/>
          </w:tcPr>
          <w:p>
            <w:pPr>
              <w:spacing w:before="40" w:after="40" w:line="240" w:lineRule="auto"/>
            </w:pPr>
            <w:r>
              <w:rPr>
                <w:rFonts w:ascii="Segoe UI" w:hAnsi="Segoe UI" w:cs="Segoe UI" w:eastAsia="Segoe UI"/>
                <w:sz w:val="16"/>
                <w:szCs w:val="16"/>
              </w:rPr>
              <w:t xml:space="preserve">43</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place_of_birth</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(locality)</w:t>
            </w:r>
          </w:p>
        </w:tc>
      </w:tr>
      <w:tr>
        <w:trPr>
          <w:cantSplit/>
        </w:trPr>
        <w:tc>
          <w:tcPr>
            <w:tcW w:w="727" w:type="dxa"/>
          </w:tcPr>
          <w:p>
            <w:pPr>
              <w:spacing w:before="40" w:after="40" w:line="240" w:lineRule="auto"/>
            </w:pPr>
            <w:r>
              <w:rPr>
                <w:rFonts w:ascii="Segoe UI" w:hAnsi="Segoe UI" w:cs="Segoe UI" w:eastAsia="Segoe UI"/>
                <w:sz w:val="16"/>
                <w:szCs w:val="16"/>
              </w:rPr>
              <w:t xml:space="preserve">44</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civil_status</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45</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nationality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46</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occupation</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27" w:type="dxa"/>
          </w:tcPr>
          <w:p>
            <w:pPr>
              <w:spacing w:before="40" w:after="40" w:line="240" w:lineRule="auto"/>
            </w:pPr>
            <w:r>
              <w:rPr>
                <w:rFonts w:ascii="Segoe UI" w:hAnsi="Segoe UI" w:cs="Segoe UI" w:eastAsia="Segoe UI"/>
                <w:sz w:val="16"/>
                <w:szCs w:val="16"/>
              </w:rPr>
              <w:t xml:space="preserve">47</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employer_name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(companyName)</w:t>
            </w:r>
          </w:p>
        </w:tc>
      </w:tr>
      <w:tr>
        <w:trPr>
          <w:cantSplit/>
        </w:trPr>
        <w:tc>
          <w:tcPr>
            <w:tcW w:w="727" w:type="dxa"/>
          </w:tcPr>
          <w:p>
            <w:pPr>
              <w:spacing w:before="40" w:after="40" w:line="240" w:lineRule="auto"/>
            </w:pPr>
            <w:r>
              <w:rPr>
                <w:rFonts w:ascii="Segoe UI" w:hAnsi="Segoe UI" w:cs="Segoe UI" w:eastAsia="Segoe UI"/>
                <w:sz w:val="16"/>
                <w:szCs w:val="16"/>
              </w:rPr>
              <w:t xml:space="preserve">48</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source_of_funds</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27" w:type="dxa"/>
          </w:tcPr>
          <w:p>
            <w:pPr>
              <w:spacing w:before="40" w:after="40" w:line="240" w:lineRule="auto"/>
            </w:pPr>
            <w:r>
              <w:rPr>
                <w:rFonts w:ascii="Segoe UI" w:hAnsi="Segoe UI" w:cs="Segoe UI" w:eastAsia="Segoe UI"/>
                <w:sz w:val="16"/>
                <w:szCs w:val="16"/>
              </w:rPr>
              <w:t xml:space="preserve">49</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id_type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50</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id_number</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encrypted, personal (idNumber)</w:t>
            </w:r>
          </w:p>
        </w:tc>
      </w:tr>
      <w:tr>
        <w:trPr>
          <w:cantSplit/>
        </w:trPr>
        <w:tc>
          <w:tcPr>
            <w:tcW w:w="727" w:type="dxa"/>
          </w:tcPr>
          <w:p>
            <w:pPr>
              <w:spacing w:before="40" w:after="40" w:line="240" w:lineRule="auto"/>
            </w:pPr>
            <w:r>
              <w:rPr>
                <w:rFonts w:ascii="Segoe UI" w:hAnsi="Segoe UI" w:cs="Segoe UI" w:eastAsia="Segoe UI"/>
                <w:sz w:val="16"/>
                <w:szCs w:val="16"/>
              </w:rPr>
              <w:t xml:space="preserve">51</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id_expiry</w:t>
            </w:r>
          </w:p>
        </w:tc>
        <w:tc>
          <w:tcPr>
            <w:tcW w:w="1958" w:type="dxa"/>
          </w:tcPr>
          <w:p>
            <w:pPr>
              <w:spacing w:before="40" w:after="40" w:line="240" w:lineRule="auto"/>
            </w:pPr>
            <w:r>
              <w:rPr>
                <w:rFonts w:ascii="Segoe UI" w:hAnsi="Segoe UI" w:cs="Segoe UI" w:eastAsia="Segoe UI"/>
                <w:sz w:val="16"/>
                <w:szCs w:val="16"/>
              </w:rPr>
              <w:t xml:space="preserve">date</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52</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customer_type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53</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trade_name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(companyName)</w:t>
            </w:r>
          </w:p>
        </w:tc>
      </w:tr>
      <w:tr>
        <w:trPr>
          <w:cantSplit/>
        </w:trPr>
        <w:tc>
          <w:tcPr>
            <w:tcW w:w="727" w:type="dxa"/>
          </w:tcPr>
          <w:p>
            <w:pPr>
              <w:spacing w:before="40" w:after="40" w:line="240" w:lineRule="auto"/>
            </w:pPr>
            <w:r>
              <w:rPr>
                <w:rFonts w:ascii="Segoe UI" w:hAnsi="Segoe UI" w:cs="Segoe UI" w:eastAsia="Segoe UI"/>
                <w:sz w:val="16"/>
                <w:szCs w:val="16"/>
              </w:rPr>
              <w:t xml:space="preserve">54</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registration_authority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55</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registration_number</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(idNumber)</w:t>
            </w:r>
          </w:p>
        </w:tc>
      </w:tr>
      <w:tr>
        <w:trPr>
          <w:cantSplit/>
        </w:trPr>
        <w:tc>
          <w:tcPr>
            <w:tcW w:w="727" w:type="dxa"/>
          </w:tcPr>
          <w:p>
            <w:pPr>
              <w:spacing w:before="40" w:after="40" w:line="240" w:lineRule="auto"/>
            </w:pPr>
            <w:r>
              <w:rPr>
                <w:rFonts w:ascii="Segoe UI" w:hAnsi="Segoe UI" w:cs="Segoe UI" w:eastAsia="Segoe UI"/>
                <w:sz w:val="16"/>
                <w:szCs w:val="16"/>
              </w:rPr>
              <w:t xml:space="preserve">56</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registration_date</w:t>
            </w:r>
          </w:p>
        </w:tc>
        <w:tc>
          <w:tcPr>
            <w:tcW w:w="1958" w:type="dxa"/>
          </w:tcPr>
          <w:p>
            <w:pPr>
              <w:spacing w:before="40" w:after="40" w:line="240" w:lineRule="auto"/>
            </w:pPr>
            <w:r>
              <w:rPr>
                <w:rFonts w:ascii="Segoe UI" w:hAnsi="Segoe UI" w:cs="Segoe UI" w:eastAsia="Segoe UI"/>
                <w:sz w:val="16"/>
                <w:szCs w:val="16"/>
              </w:rPr>
              <w:t xml:space="preserve">date</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57</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business_nature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58</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incorporation_country</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59</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is_pep</w:t>
            </w:r>
          </w:p>
        </w:tc>
        <w:tc>
          <w:tcPr>
            <w:tcW w:w="1958" w:type="dxa"/>
          </w:tcPr>
          <w:p>
            <w:pPr>
              <w:spacing w:before="40" w:after="40" w:line="240" w:lineRule="auto"/>
            </w:pPr>
            <w:r>
              <w:rPr>
                <w:rFonts w:ascii="Segoe UI" w:hAnsi="Segoe UI" w:cs="Segoe UI" w:eastAsia="Segoe UI"/>
                <w:sz w:val="16"/>
                <w:szCs w:val="16"/>
              </w:rPr>
              <w:t xml:space="preserve">boolean</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false</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60</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pep_details</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27" w:type="dxa"/>
          </w:tcPr>
          <w:p>
            <w:pPr>
              <w:spacing w:before="40" w:after="40" w:line="240" w:lineRule="auto"/>
            </w:pPr>
            <w:r>
              <w:rPr>
                <w:rFonts w:ascii="Segoe UI" w:hAnsi="Segoe UI" w:cs="Segoe UI" w:eastAsia="Segoe UI"/>
                <w:sz w:val="16"/>
                <w:szCs w:val="16"/>
              </w:rPr>
              <w:t xml:space="preserve">61</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expected_lines</w:t>
            </w:r>
          </w:p>
        </w:tc>
        <w:tc>
          <w:tcPr>
            <w:tcW w:w="1958" w:type="dxa"/>
          </w:tcPr>
          <w:p>
            <w:pPr>
              <w:spacing w:before="40" w:after="40" w:line="240" w:lineRule="auto"/>
            </w:pPr>
            <w:r>
              <w:rPr>
                <w:rFonts w:ascii="Segoe UI" w:hAnsi="Segoe UI" w:cs="Segoe UI" w:eastAsia="Segoe UI"/>
                <w:sz w:val="16"/>
                <w:szCs w:val="16"/>
              </w:rPr>
              <w:t xml:space="preserve">_text</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62</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expected_payment_mode</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63</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expected_annual_premium</w:t>
            </w:r>
          </w:p>
        </w:tc>
        <w:tc>
          <w:tcPr>
            <w:tcW w:w="1958" w:type="dxa"/>
          </w:tcPr>
          <w:p>
            <w:pPr>
              <w:spacing w:before="40" w:after="40" w:line="240" w:lineRule="auto"/>
            </w:pPr>
            <w:r>
              <w:rPr>
                <w:rFonts w:ascii="Segoe UI" w:hAnsi="Segoe UI" w:cs="Segoe UI" w:eastAsia="Segoe UI"/>
                <w:sz w:val="16"/>
                <w:szCs w:val="16"/>
              </w:rPr>
              <w:t xml:space="preserve">numeric(16,2)</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64</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kyc_status</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'pending'</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65</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risk_rating</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66</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risk_score</w:t>
            </w:r>
          </w:p>
        </w:tc>
        <w:tc>
          <w:tcPr>
            <w:tcW w:w="1958" w:type="dxa"/>
          </w:tcPr>
          <w:p>
            <w:pPr>
              <w:spacing w:before="40" w:after="40" w:line="240" w:lineRule="auto"/>
            </w:pPr>
            <w:r>
              <w:rPr>
                <w:rFonts w:ascii="Segoe UI" w:hAnsi="Segoe UI" w:cs="Segoe UI" w:eastAsia="Segoe UI"/>
                <w:sz w:val="16"/>
                <w:szCs w:val="16"/>
              </w:rPr>
              <w:t xml:space="preserve">integer</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67</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risk_assessed_at</w:t>
            </w:r>
          </w:p>
        </w:tc>
        <w:tc>
          <w:tcPr>
            <w:tcW w:w="1958" w:type="dxa"/>
          </w:tcPr>
          <w:p>
            <w:pPr>
              <w:spacing w:before="40" w:after="40" w:line="240" w:lineRule="auto"/>
            </w:pPr>
            <w:r>
              <w:rPr>
                <w:rFonts w:ascii="Segoe UI" w:hAnsi="Segoe UI" w:cs="Segoe UI" w:eastAsia="Segoe UI"/>
                <w:sz w:val="16"/>
                <w:szCs w:val="16"/>
              </w:rPr>
              <w:t xml:space="preserve">timestamptz</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68</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kyc_reviewed_on</w:t>
            </w:r>
          </w:p>
        </w:tc>
        <w:tc>
          <w:tcPr>
            <w:tcW w:w="1958" w:type="dxa"/>
          </w:tcPr>
          <w:p>
            <w:pPr>
              <w:spacing w:before="40" w:after="40" w:line="240" w:lineRule="auto"/>
            </w:pPr>
            <w:r>
              <w:rPr>
                <w:rFonts w:ascii="Segoe UI" w:hAnsi="Segoe UI" w:cs="Segoe UI" w:eastAsia="Segoe UI"/>
                <w:sz w:val="16"/>
                <w:szCs w:val="16"/>
              </w:rPr>
              <w:t xml:space="preserve">date</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69</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kyc_next_review_on</w:t>
            </w:r>
          </w:p>
        </w:tc>
        <w:tc>
          <w:tcPr>
            <w:tcW w:w="1958" w:type="dxa"/>
          </w:tcPr>
          <w:p>
            <w:pPr>
              <w:spacing w:before="40" w:after="40" w:line="240" w:lineRule="auto"/>
            </w:pPr>
            <w:r>
              <w:rPr>
                <w:rFonts w:ascii="Segoe UI" w:hAnsi="Segoe UI" w:cs="Segoe UI" w:eastAsia="Segoe UI"/>
                <w:sz w:val="16"/>
                <w:szCs w:val="16"/>
              </w:rPr>
              <w:t xml:space="preserve">date</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70</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onboarded_via</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no</w:t>
            </w:r>
          </w:p>
        </w:tc>
        <w:tc>
          <w:tcPr>
            <w:tcW w:w="2698" w:type="dxa"/>
          </w:tcPr>
          <w:p>
            <w:pPr>
              <w:spacing w:before="40" w:after="40" w:line="240" w:lineRule="auto"/>
            </w:pPr>
            <w:r>
              <w:rPr>
                <w:rFonts w:ascii="Segoe UI" w:hAnsi="Segoe UI" w:cs="Segoe UI" w:eastAsia="Segoe UI"/>
                <w:sz w:val="16"/>
                <w:szCs w:val="16"/>
              </w:rPr>
              <w:t xml:space="preserve">'policy-issue'</w:t>
            </w: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71</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onboarded_at</w:t>
            </w:r>
          </w:p>
        </w:tc>
        <w:tc>
          <w:tcPr>
            <w:tcW w:w="1958" w:type="dxa"/>
          </w:tcPr>
          <w:p>
            <w:pPr>
              <w:spacing w:before="40" w:after="40" w:line="240" w:lineRule="auto"/>
            </w:pPr>
            <w:r>
              <w:rPr>
                <w:rFonts w:ascii="Segoe UI" w:hAnsi="Segoe UI" w:cs="Segoe UI" w:eastAsia="Segoe UI"/>
                <w:sz w:val="16"/>
                <w:szCs w:val="16"/>
              </w:rPr>
              <w:t xml:space="preserve">timestamptz</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r>
        <w:trPr>
          <w:cantSplit/>
        </w:trPr>
        <w:tc>
          <w:tcPr>
            <w:tcW w:w="727" w:type="dxa"/>
          </w:tcPr>
          <w:p>
            <w:pPr>
              <w:spacing w:before="40" w:after="40" w:line="240" w:lineRule="auto"/>
            </w:pPr>
            <w:r>
              <w:rPr>
                <w:rFonts w:ascii="Segoe UI" w:hAnsi="Segoe UI" w:cs="Segoe UI" w:eastAsia="Segoe UI"/>
                <w:sz w:val="16"/>
                <w:szCs w:val="16"/>
              </w:rPr>
              <w:t xml:space="preserve">72</w:t>
            </w:r>
          </w:p>
        </w:tc>
        <w:tc>
          <w:tcPr>
            <w:tcW w:w="3190" w:type="dxa"/>
          </w:tcPr>
          <w:p>
            <w:pPr>
              <w:spacing w:before="40" w:after="40" w:line="240" w:lineRule="auto"/>
            </w:pPr>
            <w:r>
              <w:rPr>
                <w:rFonts w:ascii="Consolas" w:hAnsi="Consolas" w:cs="Consolas" w:eastAsia="Consolas"/>
                <w:color w:val="1F3B57"/>
                <w:sz w:val="14"/>
                <w:szCs w:val="14"/>
                <w:shd w:val="clear" w:color="auto" w:fill="F3F5F8"/>
              </w:rPr>
              <w:t xml:space="preserve">tin_bidx</w:t>
            </w:r>
          </w:p>
        </w:tc>
        <w:tc>
          <w:tcPr>
            <w:tcW w:w="1958" w:type="dxa"/>
          </w:tcPr>
          <w:p>
            <w:pPr>
              <w:spacing w:before="40" w:after="40" w:line="240" w:lineRule="auto"/>
            </w:pPr>
            <w:r>
              <w:rPr>
                <w:rFonts w:ascii="Segoe UI" w:hAnsi="Segoe UI" w:cs="Segoe UI" w:eastAsia="Segoe UI"/>
                <w:sz w:val="16"/>
                <w:szCs w:val="16"/>
              </w:rPr>
              <w:t xml:space="preserve">text</w:t>
            </w:r>
          </w:p>
        </w:tc>
        <w:tc>
          <w:tcPr>
            <w:tcW w:w="973" w:type="dxa"/>
          </w:tcPr>
          <w:p>
            <w:pPr>
              <w:spacing w:before="40" w:after="40" w:line="240" w:lineRule="auto"/>
            </w:pPr>
            <w:r>
              <w:rPr>
                <w:rFonts w:ascii="Segoe UI" w:hAnsi="Segoe UI" w:cs="Segoe UI" w:eastAsia="Segoe UI"/>
                <w:sz w:val="16"/>
                <w:szCs w:val="16"/>
              </w:rPr>
              <w:t xml:space="preserve">yes</w:t>
            </w:r>
          </w:p>
        </w:tc>
        <w:tc>
          <w:tcPr>
            <w:tcW w:w="2698" w:type="dxa"/>
          </w:tcPr>
          <w:p>
            <w:pPr>
              <w:spacing w:before="40" w:after="40" w:line="240" w:lineRule="auto"/>
            </w:pPr>
          </w:p>
        </w:tc>
        <w:tc>
          <w:tcPr>
            <w:tcW w:w="2451" w:type="dxa"/>
          </w:tcPr>
          <w:p>
            <w:pPr>
              <w:spacing w:before="40" w:after="40" w:line="240" w:lineRule="auto"/>
            </w:pPr>
          </w:p>
        </w:tc>
        <w:tc>
          <w:tcPr>
            <w:tcW w:w="196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(client_code)</w:t>
      </w:r>
      <w:r>
        <w:rPr>
          <w:rFonts w:ascii="Segoe UI" w:hAnsi="Segoe UI" w:cs="Segoe UI" w:eastAsia="Segoe UI"/>
        </w:rPr>
        <w:t xml:space="preserve">; </w:t>
      </w:r>
      <w:r>
        <w:rPr>
          <w:rFonts w:ascii="Consolas" w:hAnsi="Consolas" w:cs="Consolas" w:eastAsia="Consolas"/>
          <w:color w:val="1F3B57"/>
          <w:shd w:val="clear" w:color="auto" w:fill="F3F5F8"/>
        </w:rPr>
        <w:t xml:space="preserve">(lead_id) where (lead_id IS NOT NULL)</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(((credit_limit IS NULL) OR (credit_limit &gt;= (0))))</w:t>
      </w:r>
      <w:r>
        <w:rPr>
          <w:rFonts w:ascii="Segoe UI" w:hAnsi="Segoe UI" w:cs="Segoe UI" w:eastAsia="Segoe UI"/>
        </w:rPr>
        <w:t xml:space="preserve">; </w:t>
      </w:r>
      <w:r>
        <w:rPr>
          <w:rFonts w:ascii="Consolas" w:hAnsi="Consolas" w:cs="Consolas" w:eastAsia="Consolas"/>
          <w:color w:val="1F3B57"/>
          <w:shd w:val="clear" w:color="auto" w:fill="F3F5F8"/>
        </w:rPr>
        <w:t xml:space="preserve">kyc_status</w:t>
      </w:r>
      <w:r>
        <w:rPr>
          <w:rFonts w:ascii="Segoe UI" w:hAnsi="Segoe UI" w:cs="Segoe UI" w:eastAsia="Segoe UI"/>
        </w:rPr>
        <w:t xml:space="preserve"> in pending, complete, edd-required, refresh-due, blocked; </w:t>
      </w:r>
      <w:r>
        <w:rPr>
          <w:rFonts w:ascii="Consolas" w:hAnsi="Consolas" w:cs="Consolas" w:eastAsia="Consolas"/>
          <w:color w:val="1F3B57"/>
          <w:shd w:val="clear" w:color="auto" w:fill="F3F5F8"/>
        </w:rPr>
        <w:t xml:space="preserve">CHECK (((registration_authority IS NULL) OR (registration_authority = ANY (ARRAY['SEC', 'DTI', 'CDA', 'Other']))))</w:t>
      </w:r>
      <w:r>
        <w:rPr>
          <w:rFonts w:ascii="Segoe UI" w:hAnsi="Segoe UI" w:cs="Segoe UI" w:eastAsia="Segoe UI"/>
        </w:rPr>
        <w:t xml:space="preserve">; </w:t>
      </w:r>
      <w:r>
        <w:rPr>
          <w:rFonts w:ascii="Consolas" w:hAnsi="Consolas" w:cs="Consolas" w:eastAsia="Consolas"/>
          <w:color w:val="1F3B57"/>
          <w:shd w:val="clear" w:color="auto" w:fill="F3F5F8"/>
        </w:rPr>
        <w:t xml:space="preserve">CHECK (((risk_rating IS NULL) OR (risk_rating = ANY (ARRAY['low', 'normal', 'high']))))</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23" w:name="_Toc300001023"/>
      <w:r>
        <w:rPr>
          <w:rFonts w:ascii="Consolas" w:hAnsi="Consolas" w:cs="Consolas" w:eastAsia="Consolas"/>
          <w:color w:val="1F3B57"/>
          <w:shd w:val="clear" w:color="auto" w:fill="F3F5F8"/>
        </w:rPr>
        <w:t xml:space="preserve">quotes</w:t>
      </w:r>
      <w:bookmarkEnd w:id="1023"/>
    </w:p>
    <w:p xmlns:a="http://schemas.openxmlformats.org/drawingml/2006/main" xmlns:pic="http://schemas.openxmlformats.org/drawingml/2006/picture">
      <w:pPr>
        <w:jc w:val="both"/>
      </w:pPr>
      <w:r>
        <w:rPr>
          <w:rFonts w:ascii="Segoe UI" w:hAnsi="Segoe UI" w:cs="Segoe UI" w:eastAsia="Segoe UI"/>
        </w:rPr>
        <w:t xml:space="preserve">Quotations: vehicle / coverage JSONB, premium, taxes, commission, approval token hash. Owning module: </w:t>
      </w:r>
      <w:r>
        <w:rPr>
          <w:rFonts w:ascii="Consolas" w:hAnsi="Consolas" w:cs="Consolas" w:eastAsia="Consolas"/>
          <w:color w:val="1F3B57"/>
          <w:shd w:val="clear" w:color="auto" w:fill="F3F5F8"/>
        </w:rPr>
        <w:t xml:space="preserve">quotations</w:t>
      </w:r>
      <w:r>
        <w:rPr>
          <w:rFonts w:ascii="Segoe UI" w:hAnsi="Segoe UI" w:cs="Segoe UI" w:eastAsia="Segoe UI"/>
        </w:rPr>
        <w:t xml:space="preserve">. Table class: Transaction. Columns: 47.</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0"/>
        <w:gridCol w:w="3162"/>
        <w:gridCol w:w="1941"/>
        <w:gridCol w:w="964"/>
        <w:gridCol w:w="2674"/>
        <w:gridCol w:w="2918"/>
        <w:gridCol w:w="1580"/>
      </w:tblGrid>
      <w:tr>
        <w:trPr>
          <w:cantSplit/>
          <w:tblHeader/>
          <w:trHeight w:val="400"/>
        </w:trPr>
        <w:tc>
          <w:tcPr>
            <w:tcW w:w="720"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16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941"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64"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674"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91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80"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20" w:type="dxa"/>
          </w:tcPr>
          <w:p>
            <w:pPr>
              <w:spacing w:before="40" w:after="40" w:line="240" w:lineRule="auto"/>
            </w:pPr>
            <w:r>
              <w:rPr>
                <w:rFonts w:ascii="Segoe UI" w:hAnsi="Segoe UI" w:cs="Segoe UI" w:eastAsia="Segoe UI"/>
                <w:sz w:val="16"/>
                <w:szCs w:val="16"/>
              </w:rPr>
              <w:t xml:space="preserve">1</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('qt_'|| encode(gen_rando...</w:t>
            </w:r>
          </w:p>
        </w:tc>
        <w:tc>
          <w:tcPr>
            <w:tcW w:w="2918" w:type="dxa"/>
          </w:tcPr>
          <w:p>
            <w:pPr>
              <w:spacing w:before="40" w:after="40" w:line="240" w:lineRule="auto"/>
            </w:pPr>
            <w:r>
              <w:rPr>
                <w:rFonts w:ascii="Segoe UI" w:hAnsi="Segoe UI" w:cs="Segoe UI" w:eastAsia="Segoe UI"/>
                <w:sz w:val="16"/>
                <w:szCs w:val="16"/>
              </w:rPr>
              <w:t xml:space="preserve">PK</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quote_number</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3</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lead_id</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leads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4</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5</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product_id</w:t>
            </w:r>
          </w:p>
        </w:tc>
        <w:tc>
          <w:tcPr>
            <w:tcW w:w="1941" w:type="dxa"/>
          </w:tcPr>
          <w:p>
            <w:pPr>
              <w:spacing w:before="40" w:after="40" w:line="240" w:lineRule="auto"/>
            </w:pPr>
            <w:r>
              <w:rPr>
                <w:rFonts w:ascii="Segoe UI" w:hAnsi="Segoe UI" w:cs="Segoe UI" w:eastAsia="Segoe UI"/>
                <w:sz w:val="16"/>
                <w:szCs w:val="16"/>
              </w:rPr>
              <w:t xml:space="preserve">integer</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products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6</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policy_type_id</w:t>
            </w:r>
          </w:p>
        </w:tc>
        <w:tc>
          <w:tcPr>
            <w:tcW w:w="1941" w:type="dxa"/>
          </w:tcPr>
          <w:p>
            <w:pPr>
              <w:spacing w:before="40" w:after="40" w:line="240" w:lineRule="auto"/>
            </w:pPr>
            <w:r>
              <w:rPr>
                <w:rFonts w:ascii="Segoe UI" w:hAnsi="Segoe UI" w:cs="Segoe UI" w:eastAsia="Segoe UI"/>
                <w:sz w:val="16"/>
                <w:szCs w:val="16"/>
              </w:rPr>
              <w:t xml:space="preserve">integer</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policy_types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7</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941" w:type="dxa"/>
          </w:tcPr>
          <w:p>
            <w:pPr>
              <w:spacing w:before="40" w:after="40" w:line="240" w:lineRule="auto"/>
            </w:pPr>
            <w:r>
              <w:rPr>
                <w:rFonts w:ascii="Segoe UI" w:hAnsi="Segoe UI" w:cs="Segoe UI" w:eastAsia="Segoe UI"/>
                <w:sz w:val="16"/>
                <w:szCs w:val="16"/>
              </w:rPr>
              <w:t xml:space="preserve">integer</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8</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agent_user_id</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9</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signatory_id</w:t>
            </w:r>
          </w:p>
        </w:tc>
        <w:tc>
          <w:tcPr>
            <w:tcW w:w="1941" w:type="dxa"/>
          </w:tcPr>
          <w:p>
            <w:pPr>
              <w:spacing w:before="40" w:after="40" w:line="240" w:lineRule="auto"/>
            </w:pPr>
            <w:r>
              <w:rPr>
                <w:rFonts w:ascii="Segoe UI" w:hAnsi="Segoe UI" w:cs="Segoe UI" w:eastAsia="Segoe UI"/>
                <w:sz w:val="16"/>
                <w:szCs w:val="16"/>
              </w:rPr>
              <w:t xml:space="preserve">integer</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signatories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10</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'draft'</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11</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vehicle</w:t>
            </w:r>
          </w:p>
        </w:tc>
        <w:tc>
          <w:tcPr>
            <w:tcW w:w="1941" w:type="dxa"/>
          </w:tcPr>
          <w:p>
            <w:pPr>
              <w:spacing w:before="40" w:after="40" w:line="240" w:lineRule="auto"/>
            </w:pPr>
            <w:r>
              <w:rPr>
                <w:rFonts w:ascii="Segoe UI" w:hAnsi="Segoe UI" w:cs="Segoe UI" w:eastAsia="Segoe UI"/>
                <w:sz w:val="16"/>
                <w:szCs w:val="16"/>
              </w:rPr>
              <w:t xml:space="preserve">jsonb</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w:t>
            </w:r>
          </w:p>
        </w:tc>
        <w:tc>
          <w:tcPr>
            <w:tcW w:w="2918" w:type="dxa"/>
          </w:tcPr>
          <w:p>
            <w:pPr>
              <w:spacing w:before="40" w:after="40" w:line="240" w:lineRule="auto"/>
            </w:pPr>
          </w:p>
        </w:tc>
        <w:tc>
          <w:tcPr>
            <w:tcW w:w="1580" w:type="dxa"/>
          </w:tcPr>
          <w:p>
            <w:pPr>
              <w:spacing w:before="40" w:after="40" w:line="240" w:lineRule="auto"/>
            </w:pPr>
            <w:r>
              <w:rPr>
                <w:rFonts w:ascii="Segoe UI" w:hAnsi="Segoe UI" w:cs="Segoe UI" w:eastAsia="Segoe UI"/>
                <w:sz w:val="16"/>
                <w:szCs w:val="16"/>
              </w:rPr>
              <w:t xml:space="preserve">personal (json)</w:t>
            </w:r>
          </w:p>
        </w:tc>
      </w:tr>
      <w:tr>
        <w:trPr>
          <w:cantSplit/>
        </w:trPr>
        <w:tc>
          <w:tcPr>
            <w:tcW w:w="720" w:type="dxa"/>
          </w:tcPr>
          <w:p>
            <w:pPr>
              <w:spacing w:before="40" w:after="40" w:line="240" w:lineRule="auto"/>
            </w:pPr>
            <w:r>
              <w:rPr>
                <w:rFonts w:ascii="Segoe UI" w:hAnsi="Segoe UI" w:cs="Segoe UI" w:eastAsia="Segoe UI"/>
                <w:sz w:val="16"/>
                <w:szCs w:val="16"/>
              </w:rPr>
              <w:t xml:space="preserve">12</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coverage</w:t>
            </w:r>
          </w:p>
        </w:tc>
        <w:tc>
          <w:tcPr>
            <w:tcW w:w="1941" w:type="dxa"/>
          </w:tcPr>
          <w:p>
            <w:pPr>
              <w:spacing w:before="40" w:after="40" w:line="240" w:lineRule="auto"/>
            </w:pPr>
            <w:r>
              <w:rPr>
                <w:rFonts w:ascii="Segoe UI" w:hAnsi="Segoe UI" w:cs="Segoe UI" w:eastAsia="Segoe UI"/>
                <w:sz w:val="16"/>
                <w:szCs w:val="16"/>
              </w:rPr>
              <w:t xml:space="preserve">jsonb</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w:t>
            </w:r>
          </w:p>
        </w:tc>
        <w:tc>
          <w:tcPr>
            <w:tcW w:w="2918" w:type="dxa"/>
          </w:tcPr>
          <w:p>
            <w:pPr>
              <w:spacing w:before="40" w:after="40" w:line="240" w:lineRule="auto"/>
            </w:pPr>
          </w:p>
        </w:tc>
        <w:tc>
          <w:tcPr>
            <w:tcW w:w="1580" w:type="dxa"/>
          </w:tcPr>
          <w:p>
            <w:pPr>
              <w:spacing w:before="40" w:after="40" w:line="240" w:lineRule="auto"/>
            </w:pPr>
            <w:r>
              <w:rPr>
                <w:rFonts w:ascii="Segoe UI" w:hAnsi="Segoe UI" w:cs="Segoe UI" w:eastAsia="Segoe UI"/>
                <w:sz w:val="16"/>
                <w:szCs w:val="16"/>
              </w:rPr>
              <w:t xml:space="preserve">personal (json)</w:t>
            </w:r>
          </w:p>
        </w:tc>
      </w:tr>
      <w:tr>
        <w:trPr>
          <w:cantSplit/>
        </w:trPr>
        <w:tc>
          <w:tcPr>
            <w:tcW w:w="720" w:type="dxa"/>
          </w:tcPr>
          <w:p>
            <w:pPr>
              <w:spacing w:before="40" w:after="40" w:line="240" w:lineRule="auto"/>
            </w:pPr>
            <w:r>
              <w:rPr>
                <w:rFonts w:ascii="Segoe UI" w:hAnsi="Segoe UI" w:cs="Segoe UI" w:eastAsia="Segoe UI"/>
                <w:sz w:val="16"/>
                <w:szCs w:val="16"/>
              </w:rPr>
              <w:t xml:space="preserve">13</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sum_insured</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14</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premium_base</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15</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vat</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16</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dst</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17</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lgt</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18</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fst</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19</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premium_total</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20</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commission_rate</w:t>
            </w:r>
          </w:p>
        </w:tc>
        <w:tc>
          <w:tcPr>
            <w:tcW w:w="1941" w:type="dxa"/>
          </w:tcPr>
          <w:p>
            <w:pPr>
              <w:spacing w:before="40" w:after="40" w:line="240" w:lineRule="auto"/>
            </w:pPr>
            <w:r>
              <w:rPr>
                <w:rFonts w:ascii="Segoe UI" w:hAnsi="Segoe UI" w:cs="Segoe UI" w:eastAsia="Segoe UI"/>
                <w:sz w:val="16"/>
                <w:szCs w:val="16"/>
              </w:rPr>
              <w:t xml:space="preserve">numeric(6,4)</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21</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commission_amount</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22</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currency</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'PHP'</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23</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valid_until</w:t>
            </w:r>
          </w:p>
        </w:tc>
        <w:tc>
          <w:tcPr>
            <w:tcW w:w="1941" w:type="dxa"/>
          </w:tcPr>
          <w:p>
            <w:pPr>
              <w:spacing w:before="40" w:after="40" w:line="240" w:lineRule="auto"/>
            </w:pPr>
            <w:r>
              <w:rPr>
                <w:rFonts w:ascii="Segoe UI" w:hAnsi="Segoe UI" w:cs="Segoe UI" w:eastAsia="Segoe UI"/>
                <w:sz w:val="16"/>
                <w:szCs w:val="16"/>
              </w:rPr>
              <w:t xml:space="preserve">date</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24</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20" w:type="dxa"/>
          </w:tcPr>
          <w:p>
            <w:pPr>
              <w:spacing w:before="40" w:after="40" w:line="240" w:lineRule="auto"/>
            </w:pPr>
            <w:r>
              <w:rPr>
                <w:rFonts w:ascii="Segoe UI" w:hAnsi="Segoe UI" w:cs="Segoe UI" w:eastAsia="Segoe UI"/>
                <w:sz w:val="16"/>
                <w:szCs w:val="16"/>
              </w:rPr>
              <w:t xml:space="preserve">25</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26</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941" w:type="dxa"/>
          </w:tcPr>
          <w:p>
            <w:pPr>
              <w:spacing w:before="40" w:after="40" w:line="240" w:lineRule="auto"/>
            </w:pPr>
            <w:r>
              <w:rPr>
                <w:rFonts w:ascii="Segoe UI" w:hAnsi="Segoe UI" w:cs="Segoe UI" w:eastAsia="Segoe UI"/>
                <w:sz w:val="16"/>
                <w:szCs w:val="16"/>
              </w:rPr>
              <w:t xml:space="preserve">timestamptz</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now()</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27</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941" w:type="dxa"/>
          </w:tcPr>
          <w:p>
            <w:pPr>
              <w:spacing w:before="40" w:after="40" w:line="240" w:lineRule="auto"/>
            </w:pPr>
            <w:r>
              <w:rPr>
                <w:rFonts w:ascii="Segoe UI" w:hAnsi="Segoe UI" w:cs="Segoe UI" w:eastAsia="Segoe UI"/>
                <w:sz w:val="16"/>
                <w:szCs w:val="16"/>
              </w:rPr>
              <w:t xml:space="preserve">timestamptz</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now()</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28</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product_type</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29</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lob</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30</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doc</w:t>
            </w:r>
          </w:p>
        </w:tc>
        <w:tc>
          <w:tcPr>
            <w:tcW w:w="1941" w:type="dxa"/>
          </w:tcPr>
          <w:p>
            <w:pPr>
              <w:spacing w:before="40" w:after="40" w:line="240" w:lineRule="auto"/>
            </w:pPr>
            <w:r>
              <w:rPr>
                <w:rFonts w:ascii="Segoe UI" w:hAnsi="Segoe UI" w:cs="Segoe UI" w:eastAsia="Segoe UI"/>
                <w:sz w:val="16"/>
                <w:szCs w:val="16"/>
              </w:rPr>
              <w:t xml:space="preserve">jsonb</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w:t>
            </w:r>
          </w:p>
        </w:tc>
        <w:tc>
          <w:tcPr>
            <w:tcW w:w="2918" w:type="dxa"/>
          </w:tcPr>
          <w:p>
            <w:pPr>
              <w:spacing w:before="40" w:after="40" w:line="240" w:lineRule="auto"/>
            </w:pPr>
          </w:p>
        </w:tc>
        <w:tc>
          <w:tcPr>
            <w:tcW w:w="1580" w:type="dxa"/>
          </w:tcPr>
          <w:p>
            <w:pPr>
              <w:spacing w:before="40" w:after="40" w:line="240" w:lineRule="auto"/>
            </w:pPr>
            <w:r>
              <w:rPr>
                <w:rFonts w:ascii="Segoe UI" w:hAnsi="Segoe UI" w:cs="Segoe UI" w:eastAsia="Segoe UI"/>
                <w:sz w:val="16"/>
                <w:szCs w:val="16"/>
              </w:rPr>
              <w:t xml:space="preserve">encrypted, personal (json)</w:t>
            </w:r>
          </w:p>
        </w:tc>
      </w:tr>
      <w:tr>
        <w:trPr>
          <w:cantSplit/>
        </w:trPr>
        <w:tc>
          <w:tcPr>
            <w:tcW w:w="720" w:type="dxa"/>
          </w:tcPr>
          <w:p>
            <w:pPr>
              <w:spacing w:before="40" w:after="40" w:line="240" w:lineRule="auto"/>
            </w:pPr>
            <w:r>
              <w:rPr>
                <w:rFonts w:ascii="Segoe UI" w:hAnsi="Segoe UI" w:cs="Segoe UI" w:eastAsia="Segoe UI"/>
                <w:sz w:val="16"/>
                <w:szCs w:val="16"/>
              </w:rPr>
              <w:t xml:space="preserve">31</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discount</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32</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ncd</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33</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others</w:t>
            </w:r>
          </w:p>
        </w:tc>
        <w:tc>
          <w:tcPr>
            <w:tcW w:w="1941" w:type="dxa"/>
          </w:tcPr>
          <w:p>
            <w:pPr>
              <w:spacing w:before="40" w:after="40" w:line="240" w:lineRule="auto"/>
            </w:pPr>
            <w:r>
              <w:rPr>
                <w:rFonts w:ascii="Segoe UI" w:hAnsi="Segoe UI" w:cs="Segoe UI" w:eastAsia="Segoe UI"/>
                <w:sz w:val="16"/>
                <w:szCs w:val="16"/>
              </w:rPr>
              <w:t xml:space="preserve">numeric(14,2)</w:t>
            </w:r>
          </w:p>
        </w:tc>
        <w:tc>
          <w:tcPr>
            <w:tcW w:w="964" w:type="dxa"/>
          </w:tcPr>
          <w:p>
            <w:pPr>
              <w:spacing w:before="40" w:after="40" w:line="240" w:lineRule="auto"/>
            </w:pPr>
            <w:r>
              <w:rPr>
                <w:rFonts w:ascii="Segoe UI" w:hAnsi="Segoe UI" w:cs="Segoe UI" w:eastAsia="Segoe UI"/>
                <w:sz w:val="16"/>
                <w:szCs w:val="16"/>
              </w:rPr>
              <w:t xml:space="preserve">no</w:t>
            </w:r>
          </w:p>
        </w:tc>
        <w:tc>
          <w:tcPr>
            <w:tcW w:w="2674" w:type="dxa"/>
          </w:tcPr>
          <w:p>
            <w:pPr>
              <w:spacing w:before="40" w:after="40" w:line="240" w:lineRule="auto"/>
            </w:pPr>
            <w:r>
              <w:rPr>
                <w:rFonts w:ascii="Segoe UI" w:hAnsi="Segoe UI" w:cs="Segoe UI" w:eastAsia="Segoe UI"/>
                <w:sz w:val="16"/>
                <w:szCs w:val="16"/>
              </w:rPr>
              <w:t xml:space="preserve">0</w:t>
            </w: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34</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approval_token_hash</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r>
              <w:rPr>
                <w:rFonts w:ascii="Segoe UI" w:hAnsi="Segoe UI" w:cs="Segoe UI" w:eastAsia="Segoe UI"/>
                <w:sz w:val="16"/>
                <w:szCs w:val="16"/>
              </w:rPr>
              <w:t xml:space="preserve">personal (secret)</w:t>
            </w:r>
          </w:p>
        </w:tc>
      </w:tr>
      <w:tr>
        <w:trPr>
          <w:cantSplit/>
        </w:trPr>
        <w:tc>
          <w:tcPr>
            <w:tcW w:w="720" w:type="dxa"/>
          </w:tcPr>
          <w:p>
            <w:pPr>
              <w:spacing w:before="40" w:after="40" w:line="240" w:lineRule="auto"/>
            </w:pPr>
            <w:r>
              <w:rPr>
                <w:rFonts w:ascii="Segoe UI" w:hAnsi="Segoe UI" w:cs="Segoe UI" w:eastAsia="Segoe UI"/>
                <w:sz w:val="16"/>
                <w:szCs w:val="16"/>
              </w:rPr>
              <w:t xml:space="preserve">35</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approval_sent_to</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r>
              <w:rPr>
                <w:rFonts w:ascii="Segoe UI" w:hAnsi="Segoe UI" w:cs="Segoe UI" w:eastAsia="Segoe UI"/>
                <w:sz w:val="16"/>
                <w:szCs w:val="16"/>
              </w:rPr>
              <w:t xml:space="preserve">personal (contact)</w:t>
            </w:r>
          </w:p>
        </w:tc>
      </w:tr>
      <w:tr>
        <w:trPr>
          <w:cantSplit/>
        </w:trPr>
        <w:tc>
          <w:tcPr>
            <w:tcW w:w="720" w:type="dxa"/>
          </w:tcPr>
          <w:p>
            <w:pPr>
              <w:spacing w:before="40" w:after="40" w:line="240" w:lineRule="auto"/>
            </w:pPr>
            <w:r>
              <w:rPr>
                <w:rFonts w:ascii="Segoe UI" w:hAnsi="Segoe UI" w:cs="Segoe UI" w:eastAsia="Segoe UI"/>
                <w:sz w:val="16"/>
                <w:szCs w:val="16"/>
              </w:rPr>
              <w:t xml:space="preserve">36</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approval_sent_at</w:t>
            </w:r>
          </w:p>
        </w:tc>
        <w:tc>
          <w:tcPr>
            <w:tcW w:w="1941" w:type="dxa"/>
          </w:tcPr>
          <w:p>
            <w:pPr>
              <w:spacing w:before="40" w:after="40" w:line="240" w:lineRule="auto"/>
            </w:pPr>
            <w:r>
              <w:rPr>
                <w:rFonts w:ascii="Segoe UI" w:hAnsi="Segoe UI" w:cs="Segoe UI" w:eastAsia="Segoe UI"/>
                <w:sz w:val="16"/>
                <w:szCs w:val="16"/>
              </w:rPr>
              <w:t xml:space="preserve">timestamptz</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37</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customer_accepted_at</w:t>
            </w:r>
          </w:p>
        </w:tc>
        <w:tc>
          <w:tcPr>
            <w:tcW w:w="1941" w:type="dxa"/>
          </w:tcPr>
          <w:p>
            <w:pPr>
              <w:spacing w:before="40" w:after="40" w:line="240" w:lineRule="auto"/>
            </w:pPr>
            <w:r>
              <w:rPr>
                <w:rFonts w:ascii="Segoe UI" w:hAnsi="Segoe UI" w:cs="Segoe UI" w:eastAsia="Segoe UI"/>
                <w:sz w:val="16"/>
                <w:szCs w:val="16"/>
              </w:rPr>
              <w:t xml:space="preserve">timestamptz</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38</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submitted_to_insurer_at</w:t>
            </w:r>
          </w:p>
        </w:tc>
        <w:tc>
          <w:tcPr>
            <w:tcW w:w="1941" w:type="dxa"/>
          </w:tcPr>
          <w:p>
            <w:pPr>
              <w:spacing w:before="40" w:after="40" w:line="240" w:lineRule="auto"/>
            </w:pPr>
            <w:r>
              <w:rPr>
                <w:rFonts w:ascii="Segoe UI" w:hAnsi="Segoe UI" w:cs="Segoe UI" w:eastAsia="Segoe UI"/>
                <w:sz w:val="16"/>
                <w:szCs w:val="16"/>
              </w:rPr>
              <w:t xml:space="preserve">timestamptz</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39</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submitted_by</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40</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41</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1941" w:type="dxa"/>
          </w:tcPr>
          <w:p>
            <w:pPr>
              <w:spacing w:before="40" w:after="40" w:line="240" w:lineRule="auto"/>
            </w:pPr>
            <w:r>
              <w:rPr>
                <w:rFonts w:ascii="Segoe UI" w:hAnsi="Segoe UI" w:cs="Segoe UI" w:eastAsia="Segoe UI"/>
                <w:sz w:val="16"/>
                <w:szCs w:val="16"/>
              </w:rPr>
              <w:t xml:space="preserve">timestamptz</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42</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43</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44</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deleted_at</w:t>
            </w:r>
          </w:p>
        </w:tc>
        <w:tc>
          <w:tcPr>
            <w:tcW w:w="1941" w:type="dxa"/>
          </w:tcPr>
          <w:p>
            <w:pPr>
              <w:spacing w:before="40" w:after="40" w:line="240" w:lineRule="auto"/>
            </w:pPr>
            <w:r>
              <w:rPr>
                <w:rFonts w:ascii="Segoe UI" w:hAnsi="Segoe UI" w:cs="Segoe UI" w:eastAsia="Segoe UI"/>
                <w:sz w:val="16"/>
                <w:szCs w:val="16"/>
              </w:rPr>
              <w:t xml:space="preserve">timestamptz</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45</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broker_slip_id</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broker_slips</w:t>
            </w:r>
          </w:p>
        </w:tc>
        <w:tc>
          <w:tcPr>
            <w:tcW w:w="1580" w:type="dxa"/>
          </w:tcPr>
          <w:p>
            <w:pPr>
              <w:spacing w:before="40" w:after="40" w:line="240" w:lineRule="auto"/>
            </w:pPr>
          </w:p>
        </w:tc>
      </w:tr>
      <w:tr>
        <w:trPr>
          <w:cantSplit/>
        </w:trPr>
        <w:tc>
          <w:tcPr>
            <w:tcW w:w="720" w:type="dxa"/>
          </w:tcPr>
          <w:p>
            <w:pPr>
              <w:spacing w:before="40" w:after="40" w:line="240" w:lineRule="auto"/>
            </w:pPr>
            <w:r>
              <w:rPr>
                <w:rFonts w:ascii="Segoe UI" w:hAnsi="Segoe UI" w:cs="Segoe UI" w:eastAsia="Segoe UI"/>
                <w:sz w:val="16"/>
                <w:szCs w:val="16"/>
              </w:rPr>
              <w:t xml:space="preserve">46</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approval_token</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p>
        </w:tc>
        <w:tc>
          <w:tcPr>
            <w:tcW w:w="1580" w:type="dxa"/>
          </w:tcPr>
          <w:p>
            <w:pPr>
              <w:spacing w:before="40" w:after="40" w:line="240" w:lineRule="auto"/>
            </w:pPr>
            <w:r>
              <w:rPr>
                <w:rFonts w:ascii="Segoe UI" w:hAnsi="Segoe UI" w:cs="Segoe UI" w:eastAsia="Segoe UI"/>
                <w:sz w:val="16"/>
                <w:szCs w:val="16"/>
              </w:rPr>
              <w:t xml:space="preserve">personal (secret)</w:t>
            </w:r>
          </w:p>
        </w:tc>
      </w:tr>
      <w:tr>
        <w:trPr>
          <w:cantSplit/>
        </w:trPr>
        <w:tc>
          <w:tcPr>
            <w:tcW w:w="720" w:type="dxa"/>
          </w:tcPr>
          <w:p>
            <w:pPr>
              <w:spacing w:before="40" w:after="40" w:line="240" w:lineRule="auto"/>
            </w:pPr>
            <w:r>
              <w:rPr>
                <w:rFonts w:ascii="Segoe UI" w:hAnsi="Segoe UI" w:cs="Segoe UI" w:eastAsia="Segoe UI"/>
                <w:sz w:val="16"/>
                <w:szCs w:val="16"/>
              </w:rPr>
              <w:t xml:space="preserve">47</w:t>
            </w:r>
          </w:p>
        </w:tc>
        <w:tc>
          <w:tcPr>
            <w:tcW w:w="3162" w:type="dxa"/>
          </w:tcPr>
          <w:p>
            <w:pPr>
              <w:spacing w:before="40" w:after="40" w:line="240" w:lineRule="auto"/>
            </w:pPr>
            <w:r>
              <w:rPr>
                <w:rFonts w:ascii="Consolas" w:hAnsi="Consolas" w:cs="Consolas" w:eastAsia="Consolas"/>
                <w:color w:val="1F3B57"/>
                <w:sz w:val="14"/>
                <w:szCs w:val="14"/>
                <w:shd w:val="clear" w:color="auto" w:fill="F3F5F8"/>
              </w:rPr>
              <w:t xml:space="preserve">channel_id</w:t>
            </w:r>
          </w:p>
        </w:tc>
        <w:tc>
          <w:tcPr>
            <w:tcW w:w="1941" w:type="dxa"/>
          </w:tcPr>
          <w:p>
            <w:pPr>
              <w:spacing w:before="40" w:after="40" w:line="240" w:lineRule="auto"/>
            </w:pPr>
            <w:r>
              <w:rPr>
                <w:rFonts w:ascii="Segoe UI" w:hAnsi="Segoe UI" w:cs="Segoe UI" w:eastAsia="Segoe UI"/>
                <w:sz w:val="16"/>
                <w:szCs w:val="16"/>
              </w:rPr>
              <w:t xml:space="preserve">text</w:t>
            </w:r>
          </w:p>
        </w:tc>
        <w:tc>
          <w:tcPr>
            <w:tcW w:w="964" w:type="dxa"/>
          </w:tcPr>
          <w:p>
            <w:pPr>
              <w:spacing w:before="40" w:after="40" w:line="240" w:lineRule="auto"/>
            </w:pPr>
            <w:r>
              <w:rPr>
                <w:rFonts w:ascii="Segoe UI" w:hAnsi="Segoe UI" w:cs="Segoe UI" w:eastAsia="Segoe UI"/>
                <w:sz w:val="16"/>
                <w:szCs w:val="16"/>
              </w:rPr>
              <w:t xml:space="preserve">yes</w:t>
            </w:r>
          </w:p>
        </w:tc>
        <w:tc>
          <w:tcPr>
            <w:tcW w:w="2674" w:type="dxa"/>
          </w:tcPr>
          <w:p>
            <w:pPr>
              <w:spacing w:before="40" w:after="40" w:line="240" w:lineRule="auto"/>
            </w:pPr>
          </w:p>
        </w:tc>
        <w:tc>
          <w:tcPr>
            <w:tcW w:w="291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distribution_channels</w:t>
            </w:r>
          </w:p>
        </w:tc>
        <w:tc>
          <w:tcPr>
            <w:tcW w:w="158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(quote_number)</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24" w:name="_Toc300001024"/>
      <w:r>
        <w:rPr>
          <w:rFonts w:ascii="Segoe UI" w:hAnsi="Segoe UI" w:cs="Segoe UI" w:eastAsia="Segoe UI"/>
        </w:rPr>
        <w:t xml:space="preserve">Placement, policy and servicing</w:t>
      </w:r>
      <w:bookmarkEnd w:id="1024"/>
    </w:p>
    <w:p xmlns:a="http://schemas.openxmlformats.org/drawingml/2006/main" xmlns:pic="http://schemas.openxmlformats.org/drawingml/2006/picture">
      <w:pPr>
        <w:pStyle w:val="Heading3"/>
        <w:numPr>
          <w:ilvl w:val="0"/>
          <w:numId w:val="0"/>
        </w:numPr>
        <w:ind w:left="0" w:firstLine="0"/>
      </w:pPr>
      <w:bookmarkStart w:id="1025" w:name="_Toc300001025"/>
      <w:r>
        <w:rPr>
          <w:rFonts w:ascii="Consolas" w:hAnsi="Consolas" w:cs="Consolas" w:eastAsia="Consolas"/>
          <w:color w:val="1F3B57"/>
          <w:shd w:val="clear" w:color="auto" w:fill="F3F5F8"/>
        </w:rPr>
        <w:t xml:space="preserve">placements</w:t>
      </w:r>
      <w:bookmarkEnd w:id="1025"/>
    </w:p>
    <w:p xmlns:a="http://schemas.openxmlformats.org/drawingml/2006/main" xmlns:pic="http://schemas.openxmlformats.org/drawingml/2006/picture">
      <w:pPr>
        <w:jc w:val="both"/>
      </w:pPr>
      <w:r>
        <w:rPr>
          <w:rFonts w:ascii="Segoe UI" w:hAnsi="Segoe UI" w:cs="Segoe UI" w:eastAsia="Segoe UI"/>
        </w:rPr>
        <w:t xml:space="preserve">Placement slips (PS-): firm order to the chosen insurers, binding per participant, policy issue. Owning module: </w:t>
      </w:r>
      <w:r>
        <w:rPr>
          <w:rFonts w:ascii="Consolas" w:hAnsi="Consolas" w:cs="Consolas" w:eastAsia="Consolas"/>
          <w:color w:val="1F3B57"/>
          <w:shd w:val="clear" w:color="auto" w:fill="F3F5F8"/>
        </w:rPr>
        <w:t xml:space="preserve">placement</w:t>
      </w:r>
      <w:r>
        <w:rPr>
          <w:rFonts w:ascii="Segoe UI" w:hAnsi="Segoe UI" w:cs="Segoe UI" w:eastAsia="Segoe UI"/>
        </w:rPr>
        <w:t xml:space="preserve">. Table class: Transaction. Columns: 60.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14"/>
        <w:gridCol w:w="3377"/>
        <w:gridCol w:w="1924"/>
        <w:gridCol w:w="956"/>
        <w:gridCol w:w="2530"/>
        <w:gridCol w:w="2651"/>
        <w:gridCol w:w="1807"/>
      </w:tblGrid>
      <w:tr>
        <w:trPr>
          <w:cantSplit/>
          <w:tblHeader/>
          <w:trHeight w:val="400"/>
        </w:trPr>
        <w:tc>
          <w:tcPr>
            <w:tcW w:w="714"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377"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92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5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530"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651"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07"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14" w:type="dxa"/>
          </w:tcPr>
          <w:p>
            <w:pPr>
              <w:spacing w:before="40" w:after="40" w:line="240" w:lineRule="auto"/>
            </w:pPr>
            <w:r>
              <w:rPr>
                <w:rFonts w:ascii="Segoe UI" w:hAnsi="Segoe UI" w:cs="Segoe UI" w:eastAsia="Segoe UI"/>
                <w:sz w:val="16"/>
                <w:szCs w:val="16"/>
              </w:rPr>
              <w:t xml:space="preserve">1</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('plc_'|| encode(gen_rand...</w:t>
            </w:r>
          </w:p>
        </w:tc>
        <w:tc>
          <w:tcPr>
            <w:tcW w:w="2651" w:type="dxa"/>
          </w:tcPr>
          <w:p>
            <w:pPr>
              <w:spacing w:before="40" w:after="40" w:line="240" w:lineRule="auto"/>
            </w:pPr>
            <w:r>
              <w:rPr>
                <w:rFonts w:ascii="Segoe UI" w:hAnsi="Segoe UI" w:cs="Segoe UI" w:eastAsia="Segoe UI"/>
                <w:sz w:val="16"/>
                <w:szCs w:val="16"/>
              </w:rPr>
              <w:t xml:space="preserve">PK</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placement_number</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'quote'</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quote_id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quotes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5</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broker_slip_id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broker_slips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6</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lead_id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leads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7</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8</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product_id</w:t>
            </w:r>
          </w:p>
        </w:tc>
        <w:tc>
          <w:tcPr>
            <w:tcW w:w="1924" w:type="dxa"/>
          </w:tcPr>
          <w:p>
            <w:pPr>
              <w:spacing w:before="40" w:after="40" w:line="240" w:lineRule="auto"/>
            </w:pPr>
            <w:r>
              <w:rPr>
                <w:rFonts w:ascii="Segoe UI" w:hAnsi="Segoe UI" w:cs="Segoe UI" w:eastAsia="Segoe UI"/>
                <w:sz w:val="16"/>
                <w:szCs w:val="16"/>
              </w:rPr>
              <w:t xml:space="preserve">integer</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products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9</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policy_type_id</w:t>
            </w:r>
          </w:p>
        </w:tc>
        <w:tc>
          <w:tcPr>
            <w:tcW w:w="1924" w:type="dxa"/>
          </w:tcPr>
          <w:p>
            <w:pPr>
              <w:spacing w:before="40" w:after="40" w:line="240" w:lineRule="auto"/>
            </w:pPr>
            <w:r>
              <w:rPr>
                <w:rFonts w:ascii="Segoe UI" w:hAnsi="Segoe UI" w:cs="Segoe UI" w:eastAsia="Segoe UI"/>
                <w:sz w:val="16"/>
                <w:szCs w:val="16"/>
              </w:rPr>
              <w:t xml:space="preserve">integer</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policy_types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10</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product_type</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11</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lob</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12</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924" w:type="dxa"/>
          </w:tcPr>
          <w:p>
            <w:pPr>
              <w:spacing w:before="40" w:after="40" w:line="240" w:lineRule="auto"/>
            </w:pPr>
            <w:r>
              <w:rPr>
                <w:rFonts w:ascii="Segoe UI" w:hAnsi="Segoe UI" w:cs="Segoe UI" w:eastAsia="Segoe UI"/>
                <w:sz w:val="16"/>
                <w:szCs w:val="16"/>
              </w:rPr>
              <w:t xml:space="preserve">integer</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13</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insured_name</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714" w:type="dxa"/>
          </w:tcPr>
          <w:p>
            <w:pPr>
              <w:spacing w:before="40" w:after="40" w:line="240" w:lineRule="auto"/>
            </w:pPr>
            <w:r>
              <w:rPr>
                <w:rFonts w:ascii="Segoe UI" w:hAnsi="Segoe UI" w:cs="Segoe UI" w:eastAsia="Segoe UI"/>
                <w:sz w:val="16"/>
                <w:szCs w:val="16"/>
              </w:rPr>
              <w:t xml:space="preserve">14</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doc</w:t>
            </w:r>
          </w:p>
        </w:tc>
        <w:tc>
          <w:tcPr>
            <w:tcW w:w="1924" w:type="dxa"/>
          </w:tcPr>
          <w:p>
            <w:pPr>
              <w:spacing w:before="40" w:after="40" w:line="240" w:lineRule="auto"/>
            </w:pPr>
            <w:r>
              <w:rPr>
                <w:rFonts w:ascii="Segoe UI" w:hAnsi="Segoe UI" w:cs="Segoe UI" w:eastAsia="Segoe UI"/>
                <w:sz w:val="16"/>
                <w:szCs w:val="16"/>
              </w:rPr>
              <w:t xml:space="preserve">jsonb</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w:t>
            </w: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encrypted, personal (json)</w:t>
            </w:r>
          </w:p>
        </w:tc>
      </w:tr>
      <w:tr>
        <w:trPr>
          <w:cantSplit/>
        </w:trPr>
        <w:tc>
          <w:tcPr>
            <w:tcW w:w="714" w:type="dxa"/>
          </w:tcPr>
          <w:p>
            <w:pPr>
              <w:spacing w:before="40" w:after="40" w:line="240" w:lineRule="auto"/>
            </w:pPr>
            <w:r>
              <w:rPr>
                <w:rFonts w:ascii="Segoe UI" w:hAnsi="Segoe UI" w:cs="Segoe UI" w:eastAsia="Segoe UI"/>
                <w:sz w:val="16"/>
                <w:szCs w:val="16"/>
              </w:rPr>
              <w:t xml:space="preserve">15</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sum_insured</w:t>
            </w:r>
          </w:p>
        </w:tc>
        <w:tc>
          <w:tcPr>
            <w:tcW w:w="1924" w:type="dxa"/>
          </w:tcPr>
          <w:p>
            <w:pPr>
              <w:spacing w:before="40" w:after="40" w:line="240" w:lineRule="auto"/>
            </w:pPr>
            <w:r>
              <w:rPr>
                <w:rFonts w:ascii="Segoe UI" w:hAnsi="Segoe UI" w:cs="Segoe UI" w:eastAsia="Segoe UI"/>
                <w:sz w:val="16"/>
                <w:szCs w:val="16"/>
              </w:rPr>
              <w:t xml:space="preserve">numeric(16,2)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16</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premium_base</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17</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vat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18</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dst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19</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lgt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20</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fst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21</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others</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22</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discount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23</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premium_total</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24</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commission_rate</w:t>
            </w:r>
          </w:p>
        </w:tc>
        <w:tc>
          <w:tcPr>
            <w:tcW w:w="1924" w:type="dxa"/>
          </w:tcPr>
          <w:p>
            <w:pPr>
              <w:spacing w:before="40" w:after="40" w:line="240" w:lineRule="auto"/>
            </w:pPr>
            <w:r>
              <w:rPr>
                <w:rFonts w:ascii="Segoe UI" w:hAnsi="Segoe UI" w:cs="Segoe UI" w:eastAsia="Segoe UI"/>
                <w:sz w:val="16"/>
                <w:szCs w:val="16"/>
              </w:rPr>
              <w:t xml:space="preserve">numeric(6,4)</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25</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commission_amount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26</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currency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'PHP'</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27</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inception_date</w:t>
            </w:r>
          </w:p>
        </w:tc>
        <w:tc>
          <w:tcPr>
            <w:tcW w:w="1924" w:type="dxa"/>
          </w:tcPr>
          <w:p>
            <w:pPr>
              <w:spacing w:before="40" w:after="40" w:line="240" w:lineRule="auto"/>
            </w:pPr>
            <w:r>
              <w:rPr>
                <w:rFonts w:ascii="Segoe UI" w:hAnsi="Segoe UI" w:cs="Segoe UI" w:eastAsia="Segoe UI"/>
                <w:sz w:val="16"/>
                <w:szCs w:val="16"/>
              </w:rPr>
              <w:t xml:space="preserve">date</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28</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expiry_date</w:t>
            </w:r>
          </w:p>
        </w:tc>
        <w:tc>
          <w:tcPr>
            <w:tcW w:w="1924" w:type="dxa"/>
          </w:tcPr>
          <w:p>
            <w:pPr>
              <w:spacing w:before="40" w:after="40" w:line="240" w:lineRule="auto"/>
            </w:pPr>
            <w:r>
              <w:rPr>
                <w:rFonts w:ascii="Segoe UI" w:hAnsi="Segoe UI" w:cs="Segoe UI" w:eastAsia="Segoe UI"/>
                <w:sz w:val="16"/>
                <w:szCs w:val="16"/>
              </w:rPr>
              <w:t xml:space="preserve">date</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29</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billing_mode</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30</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'draft'</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31</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sent_at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32</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bound_at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33</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issued_at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34</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35</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14" w:type="dxa"/>
          </w:tcPr>
          <w:p>
            <w:pPr>
              <w:spacing w:before="40" w:after="40" w:line="240" w:lineRule="auto"/>
            </w:pPr>
            <w:r>
              <w:rPr>
                <w:rFonts w:ascii="Segoe UI" w:hAnsi="Segoe UI" w:cs="Segoe UI" w:eastAsia="Segoe UI"/>
                <w:sz w:val="16"/>
                <w:szCs w:val="16"/>
              </w:rPr>
              <w:t xml:space="preserve">36</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cancel_reason</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37</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owner_user_id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38</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39</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40</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now()</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41</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now()</w:t>
            </w: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42</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slip_document_key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43</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slip_document_name</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44</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slip_generated_at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45</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acknowledged_at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46</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acknowledged_by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47</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acknowledgement_reference</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48</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acknowledgement_remarks</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14" w:type="dxa"/>
          </w:tcPr>
          <w:p>
            <w:pPr>
              <w:spacing w:before="40" w:after="40" w:line="240" w:lineRule="auto"/>
            </w:pPr>
            <w:r>
              <w:rPr>
                <w:rFonts w:ascii="Segoe UI" w:hAnsi="Segoe UI" w:cs="Segoe UI" w:eastAsia="Segoe UI"/>
                <w:sz w:val="16"/>
                <w:szCs w:val="16"/>
              </w:rPr>
              <w:t xml:space="preserve">49</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epolicy</w:t>
            </w:r>
          </w:p>
        </w:tc>
        <w:tc>
          <w:tcPr>
            <w:tcW w:w="1924" w:type="dxa"/>
          </w:tcPr>
          <w:p>
            <w:pPr>
              <w:spacing w:before="40" w:after="40" w:line="240" w:lineRule="auto"/>
            </w:pPr>
            <w:r>
              <w:rPr>
                <w:rFonts w:ascii="Segoe UI" w:hAnsi="Segoe UI" w:cs="Segoe UI" w:eastAsia="Segoe UI"/>
                <w:sz w:val="16"/>
                <w:szCs w:val="16"/>
              </w:rPr>
              <w:t xml:space="preserve">jsonb</w:t>
            </w:r>
          </w:p>
        </w:tc>
        <w:tc>
          <w:tcPr>
            <w:tcW w:w="956" w:type="dxa"/>
          </w:tcPr>
          <w:p>
            <w:pPr>
              <w:spacing w:before="40" w:after="40" w:line="240" w:lineRule="auto"/>
            </w:pPr>
            <w:r>
              <w:rPr>
                <w:rFonts w:ascii="Segoe UI" w:hAnsi="Segoe UI" w:cs="Segoe UI" w:eastAsia="Segoe UI"/>
                <w:sz w:val="16"/>
                <w:szCs w:val="16"/>
              </w:rPr>
              <w:t xml:space="preserve">no</w:t>
            </w:r>
          </w:p>
        </w:tc>
        <w:tc>
          <w:tcPr>
            <w:tcW w:w="2530" w:type="dxa"/>
          </w:tcPr>
          <w:p>
            <w:pPr>
              <w:spacing w:before="40" w:after="40" w:line="240" w:lineRule="auto"/>
            </w:pPr>
            <w:r>
              <w:rPr>
                <w:rFonts w:ascii="Segoe UI" w:hAnsi="Segoe UI" w:cs="Segoe UI" w:eastAsia="Segoe UI"/>
                <w:sz w:val="16"/>
                <w:szCs w:val="16"/>
              </w:rPr>
              <w:t xml:space="preserve">'{}'</w:t>
            </w: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personal (json)</w:t>
            </w:r>
          </w:p>
        </w:tc>
      </w:tr>
      <w:tr>
        <w:trPr>
          <w:cantSplit/>
        </w:trPr>
        <w:tc>
          <w:tcPr>
            <w:tcW w:w="714" w:type="dxa"/>
          </w:tcPr>
          <w:p>
            <w:pPr>
              <w:spacing w:before="40" w:after="40" w:line="240" w:lineRule="auto"/>
            </w:pPr>
            <w:r>
              <w:rPr>
                <w:rFonts w:ascii="Segoe UI" w:hAnsi="Segoe UI" w:cs="Segoe UI" w:eastAsia="Segoe UI"/>
                <w:sz w:val="16"/>
                <w:szCs w:val="16"/>
              </w:rPr>
              <w:t xml:space="preserve">50</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epolicy_document_key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personal (storageKey)</w:t>
            </w:r>
          </w:p>
        </w:tc>
      </w:tr>
      <w:tr>
        <w:trPr>
          <w:cantSplit/>
        </w:trPr>
        <w:tc>
          <w:tcPr>
            <w:tcW w:w="714" w:type="dxa"/>
          </w:tcPr>
          <w:p>
            <w:pPr>
              <w:spacing w:before="40" w:after="40" w:line="240" w:lineRule="auto"/>
            </w:pPr>
            <w:r>
              <w:rPr>
                <w:rFonts w:ascii="Segoe UI" w:hAnsi="Segoe UI" w:cs="Segoe UI" w:eastAsia="Segoe UI"/>
                <w:sz w:val="16"/>
                <w:szCs w:val="16"/>
              </w:rPr>
              <w:t xml:space="preserve">51</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epolicy_document_name</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personal (fileName)</w:t>
            </w:r>
          </w:p>
        </w:tc>
      </w:tr>
      <w:tr>
        <w:trPr>
          <w:cantSplit/>
        </w:trPr>
        <w:tc>
          <w:tcPr>
            <w:tcW w:w="714" w:type="dxa"/>
          </w:tcPr>
          <w:p>
            <w:pPr>
              <w:spacing w:before="40" w:after="40" w:line="240" w:lineRule="auto"/>
            </w:pPr>
            <w:r>
              <w:rPr>
                <w:rFonts w:ascii="Segoe UI" w:hAnsi="Segoe UI" w:cs="Segoe UI" w:eastAsia="Segoe UI"/>
                <w:sz w:val="16"/>
                <w:szCs w:val="16"/>
              </w:rPr>
              <w:t xml:space="preserve">52</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epolicy_received_at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53</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epolicy_received_by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54</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check_status</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55</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check_result</w:t>
            </w:r>
          </w:p>
        </w:tc>
        <w:tc>
          <w:tcPr>
            <w:tcW w:w="1924" w:type="dxa"/>
          </w:tcPr>
          <w:p>
            <w:pPr>
              <w:spacing w:before="40" w:after="40" w:line="240" w:lineRule="auto"/>
            </w:pPr>
            <w:r>
              <w:rPr>
                <w:rFonts w:ascii="Segoe UI" w:hAnsi="Segoe UI" w:cs="Segoe UI" w:eastAsia="Segoe UI"/>
                <w:sz w:val="16"/>
                <w:szCs w:val="16"/>
              </w:rPr>
              <w:t xml:space="preserve">jsonb</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personal (json)</w:t>
            </w:r>
          </w:p>
        </w:tc>
      </w:tr>
      <w:tr>
        <w:trPr>
          <w:cantSplit/>
        </w:trPr>
        <w:tc>
          <w:tcPr>
            <w:tcW w:w="714" w:type="dxa"/>
          </w:tcPr>
          <w:p>
            <w:pPr>
              <w:spacing w:before="40" w:after="40" w:line="240" w:lineRule="auto"/>
            </w:pPr>
            <w:r>
              <w:rPr>
                <w:rFonts w:ascii="Segoe UI" w:hAnsi="Segoe UI" w:cs="Segoe UI" w:eastAsia="Segoe UI"/>
                <w:sz w:val="16"/>
                <w:szCs w:val="16"/>
              </w:rPr>
              <w:t xml:space="preserve">56</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check_decision</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57</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check_reason</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14" w:type="dxa"/>
          </w:tcPr>
          <w:p>
            <w:pPr>
              <w:spacing w:before="40" w:after="40" w:line="240" w:lineRule="auto"/>
            </w:pPr>
            <w:r>
              <w:rPr>
                <w:rFonts w:ascii="Segoe UI" w:hAnsi="Segoe UI" w:cs="Segoe UI" w:eastAsia="Segoe UI"/>
                <w:sz w:val="16"/>
                <w:szCs w:val="16"/>
              </w:rPr>
              <w:t xml:space="preserve">58</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checked_at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59</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checked_by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807"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60</w:t>
            </w:r>
          </w:p>
        </w:tc>
        <w:tc>
          <w:tcPr>
            <w:tcW w:w="3377" w:type="dxa"/>
          </w:tcPr>
          <w:p>
            <w:pPr>
              <w:spacing w:before="40" w:after="40" w:line="240" w:lineRule="auto"/>
            </w:pPr>
            <w:r>
              <w:rPr>
                <w:rFonts w:ascii="Consolas" w:hAnsi="Consolas" w:cs="Consolas" w:eastAsia="Consolas"/>
                <w:color w:val="1F3B57"/>
                <w:sz w:val="14"/>
                <w:szCs w:val="14"/>
                <w:shd w:val="clear" w:color="auto" w:fill="F3F5F8"/>
              </w:rPr>
              <w:t xml:space="preserve">issued_by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2530"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807"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(placement_number)</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(((check_decision IS NULL) OR (check_decision = ANY (ARRAY['confirmed', 'accepted', 'returned']))))</w:t>
      </w:r>
      <w:r>
        <w:rPr>
          <w:rFonts w:ascii="Segoe UI" w:hAnsi="Segoe UI" w:cs="Segoe UI" w:eastAsia="Segoe UI"/>
        </w:rPr>
        <w:t xml:space="preserve">; </w:t>
      </w:r>
      <w:r>
        <w:rPr>
          <w:rFonts w:ascii="Consolas" w:hAnsi="Consolas" w:cs="Consolas" w:eastAsia="Consolas"/>
          <w:color w:val="1F3B57"/>
          <w:shd w:val="clear" w:color="auto" w:fill="F3F5F8"/>
        </w:rPr>
        <w:t xml:space="preserve">CHECK (((check_status IS NULL) OR (check_status = ANY (ARRAY['match', 'mismatch']))))</w:t>
      </w:r>
      <w:r>
        <w:rPr>
          <w:rFonts w:ascii="Segoe UI" w:hAnsi="Segoe UI" w:cs="Segoe UI" w:eastAsia="Segoe UI"/>
        </w:rPr>
        <w:t xml:space="preserve">; </w:t>
      </w:r>
      <w:r>
        <w:rPr>
          <w:rFonts w:ascii="Consolas" w:hAnsi="Consolas" w:cs="Consolas" w:eastAsia="Consolas"/>
          <w:color w:val="1F3B57"/>
          <w:shd w:val="clear" w:color="auto" w:fill="F3F5F8"/>
        </w:rPr>
        <w:t xml:space="preserve">status</w:t>
      </w:r>
      <w:r>
        <w:rPr>
          <w:rFonts w:ascii="Segoe UI" w:hAnsi="Segoe UI" w:cs="Segoe UI" w:eastAsia="Segoe UI"/>
        </w:rPr>
        <w:t xml:space="preserve"> in draft, sent, acknowledged, epolicy_received, checked, issued, declined, cancelled.</w:t>
      </w:r>
    </w:p>
    <w:p xmlns:a="http://schemas.openxmlformats.org/drawingml/2006/main" xmlns:pic="http://schemas.openxmlformats.org/drawingml/2006/picture">
      <w:pPr>
        <w:pStyle w:val="Heading3"/>
        <w:numPr>
          <w:ilvl w:val="0"/>
          <w:numId w:val="0"/>
        </w:numPr>
        <w:ind w:left="0" w:firstLine="0"/>
      </w:pPr>
      <w:bookmarkStart w:id="1026" w:name="_Toc300001026"/>
      <w:r>
        <w:rPr>
          <w:rFonts w:ascii="Consolas" w:hAnsi="Consolas" w:cs="Consolas" w:eastAsia="Consolas"/>
          <w:color w:val="1F3B57"/>
          <w:shd w:val="clear" w:color="auto" w:fill="F3F5F8"/>
        </w:rPr>
        <w:t xml:space="preserve">policies</w:t>
      </w:r>
      <w:bookmarkEnd w:id="1026"/>
    </w:p>
    <w:p xmlns:a="http://schemas.openxmlformats.org/drawingml/2006/main" xmlns:pic="http://schemas.openxmlformats.org/drawingml/2006/picture">
      <w:pPr>
        <w:jc w:val="both"/>
      </w:pPr>
      <w:r>
        <w:rPr>
          <w:rFonts w:ascii="Segoe UI" w:hAnsi="Segoe UI" w:cs="Segoe UI" w:eastAsia="Segoe UI"/>
        </w:rPr>
        <w:t xml:space="preserve">Issued policies: term, premium, insurer, billing mode, details / doc JSONB. Owning module: </w:t>
      </w:r>
      <w:r>
        <w:rPr>
          <w:rFonts w:ascii="Consolas" w:hAnsi="Consolas" w:cs="Consolas" w:eastAsia="Consolas"/>
          <w:color w:val="1F3B57"/>
          <w:shd w:val="clear" w:color="auto" w:fill="F3F5F8"/>
        </w:rPr>
        <w:t xml:space="preserve">policies</w:t>
      </w:r>
      <w:r>
        <w:rPr>
          <w:rFonts w:ascii="Segoe UI" w:hAnsi="Segoe UI" w:cs="Segoe UI" w:eastAsia="Segoe UI"/>
        </w:rPr>
        <w:t xml:space="preserve">. Table class: Transaction. Columns: 37.</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96"/>
        <w:gridCol w:w="2702"/>
        <w:gridCol w:w="1876"/>
        <w:gridCol w:w="932"/>
        <w:gridCol w:w="3291"/>
        <w:gridCol w:w="2820"/>
        <w:gridCol w:w="1642"/>
      </w:tblGrid>
      <w:tr>
        <w:trPr>
          <w:cantSplit/>
          <w:tblHeader/>
          <w:trHeight w:val="400"/>
        </w:trPr>
        <w:tc>
          <w:tcPr>
            <w:tcW w:w="69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70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7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32"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329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82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42"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96" w:type="dxa"/>
          </w:tcPr>
          <w:p>
            <w:pPr>
              <w:spacing w:before="40" w:after="40" w:line="240" w:lineRule="auto"/>
            </w:pPr>
            <w:r>
              <w:rPr>
                <w:rFonts w:ascii="Segoe UI" w:hAnsi="Segoe UI" w:cs="Segoe UI" w:eastAsia="Segoe UI"/>
                <w:sz w:val="16"/>
                <w:szCs w:val="16"/>
              </w:rPr>
              <w:t xml:space="preserve">1</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('pol_'|| encode(gen_rand...</w:t>
            </w:r>
          </w:p>
        </w:tc>
        <w:tc>
          <w:tcPr>
            <w:tcW w:w="2820" w:type="dxa"/>
          </w:tcPr>
          <w:p>
            <w:pPr>
              <w:spacing w:before="40" w:after="40" w:line="240" w:lineRule="auto"/>
            </w:pPr>
            <w:r>
              <w:rPr>
                <w:rFonts w:ascii="Segoe UI" w:hAnsi="Segoe UI" w:cs="Segoe UI" w:eastAsia="Segoe UI"/>
                <w:sz w:val="16"/>
                <w:szCs w:val="16"/>
              </w:rPr>
              <w:t xml:space="preserve">PK</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policy_number</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quote_id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quotes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4</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5</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product_id</w:t>
            </w:r>
          </w:p>
        </w:tc>
        <w:tc>
          <w:tcPr>
            <w:tcW w:w="1876" w:type="dxa"/>
          </w:tcPr>
          <w:p>
            <w:pPr>
              <w:spacing w:before="40" w:after="40" w:line="240" w:lineRule="auto"/>
            </w:pPr>
            <w:r>
              <w:rPr>
                <w:rFonts w:ascii="Segoe UI" w:hAnsi="Segoe UI" w:cs="Segoe UI" w:eastAsia="Segoe UI"/>
                <w:sz w:val="16"/>
                <w:szCs w:val="16"/>
              </w:rPr>
              <w:t xml:space="preserve">integer</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products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6</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policy_type_id</w:t>
            </w:r>
          </w:p>
        </w:tc>
        <w:tc>
          <w:tcPr>
            <w:tcW w:w="1876" w:type="dxa"/>
          </w:tcPr>
          <w:p>
            <w:pPr>
              <w:spacing w:before="40" w:after="40" w:line="240" w:lineRule="auto"/>
            </w:pPr>
            <w:r>
              <w:rPr>
                <w:rFonts w:ascii="Segoe UI" w:hAnsi="Segoe UI" w:cs="Segoe UI" w:eastAsia="Segoe UI"/>
                <w:sz w:val="16"/>
                <w:szCs w:val="16"/>
              </w:rPr>
              <w:t xml:space="preserve">integer</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policy_types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7</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876" w:type="dxa"/>
          </w:tcPr>
          <w:p>
            <w:pPr>
              <w:spacing w:before="40" w:after="40" w:line="240" w:lineRule="auto"/>
            </w:pPr>
            <w:r>
              <w:rPr>
                <w:rFonts w:ascii="Segoe UI" w:hAnsi="Segoe UI" w:cs="Segoe UI" w:eastAsia="Segoe UI"/>
                <w:sz w:val="16"/>
                <w:szCs w:val="16"/>
              </w:rPr>
              <w:t xml:space="preserve">integer</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8</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owner_user_id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9</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'issued'</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10</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inception_date</w:t>
            </w:r>
          </w:p>
        </w:tc>
        <w:tc>
          <w:tcPr>
            <w:tcW w:w="1876" w:type="dxa"/>
          </w:tcPr>
          <w:p>
            <w:pPr>
              <w:spacing w:before="40" w:after="40" w:line="240" w:lineRule="auto"/>
            </w:pPr>
            <w:r>
              <w:rPr>
                <w:rFonts w:ascii="Segoe UI" w:hAnsi="Segoe UI" w:cs="Segoe UI" w:eastAsia="Segoe UI"/>
                <w:sz w:val="16"/>
                <w:szCs w:val="16"/>
              </w:rPr>
              <w:t xml:space="preserve">date</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numbering_business_date()</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11</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expiry_date</w:t>
            </w:r>
          </w:p>
        </w:tc>
        <w:tc>
          <w:tcPr>
            <w:tcW w:w="1876" w:type="dxa"/>
          </w:tcPr>
          <w:p>
            <w:pPr>
              <w:spacing w:before="40" w:after="40" w:line="240" w:lineRule="auto"/>
            </w:pPr>
            <w:r>
              <w:rPr>
                <w:rFonts w:ascii="Segoe UI" w:hAnsi="Segoe UI" w:cs="Segoe UI" w:eastAsia="Segoe UI"/>
                <w:sz w:val="16"/>
                <w:szCs w:val="16"/>
              </w:rPr>
              <w:t xml:space="preserve">date</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12</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sum_insured</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0</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13</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premium_total</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0</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14</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commission_amount</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0</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15</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currency</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'PHP'</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16</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bill_number</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17</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details</w:t>
            </w:r>
          </w:p>
        </w:tc>
        <w:tc>
          <w:tcPr>
            <w:tcW w:w="1876" w:type="dxa"/>
          </w:tcPr>
          <w:p>
            <w:pPr>
              <w:spacing w:before="40" w:after="40" w:line="240" w:lineRule="auto"/>
            </w:pPr>
            <w:r>
              <w:rPr>
                <w:rFonts w:ascii="Segoe UI" w:hAnsi="Segoe UI" w:cs="Segoe UI" w:eastAsia="Segoe UI"/>
                <w:sz w:val="16"/>
                <w:szCs w:val="16"/>
              </w:rPr>
              <w:t xml:space="preserve">jsonb</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w:t>
            </w:r>
          </w:p>
        </w:tc>
        <w:tc>
          <w:tcPr>
            <w:tcW w:w="2820" w:type="dxa"/>
          </w:tcPr>
          <w:p>
            <w:pPr>
              <w:spacing w:before="40" w:after="40" w:line="240" w:lineRule="auto"/>
            </w:pPr>
          </w:p>
        </w:tc>
        <w:tc>
          <w:tcPr>
            <w:tcW w:w="1642" w:type="dxa"/>
          </w:tcPr>
          <w:p>
            <w:pPr>
              <w:spacing w:before="40" w:after="40" w:line="240" w:lineRule="auto"/>
            </w:pPr>
            <w:r>
              <w:rPr>
                <w:rFonts w:ascii="Segoe UI" w:hAnsi="Segoe UI" w:cs="Segoe UI" w:eastAsia="Segoe UI"/>
                <w:sz w:val="16"/>
                <w:szCs w:val="16"/>
              </w:rPr>
              <w:t xml:space="preserve">encrypted, personal (json)</w:t>
            </w:r>
          </w:p>
        </w:tc>
      </w:tr>
      <w:tr>
        <w:trPr>
          <w:cantSplit/>
        </w:trPr>
        <w:tc>
          <w:tcPr>
            <w:tcW w:w="696" w:type="dxa"/>
          </w:tcPr>
          <w:p>
            <w:pPr>
              <w:spacing w:before="40" w:after="40" w:line="240" w:lineRule="auto"/>
            </w:pPr>
            <w:r>
              <w:rPr>
                <w:rFonts w:ascii="Segoe UI" w:hAnsi="Segoe UI" w:cs="Segoe UI" w:eastAsia="Segoe UI"/>
                <w:sz w:val="16"/>
                <w:szCs w:val="16"/>
              </w:rPr>
              <w:t xml:space="preserve">18</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renewed_from</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19</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renewed_to</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20</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21</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876" w:type="dxa"/>
          </w:tcPr>
          <w:p>
            <w:pPr>
              <w:spacing w:before="40" w:after="40" w:line="240" w:lineRule="auto"/>
            </w:pPr>
            <w:r>
              <w:rPr>
                <w:rFonts w:ascii="Segoe UI" w:hAnsi="Segoe UI" w:cs="Segoe UI" w:eastAsia="Segoe UI"/>
                <w:sz w:val="16"/>
                <w:szCs w:val="16"/>
              </w:rPr>
              <w:t xml:space="preserve">timestamptz</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now()</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22</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876" w:type="dxa"/>
          </w:tcPr>
          <w:p>
            <w:pPr>
              <w:spacing w:before="40" w:after="40" w:line="240" w:lineRule="auto"/>
            </w:pPr>
            <w:r>
              <w:rPr>
                <w:rFonts w:ascii="Segoe UI" w:hAnsi="Segoe UI" w:cs="Segoe UI" w:eastAsia="Segoe UI"/>
                <w:sz w:val="16"/>
                <w:szCs w:val="16"/>
              </w:rPr>
              <w:t xml:space="preserve">timestamptz</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now()</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23</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lead_id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leads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24</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payment_status</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'Pending'</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25</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payment_method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26</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paid_at</w:t>
            </w:r>
          </w:p>
        </w:tc>
        <w:tc>
          <w:tcPr>
            <w:tcW w:w="1876" w:type="dxa"/>
          </w:tcPr>
          <w:p>
            <w:pPr>
              <w:spacing w:before="40" w:after="40" w:line="240" w:lineRule="auto"/>
            </w:pPr>
            <w:r>
              <w:rPr>
                <w:rFonts w:ascii="Segoe UI" w:hAnsi="Segoe UI" w:cs="Segoe UI" w:eastAsia="Segoe UI"/>
                <w:sz w:val="16"/>
                <w:szCs w:val="16"/>
              </w:rPr>
              <w:t xml:space="preserve">timestamptz</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27</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insured_name</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696" w:type="dxa"/>
          </w:tcPr>
          <w:p>
            <w:pPr>
              <w:spacing w:before="40" w:after="40" w:line="240" w:lineRule="auto"/>
            </w:pPr>
            <w:r>
              <w:rPr>
                <w:rFonts w:ascii="Segoe UI" w:hAnsi="Segoe UI" w:cs="Segoe UI" w:eastAsia="Segoe UI"/>
                <w:sz w:val="16"/>
                <w:szCs w:val="16"/>
              </w:rPr>
              <w:t xml:space="preserve">28</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product_type</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29</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lob</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30</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issued_date</w:t>
            </w:r>
          </w:p>
        </w:tc>
        <w:tc>
          <w:tcPr>
            <w:tcW w:w="1876" w:type="dxa"/>
          </w:tcPr>
          <w:p>
            <w:pPr>
              <w:spacing w:before="40" w:after="40" w:line="240" w:lineRule="auto"/>
            </w:pPr>
            <w:r>
              <w:rPr>
                <w:rFonts w:ascii="Segoe UI" w:hAnsi="Segoe UI" w:cs="Segoe UI" w:eastAsia="Segoe UI"/>
                <w:sz w:val="16"/>
                <w:szCs w:val="16"/>
              </w:rPr>
              <w:t xml:space="preserve">date</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31</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net_premium</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0</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32</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doc</w:t>
            </w:r>
          </w:p>
        </w:tc>
        <w:tc>
          <w:tcPr>
            <w:tcW w:w="1876" w:type="dxa"/>
          </w:tcPr>
          <w:p>
            <w:pPr>
              <w:spacing w:before="40" w:after="40" w:line="240" w:lineRule="auto"/>
            </w:pPr>
            <w:r>
              <w:rPr>
                <w:rFonts w:ascii="Segoe UI" w:hAnsi="Segoe UI" w:cs="Segoe UI" w:eastAsia="Segoe UI"/>
                <w:sz w:val="16"/>
                <w:szCs w:val="16"/>
              </w:rPr>
              <w:t xml:space="preserve">jsonb</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w:t>
            </w:r>
          </w:p>
        </w:tc>
        <w:tc>
          <w:tcPr>
            <w:tcW w:w="2820" w:type="dxa"/>
          </w:tcPr>
          <w:p>
            <w:pPr>
              <w:spacing w:before="40" w:after="40" w:line="240" w:lineRule="auto"/>
            </w:pPr>
          </w:p>
        </w:tc>
        <w:tc>
          <w:tcPr>
            <w:tcW w:w="1642" w:type="dxa"/>
          </w:tcPr>
          <w:p>
            <w:pPr>
              <w:spacing w:before="40" w:after="40" w:line="240" w:lineRule="auto"/>
            </w:pPr>
            <w:r>
              <w:rPr>
                <w:rFonts w:ascii="Segoe UI" w:hAnsi="Segoe UI" w:cs="Segoe UI" w:eastAsia="Segoe UI"/>
                <w:sz w:val="16"/>
                <w:szCs w:val="16"/>
              </w:rPr>
              <w:t xml:space="preserve">encrypted, personal (json)</w:t>
            </w:r>
          </w:p>
        </w:tc>
      </w:tr>
      <w:tr>
        <w:trPr>
          <w:cantSplit/>
        </w:trPr>
        <w:tc>
          <w:tcPr>
            <w:tcW w:w="696" w:type="dxa"/>
          </w:tcPr>
          <w:p>
            <w:pPr>
              <w:spacing w:before="40" w:after="40" w:line="240" w:lineRule="auto"/>
            </w:pPr>
            <w:r>
              <w:rPr>
                <w:rFonts w:ascii="Segoe UI" w:hAnsi="Segoe UI" w:cs="Segoe UI" w:eastAsia="Segoe UI"/>
                <w:sz w:val="16"/>
                <w:szCs w:val="16"/>
              </w:rPr>
              <w:t xml:space="preserve">33</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34</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billing_mode</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'broker'</w:t>
            </w:r>
          </w:p>
        </w:tc>
        <w:tc>
          <w:tcPr>
            <w:tcW w:w="2820" w:type="dxa"/>
          </w:tcPr>
          <w:p>
            <w:pPr>
              <w:spacing w:before="40" w:after="40" w:line="240" w:lineRule="auto"/>
            </w:pP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35</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placement_id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placements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36</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load_batch_id</w:t>
            </w:r>
          </w:p>
        </w:tc>
        <w:tc>
          <w:tcPr>
            <w:tcW w:w="1876" w:type="dxa"/>
          </w:tcPr>
          <w:p>
            <w:pPr>
              <w:spacing w:before="40" w:after="40" w:line="240" w:lineRule="auto"/>
            </w:pPr>
            <w:r>
              <w:rPr>
                <w:rFonts w:ascii="Segoe UI" w:hAnsi="Segoe UI" w:cs="Segoe UI" w:eastAsia="Segoe UI"/>
                <w:sz w:val="16"/>
                <w:szCs w:val="16"/>
              </w:rPr>
              <w:t xml:space="preserve">bigint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data_load_batches</w:t>
            </w:r>
          </w:p>
        </w:tc>
        <w:tc>
          <w:tcPr>
            <w:tcW w:w="1642"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37</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channel_id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82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distribution_channels</w:t>
            </w:r>
          </w:p>
        </w:tc>
        <w:tc>
          <w:tcPr>
            <w:tcW w:w="164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(policy_number)</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billing_mode</w:t>
      </w:r>
      <w:r>
        <w:rPr>
          <w:rFonts w:ascii="Segoe UI" w:hAnsi="Segoe UI" w:cs="Segoe UI" w:eastAsia="Segoe UI"/>
        </w:rPr>
        <w:t xml:space="preserve"> in broker, direct.</w:t>
      </w:r>
    </w:p>
    <w:p xmlns:a="http://schemas.openxmlformats.org/drawingml/2006/main" xmlns:pic="http://schemas.openxmlformats.org/drawingml/2006/picture">
      <w:pPr>
        <w:pStyle w:val="Heading3"/>
        <w:numPr>
          <w:ilvl w:val="0"/>
          <w:numId w:val="0"/>
        </w:numPr>
        <w:ind w:left="0" w:firstLine="0"/>
      </w:pPr>
      <w:bookmarkStart w:id="1027" w:name="_Toc300001027"/>
      <w:r>
        <w:rPr>
          <w:rFonts w:ascii="Consolas" w:hAnsi="Consolas" w:cs="Consolas" w:eastAsia="Consolas"/>
          <w:color w:val="1F3B57"/>
          <w:shd w:val="clear" w:color="auto" w:fill="F3F5F8"/>
        </w:rPr>
        <w:t xml:space="preserve">risk_participants</w:t>
      </w:r>
      <w:bookmarkEnd w:id="1027"/>
    </w:p>
    <w:p xmlns:a="http://schemas.openxmlformats.org/drawingml/2006/main" xmlns:pic="http://schemas.openxmlformats.org/drawingml/2006/picture">
      <w:pPr>
        <w:jc w:val="both"/>
      </w:pPr>
      <w:r>
        <w:rPr>
          <w:rFonts w:ascii="Segoe UI" w:hAnsi="Segoe UI" w:cs="Segoe UI" w:eastAsia="Segoe UI"/>
        </w:rPr>
        <w:t xml:space="preserve">Co-insurance participants of a broker slip, quotation, placement or policy: lead, share, premium and commission. Owning module: </w:t>
      </w:r>
      <w:r>
        <w:rPr>
          <w:rFonts w:ascii="Consolas" w:hAnsi="Consolas" w:cs="Consolas" w:eastAsia="Consolas"/>
          <w:color w:val="1F3B57"/>
          <w:shd w:val="clear" w:color="auto" w:fill="F3F5F8"/>
        </w:rPr>
        <w:t xml:space="preserve">placement, policies</w:t>
      </w:r>
      <w:r>
        <w:rPr>
          <w:rFonts w:ascii="Segoe UI" w:hAnsi="Segoe UI" w:cs="Segoe UI" w:eastAsia="Segoe UI"/>
        </w:rPr>
        <w:t xml:space="preserve">. Table class: Transaction. Columns: 20.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36"/>
        <w:gridCol w:w="2081"/>
        <w:gridCol w:w="1445"/>
        <w:gridCol w:w="718"/>
        <w:gridCol w:w="1081"/>
        <w:gridCol w:w="1990"/>
        <w:gridCol w:w="1176"/>
      </w:tblGrid>
      <w:tr>
        <w:trPr>
          <w:cantSplit/>
          <w:tblHeader/>
          <w:trHeight w:val="400"/>
        </w:trPr>
        <w:tc>
          <w:tcPr>
            <w:tcW w:w="53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08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445"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1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08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99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176"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36" w:type="dxa"/>
          </w:tcPr>
          <w:p>
            <w:pPr>
              <w:spacing w:before="40" w:after="40" w:line="240" w:lineRule="auto"/>
            </w:pPr>
            <w:r>
              <w:rPr>
                <w:rFonts w:ascii="Segoe UI" w:hAnsi="Segoe UI" w:cs="Segoe UI" w:eastAsia="Segoe UI"/>
                <w:sz w:val="16"/>
                <w:szCs w:val="16"/>
              </w:rPr>
              <w:t xml:space="preserve">1</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445" w:type="dxa"/>
          </w:tcPr>
          <w:p>
            <w:pPr>
              <w:spacing w:before="40" w:after="40" w:line="240" w:lineRule="auto"/>
            </w:pPr>
            <w:r>
              <w:rPr>
                <w:rFonts w:ascii="Segoe UI" w:hAnsi="Segoe UI" w:cs="Segoe UI" w:eastAsia="Segoe UI"/>
                <w:sz w:val="16"/>
                <w:szCs w:val="16"/>
              </w:rPr>
              <w:t xml:space="preserve">bigint</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sequence</w:t>
            </w:r>
          </w:p>
        </w:tc>
        <w:tc>
          <w:tcPr>
            <w:tcW w:w="1990" w:type="dxa"/>
          </w:tcPr>
          <w:p>
            <w:pPr>
              <w:spacing w:before="40" w:after="40" w:line="240" w:lineRule="auto"/>
            </w:pPr>
            <w:r>
              <w:rPr>
                <w:rFonts w:ascii="Segoe UI" w:hAnsi="Segoe UI" w:cs="Segoe UI" w:eastAsia="Segoe UI"/>
                <w:sz w:val="16"/>
                <w:szCs w:val="16"/>
              </w:rPr>
              <w:t xml:space="preserve">PK</w:t>
            </w: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2</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entity_type</w:t>
            </w:r>
          </w:p>
        </w:tc>
        <w:tc>
          <w:tcPr>
            <w:tcW w:w="1445" w:type="dxa"/>
          </w:tcPr>
          <w:p>
            <w:pPr>
              <w:spacing w:before="40" w:after="40" w:line="240" w:lineRule="auto"/>
            </w:pPr>
            <w:r>
              <w:rPr>
                <w:rFonts w:ascii="Segoe UI" w:hAnsi="Segoe UI" w:cs="Segoe UI" w:eastAsia="Segoe UI"/>
                <w:sz w:val="16"/>
                <w:szCs w:val="16"/>
              </w:rPr>
              <w:t xml:space="preserve">text</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3</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entity_id</w:t>
            </w:r>
          </w:p>
        </w:tc>
        <w:tc>
          <w:tcPr>
            <w:tcW w:w="1445" w:type="dxa"/>
          </w:tcPr>
          <w:p>
            <w:pPr>
              <w:spacing w:before="40" w:after="40" w:line="240" w:lineRule="auto"/>
            </w:pPr>
            <w:r>
              <w:rPr>
                <w:rFonts w:ascii="Segoe UI" w:hAnsi="Segoe UI" w:cs="Segoe UI" w:eastAsia="Segoe UI"/>
                <w:sz w:val="16"/>
                <w:szCs w:val="16"/>
              </w:rPr>
              <w:t xml:space="preserve">text</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4</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445" w:type="dxa"/>
          </w:tcPr>
          <w:p>
            <w:pPr>
              <w:spacing w:before="40" w:after="40" w:line="240" w:lineRule="auto"/>
            </w:pPr>
            <w:r>
              <w:rPr>
                <w:rFonts w:ascii="Segoe UI" w:hAnsi="Segoe UI" w:cs="Segoe UI" w:eastAsia="Segoe UI"/>
                <w:sz w:val="16"/>
                <w:szCs w:val="16"/>
              </w:rPr>
              <w:t xml:space="preserve">integer</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p>
        </w:tc>
        <w:tc>
          <w:tcPr>
            <w:tcW w:w="199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5</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is_lead</w:t>
            </w:r>
          </w:p>
        </w:tc>
        <w:tc>
          <w:tcPr>
            <w:tcW w:w="1445" w:type="dxa"/>
          </w:tcPr>
          <w:p>
            <w:pPr>
              <w:spacing w:before="40" w:after="40" w:line="240" w:lineRule="auto"/>
            </w:pPr>
            <w:r>
              <w:rPr>
                <w:rFonts w:ascii="Segoe UI" w:hAnsi="Segoe UI" w:cs="Segoe UI" w:eastAsia="Segoe UI"/>
                <w:sz w:val="16"/>
                <w:szCs w:val="16"/>
              </w:rPr>
              <w:t xml:space="preserve">boolean</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false</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6</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share_percent</w:t>
            </w:r>
          </w:p>
        </w:tc>
        <w:tc>
          <w:tcPr>
            <w:tcW w:w="1445" w:type="dxa"/>
          </w:tcPr>
          <w:p>
            <w:pPr>
              <w:spacing w:before="40" w:after="40" w:line="240" w:lineRule="auto"/>
            </w:pPr>
            <w:r>
              <w:rPr>
                <w:rFonts w:ascii="Segoe UI" w:hAnsi="Segoe UI" w:cs="Segoe UI" w:eastAsia="Segoe UI"/>
                <w:sz w:val="16"/>
                <w:szCs w:val="16"/>
              </w:rPr>
              <w:t xml:space="preserve">numeric(7,4)</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7</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sum_insured</w:t>
            </w:r>
          </w:p>
        </w:tc>
        <w:tc>
          <w:tcPr>
            <w:tcW w:w="1445" w:type="dxa"/>
          </w:tcPr>
          <w:p>
            <w:pPr>
              <w:spacing w:before="40" w:after="40" w:line="240" w:lineRule="auto"/>
            </w:pPr>
            <w:r>
              <w:rPr>
                <w:rFonts w:ascii="Segoe UI" w:hAnsi="Segoe UI" w:cs="Segoe UI" w:eastAsia="Segoe UI"/>
                <w:sz w:val="16"/>
                <w:szCs w:val="16"/>
              </w:rPr>
              <w:t xml:space="preserve">numeric(16,2)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8</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premium</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9</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taxes</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10</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premium_total</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11</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commission_rate</w:t>
            </w:r>
          </w:p>
        </w:tc>
        <w:tc>
          <w:tcPr>
            <w:tcW w:w="1445" w:type="dxa"/>
          </w:tcPr>
          <w:p>
            <w:pPr>
              <w:spacing w:before="40" w:after="40" w:line="240" w:lineRule="auto"/>
            </w:pPr>
            <w:r>
              <w:rPr>
                <w:rFonts w:ascii="Segoe UI" w:hAnsi="Segoe UI" w:cs="Segoe UI" w:eastAsia="Segoe UI"/>
                <w:sz w:val="16"/>
                <w:szCs w:val="16"/>
              </w:rPr>
              <w:t xml:space="preserve">numeric(6,4)</w:t>
            </w:r>
          </w:p>
        </w:tc>
        <w:tc>
          <w:tcPr>
            <w:tcW w:w="718" w:type="dxa"/>
          </w:tcPr>
          <w:p>
            <w:pPr>
              <w:spacing w:before="40" w:after="40" w:line="240" w:lineRule="auto"/>
            </w:pPr>
            <w:r>
              <w:rPr>
                <w:rFonts w:ascii="Segoe UI" w:hAnsi="Segoe UI" w:cs="Segoe UI" w:eastAsia="Segoe UI"/>
                <w:sz w:val="16"/>
                <w:szCs w:val="16"/>
              </w:rPr>
              <w:t xml:space="preserve">yes</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12</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commission_amount</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13</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insurer_reference</w:t>
            </w:r>
          </w:p>
        </w:tc>
        <w:tc>
          <w:tcPr>
            <w:tcW w:w="1445" w:type="dxa"/>
          </w:tcPr>
          <w:p>
            <w:pPr>
              <w:spacing w:before="40" w:after="40" w:line="240" w:lineRule="auto"/>
            </w:pPr>
            <w:r>
              <w:rPr>
                <w:rFonts w:ascii="Segoe UI" w:hAnsi="Segoe UI" w:cs="Segoe UI" w:eastAsia="Segoe UI"/>
                <w:sz w:val="16"/>
                <w:szCs w:val="16"/>
              </w:rPr>
              <w:t xml:space="preserve">text</w:t>
            </w:r>
          </w:p>
        </w:tc>
        <w:tc>
          <w:tcPr>
            <w:tcW w:w="718" w:type="dxa"/>
          </w:tcPr>
          <w:p>
            <w:pPr>
              <w:spacing w:before="40" w:after="40" w:line="240" w:lineRule="auto"/>
            </w:pPr>
            <w:r>
              <w:rPr>
                <w:rFonts w:ascii="Segoe UI" w:hAnsi="Segoe UI" w:cs="Segoe UI" w:eastAsia="Segoe UI"/>
                <w:sz w:val="16"/>
                <w:szCs w:val="16"/>
              </w:rPr>
              <w:t xml:space="preserve">yes</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14</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445" w:type="dxa"/>
          </w:tcPr>
          <w:p>
            <w:pPr>
              <w:spacing w:before="40" w:after="40" w:line="240" w:lineRule="auto"/>
            </w:pPr>
            <w:r>
              <w:rPr>
                <w:rFonts w:ascii="Segoe UI" w:hAnsi="Segoe UI" w:cs="Segoe UI" w:eastAsia="Segoe UI"/>
                <w:sz w:val="16"/>
                <w:szCs w:val="16"/>
              </w:rPr>
              <w:t xml:space="preserve">text</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'active'</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15</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445" w:type="dxa"/>
          </w:tcPr>
          <w:p>
            <w:pPr>
              <w:spacing w:before="40" w:after="40" w:line="240" w:lineRule="auto"/>
            </w:pPr>
            <w:r>
              <w:rPr>
                <w:rFonts w:ascii="Segoe UI" w:hAnsi="Segoe UI" w:cs="Segoe UI" w:eastAsia="Segoe UI"/>
                <w:sz w:val="16"/>
                <w:szCs w:val="16"/>
              </w:rPr>
              <w:t xml:space="preserve">text</w:t>
            </w:r>
          </w:p>
        </w:tc>
        <w:tc>
          <w:tcPr>
            <w:tcW w:w="718" w:type="dxa"/>
          </w:tcPr>
          <w:p>
            <w:pPr>
              <w:spacing w:before="40" w:after="40" w:line="240" w:lineRule="auto"/>
            </w:pPr>
            <w:r>
              <w:rPr>
                <w:rFonts w:ascii="Segoe UI" w:hAnsi="Segoe UI" w:cs="Segoe UI" w:eastAsia="Segoe UI"/>
                <w:sz w:val="16"/>
                <w:szCs w:val="16"/>
              </w:rPr>
              <w:t xml:space="preserve">yes</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16</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445" w:type="dxa"/>
          </w:tcPr>
          <w:p>
            <w:pPr>
              <w:spacing w:before="40" w:after="40" w:line="240" w:lineRule="auto"/>
            </w:pPr>
            <w:r>
              <w:rPr>
                <w:rFonts w:ascii="Segoe UI" w:hAnsi="Segoe UI" w:cs="Segoe UI" w:eastAsia="Segoe UI"/>
                <w:sz w:val="16"/>
                <w:szCs w:val="16"/>
              </w:rPr>
              <w:t xml:space="preserve">timestamptz</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now()</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17</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445" w:type="dxa"/>
          </w:tcPr>
          <w:p>
            <w:pPr>
              <w:spacing w:before="40" w:after="40" w:line="240" w:lineRule="auto"/>
            </w:pPr>
            <w:r>
              <w:rPr>
                <w:rFonts w:ascii="Segoe UI" w:hAnsi="Segoe UI" w:cs="Segoe UI" w:eastAsia="Segoe UI"/>
                <w:sz w:val="16"/>
                <w:szCs w:val="16"/>
              </w:rPr>
              <w:t xml:space="preserve">timestamptz</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now()</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18</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confirmed_at</w:t>
            </w:r>
          </w:p>
        </w:tc>
        <w:tc>
          <w:tcPr>
            <w:tcW w:w="1445" w:type="dxa"/>
          </w:tcPr>
          <w:p>
            <w:pPr>
              <w:spacing w:before="40" w:after="40" w:line="240" w:lineRule="auto"/>
            </w:pPr>
            <w:r>
              <w:rPr>
                <w:rFonts w:ascii="Segoe UI" w:hAnsi="Segoe UI" w:cs="Segoe UI" w:eastAsia="Segoe UI"/>
                <w:sz w:val="16"/>
                <w:szCs w:val="16"/>
              </w:rPr>
              <w:t xml:space="preserve">timestamptz</w:t>
            </w:r>
          </w:p>
        </w:tc>
        <w:tc>
          <w:tcPr>
            <w:tcW w:w="718" w:type="dxa"/>
          </w:tcPr>
          <w:p>
            <w:pPr>
              <w:spacing w:before="40" w:after="40" w:line="240" w:lineRule="auto"/>
            </w:pPr>
            <w:r>
              <w:rPr>
                <w:rFonts w:ascii="Segoe UI" w:hAnsi="Segoe UI" w:cs="Segoe UI" w:eastAsia="Segoe UI"/>
                <w:sz w:val="16"/>
                <w:szCs w:val="16"/>
              </w:rPr>
              <w:t xml:space="preserve">yes</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19</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confirmed_by</w:t>
            </w:r>
          </w:p>
        </w:tc>
        <w:tc>
          <w:tcPr>
            <w:tcW w:w="1445" w:type="dxa"/>
          </w:tcPr>
          <w:p>
            <w:pPr>
              <w:spacing w:before="40" w:after="40" w:line="240" w:lineRule="auto"/>
            </w:pPr>
            <w:r>
              <w:rPr>
                <w:rFonts w:ascii="Segoe UI" w:hAnsi="Segoe UI" w:cs="Segoe UI" w:eastAsia="Segoe UI"/>
                <w:sz w:val="16"/>
                <w:szCs w:val="16"/>
              </w:rPr>
              <w:t xml:space="preserve">text</w:t>
            </w:r>
          </w:p>
        </w:tc>
        <w:tc>
          <w:tcPr>
            <w:tcW w:w="718" w:type="dxa"/>
          </w:tcPr>
          <w:p>
            <w:pPr>
              <w:spacing w:before="40" w:after="40" w:line="240" w:lineRule="auto"/>
            </w:pPr>
            <w:r>
              <w:rPr>
                <w:rFonts w:ascii="Segoe UI" w:hAnsi="Segoe UI" w:cs="Segoe UI" w:eastAsia="Segoe UI"/>
                <w:sz w:val="16"/>
                <w:szCs w:val="16"/>
              </w:rPr>
              <w:t xml:space="preserve">yes</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20</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445" w:type="dxa"/>
          </w:tcPr>
          <w:p>
            <w:pPr>
              <w:spacing w:before="40" w:after="40" w:line="240" w:lineRule="auto"/>
            </w:pPr>
            <w:r>
              <w:rPr>
                <w:rFonts w:ascii="Segoe UI" w:hAnsi="Segoe UI" w:cs="Segoe UI" w:eastAsia="Segoe UI"/>
                <w:sz w:val="16"/>
                <w:szCs w:val="16"/>
              </w:rPr>
              <w:t xml:space="preserve">text</w:t>
            </w:r>
          </w:p>
        </w:tc>
        <w:tc>
          <w:tcPr>
            <w:tcW w:w="718" w:type="dxa"/>
          </w:tcPr>
          <w:p>
            <w:pPr>
              <w:spacing w:before="40" w:after="40" w:line="240" w:lineRule="auto"/>
            </w:pPr>
            <w:r>
              <w:rPr>
                <w:rFonts w:ascii="Segoe UI" w:hAnsi="Segoe UI" w:cs="Segoe UI" w:eastAsia="Segoe UI"/>
                <w:sz w:val="16"/>
                <w:szCs w:val="16"/>
              </w:rPr>
              <w:t xml:space="preserve">yes</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r>
              <w:rPr>
                <w:rFonts w:ascii="Segoe UI" w:hAnsi="Segoe UI" w:cs="Segoe UI" w:eastAsia="Segoe UI"/>
                <w:sz w:val="16"/>
                <w:szCs w:val="16"/>
              </w:rPr>
              <w:t xml:space="preserve">personal (freeText)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(entity_type, entity_id, insurance_company_id)</w:t>
      </w:r>
      <w:r>
        <w:rPr>
          <w:rFonts w:ascii="Segoe UI" w:hAnsi="Segoe UI" w:cs="Segoe UI" w:eastAsia="Segoe UI"/>
        </w:rPr>
        <w:t xml:space="preserve">; </w:t>
      </w:r>
      <w:r>
        <w:rPr>
          <w:rFonts w:ascii="Consolas" w:hAnsi="Consolas" w:cs="Consolas" w:eastAsia="Consolas"/>
          <w:color w:val="1F3B57"/>
          <w:shd w:val="clear" w:color="auto" w:fill="F3F5F8"/>
        </w:rPr>
        <w:t xml:space="preserve">(entity_type, entity_id) where is_lead</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(((share_percent &gt; (0)) AND (share_percent &lt;= (100))))</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28" w:name="_Toc300001028"/>
      <w:r>
        <w:rPr>
          <w:rFonts w:ascii="Consolas" w:hAnsi="Consolas" w:cs="Consolas" w:eastAsia="Consolas"/>
          <w:color w:val="1F3B57"/>
          <w:shd w:val="clear" w:color="auto" w:fill="F3F5F8"/>
        </w:rPr>
        <w:t xml:space="preserve">endorsements</w:t>
      </w:r>
      <w:bookmarkEnd w:id="1028"/>
    </w:p>
    <w:p xmlns:a="http://schemas.openxmlformats.org/drawingml/2006/main" xmlns:pic="http://schemas.openxmlformats.org/drawingml/2006/picture">
      <w:pPr>
        <w:jc w:val="both"/>
      </w:pPr>
      <w:r>
        <w:rPr>
          <w:rFonts w:ascii="Segoe UI" w:hAnsi="Segoe UI" w:cs="Segoe UI" w:eastAsia="Segoe UI"/>
        </w:rPr>
        <w:t xml:space="preserve">Policy endorsements and cancellations, premium delta, billing link. Owning module: </w:t>
      </w:r>
      <w:r>
        <w:rPr>
          <w:rFonts w:ascii="Consolas" w:hAnsi="Consolas" w:cs="Consolas" w:eastAsia="Consolas"/>
          <w:color w:val="1F3B57"/>
          <w:shd w:val="clear" w:color="auto" w:fill="F3F5F8"/>
        </w:rPr>
        <w:t xml:space="preserve">endorsements</w:t>
      </w:r>
      <w:r>
        <w:rPr>
          <w:rFonts w:ascii="Segoe UI" w:hAnsi="Segoe UI" w:cs="Segoe UI" w:eastAsia="Segoe UI"/>
        </w:rPr>
        <w:t xml:space="preserve">. Table class: Transaction. Columns: 28.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2008"/>
        <w:gridCol w:w="1394"/>
        <w:gridCol w:w="708"/>
        <w:gridCol w:w="1833"/>
        <w:gridCol w:w="1245"/>
        <w:gridCol w:w="1311"/>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00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39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833"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245"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311"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('end_'|| encode(gen_rand...</w:t>
            </w:r>
          </w:p>
        </w:tc>
        <w:tc>
          <w:tcPr>
            <w:tcW w:w="1245" w:type="dxa"/>
          </w:tcPr>
          <w:p>
            <w:pPr>
              <w:spacing w:before="40" w:after="40" w:line="240" w:lineRule="auto"/>
            </w:pPr>
            <w:r>
              <w:rPr>
                <w:rFonts w:ascii="Segoe UI" w:hAnsi="Segoe UI" w:cs="Segoe UI" w:eastAsia="Segoe UI"/>
                <w:sz w:val="16"/>
                <w:szCs w:val="16"/>
              </w:rPr>
              <w:t xml:space="preserve">PK</w:t>
            </w: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endorsement_number</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p>
        </w:tc>
        <w:tc>
          <w:tcPr>
            <w:tcW w:w="1245"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endorsement_type</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'draft'</w:t>
            </w: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changes</w:t>
            </w:r>
          </w:p>
        </w:tc>
        <w:tc>
          <w:tcPr>
            <w:tcW w:w="1394" w:type="dxa"/>
          </w:tcPr>
          <w:p>
            <w:pPr>
              <w:spacing w:before="40" w:after="40" w:line="240" w:lineRule="auto"/>
            </w:pPr>
            <w:r>
              <w:rPr>
                <w:rFonts w:ascii="Segoe UI" w:hAnsi="Segoe UI" w:cs="Segoe UI" w:eastAsia="Segoe UI"/>
                <w:sz w:val="16"/>
                <w:szCs w:val="16"/>
              </w:rPr>
              <w:t xml:space="preserve">jsonb</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w:t>
            </w:r>
          </w:p>
        </w:tc>
        <w:tc>
          <w:tcPr>
            <w:tcW w:w="1245" w:type="dxa"/>
          </w:tcPr>
          <w:p>
            <w:pPr>
              <w:spacing w:before="40" w:after="40" w:line="240" w:lineRule="auto"/>
            </w:pPr>
          </w:p>
        </w:tc>
        <w:tc>
          <w:tcPr>
            <w:tcW w:w="1311" w:type="dxa"/>
          </w:tcPr>
          <w:p>
            <w:pPr>
              <w:spacing w:before="40" w:after="40" w:line="240" w:lineRule="auto"/>
            </w:pPr>
            <w:r>
              <w:rPr>
                <w:rFonts w:ascii="Segoe UI" w:hAnsi="Segoe UI" w:cs="Segoe UI" w:eastAsia="Segoe UI"/>
                <w:sz w:val="16"/>
                <w:szCs w:val="16"/>
              </w:rPr>
              <w:t xml:space="preserve">personal (json)</w:t>
            </w: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premium_delta</w:t>
            </w:r>
          </w:p>
        </w:tc>
        <w:tc>
          <w:tcPr>
            <w:tcW w:w="1394" w:type="dxa"/>
          </w:tcPr>
          <w:p>
            <w:pPr>
              <w:spacing w:before="40" w:after="40" w:line="240" w:lineRule="auto"/>
            </w:pPr>
            <w:r>
              <w:rPr>
                <w:rFonts w:ascii="Segoe UI" w:hAnsi="Segoe UI" w:cs="Segoe UI" w:eastAsia="Segoe UI"/>
                <w:sz w:val="16"/>
                <w:szCs w:val="16"/>
              </w:rPr>
              <w:t xml:space="preserve">numeric(14,2)</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0</w:t>
            </w: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effective_date</w:t>
            </w:r>
          </w:p>
        </w:tc>
        <w:tc>
          <w:tcPr>
            <w:tcW w:w="1394" w:type="dxa"/>
          </w:tcPr>
          <w:p>
            <w:pPr>
              <w:spacing w:before="40" w:after="40" w:line="240" w:lineRule="auto"/>
            </w:pPr>
            <w:r>
              <w:rPr>
                <w:rFonts w:ascii="Segoe UI" w:hAnsi="Segoe UI" w:cs="Segoe UI" w:eastAsia="Segoe UI"/>
                <w:sz w:val="16"/>
                <w:szCs w:val="16"/>
              </w:rPr>
              <w:t xml:space="preserve">date</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528" w:type="dxa"/>
          </w:tcPr>
          <w:p>
            <w:pPr>
              <w:spacing w:before="40" w:after="40" w:line="240" w:lineRule="auto"/>
            </w:pPr>
            <w:r>
              <w:rPr>
                <w:rFonts w:ascii="Segoe UI" w:hAnsi="Segoe UI" w:cs="Segoe UI" w:eastAsia="Segoe UI"/>
                <w:sz w:val="16"/>
                <w:szCs w:val="16"/>
              </w:rPr>
              <w:t xml:space="preserve">11</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12</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394" w:type="dxa"/>
          </w:tcPr>
          <w:p>
            <w:pPr>
              <w:spacing w:before="40" w:after="40" w:line="240" w:lineRule="auto"/>
            </w:pPr>
            <w:r>
              <w:rPr>
                <w:rFonts w:ascii="Segoe UI" w:hAnsi="Segoe UI" w:cs="Segoe UI" w:eastAsia="Segoe UI"/>
                <w:sz w:val="16"/>
                <w:szCs w:val="16"/>
              </w:rPr>
              <w:t xml:space="preserve">timestamptz</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now()</w:t>
            </w: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13</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394" w:type="dxa"/>
          </w:tcPr>
          <w:p>
            <w:pPr>
              <w:spacing w:before="40" w:after="40" w:line="240" w:lineRule="auto"/>
            </w:pPr>
            <w:r>
              <w:rPr>
                <w:rFonts w:ascii="Segoe UI" w:hAnsi="Segoe UI" w:cs="Segoe UI" w:eastAsia="Segoe UI"/>
                <w:sz w:val="16"/>
                <w:szCs w:val="16"/>
              </w:rPr>
              <w:t xml:space="preserve">timestamptz</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now()</w:t>
            </w: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14</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endorsement_type_ids</w:t>
            </w:r>
          </w:p>
        </w:tc>
        <w:tc>
          <w:tcPr>
            <w:tcW w:w="1394" w:type="dxa"/>
          </w:tcPr>
          <w:p>
            <w:pPr>
              <w:spacing w:before="40" w:after="40" w:line="240" w:lineRule="auto"/>
            </w:pPr>
            <w:r>
              <w:rPr>
                <w:rFonts w:ascii="Segoe UI" w:hAnsi="Segoe UI" w:cs="Segoe UI" w:eastAsia="Segoe UI"/>
                <w:sz w:val="16"/>
                <w:szCs w:val="16"/>
              </w:rPr>
              <w:t xml:space="preserve">jsonb</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w:t>
            </w: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15</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is_cancel</w:t>
            </w:r>
          </w:p>
        </w:tc>
        <w:tc>
          <w:tcPr>
            <w:tcW w:w="1394" w:type="dxa"/>
          </w:tcPr>
          <w:p>
            <w:pPr>
              <w:spacing w:before="40" w:after="40" w:line="240" w:lineRule="auto"/>
            </w:pPr>
            <w:r>
              <w:rPr>
                <w:rFonts w:ascii="Segoe UI" w:hAnsi="Segoe UI" w:cs="Segoe UI" w:eastAsia="Segoe UI"/>
                <w:sz w:val="16"/>
                <w:szCs w:val="16"/>
              </w:rPr>
              <w:t xml:space="preserve">boolean</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false</w:t>
            </w: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16</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cancellation_type</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17</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document_key</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r>
              <w:rPr>
                <w:rFonts w:ascii="Segoe UI" w:hAnsi="Segoe UI" w:cs="Segoe UI" w:eastAsia="Segoe UI"/>
                <w:sz w:val="16"/>
                <w:szCs w:val="16"/>
              </w:rPr>
              <w:t xml:space="preserve">personal (storageKey)</w:t>
            </w:r>
          </w:p>
        </w:tc>
      </w:tr>
      <w:tr>
        <w:trPr>
          <w:cantSplit/>
        </w:trPr>
        <w:tc>
          <w:tcPr>
            <w:tcW w:w="528" w:type="dxa"/>
          </w:tcPr>
          <w:p>
            <w:pPr>
              <w:spacing w:before="40" w:after="40" w:line="240" w:lineRule="auto"/>
            </w:pPr>
            <w:r>
              <w:rPr>
                <w:rFonts w:ascii="Segoe UI" w:hAnsi="Segoe UI" w:cs="Segoe UI" w:eastAsia="Segoe UI"/>
                <w:sz w:val="16"/>
                <w:szCs w:val="16"/>
              </w:rPr>
              <w:t xml:space="preserve">18</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completion</w:t>
            </w:r>
          </w:p>
        </w:tc>
        <w:tc>
          <w:tcPr>
            <w:tcW w:w="1394" w:type="dxa"/>
          </w:tcPr>
          <w:p>
            <w:pPr>
              <w:spacing w:before="40" w:after="40" w:line="240" w:lineRule="auto"/>
            </w:pPr>
            <w:r>
              <w:rPr>
                <w:rFonts w:ascii="Segoe UI" w:hAnsi="Segoe UI" w:cs="Segoe UI" w:eastAsia="Segoe UI"/>
                <w:sz w:val="16"/>
                <w:szCs w:val="16"/>
              </w:rPr>
              <w:t xml:space="preserve">jsonb</w:t>
            </w:r>
          </w:p>
        </w:tc>
        <w:tc>
          <w:tcPr>
            <w:tcW w:w="708" w:type="dxa"/>
          </w:tcPr>
          <w:p>
            <w:pPr>
              <w:spacing w:before="40" w:after="40" w:line="240" w:lineRule="auto"/>
            </w:pPr>
            <w:r>
              <w:rPr>
                <w:rFonts w:ascii="Segoe UI" w:hAnsi="Segoe UI" w:cs="Segoe UI" w:eastAsia="Segoe UI"/>
                <w:sz w:val="16"/>
                <w:szCs w:val="16"/>
              </w:rPr>
              <w:t xml:space="preserve">no</w:t>
            </w:r>
          </w:p>
        </w:tc>
        <w:tc>
          <w:tcPr>
            <w:tcW w:w="1833" w:type="dxa"/>
          </w:tcPr>
          <w:p>
            <w:pPr>
              <w:spacing w:before="40" w:after="40" w:line="240" w:lineRule="auto"/>
            </w:pPr>
            <w:r>
              <w:rPr>
                <w:rFonts w:ascii="Segoe UI" w:hAnsi="Segoe UI" w:cs="Segoe UI" w:eastAsia="Segoe UI"/>
                <w:sz w:val="16"/>
                <w:szCs w:val="16"/>
              </w:rPr>
              <w:t xml:space="preserve">'{}'</w:t>
            </w:r>
          </w:p>
        </w:tc>
        <w:tc>
          <w:tcPr>
            <w:tcW w:w="1245" w:type="dxa"/>
          </w:tcPr>
          <w:p>
            <w:pPr>
              <w:spacing w:before="40" w:after="40" w:line="240" w:lineRule="auto"/>
            </w:pPr>
          </w:p>
        </w:tc>
        <w:tc>
          <w:tcPr>
            <w:tcW w:w="1311" w:type="dxa"/>
          </w:tcPr>
          <w:p>
            <w:pPr>
              <w:spacing w:before="40" w:after="40" w:line="240" w:lineRule="auto"/>
            </w:pPr>
            <w:r>
              <w:rPr>
                <w:rFonts w:ascii="Segoe UI" w:hAnsi="Segoe UI" w:cs="Segoe UI" w:eastAsia="Segoe UI"/>
                <w:sz w:val="16"/>
                <w:szCs w:val="16"/>
              </w:rPr>
              <w:t xml:space="preserve">personal (json)</w:t>
            </w:r>
          </w:p>
        </w:tc>
      </w:tr>
      <w:tr>
        <w:trPr>
          <w:cantSplit/>
        </w:trPr>
        <w:tc>
          <w:tcPr>
            <w:tcW w:w="528" w:type="dxa"/>
          </w:tcPr>
          <w:p>
            <w:pPr>
              <w:spacing w:before="40" w:after="40" w:line="240" w:lineRule="auto"/>
            </w:pPr>
            <w:r>
              <w:rPr>
                <w:rFonts w:ascii="Segoe UI" w:hAnsi="Segoe UI" w:cs="Segoe UI" w:eastAsia="Segoe UI"/>
                <w:sz w:val="16"/>
                <w:szCs w:val="16"/>
              </w:rPr>
              <w:t xml:space="preserve">19</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sent_at</w:t>
            </w:r>
          </w:p>
        </w:tc>
        <w:tc>
          <w:tcPr>
            <w:tcW w:w="1394" w:type="dxa"/>
          </w:tcPr>
          <w:p>
            <w:pPr>
              <w:spacing w:before="40" w:after="40" w:line="240" w:lineRule="auto"/>
            </w:pPr>
            <w:r>
              <w:rPr>
                <w:rFonts w:ascii="Segoe UI" w:hAnsi="Segoe UI" w:cs="Segoe UI" w:eastAsia="Segoe UI"/>
                <w:sz w:val="16"/>
                <w:szCs w:val="16"/>
              </w:rPr>
              <w:t xml:space="preserve">timestamptz</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20</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sent_by</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21</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completed_at</w:t>
            </w:r>
          </w:p>
        </w:tc>
        <w:tc>
          <w:tcPr>
            <w:tcW w:w="1394" w:type="dxa"/>
          </w:tcPr>
          <w:p>
            <w:pPr>
              <w:spacing w:before="40" w:after="40" w:line="240" w:lineRule="auto"/>
            </w:pPr>
            <w:r>
              <w:rPr>
                <w:rFonts w:ascii="Segoe UI" w:hAnsi="Segoe UI" w:cs="Segoe UI" w:eastAsia="Segoe UI"/>
                <w:sz w:val="16"/>
                <w:szCs w:val="16"/>
              </w:rPr>
              <w:t xml:space="preserve">timestamptz</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22</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completed_by</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23</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24</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receivable_id</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receivables</w:t>
            </w: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25</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billing_mode</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26</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cancellation_method</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27</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cancellation_reason</w:t>
            </w:r>
          </w:p>
        </w:tc>
        <w:tc>
          <w:tcPr>
            <w:tcW w:w="139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28</w:t>
            </w:r>
          </w:p>
        </w:tc>
        <w:tc>
          <w:tcPr>
            <w:tcW w:w="2008" w:type="dxa"/>
          </w:tcPr>
          <w:p>
            <w:pPr>
              <w:spacing w:before="40" w:after="40" w:line="240" w:lineRule="auto"/>
            </w:pPr>
            <w:r>
              <w:rPr>
                <w:rFonts w:ascii="Consolas" w:hAnsi="Consolas" w:cs="Consolas" w:eastAsia="Consolas"/>
                <w:color w:val="1F3B57"/>
                <w:sz w:val="14"/>
                <w:szCs w:val="14"/>
                <w:shd w:val="clear" w:color="auto" w:fill="F3F5F8"/>
              </w:rPr>
              <w:t xml:space="preserve">return_calculation</w:t>
            </w:r>
          </w:p>
        </w:tc>
        <w:tc>
          <w:tcPr>
            <w:tcW w:w="1394" w:type="dxa"/>
          </w:tcPr>
          <w:p>
            <w:pPr>
              <w:spacing w:before="40" w:after="40" w:line="240" w:lineRule="auto"/>
            </w:pPr>
            <w:r>
              <w:rPr>
                <w:rFonts w:ascii="Segoe UI" w:hAnsi="Segoe UI" w:cs="Segoe UI" w:eastAsia="Segoe UI"/>
                <w:sz w:val="16"/>
                <w:szCs w:val="16"/>
              </w:rPr>
              <w:t xml:space="preserve">jsonb</w:t>
            </w:r>
          </w:p>
        </w:tc>
        <w:tc>
          <w:tcPr>
            <w:tcW w:w="708" w:type="dxa"/>
          </w:tcPr>
          <w:p>
            <w:pPr>
              <w:spacing w:before="40" w:after="40" w:line="240" w:lineRule="auto"/>
            </w:pPr>
            <w:r>
              <w:rPr>
                <w:rFonts w:ascii="Segoe UI" w:hAnsi="Segoe UI" w:cs="Segoe UI" w:eastAsia="Segoe UI"/>
                <w:sz w:val="16"/>
                <w:szCs w:val="16"/>
              </w:rPr>
              <w:t xml:space="preserve">yes</w:t>
            </w:r>
          </w:p>
        </w:tc>
        <w:tc>
          <w:tcPr>
            <w:tcW w:w="1833" w:type="dxa"/>
          </w:tcPr>
          <w:p>
            <w:pPr>
              <w:spacing w:before="40" w:after="40" w:line="240" w:lineRule="auto"/>
            </w:pPr>
          </w:p>
        </w:tc>
        <w:tc>
          <w:tcPr>
            <w:tcW w:w="1245" w:type="dxa"/>
          </w:tcPr>
          <w:p>
            <w:pPr>
              <w:spacing w:before="40" w:after="40" w:line="240" w:lineRule="auto"/>
            </w:pPr>
          </w:p>
        </w:tc>
        <w:tc>
          <w:tcPr>
            <w:tcW w:w="1311"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(endorsement_number)</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(((billing_mode IS NULL) OR (billing_mode = ANY (ARRAY['broker', 'direct']))))</w:t>
      </w:r>
      <w:r>
        <w:rPr>
          <w:rFonts w:ascii="Segoe UI" w:hAnsi="Segoe UI" w:cs="Segoe UI" w:eastAsia="Segoe UI"/>
        </w:rPr>
        <w:t xml:space="preserve">; </w:t>
      </w:r>
      <w:r>
        <w:rPr>
          <w:rFonts w:ascii="Consolas" w:hAnsi="Consolas" w:cs="Consolas" w:eastAsia="Consolas"/>
          <w:color w:val="1F3B57"/>
          <w:shd w:val="clear" w:color="auto" w:fill="F3F5F8"/>
        </w:rPr>
        <w:t xml:space="preserve">CHECK (((cancellation_method IS NULL) OR (cancellation_method = ANY (ARRAY['pro-rata', 'short-period', 'flat', 'manua...</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29" w:name="_Toc300001029"/>
      <w:r>
        <w:rPr>
          <w:rFonts w:ascii="Consolas" w:hAnsi="Consolas" w:cs="Consolas" w:eastAsia="Consolas"/>
          <w:color w:val="1F3B57"/>
          <w:shd w:val="clear" w:color="auto" w:fill="F3F5F8"/>
        </w:rPr>
        <w:t xml:space="preserve">renewals</w:t>
      </w:r>
      <w:bookmarkEnd w:id="1029"/>
    </w:p>
    <w:p xmlns:a="http://schemas.openxmlformats.org/drawingml/2006/main" xmlns:pic="http://schemas.openxmlformats.org/drawingml/2006/picture">
      <w:pPr>
        <w:jc w:val="both"/>
      </w:pPr>
      <w:r>
        <w:rPr>
          <w:rFonts w:ascii="Segoe UI" w:hAnsi="Segoe UI" w:cs="Segoe UI" w:eastAsia="Segoe UI"/>
        </w:rPr>
        <w:t xml:space="preserve">Renewal cases of expiring policies (status, notices, contact, premium old / new). Owning module: </w:t>
      </w:r>
      <w:r>
        <w:rPr>
          <w:rFonts w:ascii="Consolas" w:hAnsi="Consolas" w:cs="Consolas" w:eastAsia="Consolas"/>
          <w:color w:val="1F3B57"/>
          <w:shd w:val="clear" w:color="auto" w:fill="F3F5F8"/>
        </w:rPr>
        <w:t xml:space="preserve">renewals</w:t>
      </w:r>
      <w:r>
        <w:rPr>
          <w:rFonts w:ascii="Segoe UI" w:hAnsi="Segoe UI" w:cs="Segoe UI" w:eastAsia="Segoe UI"/>
        </w:rPr>
        <w:t xml:space="preserve">. Table class: Transaction. Columns: 36.</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64"/>
        <w:gridCol w:w="1904"/>
        <w:gridCol w:w="1522"/>
        <w:gridCol w:w="756"/>
        <w:gridCol w:w="2000"/>
        <w:gridCol w:w="1043"/>
        <w:gridCol w:w="1238"/>
      </w:tblGrid>
      <w:tr>
        <w:trPr>
          <w:cantSplit/>
          <w:tblHeader/>
          <w:trHeight w:val="400"/>
        </w:trPr>
        <w:tc>
          <w:tcPr>
            <w:tcW w:w="564"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90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22"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5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000"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04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238"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64" w:type="dxa"/>
          </w:tcPr>
          <w:p>
            <w:pPr>
              <w:spacing w:before="40" w:after="40" w:line="240" w:lineRule="auto"/>
            </w:pPr>
            <w:r>
              <w:rPr>
                <w:rFonts w:ascii="Segoe UI" w:hAnsi="Segoe UI" w:cs="Segoe UI" w:eastAsia="Segoe UI"/>
                <w:sz w:val="16"/>
                <w:szCs w:val="16"/>
              </w:rPr>
              <w:t xml:space="preserve">1</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('rnw_'|| encode(gen_rand...</w:t>
            </w:r>
          </w:p>
        </w:tc>
        <w:tc>
          <w:tcPr>
            <w:tcW w:w="1043" w:type="dxa"/>
          </w:tcPr>
          <w:p>
            <w:pPr>
              <w:spacing w:before="40" w:after="40" w:line="240" w:lineRule="auto"/>
            </w:pPr>
            <w:r>
              <w:rPr>
                <w:rFonts w:ascii="Segoe UI" w:hAnsi="Segoe UI" w:cs="Segoe UI" w:eastAsia="Segoe UI"/>
                <w:sz w:val="16"/>
                <w:szCs w:val="16"/>
              </w:rPr>
              <w:t xml:space="preserve">PK</w:t>
            </w: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p>
        </w:tc>
        <w:tc>
          <w:tcPr>
            <w:tcW w:w="104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'pipeline'</w:t>
            </w: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4</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due_date</w:t>
            </w:r>
          </w:p>
        </w:tc>
        <w:tc>
          <w:tcPr>
            <w:tcW w:w="1522" w:type="dxa"/>
          </w:tcPr>
          <w:p>
            <w:pPr>
              <w:spacing w:before="40" w:after="40" w:line="240" w:lineRule="auto"/>
            </w:pPr>
            <w:r>
              <w:rPr>
                <w:rFonts w:ascii="Segoe UI" w:hAnsi="Segoe UI" w:cs="Segoe UI" w:eastAsia="Segoe UI"/>
                <w:sz w:val="16"/>
                <w:szCs w:val="16"/>
              </w:rPr>
              <w:t xml:space="preserve">date</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5</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new_policy_id</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6</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premium_old</w:t>
            </w:r>
          </w:p>
        </w:tc>
        <w:tc>
          <w:tcPr>
            <w:tcW w:w="1522" w:type="dxa"/>
          </w:tcPr>
          <w:p>
            <w:pPr>
              <w:spacing w:before="40" w:after="40" w:line="240" w:lineRule="auto"/>
            </w:pPr>
            <w:r>
              <w:rPr>
                <w:rFonts w:ascii="Segoe UI" w:hAnsi="Segoe UI" w:cs="Segoe UI" w:eastAsia="Segoe UI"/>
                <w:sz w:val="16"/>
                <w:szCs w:val="16"/>
              </w:rPr>
              <w:t xml:space="preserve">numeric(14,2)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7</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premium_new</w:t>
            </w:r>
          </w:p>
        </w:tc>
        <w:tc>
          <w:tcPr>
            <w:tcW w:w="1522" w:type="dxa"/>
          </w:tcPr>
          <w:p>
            <w:pPr>
              <w:spacing w:before="40" w:after="40" w:line="240" w:lineRule="auto"/>
            </w:pPr>
            <w:r>
              <w:rPr>
                <w:rFonts w:ascii="Segoe UI" w:hAnsi="Segoe UI" w:cs="Segoe UI" w:eastAsia="Segoe UI"/>
                <w:sz w:val="16"/>
                <w:szCs w:val="16"/>
              </w:rPr>
              <w:t xml:space="preserve">numeric(14,2)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8</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564" w:type="dxa"/>
          </w:tcPr>
          <w:p>
            <w:pPr>
              <w:spacing w:before="40" w:after="40" w:line="240" w:lineRule="auto"/>
            </w:pPr>
            <w:r>
              <w:rPr>
                <w:rFonts w:ascii="Segoe UI" w:hAnsi="Segoe UI" w:cs="Segoe UI" w:eastAsia="Segoe UI"/>
                <w:sz w:val="16"/>
                <w:szCs w:val="16"/>
              </w:rPr>
              <w:t xml:space="preserve">9</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now()</w:t>
            </w: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10</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now()</w:t>
            </w: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11</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renewal_number</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12</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13</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owner_user_id</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14</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coverage_details</w:t>
            </w:r>
          </w:p>
        </w:tc>
        <w:tc>
          <w:tcPr>
            <w:tcW w:w="1522" w:type="dxa"/>
          </w:tcPr>
          <w:p>
            <w:pPr>
              <w:spacing w:before="40" w:after="40" w:line="240" w:lineRule="auto"/>
            </w:pPr>
            <w:r>
              <w:rPr>
                <w:rFonts w:ascii="Segoe UI" w:hAnsi="Segoe UI" w:cs="Segoe UI" w:eastAsia="Segoe UI"/>
                <w:sz w:val="16"/>
                <w:szCs w:val="16"/>
              </w:rPr>
              <w:t xml:space="preserve">jsonb</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w:t>
            </w:r>
          </w:p>
        </w:tc>
        <w:tc>
          <w:tcPr>
            <w:tcW w:w="1043" w:type="dxa"/>
          </w:tcPr>
          <w:p>
            <w:pPr>
              <w:spacing w:before="40" w:after="40" w:line="240" w:lineRule="auto"/>
            </w:pPr>
          </w:p>
        </w:tc>
        <w:tc>
          <w:tcPr>
            <w:tcW w:w="1238" w:type="dxa"/>
          </w:tcPr>
          <w:p>
            <w:pPr>
              <w:spacing w:before="40" w:after="40" w:line="240" w:lineRule="auto"/>
            </w:pPr>
            <w:r>
              <w:rPr>
                <w:rFonts w:ascii="Segoe UI" w:hAnsi="Segoe UI" w:cs="Segoe UI" w:eastAsia="Segoe UI"/>
                <w:sz w:val="16"/>
                <w:szCs w:val="16"/>
              </w:rPr>
              <w:t xml:space="preserve">personal (json)</w:t>
            </w:r>
          </w:p>
        </w:tc>
      </w:tr>
      <w:tr>
        <w:trPr>
          <w:cantSplit/>
        </w:trPr>
        <w:tc>
          <w:tcPr>
            <w:tcW w:w="564" w:type="dxa"/>
          </w:tcPr>
          <w:p>
            <w:pPr>
              <w:spacing w:before="40" w:after="40" w:line="240" w:lineRule="auto"/>
            </w:pPr>
            <w:r>
              <w:rPr>
                <w:rFonts w:ascii="Segoe UI" w:hAnsi="Segoe UI" w:cs="Segoe UI" w:eastAsia="Segoe UI"/>
                <w:sz w:val="16"/>
                <w:szCs w:val="16"/>
              </w:rPr>
              <w:t xml:space="preserve">15</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accessories</w:t>
            </w:r>
          </w:p>
        </w:tc>
        <w:tc>
          <w:tcPr>
            <w:tcW w:w="1522" w:type="dxa"/>
          </w:tcPr>
          <w:p>
            <w:pPr>
              <w:spacing w:before="40" w:after="40" w:line="240" w:lineRule="auto"/>
            </w:pPr>
            <w:r>
              <w:rPr>
                <w:rFonts w:ascii="Segoe UI" w:hAnsi="Segoe UI" w:cs="Segoe UI" w:eastAsia="Segoe UI"/>
                <w:sz w:val="16"/>
                <w:szCs w:val="16"/>
              </w:rPr>
              <w:t xml:space="preserve">jsonb</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r>
              <w:rPr>
                <w:rFonts w:ascii="Segoe UI" w:hAnsi="Segoe UI" w:cs="Segoe UI" w:eastAsia="Segoe UI"/>
                <w:sz w:val="16"/>
                <w:szCs w:val="16"/>
              </w:rPr>
              <w:t xml:space="preserve">personal (json)</w:t>
            </w:r>
          </w:p>
        </w:tc>
      </w:tr>
      <w:tr>
        <w:trPr>
          <w:cantSplit/>
        </w:trPr>
        <w:tc>
          <w:tcPr>
            <w:tcW w:w="564" w:type="dxa"/>
          </w:tcPr>
          <w:p>
            <w:pPr>
              <w:spacing w:before="40" w:after="40" w:line="240" w:lineRule="auto"/>
            </w:pPr>
            <w:r>
              <w:rPr>
                <w:rFonts w:ascii="Segoe UI" w:hAnsi="Segoe UI" w:cs="Segoe UI" w:eastAsia="Segoe UI"/>
                <w:sz w:val="16"/>
                <w:szCs w:val="16"/>
              </w:rPr>
              <w:t xml:space="preserve">16</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order_summary</w:t>
            </w:r>
          </w:p>
        </w:tc>
        <w:tc>
          <w:tcPr>
            <w:tcW w:w="1522" w:type="dxa"/>
          </w:tcPr>
          <w:p>
            <w:pPr>
              <w:spacing w:before="40" w:after="40" w:line="240" w:lineRule="auto"/>
            </w:pPr>
            <w:r>
              <w:rPr>
                <w:rFonts w:ascii="Segoe UI" w:hAnsi="Segoe UI" w:cs="Segoe UI" w:eastAsia="Segoe UI"/>
                <w:sz w:val="16"/>
                <w:szCs w:val="16"/>
              </w:rPr>
              <w:t xml:space="preserve">jsonb</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17</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policy_limits</w:t>
            </w:r>
          </w:p>
        </w:tc>
        <w:tc>
          <w:tcPr>
            <w:tcW w:w="1522" w:type="dxa"/>
          </w:tcPr>
          <w:p>
            <w:pPr>
              <w:spacing w:before="40" w:after="40" w:line="240" w:lineRule="auto"/>
            </w:pPr>
            <w:r>
              <w:rPr>
                <w:rFonts w:ascii="Segoe UI" w:hAnsi="Segoe UI" w:cs="Segoe UI" w:eastAsia="Segoe UI"/>
                <w:sz w:val="16"/>
                <w:szCs w:val="16"/>
              </w:rPr>
              <w:t xml:space="preserve">jsonb</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18</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premium_breakdown</w:t>
            </w:r>
          </w:p>
        </w:tc>
        <w:tc>
          <w:tcPr>
            <w:tcW w:w="1522" w:type="dxa"/>
          </w:tcPr>
          <w:p>
            <w:pPr>
              <w:spacing w:before="40" w:after="40" w:line="240" w:lineRule="auto"/>
            </w:pPr>
            <w:r>
              <w:rPr>
                <w:rFonts w:ascii="Segoe UI" w:hAnsi="Segoe UI" w:cs="Segoe UI" w:eastAsia="Segoe UI"/>
                <w:sz w:val="16"/>
                <w:szCs w:val="16"/>
              </w:rPr>
              <w:t xml:space="preserve">jsonb</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19</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effective_date</w:t>
            </w:r>
          </w:p>
        </w:tc>
        <w:tc>
          <w:tcPr>
            <w:tcW w:w="1522" w:type="dxa"/>
          </w:tcPr>
          <w:p>
            <w:pPr>
              <w:spacing w:before="40" w:after="40" w:line="240" w:lineRule="auto"/>
            </w:pPr>
            <w:r>
              <w:rPr>
                <w:rFonts w:ascii="Segoe UI" w:hAnsi="Segoe UI" w:cs="Segoe UI" w:eastAsia="Segoe UI"/>
                <w:sz w:val="16"/>
                <w:szCs w:val="16"/>
              </w:rPr>
              <w:t xml:space="preserve">date</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20</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expiry_date</w:t>
            </w:r>
          </w:p>
        </w:tc>
        <w:tc>
          <w:tcPr>
            <w:tcW w:w="1522" w:type="dxa"/>
          </w:tcPr>
          <w:p>
            <w:pPr>
              <w:spacing w:before="40" w:after="40" w:line="240" w:lineRule="auto"/>
            </w:pPr>
            <w:r>
              <w:rPr>
                <w:rFonts w:ascii="Segoe UI" w:hAnsi="Segoe UI" w:cs="Segoe UI" w:eastAsia="Segoe UI"/>
                <w:sz w:val="16"/>
                <w:szCs w:val="16"/>
              </w:rPr>
              <w:t xml:space="preserve">date</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21</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notice_stage</w:t>
            </w:r>
          </w:p>
        </w:tc>
        <w:tc>
          <w:tcPr>
            <w:tcW w:w="1522" w:type="dxa"/>
          </w:tcPr>
          <w:p>
            <w:pPr>
              <w:spacing w:before="40" w:after="40" w:line="240" w:lineRule="auto"/>
            </w:pPr>
            <w:r>
              <w:rPr>
                <w:rFonts w:ascii="Segoe UI" w:hAnsi="Segoe UI" w:cs="Segoe UI" w:eastAsia="Segoe UI"/>
                <w:sz w:val="16"/>
                <w:szCs w:val="16"/>
              </w:rPr>
              <w:t xml:space="preserve">integer</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0</w:t>
            </w: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22</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last_notice_at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23</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contact_attempts</w:t>
            </w:r>
          </w:p>
        </w:tc>
        <w:tc>
          <w:tcPr>
            <w:tcW w:w="1522" w:type="dxa"/>
          </w:tcPr>
          <w:p>
            <w:pPr>
              <w:spacing w:before="40" w:after="40" w:line="240" w:lineRule="auto"/>
            </w:pPr>
            <w:r>
              <w:rPr>
                <w:rFonts w:ascii="Segoe UI" w:hAnsi="Segoe UI" w:cs="Segoe UI" w:eastAsia="Segoe UI"/>
                <w:sz w:val="16"/>
                <w:szCs w:val="16"/>
              </w:rPr>
              <w:t xml:space="preserve">integer</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0</w:t>
            </w: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24</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last_contact_at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25</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priority</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26</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lapse_reason</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27</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lapsed_at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28</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renewed_at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29</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submitted_by</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30</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submitted_at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31</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32</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33</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approval_note</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564" w:type="dxa"/>
          </w:tcPr>
          <w:p>
            <w:pPr>
              <w:spacing w:before="40" w:after="40" w:line="240" w:lineRule="auto"/>
            </w:pPr>
            <w:r>
              <w:rPr>
                <w:rFonts w:ascii="Segoe UI" w:hAnsi="Segoe UI" w:cs="Segoe UI" w:eastAsia="Segoe UI"/>
                <w:sz w:val="16"/>
                <w:szCs w:val="16"/>
              </w:rPr>
              <w:t xml:space="preserve">34</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35</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renewal_type</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'regular'</w:t>
            </w:r>
          </w:p>
        </w:tc>
        <w:tc>
          <w:tcPr>
            <w:tcW w:w="1043"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36</w:t>
            </w:r>
          </w:p>
        </w:tc>
        <w:tc>
          <w:tcPr>
            <w:tcW w:w="1904" w:type="dxa"/>
          </w:tcPr>
          <w:p>
            <w:pPr>
              <w:spacing w:before="40" w:after="40" w:line="240" w:lineRule="auto"/>
            </w:pPr>
            <w:r>
              <w:rPr>
                <w:rFonts w:ascii="Consolas" w:hAnsi="Consolas" w:cs="Consolas" w:eastAsia="Consolas"/>
                <w:color w:val="1F3B57"/>
                <w:sz w:val="14"/>
                <w:szCs w:val="14"/>
                <w:shd w:val="clear" w:color="auto" w:fill="F3F5F8"/>
              </w:rPr>
              <w:t xml:space="preserve">lapse_reason_code</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1043" w:type="dxa"/>
          </w:tcPr>
          <w:p>
            <w:pPr>
              <w:spacing w:before="40" w:after="40" w:line="240" w:lineRule="auto"/>
            </w:pPr>
          </w:p>
        </w:tc>
        <w:tc>
          <w:tcPr>
            <w:tcW w:w="123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(renewal_number)</w:t>
      </w:r>
      <w:r>
        <w:rPr>
          <w:rFonts w:ascii="Segoe UI" w:hAnsi="Segoe UI" w:cs="Segoe UI" w:eastAsia="Segoe UI"/>
        </w:rPr>
        <w:t xml:space="preserve">; </w:t>
      </w:r>
      <w:r>
        <w:rPr>
          <w:rFonts w:ascii="Consolas" w:hAnsi="Consolas" w:cs="Consolas" w:eastAsia="Consolas"/>
          <w:color w:val="1F3B57"/>
          <w:shd w:val="clear" w:color="auto" w:fill="F3F5F8"/>
        </w:rPr>
        <w:t xml:space="preserve">(policy_id) where (status &lt;&gt; ALL (ARRAY['renewed', 'lapsed']))</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30" w:name="_Toc300001030"/>
      <w:r>
        <w:rPr>
          <w:rFonts w:ascii="Consolas" w:hAnsi="Consolas" w:cs="Consolas" w:eastAsia="Consolas"/>
          <w:color w:val="1F3B57"/>
          <w:shd w:val="clear" w:color="auto" w:fill="F3F5F8"/>
        </w:rPr>
        <w:t xml:space="preserve">claims</w:t>
      </w:r>
      <w:bookmarkEnd w:id="1030"/>
    </w:p>
    <w:p xmlns:a="http://schemas.openxmlformats.org/drawingml/2006/main" xmlns:pic="http://schemas.openxmlformats.org/drawingml/2006/picture">
      <w:pPr>
        <w:jc w:val="both"/>
      </w:pPr>
      <w:r>
        <w:rPr>
          <w:rFonts w:ascii="Segoe UI" w:hAnsi="Segoe UI" w:cs="Segoe UI" w:eastAsia="Segoe UI"/>
        </w:rPr>
        <w:t xml:space="preserve">Claims: loss details, estimate, approved and settled amounts, handler, lifecycle status. Owning module: </w:t>
      </w:r>
      <w:r>
        <w:rPr>
          <w:rFonts w:ascii="Consolas" w:hAnsi="Consolas" w:cs="Consolas" w:eastAsia="Consolas"/>
          <w:color w:val="1F3B57"/>
          <w:shd w:val="clear" w:color="auto" w:fill="F3F5F8"/>
        </w:rPr>
        <w:t xml:space="preserve">claims</w:t>
      </w:r>
      <w:r>
        <w:rPr>
          <w:rFonts w:ascii="Segoe UI" w:hAnsi="Segoe UI" w:cs="Segoe UI" w:eastAsia="Segoe UI"/>
        </w:rPr>
        <w:t xml:space="preserve">. Table class: Transaction. Columns: 45.</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3108"/>
        <w:gridCol w:w="1908"/>
        <w:gridCol w:w="948"/>
        <w:gridCol w:w="3348"/>
        <w:gridCol w:w="2388"/>
        <w:gridCol w:w="1551"/>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10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90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4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3348"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38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51"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08" w:type="dxa"/>
          </w:tcPr>
          <w:p>
            <w:pPr>
              <w:spacing w:before="40" w:after="40" w:line="240" w:lineRule="auto"/>
            </w:pPr>
            <w:r>
              <w:rPr>
                <w:rFonts w:ascii="Segoe UI" w:hAnsi="Segoe UI" w:cs="Segoe UI" w:eastAsia="Segoe UI"/>
                <w:sz w:val="16"/>
                <w:szCs w:val="16"/>
              </w:rPr>
              <w:t xml:space="preserve">1</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('clm_'|| encode(gen_rand...</w:t>
            </w:r>
          </w:p>
        </w:tc>
        <w:tc>
          <w:tcPr>
            <w:tcW w:w="2388" w:type="dxa"/>
          </w:tcPr>
          <w:p>
            <w:pPr>
              <w:spacing w:before="40" w:after="40" w:line="240" w:lineRule="auto"/>
            </w:pPr>
            <w:r>
              <w:rPr>
                <w:rFonts w:ascii="Segoe UI" w:hAnsi="Segoe UI" w:cs="Segoe UI" w:eastAsia="Segoe UI"/>
                <w:sz w:val="16"/>
                <w:szCs w:val="16"/>
              </w:rPr>
              <w:t xml:space="preserve">PK</w:t>
            </w: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claim_number</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p>
        </w:tc>
        <w:tc>
          <w:tcPr>
            <w:tcW w:w="238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4</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5</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'registered'</w:t>
            </w: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6</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loss_date</w:t>
            </w:r>
          </w:p>
        </w:tc>
        <w:tc>
          <w:tcPr>
            <w:tcW w:w="1908" w:type="dxa"/>
          </w:tcPr>
          <w:p>
            <w:pPr>
              <w:spacing w:before="40" w:after="40" w:line="240" w:lineRule="auto"/>
            </w:pPr>
            <w:r>
              <w:rPr>
                <w:rFonts w:ascii="Segoe UI" w:hAnsi="Segoe UI" w:cs="Segoe UI" w:eastAsia="Segoe UI"/>
                <w:sz w:val="16"/>
                <w:szCs w:val="16"/>
              </w:rPr>
              <w:t xml:space="preserve">date</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7</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reported_date</w:t>
            </w:r>
          </w:p>
        </w:tc>
        <w:tc>
          <w:tcPr>
            <w:tcW w:w="1908" w:type="dxa"/>
          </w:tcPr>
          <w:p>
            <w:pPr>
              <w:spacing w:before="40" w:after="40" w:line="240" w:lineRule="auto"/>
            </w:pPr>
            <w:r>
              <w:rPr>
                <w:rFonts w:ascii="Segoe UI" w:hAnsi="Segoe UI" w:cs="Segoe UI" w:eastAsia="Segoe UI"/>
                <w:sz w:val="16"/>
                <w:szCs w:val="16"/>
              </w:rPr>
              <w:t xml:space="preserve">date</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numbering_business_date()</w:t>
            </w: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8</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loss_type</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9</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description</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08" w:type="dxa"/>
          </w:tcPr>
          <w:p>
            <w:pPr>
              <w:spacing w:before="40" w:after="40" w:line="240" w:lineRule="auto"/>
            </w:pPr>
            <w:r>
              <w:rPr>
                <w:rFonts w:ascii="Segoe UI" w:hAnsi="Segoe UI" w:cs="Segoe UI" w:eastAsia="Segoe UI"/>
                <w:sz w:val="16"/>
                <w:szCs w:val="16"/>
              </w:rPr>
              <w:t xml:space="preserve">10</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estimate_amount</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0</w:t>
            </w: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11</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approved_amount</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12</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settled_amount</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13</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settled_at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14</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handler_user_id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15</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details</w:t>
            </w:r>
          </w:p>
        </w:tc>
        <w:tc>
          <w:tcPr>
            <w:tcW w:w="1908" w:type="dxa"/>
          </w:tcPr>
          <w:p>
            <w:pPr>
              <w:spacing w:before="40" w:after="40" w:line="240" w:lineRule="auto"/>
            </w:pPr>
            <w:r>
              <w:rPr>
                <w:rFonts w:ascii="Segoe UI" w:hAnsi="Segoe UI" w:cs="Segoe UI" w:eastAsia="Segoe UI"/>
                <w:sz w:val="16"/>
                <w:szCs w:val="16"/>
              </w:rPr>
              <w:t xml:space="preserve">jsonb</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w:t>
            </w: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(json)</w:t>
            </w:r>
          </w:p>
        </w:tc>
      </w:tr>
      <w:tr>
        <w:trPr>
          <w:cantSplit/>
        </w:trPr>
        <w:tc>
          <w:tcPr>
            <w:tcW w:w="708" w:type="dxa"/>
          </w:tcPr>
          <w:p>
            <w:pPr>
              <w:spacing w:before="40" w:after="40" w:line="240" w:lineRule="auto"/>
            </w:pPr>
            <w:r>
              <w:rPr>
                <w:rFonts w:ascii="Segoe UI" w:hAnsi="Segoe UI" w:cs="Segoe UI" w:eastAsia="Segoe UI"/>
                <w:sz w:val="16"/>
                <w:szCs w:val="16"/>
              </w:rPr>
              <w:t xml:space="preserve">16</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17</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now()</w:t>
            </w: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18</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now()</w:t>
            </w: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19</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lob</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20</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claim_type</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21</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priority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22</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loss_time</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23</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loss_address</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708" w:type="dxa"/>
          </w:tcPr>
          <w:p>
            <w:pPr>
              <w:spacing w:before="40" w:after="40" w:line="240" w:lineRule="auto"/>
            </w:pPr>
            <w:r>
              <w:rPr>
                <w:rFonts w:ascii="Segoe UI" w:hAnsi="Segoe UI" w:cs="Segoe UI" w:eastAsia="Segoe UI"/>
                <w:sz w:val="16"/>
                <w:szCs w:val="16"/>
              </w:rPr>
              <w:t xml:space="preserve">24</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loss_city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(locality)</w:t>
            </w:r>
          </w:p>
        </w:tc>
      </w:tr>
      <w:tr>
        <w:trPr>
          <w:cantSplit/>
        </w:trPr>
        <w:tc>
          <w:tcPr>
            <w:tcW w:w="708" w:type="dxa"/>
          </w:tcPr>
          <w:p>
            <w:pPr>
              <w:spacing w:before="40" w:after="40" w:line="240" w:lineRule="auto"/>
            </w:pPr>
            <w:r>
              <w:rPr>
                <w:rFonts w:ascii="Segoe UI" w:hAnsi="Segoe UI" w:cs="Segoe UI" w:eastAsia="Segoe UI"/>
                <w:sz w:val="16"/>
                <w:szCs w:val="16"/>
              </w:rPr>
              <w:t xml:space="preserve">25</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loss_province</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(province)</w:t>
            </w:r>
          </w:p>
        </w:tc>
      </w:tr>
      <w:tr>
        <w:trPr>
          <w:cantSplit/>
        </w:trPr>
        <w:tc>
          <w:tcPr>
            <w:tcW w:w="708" w:type="dxa"/>
          </w:tcPr>
          <w:p>
            <w:pPr>
              <w:spacing w:before="40" w:after="40" w:line="240" w:lineRule="auto"/>
            </w:pPr>
            <w:r>
              <w:rPr>
                <w:rFonts w:ascii="Segoe UI" w:hAnsi="Segoe UI" w:cs="Segoe UI" w:eastAsia="Segoe UI"/>
                <w:sz w:val="16"/>
                <w:szCs w:val="16"/>
              </w:rPr>
              <w:t xml:space="preserve">26</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insurer_claim_number</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27</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is_holder_driver</w:t>
            </w:r>
          </w:p>
        </w:tc>
        <w:tc>
          <w:tcPr>
            <w:tcW w:w="1908" w:type="dxa"/>
          </w:tcPr>
          <w:p>
            <w:pPr>
              <w:spacing w:before="40" w:after="40" w:line="240" w:lineRule="auto"/>
            </w:pPr>
            <w:r>
              <w:rPr>
                <w:rFonts w:ascii="Segoe UI" w:hAnsi="Segoe UI" w:cs="Segoe UI" w:eastAsia="Segoe UI"/>
                <w:sz w:val="16"/>
                <w:szCs w:val="16"/>
              </w:rPr>
              <w:t xml:space="preserve">boolean</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false</w:t>
            </w: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28</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driver</w:t>
            </w:r>
          </w:p>
        </w:tc>
        <w:tc>
          <w:tcPr>
            <w:tcW w:w="1908" w:type="dxa"/>
          </w:tcPr>
          <w:p>
            <w:pPr>
              <w:spacing w:before="40" w:after="40" w:line="240" w:lineRule="auto"/>
            </w:pPr>
            <w:r>
              <w:rPr>
                <w:rFonts w:ascii="Segoe UI" w:hAnsi="Segoe UI" w:cs="Segoe UI" w:eastAsia="Segoe UI"/>
                <w:sz w:val="16"/>
                <w:szCs w:val="16"/>
              </w:rPr>
              <w:t xml:space="preserve">jsonb</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w:t>
            </w: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(json)</w:t>
            </w:r>
          </w:p>
        </w:tc>
      </w:tr>
      <w:tr>
        <w:trPr>
          <w:cantSplit/>
        </w:trPr>
        <w:tc>
          <w:tcPr>
            <w:tcW w:w="708" w:type="dxa"/>
          </w:tcPr>
          <w:p>
            <w:pPr>
              <w:spacing w:before="40" w:after="40" w:line="240" w:lineRule="auto"/>
            </w:pPr>
            <w:r>
              <w:rPr>
                <w:rFonts w:ascii="Segoe UI" w:hAnsi="Segoe UI" w:cs="Segoe UI" w:eastAsia="Segoe UI"/>
                <w:sz w:val="16"/>
                <w:szCs w:val="16"/>
              </w:rPr>
              <w:t xml:space="preserve">29</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third_party</w:t>
            </w:r>
          </w:p>
        </w:tc>
        <w:tc>
          <w:tcPr>
            <w:tcW w:w="1908" w:type="dxa"/>
          </w:tcPr>
          <w:p>
            <w:pPr>
              <w:spacing w:before="40" w:after="40" w:line="240" w:lineRule="auto"/>
            </w:pPr>
            <w:r>
              <w:rPr>
                <w:rFonts w:ascii="Segoe UI" w:hAnsi="Segoe UI" w:cs="Segoe UI" w:eastAsia="Segoe UI"/>
                <w:sz w:val="16"/>
                <w:szCs w:val="16"/>
              </w:rPr>
              <w:t xml:space="preserve">jsonb</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w:t>
            </w: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(json)</w:t>
            </w:r>
          </w:p>
        </w:tc>
      </w:tr>
      <w:tr>
        <w:trPr>
          <w:cantSplit/>
        </w:trPr>
        <w:tc>
          <w:tcPr>
            <w:tcW w:w="708" w:type="dxa"/>
          </w:tcPr>
          <w:p>
            <w:pPr>
              <w:spacing w:before="40" w:after="40" w:line="240" w:lineRule="auto"/>
            </w:pPr>
            <w:r>
              <w:rPr>
                <w:rFonts w:ascii="Segoe UI" w:hAnsi="Segoe UI" w:cs="Segoe UI" w:eastAsia="Segoe UI"/>
                <w:sz w:val="16"/>
                <w:szCs w:val="16"/>
              </w:rPr>
              <w:t xml:space="preserve">30</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policy_info</w:t>
            </w:r>
          </w:p>
        </w:tc>
        <w:tc>
          <w:tcPr>
            <w:tcW w:w="1908" w:type="dxa"/>
          </w:tcPr>
          <w:p>
            <w:pPr>
              <w:spacing w:before="40" w:after="40" w:line="240" w:lineRule="auto"/>
            </w:pPr>
            <w:r>
              <w:rPr>
                <w:rFonts w:ascii="Segoe UI" w:hAnsi="Segoe UI" w:cs="Segoe UI" w:eastAsia="Segoe UI"/>
                <w:sz w:val="16"/>
                <w:szCs w:val="16"/>
              </w:rPr>
              <w:t xml:space="preserve">jsonb</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w:t>
            </w: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(json)</w:t>
            </w:r>
          </w:p>
        </w:tc>
      </w:tr>
      <w:tr>
        <w:trPr>
          <w:cantSplit/>
        </w:trPr>
        <w:tc>
          <w:tcPr>
            <w:tcW w:w="708" w:type="dxa"/>
          </w:tcPr>
          <w:p>
            <w:pPr>
              <w:spacing w:before="40" w:after="40" w:line="240" w:lineRule="auto"/>
            </w:pPr>
            <w:r>
              <w:rPr>
                <w:rFonts w:ascii="Segoe UI" w:hAnsi="Segoe UI" w:cs="Segoe UI" w:eastAsia="Segoe UI"/>
                <w:sz w:val="16"/>
                <w:szCs w:val="16"/>
              </w:rPr>
              <w:t xml:space="preserve">31</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adjuster</w:t>
            </w:r>
          </w:p>
        </w:tc>
        <w:tc>
          <w:tcPr>
            <w:tcW w:w="1908" w:type="dxa"/>
          </w:tcPr>
          <w:p>
            <w:pPr>
              <w:spacing w:before="40" w:after="40" w:line="240" w:lineRule="auto"/>
            </w:pPr>
            <w:r>
              <w:rPr>
                <w:rFonts w:ascii="Segoe UI" w:hAnsi="Segoe UI" w:cs="Segoe UI" w:eastAsia="Segoe UI"/>
                <w:sz w:val="16"/>
                <w:szCs w:val="16"/>
              </w:rPr>
              <w:t xml:space="preserve">jsonb</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w:t>
            </w: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(json)</w:t>
            </w:r>
          </w:p>
        </w:tc>
      </w:tr>
      <w:tr>
        <w:trPr>
          <w:cantSplit/>
        </w:trPr>
        <w:tc>
          <w:tcPr>
            <w:tcW w:w="708" w:type="dxa"/>
          </w:tcPr>
          <w:p>
            <w:pPr>
              <w:spacing w:before="40" w:after="40" w:line="240" w:lineRule="auto"/>
            </w:pPr>
            <w:r>
              <w:rPr>
                <w:rFonts w:ascii="Segoe UI" w:hAnsi="Segoe UI" w:cs="Segoe UI" w:eastAsia="Segoe UI"/>
                <w:sz w:val="16"/>
                <w:szCs w:val="16"/>
              </w:rPr>
              <w:t xml:space="preserve">32</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settlement</w:t>
            </w:r>
          </w:p>
        </w:tc>
        <w:tc>
          <w:tcPr>
            <w:tcW w:w="1908" w:type="dxa"/>
          </w:tcPr>
          <w:p>
            <w:pPr>
              <w:spacing w:before="40" w:after="40" w:line="240" w:lineRule="auto"/>
            </w:pPr>
            <w:r>
              <w:rPr>
                <w:rFonts w:ascii="Segoe UI" w:hAnsi="Segoe UI" w:cs="Segoe UI" w:eastAsia="Segoe UI"/>
                <w:sz w:val="16"/>
                <w:szCs w:val="16"/>
              </w:rPr>
              <w:t xml:space="preserve">jsonb</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w:t>
            </w:r>
          </w:p>
        </w:tc>
        <w:tc>
          <w:tcPr>
            <w:tcW w:w="2388" w:type="dxa"/>
          </w:tcPr>
          <w:p>
            <w:pPr>
              <w:spacing w:before="40" w:after="40" w:line="240" w:lineRule="auto"/>
            </w:pPr>
          </w:p>
        </w:tc>
        <w:tc>
          <w:tcPr>
            <w:tcW w:w="1551" w:type="dxa"/>
          </w:tcPr>
          <w:p>
            <w:pPr>
              <w:spacing w:before="40" w:after="40" w:line="240" w:lineRule="auto"/>
            </w:pPr>
            <w:r>
              <w:rPr>
                <w:rFonts w:ascii="Segoe UI" w:hAnsi="Segoe UI" w:cs="Segoe UI" w:eastAsia="Segoe UI"/>
                <w:sz w:val="16"/>
                <w:szCs w:val="16"/>
              </w:rPr>
              <w:t xml:space="preserve">personal (json)</w:t>
            </w:r>
          </w:p>
        </w:tc>
      </w:tr>
      <w:tr>
        <w:trPr>
          <w:cantSplit/>
        </w:trPr>
        <w:tc>
          <w:tcPr>
            <w:tcW w:w="708" w:type="dxa"/>
          </w:tcPr>
          <w:p>
            <w:pPr>
              <w:spacing w:before="40" w:after="40" w:line="240" w:lineRule="auto"/>
            </w:pPr>
            <w:r>
              <w:rPr>
                <w:rFonts w:ascii="Segoe UI" w:hAnsi="Segoe UI" w:cs="Segoe UI" w:eastAsia="Segoe UI"/>
                <w:sz w:val="16"/>
                <w:szCs w:val="16"/>
              </w:rPr>
              <w:t xml:space="preserve">33</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lead_id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34</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quote_id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35</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due_date</w:t>
            </w:r>
          </w:p>
        </w:tc>
        <w:tc>
          <w:tcPr>
            <w:tcW w:w="1908" w:type="dxa"/>
          </w:tcPr>
          <w:p>
            <w:pPr>
              <w:spacing w:before="40" w:after="40" w:line="240" w:lineRule="auto"/>
            </w:pPr>
            <w:r>
              <w:rPr>
                <w:rFonts w:ascii="Segoe UI" w:hAnsi="Segoe UI" w:cs="Segoe UI" w:eastAsia="Segoe UI"/>
                <w:sz w:val="16"/>
                <w:szCs w:val="16"/>
              </w:rPr>
              <w:t xml:space="preserve">date</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36</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rejected_reason</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37</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settlement_requested_by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38</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settlement_approved_by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39</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settlement_approved_at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40</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closed_at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41</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settlement_jv_id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42</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load_batch_id</w:t>
            </w:r>
          </w:p>
        </w:tc>
        <w:tc>
          <w:tcPr>
            <w:tcW w:w="1908" w:type="dxa"/>
          </w:tcPr>
          <w:p>
            <w:pPr>
              <w:spacing w:before="40" w:after="40" w:line="240" w:lineRule="auto"/>
            </w:pPr>
            <w:r>
              <w:rPr>
                <w:rFonts w:ascii="Segoe UI" w:hAnsi="Segoe UI" w:cs="Segoe UI" w:eastAsia="Segoe UI"/>
                <w:sz w:val="16"/>
                <w:szCs w:val="16"/>
              </w:rPr>
              <w:t xml:space="preserve">bigint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data_load_batches</w:t>
            </w: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43</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submitted_to_insurer_at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44</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submitted_to_insurer_by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45</w:t>
            </w:r>
          </w:p>
        </w:tc>
        <w:tc>
          <w:tcPr>
            <w:tcW w:w="3108" w:type="dxa"/>
          </w:tcPr>
          <w:p>
            <w:pPr>
              <w:spacing w:before="40" w:after="40" w:line="240" w:lineRule="auto"/>
            </w:pPr>
            <w:r>
              <w:rPr>
                <w:rFonts w:ascii="Consolas" w:hAnsi="Consolas" w:cs="Consolas" w:eastAsia="Consolas"/>
                <w:color w:val="1F3B57"/>
                <w:sz w:val="14"/>
                <w:szCs w:val="14"/>
                <w:shd w:val="clear" w:color="auto" w:fill="F3F5F8"/>
              </w:rPr>
              <w:t xml:space="preserve">rejected_reason_code</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388" w:type="dxa"/>
          </w:tcPr>
          <w:p>
            <w:pPr>
              <w:spacing w:before="40" w:after="40" w:line="240" w:lineRule="auto"/>
            </w:pPr>
          </w:p>
        </w:tc>
        <w:tc>
          <w:tcPr>
            <w:tcW w:w="1551"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(claim_number)</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31" w:name="_Toc300001031"/>
      <w:r>
        <w:rPr>
          <w:rFonts w:ascii="Segoe UI" w:hAnsi="Segoe UI" w:cs="Segoe UI" w:eastAsia="Segoe UI"/>
        </w:rPr>
        <w:t xml:space="preserve">Products and insurers (reference)</w:t>
      </w:r>
      <w:bookmarkEnd w:id="1031"/>
    </w:p>
    <w:p xmlns:a="http://schemas.openxmlformats.org/drawingml/2006/main" xmlns:pic="http://schemas.openxmlformats.org/drawingml/2006/picture">
      <w:pPr>
        <w:pStyle w:val="Heading3"/>
        <w:numPr>
          <w:ilvl w:val="0"/>
          <w:numId w:val="0"/>
        </w:numPr>
        <w:ind w:left="0" w:firstLine="0"/>
      </w:pPr>
      <w:bookmarkStart w:id="1032" w:name="_Toc300001032"/>
      <w:r>
        <w:rPr>
          <w:rFonts w:ascii="Consolas" w:hAnsi="Consolas" w:cs="Consolas" w:eastAsia="Consolas"/>
          <w:color w:val="1F3B57"/>
          <w:shd w:val="clear" w:color="auto" w:fill="F3F5F8"/>
        </w:rPr>
        <w:t xml:space="preserve">insurance_companies</w:t>
      </w:r>
      <w:bookmarkEnd w:id="1032"/>
    </w:p>
    <w:p xmlns:a="http://schemas.openxmlformats.org/drawingml/2006/main" xmlns:pic="http://schemas.openxmlformats.org/drawingml/2006/picture">
      <w:pPr>
        <w:jc w:val="both"/>
      </w:pPr>
      <w:r>
        <w:rPr>
          <w:rFonts w:ascii="Segoe UI" w:hAnsi="Segoe UI" w:cs="Segoe UI" w:eastAsia="Segoe UI"/>
        </w:rPr>
        <w:t xml:space="preserve">Insurers (principals): contact, default commission rate, credit terms, billing mode. Owning module: </w:t>
      </w:r>
      <w:r>
        <w:rPr>
          <w:rFonts w:ascii="Consolas" w:hAnsi="Consolas" w:cs="Consolas" w:eastAsia="Consolas"/>
          <w:color w:val="1F3B57"/>
          <w:shd w:val="clear" w:color="auto" w:fill="F3F5F8"/>
        </w:rPr>
        <w:t xml:space="preserve">masters</w:t>
      </w:r>
      <w:r>
        <w:rPr>
          <w:rFonts w:ascii="Segoe UI" w:hAnsi="Segoe UI" w:cs="Segoe UI" w:eastAsia="Segoe UI"/>
        </w:rPr>
        <w:t xml:space="preserve">. Table class: Master / configuration. Columns: 19.</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17"/>
        <w:gridCol w:w="2499"/>
        <w:gridCol w:w="1558"/>
        <w:gridCol w:w="826"/>
        <w:gridCol w:w="1244"/>
        <w:gridCol w:w="721"/>
        <w:gridCol w:w="1562"/>
      </w:tblGrid>
      <w:tr>
        <w:trPr>
          <w:cantSplit/>
          <w:tblHeader/>
          <w:trHeight w:val="400"/>
        </w:trPr>
        <w:tc>
          <w:tcPr>
            <w:tcW w:w="617"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49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5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82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244"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721"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62"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17" w:type="dxa"/>
          </w:tcPr>
          <w:p>
            <w:pPr>
              <w:spacing w:before="40" w:after="40" w:line="240" w:lineRule="auto"/>
            </w:pPr>
            <w:r>
              <w:rPr>
                <w:rFonts w:ascii="Segoe UI" w:hAnsi="Segoe UI" w:cs="Segoe UI" w:eastAsia="Segoe UI"/>
                <w:sz w:val="16"/>
                <w:szCs w:val="16"/>
              </w:rPr>
              <w:t xml:space="preserve">1</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58" w:type="dxa"/>
          </w:tcPr>
          <w:p>
            <w:pPr>
              <w:spacing w:before="40" w:after="40" w:line="240" w:lineRule="auto"/>
            </w:pPr>
            <w:r>
              <w:rPr>
                <w:rFonts w:ascii="Segoe UI" w:hAnsi="Segoe UI" w:cs="Segoe UI" w:eastAsia="Segoe UI"/>
                <w:sz w:val="16"/>
                <w:szCs w:val="16"/>
              </w:rPr>
              <w:t xml:space="preserve">integer</w:t>
            </w:r>
          </w:p>
        </w:tc>
        <w:tc>
          <w:tcPr>
            <w:tcW w:w="826" w:type="dxa"/>
          </w:tcPr>
          <w:p>
            <w:pPr>
              <w:spacing w:before="40" w:after="40" w:line="240" w:lineRule="auto"/>
            </w:pPr>
            <w:r>
              <w:rPr>
                <w:rFonts w:ascii="Segoe UI" w:hAnsi="Segoe UI" w:cs="Segoe UI" w:eastAsia="Segoe UI"/>
                <w:sz w:val="16"/>
                <w:szCs w:val="16"/>
              </w:rPr>
              <w:t xml:space="preserve">no</w:t>
            </w:r>
          </w:p>
        </w:tc>
        <w:tc>
          <w:tcPr>
            <w:tcW w:w="1244" w:type="dxa"/>
          </w:tcPr>
          <w:p>
            <w:pPr>
              <w:spacing w:before="40" w:after="40" w:line="240" w:lineRule="auto"/>
            </w:pPr>
            <w:r>
              <w:rPr>
                <w:rFonts w:ascii="Segoe UI" w:hAnsi="Segoe UI" w:cs="Segoe UI" w:eastAsia="Segoe UI"/>
                <w:sz w:val="16"/>
                <w:szCs w:val="16"/>
              </w:rPr>
              <w:t xml:space="preserve">sequence</w:t>
            </w:r>
          </w:p>
        </w:tc>
        <w:tc>
          <w:tcPr>
            <w:tcW w:w="721" w:type="dxa"/>
          </w:tcPr>
          <w:p>
            <w:pPr>
              <w:spacing w:before="40" w:after="40" w:line="240" w:lineRule="auto"/>
            </w:pPr>
            <w:r>
              <w:rPr>
                <w:rFonts w:ascii="Segoe UI" w:hAnsi="Segoe UI" w:cs="Segoe UI" w:eastAsia="Segoe UI"/>
                <w:sz w:val="16"/>
                <w:szCs w:val="16"/>
              </w:rPr>
              <w:t xml:space="preserve">PK</w:t>
            </w: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2</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code</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3</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name</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no</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4</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short_name</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5</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tin</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6</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address</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7</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contact_person</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r>
              <w:rPr>
                <w:rFonts w:ascii="Segoe UI" w:hAnsi="Segoe UI" w:cs="Segoe UI" w:eastAsia="Segoe UI"/>
                <w:sz w:val="16"/>
                <w:szCs w:val="16"/>
              </w:rPr>
              <w:t xml:space="preserve">personal (personName)</w:t>
            </w:r>
          </w:p>
        </w:tc>
      </w:tr>
      <w:tr>
        <w:trPr>
          <w:cantSplit/>
        </w:trPr>
        <w:tc>
          <w:tcPr>
            <w:tcW w:w="617" w:type="dxa"/>
          </w:tcPr>
          <w:p>
            <w:pPr>
              <w:spacing w:before="40" w:after="40" w:line="240" w:lineRule="auto"/>
            </w:pPr>
            <w:r>
              <w:rPr>
                <w:rFonts w:ascii="Segoe UI" w:hAnsi="Segoe UI" w:cs="Segoe UI" w:eastAsia="Segoe UI"/>
                <w:sz w:val="16"/>
                <w:szCs w:val="16"/>
              </w:rPr>
              <w:t xml:space="preserve">8</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contact_email</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r>
              <w:rPr>
                <w:rFonts w:ascii="Segoe UI" w:hAnsi="Segoe UI" w:cs="Segoe UI" w:eastAsia="Segoe UI"/>
                <w:sz w:val="16"/>
                <w:szCs w:val="16"/>
              </w:rPr>
              <w:t xml:space="preserve">personal (email)</w:t>
            </w:r>
          </w:p>
        </w:tc>
      </w:tr>
      <w:tr>
        <w:trPr>
          <w:cantSplit/>
        </w:trPr>
        <w:tc>
          <w:tcPr>
            <w:tcW w:w="617" w:type="dxa"/>
          </w:tcPr>
          <w:p>
            <w:pPr>
              <w:spacing w:before="40" w:after="40" w:line="240" w:lineRule="auto"/>
            </w:pPr>
            <w:r>
              <w:rPr>
                <w:rFonts w:ascii="Segoe UI" w:hAnsi="Segoe UI" w:cs="Segoe UI" w:eastAsia="Segoe UI"/>
                <w:sz w:val="16"/>
                <w:szCs w:val="16"/>
              </w:rPr>
              <w:t xml:space="preserve">9</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contact_phone</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r>
              <w:rPr>
                <w:rFonts w:ascii="Segoe UI" w:hAnsi="Segoe UI" w:cs="Segoe UI" w:eastAsia="Segoe UI"/>
                <w:sz w:val="16"/>
                <w:szCs w:val="16"/>
              </w:rPr>
              <w:t xml:space="preserve">personal (phone)</w:t>
            </w:r>
          </w:p>
        </w:tc>
      </w:tr>
      <w:tr>
        <w:trPr>
          <w:cantSplit/>
        </w:trPr>
        <w:tc>
          <w:tcPr>
            <w:tcW w:w="617" w:type="dxa"/>
          </w:tcPr>
          <w:p>
            <w:pPr>
              <w:spacing w:before="40" w:after="40" w:line="240" w:lineRule="auto"/>
            </w:pPr>
            <w:r>
              <w:rPr>
                <w:rFonts w:ascii="Segoe UI" w:hAnsi="Segoe UI" w:cs="Segoe UI" w:eastAsia="Segoe UI"/>
                <w:sz w:val="16"/>
                <w:szCs w:val="16"/>
              </w:rPr>
              <w:t xml:space="preserve">10</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commission_rate</w:t>
            </w:r>
          </w:p>
        </w:tc>
        <w:tc>
          <w:tcPr>
            <w:tcW w:w="1558" w:type="dxa"/>
          </w:tcPr>
          <w:p>
            <w:pPr>
              <w:spacing w:before="40" w:after="40" w:line="240" w:lineRule="auto"/>
            </w:pPr>
            <w:r>
              <w:rPr>
                <w:rFonts w:ascii="Segoe UI" w:hAnsi="Segoe UI" w:cs="Segoe UI" w:eastAsia="Segoe UI"/>
                <w:sz w:val="16"/>
                <w:szCs w:val="16"/>
              </w:rPr>
              <w:t xml:space="preserve">numeric(6,4)</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11</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no</w:t>
            </w:r>
          </w:p>
        </w:tc>
        <w:tc>
          <w:tcPr>
            <w:tcW w:w="1244" w:type="dxa"/>
          </w:tcPr>
          <w:p>
            <w:pPr>
              <w:spacing w:before="40" w:after="40" w:line="240" w:lineRule="auto"/>
            </w:pPr>
            <w:r>
              <w:rPr>
                <w:rFonts w:ascii="Segoe UI" w:hAnsi="Segoe UI" w:cs="Segoe UI" w:eastAsia="Segoe UI"/>
                <w:sz w:val="16"/>
                <w:szCs w:val="16"/>
              </w:rPr>
              <w:t xml:space="preserve">'active'</w:t>
            </w: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12</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58" w:type="dxa"/>
          </w:tcPr>
          <w:p>
            <w:pPr>
              <w:spacing w:before="40" w:after="40" w:line="240" w:lineRule="auto"/>
            </w:pPr>
            <w:r>
              <w:rPr>
                <w:rFonts w:ascii="Segoe UI" w:hAnsi="Segoe UI" w:cs="Segoe UI" w:eastAsia="Segoe UI"/>
                <w:sz w:val="16"/>
                <w:szCs w:val="16"/>
              </w:rPr>
              <w:t xml:space="preserve">timestamptz</w:t>
            </w:r>
          </w:p>
        </w:tc>
        <w:tc>
          <w:tcPr>
            <w:tcW w:w="826" w:type="dxa"/>
          </w:tcPr>
          <w:p>
            <w:pPr>
              <w:spacing w:before="40" w:after="40" w:line="240" w:lineRule="auto"/>
            </w:pPr>
            <w:r>
              <w:rPr>
                <w:rFonts w:ascii="Segoe UI" w:hAnsi="Segoe UI" w:cs="Segoe UI" w:eastAsia="Segoe UI"/>
                <w:sz w:val="16"/>
                <w:szCs w:val="16"/>
              </w:rPr>
              <w:t xml:space="preserve">no</w:t>
            </w:r>
          </w:p>
        </w:tc>
        <w:tc>
          <w:tcPr>
            <w:tcW w:w="1244" w:type="dxa"/>
          </w:tcPr>
          <w:p>
            <w:pPr>
              <w:spacing w:before="40" w:after="40" w:line="240" w:lineRule="auto"/>
            </w:pPr>
            <w:r>
              <w:rPr>
                <w:rFonts w:ascii="Segoe UI" w:hAnsi="Segoe UI" w:cs="Segoe UI" w:eastAsia="Segoe UI"/>
                <w:sz w:val="16"/>
                <w:szCs w:val="16"/>
              </w:rPr>
              <w:t xml:space="preserve">now()</w:t>
            </w: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13</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558" w:type="dxa"/>
          </w:tcPr>
          <w:p>
            <w:pPr>
              <w:spacing w:before="40" w:after="40" w:line="240" w:lineRule="auto"/>
            </w:pPr>
            <w:r>
              <w:rPr>
                <w:rFonts w:ascii="Segoe UI" w:hAnsi="Segoe UI" w:cs="Segoe UI" w:eastAsia="Segoe UI"/>
                <w:sz w:val="16"/>
                <w:szCs w:val="16"/>
              </w:rPr>
              <w:t xml:space="preserve">timestamptz</w:t>
            </w:r>
          </w:p>
        </w:tc>
        <w:tc>
          <w:tcPr>
            <w:tcW w:w="826" w:type="dxa"/>
          </w:tcPr>
          <w:p>
            <w:pPr>
              <w:spacing w:before="40" w:after="40" w:line="240" w:lineRule="auto"/>
            </w:pPr>
            <w:r>
              <w:rPr>
                <w:rFonts w:ascii="Segoe UI" w:hAnsi="Segoe UI" w:cs="Segoe UI" w:eastAsia="Segoe UI"/>
                <w:sz w:val="16"/>
                <w:szCs w:val="16"/>
              </w:rPr>
              <w:t xml:space="preserve">no</w:t>
            </w:r>
          </w:p>
        </w:tc>
        <w:tc>
          <w:tcPr>
            <w:tcW w:w="1244" w:type="dxa"/>
          </w:tcPr>
          <w:p>
            <w:pPr>
              <w:spacing w:before="40" w:after="40" w:line="240" w:lineRule="auto"/>
            </w:pPr>
            <w:r>
              <w:rPr>
                <w:rFonts w:ascii="Segoe UI" w:hAnsi="Segoe UI" w:cs="Segoe UI" w:eastAsia="Segoe UI"/>
                <w:sz w:val="16"/>
                <w:szCs w:val="16"/>
              </w:rPr>
              <w:t xml:space="preserve">now()</w:t>
            </w: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14</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attrs</w:t>
            </w:r>
          </w:p>
        </w:tc>
        <w:tc>
          <w:tcPr>
            <w:tcW w:w="1558" w:type="dxa"/>
          </w:tcPr>
          <w:p>
            <w:pPr>
              <w:spacing w:before="40" w:after="40" w:line="240" w:lineRule="auto"/>
            </w:pPr>
            <w:r>
              <w:rPr>
                <w:rFonts w:ascii="Segoe UI" w:hAnsi="Segoe UI" w:cs="Segoe UI" w:eastAsia="Segoe UI"/>
                <w:sz w:val="16"/>
                <w:szCs w:val="16"/>
              </w:rPr>
              <w:t xml:space="preserve">jsonb</w:t>
            </w:r>
          </w:p>
        </w:tc>
        <w:tc>
          <w:tcPr>
            <w:tcW w:w="826" w:type="dxa"/>
          </w:tcPr>
          <w:p>
            <w:pPr>
              <w:spacing w:before="40" w:after="40" w:line="240" w:lineRule="auto"/>
            </w:pPr>
            <w:r>
              <w:rPr>
                <w:rFonts w:ascii="Segoe UI" w:hAnsi="Segoe UI" w:cs="Segoe UI" w:eastAsia="Segoe UI"/>
                <w:sz w:val="16"/>
                <w:szCs w:val="16"/>
              </w:rPr>
              <w:t xml:space="preserve">no</w:t>
            </w:r>
          </w:p>
        </w:tc>
        <w:tc>
          <w:tcPr>
            <w:tcW w:w="1244" w:type="dxa"/>
          </w:tcPr>
          <w:p>
            <w:pPr>
              <w:spacing w:before="40" w:after="40" w:line="240" w:lineRule="auto"/>
            </w:pPr>
            <w:r>
              <w:rPr>
                <w:rFonts w:ascii="Segoe UI" w:hAnsi="Segoe UI" w:cs="Segoe UI" w:eastAsia="Segoe UI"/>
                <w:sz w:val="16"/>
                <w:szCs w:val="16"/>
              </w:rPr>
              <w:t xml:space="preserve">'{}'</w:t>
            </w: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15</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16</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17</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premium_warranty_days</w:t>
            </w:r>
          </w:p>
        </w:tc>
        <w:tc>
          <w:tcPr>
            <w:tcW w:w="1558" w:type="dxa"/>
          </w:tcPr>
          <w:p>
            <w:pPr>
              <w:spacing w:before="40" w:after="40" w:line="240" w:lineRule="auto"/>
            </w:pPr>
            <w:r>
              <w:rPr>
                <w:rFonts w:ascii="Segoe UI" w:hAnsi="Segoe UI" w:cs="Segoe UI" w:eastAsia="Segoe UI"/>
                <w:sz w:val="16"/>
                <w:szCs w:val="16"/>
              </w:rPr>
              <w:t xml:space="preserve">integer</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18</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remittance_terms_days</w:t>
            </w:r>
          </w:p>
        </w:tc>
        <w:tc>
          <w:tcPr>
            <w:tcW w:w="1558" w:type="dxa"/>
          </w:tcPr>
          <w:p>
            <w:pPr>
              <w:spacing w:before="40" w:after="40" w:line="240" w:lineRule="auto"/>
            </w:pPr>
            <w:r>
              <w:rPr>
                <w:rFonts w:ascii="Segoe UI" w:hAnsi="Segoe UI" w:cs="Segoe UI" w:eastAsia="Segoe UI"/>
                <w:sz w:val="16"/>
                <w:szCs w:val="16"/>
              </w:rPr>
              <w:t xml:space="preserve">integer</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r>
        <w:trPr>
          <w:cantSplit/>
        </w:trPr>
        <w:tc>
          <w:tcPr>
            <w:tcW w:w="617" w:type="dxa"/>
          </w:tcPr>
          <w:p>
            <w:pPr>
              <w:spacing w:before="40" w:after="40" w:line="240" w:lineRule="auto"/>
            </w:pPr>
            <w:r>
              <w:rPr>
                <w:rFonts w:ascii="Segoe UI" w:hAnsi="Segoe UI" w:cs="Segoe UI" w:eastAsia="Segoe UI"/>
                <w:sz w:val="16"/>
                <w:szCs w:val="16"/>
              </w:rPr>
              <w:t xml:space="preserve">19</w:t>
            </w:r>
          </w:p>
        </w:tc>
        <w:tc>
          <w:tcPr>
            <w:tcW w:w="2499" w:type="dxa"/>
          </w:tcPr>
          <w:p>
            <w:pPr>
              <w:spacing w:before="40" w:after="40" w:line="240" w:lineRule="auto"/>
            </w:pPr>
            <w:r>
              <w:rPr>
                <w:rFonts w:ascii="Consolas" w:hAnsi="Consolas" w:cs="Consolas" w:eastAsia="Consolas"/>
                <w:color w:val="1F3B57"/>
                <w:sz w:val="14"/>
                <w:szCs w:val="14"/>
                <w:shd w:val="clear" w:color="auto" w:fill="F3F5F8"/>
              </w:rPr>
              <w:t xml:space="preserve">default_billing_mode</w:t>
            </w:r>
          </w:p>
        </w:tc>
        <w:tc>
          <w:tcPr>
            <w:tcW w:w="1558" w:type="dxa"/>
          </w:tcPr>
          <w:p>
            <w:pPr>
              <w:spacing w:before="40" w:after="40" w:line="240" w:lineRule="auto"/>
            </w:pPr>
            <w:r>
              <w:rPr>
                <w:rFonts w:ascii="Segoe UI" w:hAnsi="Segoe UI" w:cs="Segoe UI" w:eastAsia="Segoe UI"/>
                <w:sz w:val="16"/>
                <w:szCs w:val="16"/>
              </w:rPr>
              <w:t xml:space="preserve">text</w:t>
            </w:r>
          </w:p>
        </w:tc>
        <w:tc>
          <w:tcPr>
            <w:tcW w:w="826" w:type="dxa"/>
          </w:tcPr>
          <w:p>
            <w:pPr>
              <w:spacing w:before="40" w:after="40" w:line="240" w:lineRule="auto"/>
            </w:pPr>
            <w:r>
              <w:rPr>
                <w:rFonts w:ascii="Segoe UI" w:hAnsi="Segoe UI" w:cs="Segoe UI" w:eastAsia="Segoe UI"/>
                <w:sz w:val="16"/>
                <w:szCs w:val="16"/>
              </w:rPr>
              <w:t xml:space="preserve">yes</w:t>
            </w:r>
          </w:p>
        </w:tc>
        <w:tc>
          <w:tcPr>
            <w:tcW w:w="1244" w:type="dxa"/>
          </w:tcPr>
          <w:p>
            <w:pPr>
              <w:spacing w:before="40" w:after="40" w:line="240" w:lineRule="auto"/>
            </w:pPr>
          </w:p>
        </w:tc>
        <w:tc>
          <w:tcPr>
            <w:tcW w:w="721" w:type="dxa"/>
          </w:tcPr>
          <w:p>
            <w:pPr>
              <w:spacing w:before="40" w:after="40" w:line="240" w:lineRule="auto"/>
            </w:pPr>
          </w:p>
        </w:tc>
        <w:tc>
          <w:tcPr>
            <w:tcW w:w="156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(code)</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((((premium_warranty_days IS NULL) OR ((premium_warranty_days &gt;= 0) AND (premium_warranty_days &lt;= 3650))) AND (...</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33" w:name="_Toc300001033"/>
      <w:r>
        <w:rPr>
          <w:rFonts w:ascii="Consolas" w:hAnsi="Consolas" w:cs="Consolas" w:eastAsia="Consolas"/>
          <w:color w:val="1F3B57"/>
          <w:shd w:val="clear" w:color="auto" w:fill="F3F5F8"/>
        </w:rPr>
        <w:t xml:space="preserve">products</w:t>
      </w:r>
      <w:bookmarkEnd w:id="1033"/>
    </w:p>
    <w:p xmlns:a="http://schemas.openxmlformats.org/drawingml/2006/main" xmlns:pic="http://schemas.openxmlformats.org/drawingml/2006/picture">
      <w:pPr>
        <w:jc w:val="both"/>
      </w:pPr>
      <w:r>
        <w:rPr>
          <w:rFonts w:ascii="Segoe UI" w:hAnsi="Segoe UI" w:cs="Segoe UI" w:eastAsia="Segoe UI"/>
        </w:rPr>
        <w:t xml:space="preserve">Insurance products / lines. Owning module: </w:t>
      </w:r>
      <w:r>
        <w:rPr>
          <w:rFonts w:ascii="Consolas" w:hAnsi="Consolas" w:cs="Consolas" w:eastAsia="Consolas"/>
          <w:color w:val="1F3B57"/>
          <w:shd w:val="clear" w:color="auto" w:fill="F3F5F8"/>
        </w:rPr>
        <w:t xml:space="preserve">masters</w:t>
      </w:r>
      <w:r>
        <w:rPr>
          <w:rFonts w:ascii="Segoe UI" w:hAnsi="Segoe UI" w:cs="Segoe UI" w:eastAsia="Segoe UI"/>
        </w:rPr>
        <w:t xml:space="preserve">. Table class: Master / configuration. Columns: 14.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63"/>
        <w:gridCol w:w="2349"/>
        <w:gridCol w:w="1562"/>
        <w:gridCol w:w="888"/>
        <w:gridCol w:w="1337"/>
        <w:gridCol w:w="775"/>
        <w:gridCol w:w="1453"/>
      </w:tblGrid>
      <w:tr>
        <w:trPr>
          <w:cantSplit/>
          <w:tblHeader/>
          <w:trHeight w:val="400"/>
        </w:trPr>
        <w:tc>
          <w:tcPr>
            <w:tcW w:w="663"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34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62"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88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337"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775"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453"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63" w:type="dxa"/>
          </w:tcPr>
          <w:p>
            <w:pPr>
              <w:spacing w:before="40" w:after="40" w:line="240" w:lineRule="auto"/>
            </w:pPr>
            <w:r>
              <w:rPr>
                <w:rFonts w:ascii="Segoe UI" w:hAnsi="Segoe UI" w:cs="Segoe UI" w:eastAsia="Segoe UI"/>
                <w:sz w:val="16"/>
                <w:szCs w:val="16"/>
              </w:rPr>
              <w:t xml:space="preserve">1</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62" w:type="dxa"/>
          </w:tcPr>
          <w:p>
            <w:pPr>
              <w:spacing w:before="40" w:after="40" w:line="240" w:lineRule="auto"/>
            </w:pPr>
            <w:r>
              <w:rPr>
                <w:rFonts w:ascii="Segoe UI" w:hAnsi="Segoe UI" w:cs="Segoe UI" w:eastAsia="Segoe UI"/>
                <w:sz w:val="16"/>
                <w:szCs w:val="16"/>
              </w:rPr>
              <w:t xml:space="preserve">integer</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r>
              <w:rPr>
                <w:rFonts w:ascii="Segoe UI" w:hAnsi="Segoe UI" w:cs="Segoe UI" w:eastAsia="Segoe UI"/>
                <w:sz w:val="16"/>
                <w:szCs w:val="16"/>
              </w:rPr>
              <w:t xml:space="preserve">sequence</w:t>
            </w:r>
          </w:p>
        </w:tc>
        <w:tc>
          <w:tcPr>
            <w:tcW w:w="775" w:type="dxa"/>
          </w:tcPr>
          <w:p>
            <w:pPr>
              <w:spacing w:before="40" w:after="40" w:line="240" w:lineRule="auto"/>
            </w:pPr>
            <w:r>
              <w:rPr>
                <w:rFonts w:ascii="Segoe UI" w:hAnsi="Segoe UI" w:cs="Segoe UI" w:eastAsia="Segoe UI"/>
                <w:sz w:val="16"/>
                <w:szCs w:val="16"/>
              </w:rPr>
              <w:t xml:space="preserve">PK</w:t>
            </w: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2</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code</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yes</w:t>
            </w:r>
          </w:p>
        </w:tc>
        <w:tc>
          <w:tcPr>
            <w:tcW w:w="1337" w:type="dxa"/>
          </w:tcPr>
          <w:p>
            <w:pPr>
              <w:spacing w:before="40" w:after="40" w:line="240" w:lineRule="auto"/>
            </w:pP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3</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name</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4</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line</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5</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description</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yes</w:t>
            </w:r>
          </w:p>
        </w:tc>
        <w:tc>
          <w:tcPr>
            <w:tcW w:w="1337" w:type="dxa"/>
          </w:tcPr>
          <w:p>
            <w:pPr>
              <w:spacing w:before="40" w:after="40" w:line="240" w:lineRule="auto"/>
            </w:pP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6</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r>
              <w:rPr>
                <w:rFonts w:ascii="Segoe UI" w:hAnsi="Segoe UI" w:cs="Segoe UI" w:eastAsia="Segoe UI"/>
                <w:sz w:val="16"/>
                <w:szCs w:val="16"/>
              </w:rPr>
              <w:t xml:space="preserve">'active'</w:t>
            </w: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7</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62" w:type="dxa"/>
          </w:tcPr>
          <w:p>
            <w:pPr>
              <w:spacing w:before="40" w:after="40" w:line="240" w:lineRule="auto"/>
            </w:pPr>
            <w:r>
              <w:rPr>
                <w:rFonts w:ascii="Segoe UI" w:hAnsi="Segoe UI" w:cs="Segoe UI" w:eastAsia="Segoe UI"/>
                <w:sz w:val="16"/>
                <w:szCs w:val="16"/>
              </w:rPr>
              <w:t xml:space="preserve">timestamptz</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r>
              <w:rPr>
                <w:rFonts w:ascii="Segoe UI" w:hAnsi="Segoe UI" w:cs="Segoe UI" w:eastAsia="Segoe UI"/>
                <w:sz w:val="16"/>
                <w:szCs w:val="16"/>
              </w:rPr>
              <w:t xml:space="preserve">now()</w:t>
            </w: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8</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attrs</w:t>
            </w:r>
          </w:p>
        </w:tc>
        <w:tc>
          <w:tcPr>
            <w:tcW w:w="1562" w:type="dxa"/>
          </w:tcPr>
          <w:p>
            <w:pPr>
              <w:spacing w:before="40" w:after="40" w:line="240" w:lineRule="auto"/>
            </w:pPr>
            <w:r>
              <w:rPr>
                <w:rFonts w:ascii="Segoe UI" w:hAnsi="Segoe UI" w:cs="Segoe UI" w:eastAsia="Segoe UI"/>
                <w:sz w:val="16"/>
                <w:szCs w:val="16"/>
              </w:rPr>
              <w:t xml:space="preserve">jsonb</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r>
              <w:rPr>
                <w:rFonts w:ascii="Segoe UI" w:hAnsi="Segoe UI" w:cs="Segoe UI" w:eastAsia="Segoe UI"/>
                <w:sz w:val="16"/>
                <w:szCs w:val="16"/>
              </w:rPr>
              <w:t xml:space="preserve">'{}'</w:t>
            </w: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9</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yes</w:t>
            </w:r>
          </w:p>
        </w:tc>
        <w:tc>
          <w:tcPr>
            <w:tcW w:w="1337" w:type="dxa"/>
          </w:tcPr>
          <w:p>
            <w:pPr>
              <w:spacing w:before="40" w:after="40" w:line="240" w:lineRule="auto"/>
            </w:pP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10</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yes</w:t>
            </w:r>
          </w:p>
        </w:tc>
        <w:tc>
          <w:tcPr>
            <w:tcW w:w="1337" w:type="dxa"/>
          </w:tcPr>
          <w:p>
            <w:pPr>
              <w:spacing w:before="40" w:after="40" w:line="240" w:lineRule="auto"/>
            </w:pP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11</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562" w:type="dxa"/>
          </w:tcPr>
          <w:p>
            <w:pPr>
              <w:spacing w:before="40" w:after="40" w:line="240" w:lineRule="auto"/>
            </w:pPr>
            <w:r>
              <w:rPr>
                <w:rFonts w:ascii="Segoe UI" w:hAnsi="Segoe UI" w:cs="Segoe UI" w:eastAsia="Segoe UI"/>
                <w:sz w:val="16"/>
                <w:szCs w:val="16"/>
              </w:rPr>
              <w:t xml:space="preserve">timestamptz</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r>
              <w:rPr>
                <w:rFonts w:ascii="Segoe UI" w:hAnsi="Segoe UI" w:cs="Segoe UI" w:eastAsia="Segoe UI"/>
                <w:sz w:val="16"/>
                <w:szCs w:val="16"/>
              </w:rPr>
              <w:t xml:space="preserve">now()</w:t>
            </w: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12</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business_type</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yes</w:t>
            </w:r>
          </w:p>
        </w:tc>
        <w:tc>
          <w:tcPr>
            <w:tcW w:w="1337" w:type="dxa"/>
          </w:tcPr>
          <w:p>
            <w:pPr>
              <w:spacing w:before="40" w:after="40" w:line="240" w:lineRule="auto"/>
            </w:pP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13</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customer_segment</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r>
              <w:rPr>
                <w:rFonts w:ascii="Segoe UI" w:hAnsi="Segoe UI" w:cs="Segoe UI" w:eastAsia="Segoe UI"/>
                <w:sz w:val="16"/>
                <w:szCs w:val="16"/>
              </w:rPr>
              <w:t xml:space="preserve">'both'</w:t>
            </w:r>
          </w:p>
        </w:tc>
        <w:tc>
          <w:tcPr>
            <w:tcW w:w="775" w:type="dxa"/>
          </w:tcPr>
          <w:p>
            <w:pPr>
              <w:spacing w:before="40" w:after="40" w:line="240" w:lineRule="auto"/>
            </w:pPr>
          </w:p>
        </w:tc>
        <w:tc>
          <w:tcPr>
            <w:tcW w:w="1453" w:type="dxa"/>
          </w:tcPr>
          <w:p>
            <w:pPr>
              <w:spacing w:before="40" w:after="40" w:line="240" w:lineRule="auto"/>
            </w:pPr>
          </w:p>
        </w:tc>
      </w:tr>
      <w:tr>
        <w:trPr>
          <w:cantSplit/>
        </w:trPr>
        <w:tc>
          <w:tcPr>
            <w:tcW w:w="663" w:type="dxa"/>
          </w:tcPr>
          <w:p>
            <w:pPr>
              <w:spacing w:before="40" w:after="40" w:line="240" w:lineRule="auto"/>
            </w:pPr>
            <w:r>
              <w:rPr>
                <w:rFonts w:ascii="Segoe UI" w:hAnsi="Segoe UI" w:cs="Segoe UI" w:eastAsia="Segoe UI"/>
                <w:sz w:val="16"/>
                <w:szCs w:val="16"/>
              </w:rPr>
              <w:t xml:space="preserve">14</w:t>
            </w:r>
          </w:p>
        </w:tc>
        <w:tc>
          <w:tcPr>
            <w:tcW w:w="2349" w:type="dxa"/>
          </w:tcPr>
          <w:p>
            <w:pPr>
              <w:spacing w:before="40" w:after="40" w:line="240" w:lineRule="auto"/>
            </w:pPr>
            <w:r>
              <w:rPr>
                <w:rFonts w:ascii="Consolas" w:hAnsi="Consolas" w:cs="Consolas" w:eastAsia="Consolas"/>
                <w:color w:val="1F3B57"/>
                <w:sz w:val="14"/>
                <w:szCs w:val="14"/>
                <w:shd w:val="clear" w:color="auto" w:fill="F3F5F8"/>
              </w:rPr>
              <w:t xml:space="preserve">premium_tax_regime</w:t>
            </w:r>
          </w:p>
        </w:tc>
        <w:tc>
          <w:tcPr>
            <w:tcW w:w="1562" w:type="dxa"/>
          </w:tcPr>
          <w:p>
            <w:pPr>
              <w:spacing w:before="40" w:after="40" w:line="240" w:lineRule="auto"/>
            </w:pPr>
            <w:r>
              <w:rPr>
                <w:rFonts w:ascii="Segoe UI" w:hAnsi="Segoe UI" w:cs="Segoe UI" w:eastAsia="Segoe UI"/>
                <w:sz w:val="16"/>
                <w:szCs w:val="16"/>
              </w:rPr>
              <w:t xml:space="preserve">text</w:t>
            </w:r>
          </w:p>
        </w:tc>
        <w:tc>
          <w:tcPr>
            <w:tcW w:w="888" w:type="dxa"/>
          </w:tcPr>
          <w:p>
            <w:pPr>
              <w:spacing w:before="40" w:after="40" w:line="240" w:lineRule="auto"/>
            </w:pPr>
            <w:r>
              <w:rPr>
                <w:rFonts w:ascii="Segoe UI" w:hAnsi="Segoe UI" w:cs="Segoe UI" w:eastAsia="Segoe UI"/>
                <w:sz w:val="16"/>
                <w:szCs w:val="16"/>
              </w:rPr>
              <w:t xml:space="preserve">no</w:t>
            </w:r>
          </w:p>
        </w:tc>
        <w:tc>
          <w:tcPr>
            <w:tcW w:w="1337" w:type="dxa"/>
          </w:tcPr>
          <w:p>
            <w:pPr>
              <w:spacing w:before="40" w:after="40" w:line="240" w:lineRule="auto"/>
            </w:pPr>
            <w:r>
              <w:rPr>
                <w:rFonts w:ascii="Segoe UI" w:hAnsi="Segoe UI" w:cs="Segoe UI" w:eastAsia="Segoe UI"/>
                <w:sz w:val="16"/>
                <w:szCs w:val="16"/>
              </w:rPr>
              <w:t xml:space="preserve">'vat'</w:t>
            </w:r>
          </w:p>
        </w:tc>
        <w:tc>
          <w:tcPr>
            <w:tcW w:w="775" w:type="dxa"/>
          </w:tcPr>
          <w:p>
            <w:pPr>
              <w:spacing w:before="40" w:after="40" w:line="240" w:lineRule="auto"/>
            </w:pPr>
          </w:p>
        </w:tc>
        <w:tc>
          <w:tcPr>
            <w:tcW w:w="1453"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(code)</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business_type</w:t>
      </w:r>
      <w:r>
        <w:rPr>
          <w:rFonts w:ascii="Segoe UI" w:hAnsi="Segoe UI" w:cs="Segoe UI" w:eastAsia="Segoe UI"/>
        </w:rPr>
        <w:t xml:space="preserve"> in package, non_package; </w:t>
      </w:r>
      <w:r>
        <w:rPr>
          <w:rFonts w:ascii="Consolas" w:hAnsi="Consolas" w:cs="Consolas" w:eastAsia="Consolas"/>
          <w:color w:val="1F3B57"/>
          <w:shd w:val="clear" w:color="auto" w:fill="F3F5F8"/>
        </w:rPr>
        <w:t xml:space="preserve">customer_segment</w:t>
      </w:r>
      <w:r>
        <w:rPr>
          <w:rFonts w:ascii="Segoe UI" w:hAnsi="Segoe UI" w:cs="Segoe UI" w:eastAsia="Segoe UI"/>
        </w:rPr>
        <w:t xml:space="preserve"> in retail, corporate, both; </w:t>
      </w:r>
      <w:r>
        <w:rPr>
          <w:rFonts w:ascii="Consolas" w:hAnsi="Consolas" w:cs="Consolas" w:eastAsia="Consolas"/>
          <w:color w:val="1F3B57"/>
          <w:shd w:val="clear" w:color="auto" w:fill="F3F5F8"/>
        </w:rPr>
        <w:t xml:space="preserve">premium_tax_regime</w:t>
      </w:r>
      <w:r>
        <w:rPr>
          <w:rFonts w:ascii="Segoe UI" w:hAnsi="Segoe UI" w:cs="Segoe UI" w:eastAsia="Segoe UI"/>
        </w:rPr>
        <w:t xml:space="preserve"> in vat, premium_tax, exempt.</w:t>
      </w:r>
    </w:p>
    <w:p xmlns:a="http://schemas.openxmlformats.org/drawingml/2006/main" xmlns:pic="http://schemas.openxmlformats.org/drawingml/2006/picture">
      <w:pPr>
        <w:pStyle w:val="Heading3"/>
        <w:numPr>
          <w:ilvl w:val="0"/>
          <w:numId w:val="0"/>
        </w:numPr>
        <w:ind w:left="0" w:firstLine="0"/>
      </w:pPr>
      <w:bookmarkStart w:id="1034" w:name="_Toc300001034"/>
      <w:r>
        <w:rPr>
          <w:rFonts w:ascii="Consolas" w:hAnsi="Consolas" w:cs="Consolas" w:eastAsia="Consolas"/>
          <w:color w:val="1F3B57"/>
          <w:shd w:val="clear" w:color="auto" w:fill="F3F5F8"/>
        </w:rPr>
        <w:t xml:space="preserve">policy_types</w:t>
      </w:r>
      <w:bookmarkEnd w:id="1034"/>
    </w:p>
    <w:p xmlns:a="http://schemas.openxmlformats.org/drawingml/2006/main" xmlns:pic="http://schemas.openxmlformats.org/drawingml/2006/picture">
      <w:pPr>
        <w:jc w:val="both"/>
      </w:pPr>
      <w:r>
        <w:rPr>
          <w:rFonts w:ascii="Segoe UI" w:hAnsi="Segoe UI" w:cs="Segoe UI" w:eastAsia="Segoe UI"/>
        </w:rPr>
        <w:t xml:space="preserve">Policy types per product. Owning module: </w:t>
      </w:r>
      <w:r>
        <w:rPr>
          <w:rFonts w:ascii="Consolas" w:hAnsi="Consolas" w:cs="Consolas" w:eastAsia="Consolas"/>
          <w:color w:val="1F3B57"/>
          <w:shd w:val="clear" w:color="auto" w:fill="F3F5F8"/>
        </w:rPr>
        <w:t xml:space="preserve">masters</w:t>
      </w:r>
      <w:r>
        <w:rPr>
          <w:rFonts w:ascii="Segoe UI" w:hAnsi="Segoe UI" w:cs="Segoe UI" w:eastAsia="Segoe UI"/>
        </w:rPr>
        <w:t xml:space="preserve">. Table class: Master / configuration. Columns: 10.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98"/>
        <w:gridCol w:w="1526"/>
        <w:gridCol w:w="1644"/>
        <w:gridCol w:w="934"/>
        <w:gridCol w:w="1407"/>
        <w:gridCol w:w="1289"/>
        <w:gridCol w:w="1529"/>
      </w:tblGrid>
      <w:tr>
        <w:trPr>
          <w:cantSplit/>
          <w:tblHeader/>
          <w:trHeight w:val="400"/>
        </w:trPr>
        <w:tc>
          <w:tcPr>
            <w:tcW w:w="69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526"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64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34"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407"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28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29"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98" w:type="dxa"/>
          </w:tcPr>
          <w:p>
            <w:pPr>
              <w:spacing w:before="40" w:after="40" w:line="240" w:lineRule="auto"/>
            </w:pPr>
            <w:r>
              <w:rPr>
                <w:rFonts w:ascii="Segoe UI" w:hAnsi="Segoe UI" w:cs="Segoe UI" w:eastAsia="Segoe UI"/>
                <w:sz w:val="16"/>
                <w:szCs w:val="16"/>
              </w:rPr>
              <w:t xml:space="preserve">1</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644" w:type="dxa"/>
          </w:tcPr>
          <w:p>
            <w:pPr>
              <w:spacing w:before="40" w:after="40" w:line="240" w:lineRule="auto"/>
            </w:pPr>
            <w:r>
              <w:rPr>
                <w:rFonts w:ascii="Segoe UI" w:hAnsi="Segoe UI" w:cs="Segoe UI" w:eastAsia="Segoe UI"/>
                <w:sz w:val="16"/>
                <w:szCs w:val="16"/>
              </w:rPr>
              <w:t xml:space="preserve">integer</w:t>
            </w:r>
          </w:p>
        </w:tc>
        <w:tc>
          <w:tcPr>
            <w:tcW w:w="934" w:type="dxa"/>
          </w:tcPr>
          <w:p>
            <w:pPr>
              <w:spacing w:before="40" w:after="40" w:line="240" w:lineRule="auto"/>
            </w:pPr>
            <w:r>
              <w:rPr>
                <w:rFonts w:ascii="Segoe UI" w:hAnsi="Segoe UI" w:cs="Segoe UI" w:eastAsia="Segoe UI"/>
                <w:sz w:val="16"/>
                <w:szCs w:val="16"/>
              </w:rPr>
              <w:t xml:space="preserve">no</w:t>
            </w:r>
          </w:p>
        </w:tc>
        <w:tc>
          <w:tcPr>
            <w:tcW w:w="1407" w:type="dxa"/>
          </w:tcPr>
          <w:p>
            <w:pPr>
              <w:spacing w:before="40" w:after="40" w:line="240" w:lineRule="auto"/>
            </w:pPr>
            <w:r>
              <w:rPr>
                <w:rFonts w:ascii="Segoe UI" w:hAnsi="Segoe UI" w:cs="Segoe UI" w:eastAsia="Segoe UI"/>
                <w:sz w:val="16"/>
                <w:szCs w:val="16"/>
              </w:rPr>
              <w:t xml:space="preserve">sequence</w:t>
            </w:r>
          </w:p>
        </w:tc>
        <w:tc>
          <w:tcPr>
            <w:tcW w:w="1289" w:type="dxa"/>
          </w:tcPr>
          <w:p>
            <w:pPr>
              <w:spacing w:before="40" w:after="40" w:line="240" w:lineRule="auto"/>
            </w:pPr>
            <w:r>
              <w:rPr>
                <w:rFonts w:ascii="Segoe UI" w:hAnsi="Segoe UI" w:cs="Segoe UI" w:eastAsia="Segoe UI"/>
                <w:sz w:val="16"/>
                <w:szCs w:val="16"/>
              </w:rPr>
              <w:t xml:space="preserve">PK</w:t>
            </w: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2</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product_id</w:t>
            </w:r>
          </w:p>
        </w:tc>
        <w:tc>
          <w:tcPr>
            <w:tcW w:w="1644" w:type="dxa"/>
          </w:tcPr>
          <w:p>
            <w:pPr>
              <w:spacing w:before="40" w:after="40" w:line="240" w:lineRule="auto"/>
            </w:pPr>
            <w:r>
              <w:rPr>
                <w:rFonts w:ascii="Segoe UI" w:hAnsi="Segoe UI" w:cs="Segoe UI" w:eastAsia="Segoe UI"/>
                <w:sz w:val="16"/>
                <w:szCs w:val="16"/>
              </w:rPr>
              <w:t xml:space="preserve">integer</w:t>
            </w:r>
          </w:p>
        </w:tc>
        <w:tc>
          <w:tcPr>
            <w:tcW w:w="934" w:type="dxa"/>
          </w:tcPr>
          <w:p>
            <w:pPr>
              <w:spacing w:before="40" w:after="40" w:line="240" w:lineRule="auto"/>
            </w:pPr>
            <w:r>
              <w:rPr>
                <w:rFonts w:ascii="Segoe UI" w:hAnsi="Segoe UI" w:cs="Segoe UI" w:eastAsia="Segoe UI"/>
                <w:sz w:val="16"/>
                <w:szCs w:val="16"/>
              </w:rPr>
              <w:t xml:space="preserve">yes</w:t>
            </w:r>
          </w:p>
        </w:tc>
        <w:tc>
          <w:tcPr>
            <w:tcW w:w="1407" w:type="dxa"/>
          </w:tcPr>
          <w:p>
            <w:pPr>
              <w:spacing w:before="40" w:after="40" w:line="240" w:lineRule="auto"/>
            </w:pPr>
          </w:p>
        </w:tc>
        <w:tc>
          <w:tcPr>
            <w:tcW w:w="1289"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products</w:t>
            </w: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3</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code</w:t>
            </w:r>
          </w:p>
        </w:tc>
        <w:tc>
          <w:tcPr>
            <w:tcW w:w="1644" w:type="dxa"/>
          </w:tcPr>
          <w:p>
            <w:pPr>
              <w:spacing w:before="40" w:after="40" w:line="240" w:lineRule="auto"/>
            </w:pPr>
            <w:r>
              <w:rPr>
                <w:rFonts w:ascii="Segoe UI" w:hAnsi="Segoe UI" w:cs="Segoe UI" w:eastAsia="Segoe UI"/>
                <w:sz w:val="16"/>
                <w:szCs w:val="16"/>
              </w:rPr>
              <w:t xml:space="preserve">text</w:t>
            </w:r>
          </w:p>
        </w:tc>
        <w:tc>
          <w:tcPr>
            <w:tcW w:w="934" w:type="dxa"/>
          </w:tcPr>
          <w:p>
            <w:pPr>
              <w:spacing w:before="40" w:after="40" w:line="240" w:lineRule="auto"/>
            </w:pPr>
            <w:r>
              <w:rPr>
                <w:rFonts w:ascii="Segoe UI" w:hAnsi="Segoe UI" w:cs="Segoe UI" w:eastAsia="Segoe UI"/>
                <w:sz w:val="16"/>
                <w:szCs w:val="16"/>
              </w:rPr>
              <w:t xml:space="preserve">yes</w:t>
            </w:r>
          </w:p>
        </w:tc>
        <w:tc>
          <w:tcPr>
            <w:tcW w:w="1407" w:type="dxa"/>
          </w:tcPr>
          <w:p>
            <w:pPr>
              <w:spacing w:before="40" w:after="40" w:line="240" w:lineRule="auto"/>
            </w:pPr>
          </w:p>
        </w:tc>
        <w:tc>
          <w:tcPr>
            <w:tcW w:w="1289" w:type="dxa"/>
          </w:tcPr>
          <w:p>
            <w:pPr>
              <w:spacing w:before="40" w:after="40" w:line="240" w:lineRule="auto"/>
            </w:pP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4</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name</w:t>
            </w:r>
          </w:p>
        </w:tc>
        <w:tc>
          <w:tcPr>
            <w:tcW w:w="1644" w:type="dxa"/>
          </w:tcPr>
          <w:p>
            <w:pPr>
              <w:spacing w:before="40" w:after="40" w:line="240" w:lineRule="auto"/>
            </w:pPr>
            <w:r>
              <w:rPr>
                <w:rFonts w:ascii="Segoe UI" w:hAnsi="Segoe UI" w:cs="Segoe UI" w:eastAsia="Segoe UI"/>
                <w:sz w:val="16"/>
                <w:szCs w:val="16"/>
              </w:rPr>
              <w:t xml:space="preserve">text</w:t>
            </w:r>
          </w:p>
        </w:tc>
        <w:tc>
          <w:tcPr>
            <w:tcW w:w="934" w:type="dxa"/>
          </w:tcPr>
          <w:p>
            <w:pPr>
              <w:spacing w:before="40" w:after="40" w:line="240" w:lineRule="auto"/>
            </w:pPr>
            <w:r>
              <w:rPr>
                <w:rFonts w:ascii="Segoe UI" w:hAnsi="Segoe UI" w:cs="Segoe UI" w:eastAsia="Segoe UI"/>
                <w:sz w:val="16"/>
                <w:szCs w:val="16"/>
              </w:rPr>
              <w:t xml:space="preserve">no</w:t>
            </w:r>
          </w:p>
        </w:tc>
        <w:tc>
          <w:tcPr>
            <w:tcW w:w="1407" w:type="dxa"/>
          </w:tcPr>
          <w:p>
            <w:pPr>
              <w:spacing w:before="40" w:after="40" w:line="240" w:lineRule="auto"/>
            </w:pPr>
          </w:p>
        </w:tc>
        <w:tc>
          <w:tcPr>
            <w:tcW w:w="1289" w:type="dxa"/>
          </w:tcPr>
          <w:p>
            <w:pPr>
              <w:spacing w:before="40" w:after="40" w:line="240" w:lineRule="auto"/>
            </w:pP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5</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644" w:type="dxa"/>
          </w:tcPr>
          <w:p>
            <w:pPr>
              <w:spacing w:before="40" w:after="40" w:line="240" w:lineRule="auto"/>
            </w:pPr>
            <w:r>
              <w:rPr>
                <w:rFonts w:ascii="Segoe UI" w:hAnsi="Segoe UI" w:cs="Segoe UI" w:eastAsia="Segoe UI"/>
                <w:sz w:val="16"/>
                <w:szCs w:val="16"/>
              </w:rPr>
              <w:t xml:space="preserve">text</w:t>
            </w:r>
          </w:p>
        </w:tc>
        <w:tc>
          <w:tcPr>
            <w:tcW w:w="934" w:type="dxa"/>
          </w:tcPr>
          <w:p>
            <w:pPr>
              <w:spacing w:before="40" w:after="40" w:line="240" w:lineRule="auto"/>
            </w:pPr>
            <w:r>
              <w:rPr>
                <w:rFonts w:ascii="Segoe UI" w:hAnsi="Segoe UI" w:cs="Segoe UI" w:eastAsia="Segoe UI"/>
                <w:sz w:val="16"/>
                <w:szCs w:val="16"/>
              </w:rPr>
              <w:t xml:space="preserve">no</w:t>
            </w:r>
          </w:p>
        </w:tc>
        <w:tc>
          <w:tcPr>
            <w:tcW w:w="1407" w:type="dxa"/>
          </w:tcPr>
          <w:p>
            <w:pPr>
              <w:spacing w:before="40" w:after="40" w:line="240" w:lineRule="auto"/>
            </w:pPr>
            <w:r>
              <w:rPr>
                <w:rFonts w:ascii="Segoe UI" w:hAnsi="Segoe UI" w:cs="Segoe UI" w:eastAsia="Segoe UI"/>
                <w:sz w:val="16"/>
                <w:szCs w:val="16"/>
              </w:rPr>
              <w:t xml:space="preserve">'active'</w:t>
            </w:r>
          </w:p>
        </w:tc>
        <w:tc>
          <w:tcPr>
            <w:tcW w:w="1289" w:type="dxa"/>
          </w:tcPr>
          <w:p>
            <w:pPr>
              <w:spacing w:before="40" w:after="40" w:line="240" w:lineRule="auto"/>
            </w:pP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6</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attrs</w:t>
            </w:r>
          </w:p>
        </w:tc>
        <w:tc>
          <w:tcPr>
            <w:tcW w:w="1644" w:type="dxa"/>
          </w:tcPr>
          <w:p>
            <w:pPr>
              <w:spacing w:before="40" w:after="40" w:line="240" w:lineRule="auto"/>
            </w:pPr>
            <w:r>
              <w:rPr>
                <w:rFonts w:ascii="Segoe UI" w:hAnsi="Segoe UI" w:cs="Segoe UI" w:eastAsia="Segoe UI"/>
                <w:sz w:val="16"/>
                <w:szCs w:val="16"/>
              </w:rPr>
              <w:t xml:space="preserve">jsonb</w:t>
            </w:r>
          </w:p>
        </w:tc>
        <w:tc>
          <w:tcPr>
            <w:tcW w:w="934" w:type="dxa"/>
          </w:tcPr>
          <w:p>
            <w:pPr>
              <w:spacing w:before="40" w:after="40" w:line="240" w:lineRule="auto"/>
            </w:pPr>
            <w:r>
              <w:rPr>
                <w:rFonts w:ascii="Segoe UI" w:hAnsi="Segoe UI" w:cs="Segoe UI" w:eastAsia="Segoe UI"/>
                <w:sz w:val="16"/>
                <w:szCs w:val="16"/>
              </w:rPr>
              <w:t xml:space="preserve">no</w:t>
            </w:r>
          </w:p>
        </w:tc>
        <w:tc>
          <w:tcPr>
            <w:tcW w:w="1407" w:type="dxa"/>
          </w:tcPr>
          <w:p>
            <w:pPr>
              <w:spacing w:before="40" w:after="40" w:line="240" w:lineRule="auto"/>
            </w:pPr>
            <w:r>
              <w:rPr>
                <w:rFonts w:ascii="Segoe UI" w:hAnsi="Segoe UI" w:cs="Segoe UI" w:eastAsia="Segoe UI"/>
                <w:sz w:val="16"/>
                <w:szCs w:val="16"/>
              </w:rPr>
              <w:t xml:space="preserve">'{}'</w:t>
            </w:r>
          </w:p>
        </w:tc>
        <w:tc>
          <w:tcPr>
            <w:tcW w:w="1289" w:type="dxa"/>
          </w:tcPr>
          <w:p>
            <w:pPr>
              <w:spacing w:before="40" w:after="40" w:line="240" w:lineRule="auto"/>
            </w:pP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7</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644" w:type="dxa"/>
          </w:tcPr>
          <w:p>
            <w:pPr>
              <w:spacing w:before="40" w:after="40" w:line="240" w:lineRule="auto"/>
            </w:pPr>
            <w:r>
              <w:rPr>
                <w:rFonts w:ascii="Segoe UI" w:hAnsi="Segoe UI" w:cs="Segoe UI" w:eastAsia="Segoe UI"/>
                <w:sz w:val="16"/>
                <w:szCs w:val="16"/>
              </w:rPr>
              <w:t xml:space="preserve">text</w:t>
            </w:r>
          </w:p>
        </w:tc>
        <w:tc>
          <w:tcPr>
            <w:tcW w:w="934" w:type="dxa"/>
          </w:tcPr>
          <w:p>
            <w:pPr>
              <w:spacing w:before="40" w:after="40" w:line="240" w:lineRule="auto"/>
            </w:pPr>
            <w:r>
              <w:rPr>
                <w:rFonts w:ascii="Segoe UI" w:hAnsi="Segoe UI" w:cs="Segoe UI" w:eastAsia="Segoe UI"/>
                <w:sz w:val="16"/>
                <w:szCs w:val="16"/>
              </w:rPr>
              <w:t xml:space="preserve">yes</w:t>
            </w:r>
          </w:p>
        </w:tc>
        <w:tc>
          <w:tcPr>
            <w:tcW w:w="1407" w:type="dxa"/>
          </w:tcPr>
          <w:p>
            <w:pPr>
              <w:spacing w:before="40" w:after="40" w:line="240" w:lineRule="auto"/>
            </w:pPr>
          </w:p>
        </w:tc>
        <w:tc>
          <w:tcPr>
            <w:tcW w:w="1289" w:type="dxa"/>
          </w:tcPr>
          <w:p>
            <w:pPr>
              <w:spacing w:before="40" w:after="40" w:line="240" w:lineRule="auto"/>
            </w:pP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8</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644" w:type="dxa"/>
          </w:tcPr>
          <w:p>
            <w:pPr>
              <w:spacing w:before="40" w:after="40" w:line="240" w:lineRule="auto"/>
            </w:pPr>
            <w:r>
              <w:rPr>
                <w:rFonts w:ascii="Segoe UI" w:hAnsi="Segoe UI" w:cs="Segoe UI" w:eastAsia="Segoe UI"/>
                <w:sz w:val="16"/>
                <w:szCs w:val="16"/>
              </w:rPr>
              <w:t xml:space="preserve">text</w:t>
            </w:r>
          </w:p>
        </w:tc>
        <w:tc>
          <w:tcPr>
            <w:tcW w:w="934" w:type="dxa"/>
          </w:tcPr>
          <w:p>
            <w:pPr>
              <w:spacing w:before="40" w:after="40" w:line="240" w:lineRule="auto"/>
            </w:pPr>
            <w:r>
              <w:rPr>
                <w:rFonts w:ascii="Segoe UI" w:hAnsi="Segoe UI" w:cs="Segoe UI" w:eastAsia="Segoe UI"/>
                <w:sz w:val="16"/>
                <w:szCs w:val="16"/>
              </w:rPr>
              <w:t xml:space="preserve">yes</w:t>
            </w:r>
          </w:p>
        </w:tc>
        <w:tc>
          <w:tcPr>
            <w:tcW w:w="1407" w:type="dxa"/>
          </w:tcPr>
          <w:p>
            <w:pPr>
              <w:spacing w:before="40" w:after="40" w:line="240" w:lineRule="auto"/>
            </w:pPr>
          </w:p>
        </w:tc>
        <w:tc>
          <w:tcPr>
            <w:tcW w:w="1289" w:type="dxa"/>
          </w:tcPr>
          <w:p>
            <w:pPr>
              <w:spacing w:before="40" w:after="40" w:line="240" w:lineRule="auto"/>
            </w:pP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9</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644" w:type="dxa"/>
          </w:tcPr>
          <w:p>
            <w:pPr>
              <w:spacing w:before="40" w:after="40" w:line="240" w:lineRule="auto"/>
            </w:pPr>
            <w:r>
              <w:rPr>
                <w:rFonts w:ascii="Segoe UI" w:hAnsi="Segoe UI" w:cs="Segoe UI" w:eastAsia="Segoe UI"/>
                <w:sz w:val="16"/>
                <w:szCs w:val="16"/>
              </w:rPr>
              <w:t xml:space="preserve">timestamptz</w:t>
            </w:r>
          </w:p>
        </w:tc>
        <w:tc>
          <w:tcPr>
            <w:tcW w:w="934" w:type="dxa"/>
          </w:tcPr>
          <w:p>
            <w:pPr>
              <w:spacing w:before="40" w:after="40" w:line="240" w:lineRule="auto"/>
            </w:pPr>
            <w:r>
              <w:rPr>
                <w:rFonts w:ascii="Segoe UI" w:hAnsi="Segoe UI" w:cs="Segoe UI" w:eastAsia="Segoe UI"/>
                <w:sz w:val="16"/>
                <w:szCs w:val="16"/>
              </w:rPr>
              <w:t xml:space="preserve">no</w:t>
            </w:r>
          </w:p>
        </w:tc>
        <w:tc>
          <w:tcPr>
            <w:tcW w:w="1407" w:type="dxa"/>
          </w:tcPr>
          <w:p>
            <w:pPr>
              <w:spacing w:before="40" w:after="40" w:line="240" w:lineRule="auto"/>
            </w:pPr>
            <w:r>
              <w:rPr>
                <w:rFonts w:ascii="Segoe UI" w:hAnsi="Segoe UI" w:cs="Segoe UI" w:eastAsia="Segoe UI"/>
                <w:sz w:val="16"/>
                <w:szCs w:val="16"/>
              </w:rPr>
              <w:t xml:space="preserve">now()</w:t>
            </w:r>
          </w:p>
        </w:tc>
        <w:tc>
          <w:tcPr>
            <w:tcW w:w="1289" w:type="dxa"/>
          </w:tcPr>
          <w:p>
            <w:pPr>
              <w:spacing w:before="40" w:after="40" w:line="240" w:lineRule="auto"/>
            </w:pPr>
          </w:p>
        </w:tc>
        <w:tc>
          <w:tcPr>
            <w:tcW w:w="1529" w:type="dxa"/>
          </w:tcPr>
          <w:p>
            <w:pPr>
              <w:spacing w:before="40" w:after="40" w:line="240" w:lineRule="auto"/>
            </w:pPr>
          </w:p>
        </w:tc>
      </w:tr>
      <w:tr>
        <w:trPr>
          <w:cantSplit/>
        </w:trPr>
        <w:tc>
          <w:tcPr>
            <w:tcW w:w="698" w:type="dxa"/>
          </w:tcPr>
          <w:p>
            <w:pPr>
              <w:spacing w:before="40" w:after="40" w:line="240" w:lineRule="auto"/>
            </w:pPr>
            <w:r>
              <w:rPr>
                <w:rFonts w:ascii="Segoe UI" w:hAnsi="Segoe UI" w:cs="Segoe UI" w:eastAsia="Segoe UI"/>
                <w:sz w:val="16"/>
                <w:szCs w:val="16"/>
              </w:rPr>
              <w:t xml:space="preserve">10</w:t>
            </w:r>
          </w:p>
        </w:tc>
        <w:tc>
          <w:tcPr>
            <w:tcW w:w="1526"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644" w:type="dxa"/>
          </w:tcPr>
          <w:p>
            <w:pPr>
              <w:spacing w:before="40" w:after="40" w:line="240" w:lineRule="auto"/>
            </w:pPr>
            <w:r>
              <w:rPr>
                <w:rFonts w:ascii="Segoe UI" w:hAnsi="Segoe UI" w:cs="Segoe UI" w:eastAsia="Segoe UI"/>
                <w:sz w:val="16"/>
                <w:szCs w:val="16"/>
              </w:rPr>
              <w:t xml:space="preserve">timestamptz</w:t>
            </w:r>
          </w:p>
        </w:tc>
        <w:tc>
          <w:tcPr>
            <w:tcW w:w="934" w:type="dxa"/>
          </w:tcPr>
          <w:p>
            <w:pPr>
              <w:spacing w:before="40" w:after="40" w:line="240" w:lineRule="auto"/>
            </w:pPr>
            <w:r>
              <w:rPr>
                <w:rFonts w:ascii="Segoe UI" w:hAnsi="Segoe UI" w:cs="Segoe UI" w:eastAsia="Segoe UI"/>
                <w:sz w:val="16"/>
                <w:szCs w:val="16"/>
              </w:rPr>
              <w:t xml:space="preserve">no</w:t>
            </w:r>
          </w:p>
        </w:tc>
        <w:tc>
          <w:tcPr>
            <w:tcW w:w="1407" w:type="dxa"/>
          </w:tcPr>
          <w:p>
            <w:pPr>
              <w:spacing w:before="40" w:after="40" w:line="240" w:lineRule="auto"/>
            </w:pPr>
            <w:r>
              <w:rPr>
                <w:rFonts w:ascii="Segoe UI" w:hAnsi="Segoe UI" w:cs="Segoe UI" w:eastAsia="Segoe UI"/>
                <w:sz w:val="16"/>
                <w:szCs w:val="16"/>
              </w:rPr>
              <w:t xml:space="preserve">now()</w:t>
            </w:r>
          </w:p>
        </w:tc>
        <w:tc>
          <w:tcPr>
            <w:tcW w:w="1289" w:type="dxa"/>
          </w:tcPr>
          <w:p>
            <w:pPr>
              <w:spacing w:before="40" w:after="40" w:line="240" w:lineRule="auto"/>
            </w:pPr>
          </w:p>
        </w:tc>
        <w:tc>
          <w:tcPr>
            <w:tcW w:w="152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35" w:name="_Toc300001035"/>
      <w:r>
        <w:rPr>
          <w:rFonts w:ascii="Segoe UI" w:hAnsi="Segoe UI" w:cs="Segoe UI" w:eastAsia="Segoe UI"/>
        </w:rPr>
        <w:t xml:space="preserve">Billing, cash and collections</w:t>
      </w:r>
      <w:bookmarkEnd w:id="1035"/>
    </w:p>
    <w:p xmlns:a="http://schemas.openxmlformats.org/drawingml/2006/main" xmlns:pic="http://schemas.openxmlformats.org/drawingml/2006/picture">
      <w:pPr>
        <w:pStyle w:val="Heading3"/>
        <w:numPr>
          <w:ilvl w:val="0"/>
          <w:numId w:val="0"/>
        </w:numPr>
        <w:ind w:left="0" w:firstLine="0"/>
      </w:pPr>
      <w:bookmarkStart w:id="1036" w:name="_Toc300001036"/>
      <w:r>
        <w:rPr>
          <w:rFonts w:ascii="Consolas" w:hAnsi="Consolas" w:cs="Consolas" w:eastAsia="Consolas"/>
          <w:color w:val="1F3B57"/>
          <w:shd w:val="clear" w:color="auto" w:fill="F3F5F8"/>
        </w:rPr>
        <w:t xml:space="preserve">receivables</w:t>
      </w:r>
      <w:bookmarkEnd w:id="1036"/>
    </w:p>
    <w:p xmlns:a="http://schemas.openxmlformats.org/drawingml/2006/main" xmlns:pic="http://schemas.openxmlformats.org/drawingml/2006/picture">
      <w:pPr>
        <w:jc w:val="both"/>
      </w:pPr>
      <w:r>
        <w:rPr>
          <w:rFonts w:ascii="Segoe UI" w:hAnsi="Segoe UI" w:cs="Segoe UI" w:eastAsia="Segoe UI"/>
        </w:rPr>
        <w:t xml:space="preserve">Premium bills (INV-) per policy / endorsement / renewal with balance and ageing. Owning module: </w:t>
      </w:r>
      <w:r>
        <w:rPr>
          <w:rFonts w:ascii="Consolas" w:hAnsi="Consolas" w:cs="Consolas" w:eastAsia="Consolas"/>
          <w:color w:val="1F3B57"/>
          <w:shd w:val="clear" w:color="auto" w:fill="F3F5F8"/>
        </w:rPr>
        <w:t xml:space="preserve">receipts</w:t>
      </w:r>
      <w:r>
        <w:rPr>
          <w:rFonts w:ascii="Segoe UI" w:hAnsi="Segoe UI" w:cs="Segoe UI" w:eastAsia="Segoe UI"/>
        </w:rPr>
        <w:t xml:space="preserve">. Table class: Transaction. Columns: 32.</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74"/>
        <w:gridCol w:w="3007"/>
        <w:gridCol w:w="2087"/>
        <w:gridCol w:w="1037"/>
        <w:gridCol w:w="2744"/>
        <w:gridCol w:w="2613"/>
        <w:gridCol w:w="1697"/>
      </w:tblGrid>
      <w:tr>
        <w:trPr>
          <w:cantSplit/>
          <w:tblHeader/>
          <w:trHeight w:val="400"/>
        </w:trPr>
        <w:tc>
          <w:tcPr>
            <w:tcW w:w="774"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007"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8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037"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744"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61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97"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74" w:type="dxa"/>
          </w:tcPr>
          <w:p>
            <w:pPr>
              <w:spacing w:before="40" w:after="40" w:line="240" w:lineRule="auto"/>
            </w:pPr>
            <w:r>
              <w:rPr>
                <w:rFonts w:ascii="Segoe UI" w:hAnsi="Segoe UI" w:cs="Segoe UI" w:eastAsia="Segoe UI"/>
                <w:sz w:val="16"/>
                <w:szCs w:val="16"/>
              </w:rPr>
              <w:t xml:space="preserve">1</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('rcv_'|| encode(gen_rand...</w:t>
            </w:r>
          </w:p>
        </w:tc>
        <w:tc>
          <w:tcPr>
            <w:tcW w:w="2613" w:type="dxa"/>
          </w:tcPr>
          <w:p>
            <w:pPr>
              <w:spacing w:before="40" w:after="40" w:line="240" w:lineRule="auto"/>
            </w:pPr>
            <w:r>
              <w:rPr>
                <w:rFonts w:ascii="Segoe UI" w:hAnsi="Segoe UI" w:cs="Segoe UI" w:eastAsia="Segoe UI"/>
                <w:sz w:val="16"/>
                <w:szCs w:val="16"/>
              </w:rPr>
              <w:t xml:space="preserve">PK</w:t>
            </w: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bill_number</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4</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5</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6</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balance</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7</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due_date</w:t>
            </w:r>
          </w:p>
        </w:tc>
        <w:tc>
          <w:tcPr>
            <w:tcW w:w="2087" w:type="dxa"/>
          </w:tcPr>
          <w:p>
            <w:pPr>
              <w:spacing w:before="40" w:after="40" w:line="240" w:lineRule="auto"/>
            </w:pPr>
            <w:r>
              <w:rPr>
                <w:rFonts w:ascii="Segoe UI" w:hAnsi="Segoe UI" w:cs="Segoe UI" w:eastAsia="Segoe UI"/>
                <w:sz w:val="16"/>
                <w:szCs w:val="16"/>
              </w:rPr>
              <w:t xml:space="preserve">date</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8</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'open'</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9</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age_days</w:t>
            </w:r>
          </w:p>
        </w:tc>
        <w:tc>
          <w:tcPr>
            <w:tcW w:w="2087" w:type="dxa"/>
          </w:tcPr>
          <w:p>
            <w:pPr>
              <w:spacing w:before="40" w:after="40" w:line="240" w:lineRule="auto"/>
            </w:pPr>
            <w:r>
              <w:rPr>
                <w:rFonts w:ascii="Segoe UI" w:hAnsi="Segoe UI" w:cs="Segoe UI" w:eastAsia="Segoe UI"/>
                <w:sz w:val="16"/>
                <w:szCs w:val="16"/>
              </w:rPr>
              <w:t xml:space="preserve">integer</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10</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ageing_bucket</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'current'</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11</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now()</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12</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now()</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13</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'policy'</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14</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reference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15</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currency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'PHP'</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16</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net_premium</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17</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vat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18</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dst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19</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lgt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20</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other_charges</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21</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discount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22</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commission_amount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23</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booking_jv_id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24</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last_payment_at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25</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26</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go_live_date</w:t>
            </w:r>
          </w:p>
        </w:tc>
        <w:tc>
          <w:tcPr>
            <w:tcW w:w="2087" w:type="dxa"/>
          </w:tcPr>
          <w:p>
            <w:pPr>
              <w:spacing w:before="40" w:after="40" w:line="240" w:lineRule="auto"/>
            </w:pPr>
            <w:r>
              <w:rPr>
                <w:rFonts w:ascii="Segoe UI" w:hAnsi="Segoe UI" w:cs="Segoe UI" w:eastAsia="Segoe UI"/>
                <w:sz w:val="16"/>
                <w:szCs w:val="16"/>
              </w:rPr>
              <w:t xml:space="preserve">date</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27</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commission_vat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28</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commission_ewt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0</w:t>
            </w: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29</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load_batch_id</w:t>
            </w:r>
          </w:p>
        </w:tc>
        <w:tc>
          <w:tcPr>
            <w:tcW w:w="2087" w:type="dxa"/>
          </w:tcPr>
          <w:p>
            <w:pPr>
              <w:spacing w:before="40" w:after="40" w:line="240" w:lineRule="auto"/>
            </w:pPr>
            <w:r>
              <w:rPr>
                <w:rFonts w:ascii="Segoe UI" w:hAnsi="Segoe UI" w:cs="Segoe UI" w:eastAsia="Segoe UI"/>
                <w:sz w:val="16"/>
                <w:szCs w:val="16"/>
              </w:rPr>
              <w:t xml:space="preserve">bigint</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data_load_batches</w:t>
            </w: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30</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parent_receivable_id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receivables</w:t>
            </w: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31</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instalment_seq</w:t>
            </w:r>
          </w:p>
        </w:tc>
        <w:tc>
          <w:tcPr>
            <w:tcW w:w="2087" w:type="dxa"/>
          </w:tcPr>
          <w:p>
            <w:pPr>
              <w:spacing w:before="40" w:after="40" w:line="240" w:lineRule="auto"/>
            </w:pPr>
            <w:r>
              <w:rPr>
                <w:rFonts w:ascii="Segoe UI" w:hAnsi="Segoe UI" w:cs="Segoe UI" w:eastAsia="Segoe UI"/>
                <w:sz w:val="16"/>
                <w:szCs w:val="16"/>
              </w:rPr>
              <w:t xml:space="preserve">integer</w:t>
            </w:r>
          </w:p>
        </w:tc>
        <w:tc>
          <w:tcPr>
            <w:tcW w:w="1037" w:type="dxa"/>
          </w:tcPr>
          <w:p>
            <w:pPr>
              <w:spacing w:before="40" w:after="40" w:line="240" w:lineRule="auto"/>
            </w:pPr>
            <w:r>
              <w:rPr>
                <w:rFonts w:ascii="Segoe UI" w:hAnsi="Segoe UI" w:cs="Segoe UI" w:eastAsia="Segoe UI"/>
                <w:sz w:val="16"/>
                <w:szCs w:val="16"/>
              </w:rPr>
              <w:t xml:space="preserve">yes</w:t>
            </w:r>
          </w:p>
        </w:tc>
        <w:tc>
          <w:tcPr>
            <w:tcW w:w="2744" w:type="dxa"/>
          </w:tcPr>
          <w:p>
            <w:pPr>
              <w:spacing w:before="40" w:after="40" w:line="240" w:lineRule="auto"/>
            </w:pPr>
          </w:p>
        </w:tc>
        <w:tc>
          <w:tcPr>
            <w:tcW w:w="2613" w:type="dxa"/>
          </w:tcPr>
          <w:p>
            <w:pPr>
              <w:spacing w:before="40" w:after="40" w:line="240" w:lineRule="auto"/>
            </w:pPr>
          </w:p>
        </w:tc>
        <w:tc>
          <w:tcPr>
            <w:tcW w:w="1697"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32</w:t>
            </w:r>
          </w:p>
        </w:tc>
        <w:tc>
          <w:tcPr>
            <w:tcW w:w="3007" w:type="dxa"/>
          </w:tcPr>
          <w:p>
            <w:pPr>
              <w:spacing w:before="40" w:after="40" w:line="240" w:lineRule="auto"/>
            </w:pPr>
            <w:r>
              <w:rPr>
                <w:rFonts w:ascii="Consolas" w:hAnsi="Consolas" w:cs="Consolas" w:eastAsia="Consolas"/>
                <w:color w:val="1F3B57"/>
                <w:sz w:val="14"/>
                <w:szCs w:val="14"/>
                <w:shd w:val="clear" w:color="auto" w:fill="F3F5F8"/>
              </w:rPr>
              <w:t xml:space="preserve">remittance_basis</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2744" w:type="dxa"/>
          </w:tcPr>
          <w:p>
            <w:pPr>
              <w:spacing w:before="40" w:after="40" w:line="240" w:lineRule="auto"/>
            </w:pPr>
            <w:r>
              <w:rPr>
                <w:rFonts w:ascii="Segoe UI" w:hAnsi="Segoe UI" w:cs="Segoe UI" w:eastAsia="Segoe UI"/>
                <w:sz w:val="16"/>
                <w:szCs w:val="16"/>
              </w:rPr>
              <w:t xml:space="preserve">'net'</w:t>
            </w:r>
          </w:p>
        </w:tc>
        <w:tc>
          <w:tcPr>
            <w:tcW w:w="2613" w:type="dxa"/>
          </w:tcPr>
          <w:p>
            <w:pPr>
              <w:spacing w:before="40" w:after="40" w:line="240" w:lineRule="auto"/>
            </w:pPr>
          </w:p>
        </w:tc>
        <w:tc>
          <w:tcPr>
            <w:tcW w:w="1697"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(bill_number)</w:t>
      </w:r>
      <w:r>
        <w:rPr>
          <w:rFonts w:ascii="Segoe UI" w:hAnsi="Segoe UI" w:cs="Segoe UI" w:eastAsia="Segoe UI"/>
        </w:rPr>
        <w:t xml:space="preserve">; </w:t>
      </w:r>
      <w:r>
        <w:rPr>
          <w:rFonts w:ascii="Consolas" w:hAnsi="Consolas" w:cs="Consolas" w:eastAsia="Consolas"/>
          <w:color w:val="1F3B57"/>
          <w:shd w:val="clear" w:color="auto" w:fill="F3F5F8"/>
        </w:rPr>
        <w:t xml:space="preserve">(policy_id, reference) where (source = 'opening')</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remittance_basis</w:t>
      </w:r>
      <w:r>
        <w:rPr>
          <w:rFonts w:ascii="Segoe UI" w:hAnsi="Segoe UI" w:cs="Segoe UI" w:eastAsia="Segoe UI"/>
        </w:rPr>
        <w:t xml:space="preserve"> in net, gross.</w:t>
      </w:r>
    </w:p>
    <w:p xmlns:a="http://schemas.openxmlformats.org/drawingml/2006/main" xmlns:pic="http://schemas.openxmlformats.org/drawingml/2006/picture">
      <w:pPr>
        <w:pStyle w:val="Heading3"/>
        <w:numPr>
          <w:ilvl w:val="0"/>
          <w:numId w:val="0"/>
        </w:numPr>
        <w:ind w:left="0" w:firstLine="0"/>
      </w:pPr>
      <w:bookmarkStart w:id="1037" w:name="_Toc300001037"/>
      <w:r>
        <w:rPr>
          <w:rFonts w:ascii="Consolas" w:hAnsi="Consolas" w:cs="Consolas" w:eastAsia="Consolas"/>
          <w:color w:val="1F3B57"/>
          <w:shd w:val="clear" w:color="auto" w:fill="F3F5F8"/>
        </w:rPr>
        <w:t xml:space="preserve">receivable_participants</w:t>
      </w:r>
      <w:bookmarkEnd w:id="1037"/>
    </w:p>
    <w:p xmlns:a="http://schemas.openxmlformats.org/drawingml/2006/main" xmlns:pic="http://schemas.openxmlformats.org/drawingml/2006/picture">
      <w:pPr>
        <w:jc w:val="both"/>
      </w:pPr>
      <w:r>
        <w:rPr>
          <w:rFonts w:ascii="Segoe UI" w:hAnsi="Segoe UI" w:cs="Segoe UI" w:eastAsia="Segoe UI"/>
        </w:rPr>
        <w:t xml:space="preserve">Per-insurer split of a co-insured bill: share, gross, commission, taxes, due to insurer. Owning module: </w:t>
      </w:r>
      <w:r>
        <w:rPr>
          <w:rFonts w:ascii="Consolas" w:hAnsi="Consolas" w:cs="Consolas" w:eastAsia="Consolas"/>
          <w:color w:val="1F3B57"/>
          <w:shd w:val="clear" w:color="auto" w:fill="F3F5F8"/>
        </w:rPr>
        <w:t xml:space="preserve">receipts</w:t>
      </w:r>
      <w:r>
        <w:rPr>
          <w:rFonts w:ascii="Segoe UI" w:hAnsi="Segoe UI" w:cs="Segoe UI" w:eastAsia="Segoe UI"/>
        </w:rPr>
        <w:t xml:space="preserve">. Table class: Transaction. Columns: 10.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36"/>
        <w:gridCol w:w="2081"/>
        <w:gridCol w:w="1445"/>
        <w:gridCol w:w="718"/>
        <w:gridCol w:w="1081"/>
        <w:gridCol w:w="1990"/>
        <w:gridCol w:w="1176"/>
      </w:tblGrid>
      <w:tr>
        <w:trPr>
          <w:cantSplit/>
          <w:tblHeader/>
          <w:trHeight w:val="400"/>
        </w:trPr>
        <w:tc>
          <w:tcPr>
            <w:tcW w:w="53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08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445"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1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08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99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176"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36" w:type="dxa"/>
          </w:tcPr>
          <w:p>
            <w:pPr>
              <w:spacing w:before="40" w:after="40" w:line="240" w:lineRule="auto"/>
            </w:pPr>
            <w:r>
              <w:rPr>
                <w:rFonts w:ascii="Segoe UI" w:hAnsi="Segoe UI" w:cs="Segoe UI" w:eastAsia="Segoe UI"/>
                <w:sz w:val="16"/>
                <w:szCs w:val="16"/>
              </w:rPr>
              <w:t xml:space="preserve">1</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receivable_id</w:t>
            </w:r>
          </w:p>
        </w:tc>
        <w:tc>
          <w:tcPr>
            <w:tcW w:w="1445" w:type="dxa"/>
          </w:tcPr>
          <w:p>
            <w:pPr>
              <w:spacing w:before="40" w:after="40" w:line="240" w:lineRule="auto"/>
            </w:pPr>
            <w:r>
              <w:rPr>
                <w:rFonts w:ascii="Segoe UI" w:hAnsi="Segoe UI" w:cs="Segoe UI" w:eastAsia="Segoe UI"/>
                <w:sz w:val="16"/>
                <w:szCs w:val="16"/>
              </w:rPr>
              <w:t xml:space="preserve">text</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p>
        </w:tc>
        <w:tc>
          <w:tcPr>
            <w:tcW w:w="1990" w:type="dxa"/>
          </w:tcPr>
          <w:p>
            <w:pPr>
              <w:spacing w:before="40" w:after="40" w:line="240" w:lineRule="auto"/>
            </w:pPr>
            <w:r>
              <w:rPr>
                <w:rFonts w:ascii="Segoe UI" w:hAnsi="Segoe UI" w:cs="Segoe UI" w:eastAsia="Segoe UI"/>
                <w:sz w:val="16"/>
                <w:szCs w:val="16"/>
              </w:rPr>
              <w:t xml:space="preserve">PK FK </w:t>
            </w:r>
            <w:r>
              <w:rPr>
                <w:rFonts w:ascii="Consolas" w:hAnsi="Consolas" w:cs="Consolas" w:eastAsia="Consolas"/>
                <w:color w:val="1F3B57"/>
                <w:sz w:val="14"/>
                <w:szCs w:val="14"/>
                <w:shd w:val="clear" w:color="auto" w:fill="F3F5F8"/>
              </w:rPr>
              <w:t xml:space="preserve">receivables</w:t>
            </w: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2</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445" w:type="dxa"/>
          </w:tcPr>
          <w:p>
            <w:pPr>
              <w:spacing w:before="40" w:after="40" w:line="240" w:lineRule="auto"/>
            </w:pPr>
            <w:r>
              <w:rPr>
                <w:rFonts w:ascii="Segoe UI" w:hAnsi="Segoe UI" w:cs="Segoe UI" w:eastAsia="Segoe UI"/>
                <w:sz w:val="16"/>
                <w:szCs w:val="16"/>
              </w:rPr>
              <w:t xml:space="preserve">integer</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p>
        </w:tc>
        <w:tc>
          <w:tcPr>
            <w:tcW w:w="1990" w:type="dxa"/>
          </w:tcPr>
          <w:p>
            <w:pPr>
              <w:spacing w:before="40" w:after="40" w:line="240" w:lineRule="auto"/>
            </w:pPr>
            <w:r>
              <w:rPr>
                <w:rFonts w:ascii="Segoe UI" w:hAnsi="Segoe UI" w:cs="Segoe UI" w:eastAsia="Segoe UI"/>
                <w:sz w:val="16"/>
                <w:szCs w:val="16"/>
              </w:rPr>
              <w:t xml:space="preserve">PK FK </w:t>
            </w:r>
            <w:r>
              <w:rPr>
                <w:rFonts w:ascii="Consolas" w:hAnsi="Consolas" w:cs="Consolas" w:eastAsia="Consolas"/>
                <w:color w:val="1F3B57"/>
                <w:sz w:val="14"/>
                <w:szCs w:val="14"/>
                <w:shd w:val="clear" w:color="auto" w:fill="F3F5F8"/>
              </w:rPr>
              <w:t xml:space="preserve">insurance_companies</w:t>
            </w: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3</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is_lead</w:t>
            </w:r>
          </w:p>
        </w:tc>
        <w:tc>
          <w:tcPr>
            <w:tcW w:w="1445" w:type="dxa"/>
          </w:tcPr>
          <w:p>
            <w:pPr>
              <w:spacing w:before="40" w:after="40" w:line="240" w:lineRule="auto"/>
            </w:pPr>
            <w:r>
              <w:rPr>
                <w:rFonts w:ascii="Segoe UI" w:hAnsi="Segoe UI" w:cs="Segoe UI" w:eastAsia="Segoe UI"/>
                <w:sz w:val="16"/>
                <w:szCs w:val="16"/>
              </w:rPr>
              <w:t xml:space="preserve">boolean</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false</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4</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share_percent</w:t>
            </w:r>
          </w:p>
        </w:tc>
        <w:tc>
          <w:tcPr>
            <w:tcW w:w="1445" w:type="dxa"/>
          </w:tcPr>
          <w:p>
            <w:pPr>
              <w:spacing w:before="40" w:after="40" w:line="240" w:lineRule="auto"/>
            </w:pPr>
            <w:r>
              <w:rPr>
                <w:rFonts w:ascii="Segoe UI" w:hAnsi="Segoe UI" w:cs="Segoe UI" w:eastAsia="Segoe UI"/>
                <w:sz w:val="16"/>
                <w:szCs w:val="16"/>
              </w:rPr>
              <w:t xml:space="preserve">numeric(7,4)</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5</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gross</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6</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commission</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7</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taxes</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8</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due_to_insurer</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9</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commission_vat</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r>
        <w:trPr>
          <w:cantSplit/>
        </w:trPr>
        <w:tc>
          <w:tcPr>
            <w:tcW w:w="536" w:type="dxa"/>
          </w:tcPr>
          <w:p>
            <w:pPr>
              <w:spacing w:before="40" w:after="40" w:line="240" w:lineRule="auto"/>
            </w:pPr>
            <w:r>
              <w:rPr>
                <w:rFonts w:ascii="Segoe UI" w:hAnsi="Segoe UI" w:cs="Segoe UI" w:eastAsia="Segoe UI"/>
                <w:sz w:val="16"/>
                <w:szCs w:val="16"/>
              </w:rPr>
              <w:t xml:space="preserve">10</w:t>
            </w:r>
          </w:p>
        </w:tc>
        <w:tc>
          <w:tcPr>
            <w:tcW w:w="2081" w:type="dxa"/>
          </w:tcPr>
          <w:p>
            <w:pPr>
              <w:spacing w:before="40" w:after="40" w:line="240" w:lineRule="auto"/>
            </w:pPr>
            <w:r>
              <w:rPr>
                <w:rFonts w:ascii="Consolas" w:hAnsi="Consolas" w:cs="Consolas" w:eastAsia="Consolas"/>
                <w:color w:val="1F3B57"/>
                <w:sz w:val="14"/>
                <w:szCs w:val="14"/>
                <w:shd w:val="clear" w:color="auto" w:fill="F3F5F8"/>
              </w:rPr>
              <w:t xml:space="preserve">commission_ewt</w:t>
            </w:r>
          </w:p>
        </w:tc>
        <w:tc>
          <w:tcPr>
            <w:tcW w:w="1445" w:type="dxa"/>
          </w:tcPr>
          <w:p>
            <w:pPr>
              <w:spacing w:before="40" w:after="40" w:line="240" w:lineRule="auto"/>
            </w:pPr>
            <w:r>
              <w:rPr>
                <w:rFonts w:ascii="Segoe UI" w:hAnsi="Segoe UI" w:cs="Segoe UI" w:eastAsia="Segoe UI"/>
                <w:sz w:val="16"/>
                <w:szCs w:val="16"/>
              </w:rPr>
              <w:t xml:space="preserve">numeric(14,2)</w:t>
            </w:r>
          </w:p>
        </w:tc>
        <w:tc>
          <w:tcPr>
            <w:tcW w:w="718" w:type="dxa"/>
          </w:tcPr>
          <w:p>
            <w:pPr>
              <w:spacing w:before="40" w:after="40" w:line="240" w:lineRule="auto"/>
            </w:pPr>
            <w:r>
              <w:rPr>
                <w:rFonts w:ascii="Segoe UI" w:hAnsi="Segoe UI" w:cs="Segoe UI" w:eastAsia="Segoe UI"/>
                <w:sz w:val="16"/>
                <w:szCs w:val="16"/>
              </w:rPr>
              <w:t xml:space="preserve">no</w:t>
            </w:r>
          </w:p>
        </w:tc>
        <w:tc>
          <w:tcPr>
            <w:tcW w:w="1081" w:type="dxa"/>
          </w:tcPr>
          <w:p>
            <w:pPr>
              <w:spacing w:before="40" w:after="40" w:line="240" w:lineRule="auto"/>
            </w:pPr>
            <w:r>
              <w:rPr>
                <w:rFonts w:ascii="Segoe UI" w:hAnsi="Segoe UI" w:cs="Segoe UI" w:eastAsia="Segoe UI"/>
                <w:sz w:val="16"/>
                <w:szCs w:val="16"/>
              </w:rPr>
              <w:t xml:space="preserve">0</w:t>
            </w:r>
          </w:p>
        </w:tc>
        <w:tc>
          <w:tcPr>
            <w:tcW w:w="1990" w:type="dxa"/>
          </w:tcPr>
          <w:p>
            <w:pPr>
              <w:spacing w:before="40" w:after="40" w:line="240" w:lineRule="auto"/>
            </w:pPr>
          </w:p>
        </w:tc>
        <w:tc>
          <w:tcPr>
            <w:tcW w:w="117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3"/>
        <w:numPr>
          <w:ilvl w:val="0"/>
          <w:numId w:val="0"/>
        </w:numPr>
        <w:ind w:left="0" w:firstLine="0"/>
      </w:pPr>
      <w:bookmarkStart w:id="1038" w:name="_Toc300001038"/>
      <w:r>
        <w:rPr>
          <w:rFonts w:ascii="Consolas" w:hAnsi="Consolas" w:cs="Consolas" w:eastAsia="Consolas"/>
          <w:color w:val="1F3B57"/>
          <w:shd w:val="clear" w:color="auto" w:fill="F3F5F8"/>
        </w:rPr>
        <w:t xml:space="preserve">receipts</w:t>
      </w:r>
      <w:bookmarkEnd w:id="1038"/>
    </w:p>
    <w:p xmlns:a="http://schemas.openxmlformats.org/drawingml/2006/main" xmlns:pic="http://schemas.openxmlformats.org/drawingml/2006/picture">
      <w:pPr>
        <w:jc w:val="both"/>
      </w:pPr>
      <w:r>
        <w:rPr>
          <w:rFonts w:ascii="Segoe UI" w:hAnsi="Segoe UI" w:cs="Segoe UI" w:eastAsia="Segoe UI"/>
        </w:rPr>
        <w:t xml:space="preserve">Official receipts (OR-) header: payer, amount, mode, status. Owning module: </w:t>
      </w:r>
      <w:r>
        <w:rPr>
          <w:rFonts w:ascii="Consolas" w:hAnsi="Consolas" w:cs="Consolas" w:eastAsia="Consolas"/>
          <w:color w:val="1F3B57"/>
          <w:shd w:val="clear" w:color="auto" w:fill="F3F5F8"/>
        </w:rPr>
        <w:t xml:space="preserve">receipts</w:t>
      </w:r>
      <w:r>
        <w:rPr>
          <w:rFonts w:ascii="Segoe UI" w:hAnsi="Segoe UI" w:cs="Segoe UI" w:eastAsia="Segoe UI"/>
        </w:rPr>
        <w:t xml:space="preserve">. Table class: Transaction. Columns: 32.</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74"/>
        <w:gridCol w:w="2744"/>
        <w:gridCol w:w="2087"/>
        <w:gridCol w:w="1037"/>
        <w:gridCol w:w="3663"/>
        <w:gridCol w:w="1825"/>
        <w:gridCol w:w="1829"/>
      </w:tblGrid>
      <w:tr>
        <w:trPr>
          <w:cantSplit/>
          <w:tblHeader/>
          <w:trHeight w:val="400"/>
        </w:trPr>
        <w:tc>
          <w:tcPr>
            <w:tcW w:w="774"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74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8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037"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3663"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825"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829"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74" w:type="dxa"/>
          </w:tcPr>
          <w:p>
            <w:pPr>
              <w:spacing w:before="40" w:after="40" w:line="240" w:lineRule="auto"/>
            </w:pPr>
            <w:r>
              <w:rPr>
                <w:rFonts w:ascii="Segoe UI" w:hAnsi="Segoe UI" w:cs="Segoe UI" w:eastAsia="Segoe UI"/>
                <w:sz w:val="16"/>
                <w:szCs w:val="16"/>
              </w:rPr>
              <w:t xml:space="preserve">1</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('or_'|| encode(gen_rando...</w:t>
            </w:r>
          </w:p>
        </w:tc>
        <w:tc>
          <w:tcPr>
            <w:tcW w:w="1825" w:type="dxa"/>
          </w:tcPr>
          <w:p>
            <w:pPr>
              <w:spacing w:before="40" w:after="40" w:line="240" w:lineRule="auto"/>
            </w:pPr>
            <w:r>
              <w:rPr>
                <w:rFonts w:ascii="Segoe UI" w:hAnsi="Segoe UI" w:cs="Segoe UI" w:eastAsia="Segoe UI"/>
                <w:sz w:val="16"/>
                <w:szCs w:val="16"/>
              </w:rPr>
              <w:t xml:space="preserve">PK</w:t>
            </w: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receipt_number</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receivable_id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receivables</w:t>
            </w: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4</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5</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6</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7</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payment_mode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'cash'</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8</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reference_no</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9</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bank_id</w:t>
            </w:r>
          </w:p>
        </w:tc>
        <w:tc>
          <w:tcPr>
            <w:tcW w:w="2087" w:type="dxa"/>
          </w:tcPr>
          <w:p>
            <w:pPr>
              <w:spacing w:before="40" w:after="40" w:line="240" w:lineRule="auto"/>
            </w:pPr>
            <w:r>
              <w:rPr>
                <w:rFonts w:ascii="Segoe UI" w:hAnsi="Segoe UI" w:cs="Segoe UI" w:eastAsia="Segoe UI"/>
                <w:sz w:val="16"/>
                <w:szCs w:val="16"/>
              </w:rPr>
              <w:t xml:space="preserve">integer</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banks</w:t>
            </w: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10</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received_date</w:t>
            </w:r>
          </w:p>
        </w:tc>
        <w:tc>
          <w:tcPr>
            <w:tcW w:w="2087" w:type="dxa"/>
          </w:tcPr>
          <w:p>
            <w:pPr>
              <w:spacing w:before="40" w:after="40" w:line="240" w:lineRule="auto"/>
            </w:pPr>
            <w:r>
              <w:rPr>
                <w:rFonts w:ascii="Segoe UI" w:hAnsi="Segoe UI" w:cs="Segoe UI" w:eastAsia="Segoe UI"/>
                <w:sz w:val="16"/>
                <w:szCs w:val="16"/>
              </w:rPr>
              <w:t xml:space="preserve">date</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numbering_business_date()</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11</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'posted'</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12</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74" w:type="dxa"/>
          </w:tcPr>
          <w:p>
            <w:pPr>
              <w:spacing w:before="40" w:after="40" w:line="240" w:lineRule="auto"/>
            </w:pPr>
            <w:r>
              <w:rPr>
                <w:rFonts w:ascii="Segoe UI" w:hAnsi="Segoe UI" w:cs="Segoe UI" w:eastAsia="Segoe UI"/>
                <w:sz w:val="16"/>
                <w:szCs w:val="16"/>
              </w:rPr>
              <w:t xml:space="preserve">13</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14</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now()</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15</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receipt_type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'Payment'</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16</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receipt_status</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'Draft'</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17</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transaction_code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18</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transaction_number</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19</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customer_code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20</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customer_name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774" w:type="dxa"/>
          </w:tcPr>
          <w:p>
            <w:pPr>
              <w:spacing w:before="40" w:after="40" w:line="240" w:lineRule="auto"/>
            </w:pPr>
            <w:r>
              <w:rPr>
                <w:rFonts w:ascii="Segoe UI" w:hAnsi="Segoe UI" w:cs="Segoe UI" w:eastAsia="Segoe UI"/>
                <w:sz w:val="16"/>
                <w:szCs w:val="16"/>
              </w:rPr>
              <w:t xml:space="preserve">21</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branch_code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22</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department_code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23</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currency_code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'PHP'</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24</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policy_number</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25</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external_ref</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26</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'api'</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27</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cancelled_by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28</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cancelled_at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29</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cancel_reason</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30</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31</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no</w:t>
            </w:r>
          </w:p>
        </w:tc>
        <w:tc>
          <w:tcPr>
            <w:tcW w:w="3663" w:type="dxa"/>
          </w:tcPr>
          <w:p>
            <w:pPr>
              <w:spacing w:before="40" w:after="40" w:line="240" w:lineRule="auto"/>
            </w:pPr>
            <w:r>
              <w:rPr>
                <w:rFonts w:ascii="Segoe UI" w:hAnsi="Segoe UI" w:cs="Segoe UI" w:eastAsia="Segoe UI"/>
                <w:sz w:val="16"/>
                <w:szCs w:val="16"/>
              </w:rPr>
              <w:t xml:space="preserve">now()</w:t>
            </w:r>
          </w:p>
        </w:tc>
        <w:tc>
          <w:tcPr>
            <w:tcW w:w="1825" w:type="dxa"/>
          </w:tcPr>
          <w:p>
            <w:pPr>
              <w:spacing w:before="40" w:after="40" w:line="240" w:lineRule="auto"/>
            </w:pPr>
          </w:p>
        </w:tc>
        <w:tc>
          <w:tcPr>
            <w:tcW w:w="1829"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32</w:t>
            </w:r>
          </w:p>
        </w:tc>
        <w:tc>
          <w:tcPr>
            <w:tcW w:w="2744" w:type="dxa"/>
          </w:tcPr>
          <w:p>
            <w:pPr>
              <w:spacing w:before="40" w:after="40" w:line="240" w:lineRule="auto"/>
            </w:pPr>
            <w:r>
              <w:rPr>
                <w:rFonts w:ascii="Consolas" w:hAnsi="Consolas" w:cs="Consolas" w:eastAsia="Consolas"/>
                <w:color w:val="1F3B57"/>
                <w:sz w:val="14"/>
                <w:szCs w:val="14"/>
                <w:shd w:val="clear" w:color="auto" w:fill="F3F5F8"/>
              </w:rPr>
              <w:t xml:space="preserve">bank_account_code</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3663" w:type="dxa"/>
          </w:tcPr>
          <w:p>
            <w:pPr>
              <w:spacing w:before="40" w:after="40" w:line="240" w:lineRule="auto"/>
            </w:pPr>
          </w:p>
        </w:tc>
        <w:tc>
          <w:tcPr>
            <w:tcW w:w="1825" w:type="dxa"/>
          </w:tcPr>
          <w:p>
            <w:pPr>
              <w:spacing w:before="40" w:after="40" w:line="240" w:lineRule="auto"/>
            </w:pPr>
          </w:p>
        </w:tc>
        <w:tc>
          <w:tcPr>
            <w:tcW w:w="182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(receipt_number)</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39" w:name="_Toc300001039"/>
      <w:r>
        <w:rPr>
          <w:rFonts w:ascii="Consolas" w:hAnsi="Consolas" w:cs="Consolas" w:eastAsia="Consolas"/>
          <w:color w:val="1F3B57"/>
          <w:shd w:val="clear" w:color="auto" w:fill="F3F5F8"/>
        </w:rPr>
        <w:t xml:space="preserve">receipt_lines</w:t>
      </w:r>
      <w:bookmarkEnd w:id="1039"/>
    </w:p>
    <w:p xmlns:a="http://schemas.openxmlformats.org/drawingml/2006/main" xmlns:pic="http://schemas.openxmlformats.org/drawingml/2006/picture">
      <w:pPr>
        <w:jc w:val="both"/>
      </w:pPr>
      <w:r>
        <w:rPr>
          <w:rFonts w:ascii="Segoe UI" w:hAnsi="Segoe UI" w:cs="Segoe UI" w:eastAsia="Segoe UI"/>
        </w:rPr>
        <w:t xml:space="preserve">Receipt lines per policy (premium, taxes, EWT, discounts). Owning module: </w:t>
      </w:r>
      <w:r>
        <w:rPr>
          <w:rFonts w:ascii="Consolas" w:hAnsi="Consolas" w:cs="Consolas" w:eastAsia="Consolas"/>
          <w:color w:val="1F3B57"/>
          <w:shd w:val="clear" w:color="auto" w:fill="F3F5F8"/>
        </w:rPr>
        <w:t xml:space="preserve">receipts</w:t>
      </w:r>
      <w:r>
        <w:rPr>
          <w:rFonts w:ascii="Segoe UI" w:hAnsi="Segoe UI" w:cs="Segoe UI" w:eastAsia="Segoe UI"/>
        </w:rPr>
        <w:t xml:space="preserve">. Table class: Transaction. Columns: 20.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77"/>
        <w:gridCol w:w="1652"/>
        <w:gridCol w:w="1554"/>
        <w:gridCol w:w="772"/>
        <w:gridCol w:w="2141"/>
        <w:gridCol w:w="1066"/>
        <w:gridCol w:w="1265"/>
      </w:tblGrid>
      <w:tr>
        <w:trPr>
          <w:cantSplit/>
          <w:tblHeader/>
          <w:trHeight w:val="400"/>
        </w:trPr>
        <w:tc>
          <w:tcPr>
            <w:tcW w:w="577"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65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5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72"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14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265"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77" w:type="dxa"/>
          </w:tcPr>
          <w:p>
            <w:pPr>
              <w:spacing w:before="40" w:after="40" w:line="240" w:lineRule="auto"/>
            </w:pPr>
            <w:r>
              <w:rPr>
                <w:rFonts w:ascii="Segoe UI" w:hAnsi="Segoe UI" w:cs="Segoe UI" w:eastAsia="Segoe UI"/>
                <w:sz w:val="16"/>
                <w:szCs w:val="16"/>
              </w:rPr>
              <w:t xml:space="preserve">1</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54" w:type="dxa"/>
          </w:tcPr>
          <w:p>
            <w:pPr>
              <w:spacing w:before="40" w:after="40" w:line="240" w:lineRule="auto"/>
            </w:pPr>
            <w:r>
              <w:rPr>
                <w:rFonts w:ascii="Segoe UI" w:hAnsi="Segoe UI" w:cs="Segoe UI" w:eastAsia="Segoe UI"/>
                <w:sz w:val="16"/>
                <w:szCs w:val="16"/>
              </w:rPr>
              <w:t xml:space="preserve">text</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('rl_'|| encode(gen_rando...</w:t>
            </w:r>
          </w:p>
        </w:tc>
        <w:tc>
          <w:tcPr>
            <w:tcW w:w="1066" w:type="dxa"/>
          </w:tcPr>
          <w:p>
            <w:pPr>
              <w:spacing w:before="40" w:after="40" w:line="240" w:lineRule="auto"/>
            </w:pPr>
            <w:r>
              <w:rPr>
                <w:rFonts w:ascii="Segoe UI" w:hAnsi="Segoe UI" w:cs="Segoe UI" w:eastAsia="Segoe UI"/>
                <w:sz w:val="16"/>
                <w:szCs w:val="16"/>
              </w:rPr>
              <w:t xml:space="preserve">PK</w:t>
            </w: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2</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receipt_id</w:t>
            </w:r>
          </w:p>
        </w:tc>
        <w:tc>
          <w:tcPr>
            <w:tcW w:w="1554" w:type="dxa"/>
          </w:tcPr>
          <w:p>
            <w:pPr>
              <w:spacing w:before="40" w:after="40" w:line="240" w:lineRule="auto"/>
            </w:pPr>
            <w:r>
              <w:rPr>
                <w:rFonts w:ascii="Segoe UI" w:hAnsi="Segoe UI" w:cs="Segoe UI" w:eastAsia="Segoe UI"/>
                <w:sz w:val="16"/>
                <w:szCs w:val="16"/>
              </w:rPr>
              <w:t xml:space="preserve">text</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p>
        </w:tc>
        <w:tc>
          <w:tcPr>
            <w:tcW w:w="106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receipts</w:t>
            </w: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3</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line_no</w:t>
            </w:r>
          </w:p>
        </w:tc>
        <w:tc>
          <w:tcPr>
            <w:tcW w:w="1554" w:type="dxa"/>
          </w:tcPr>
          <w:p>
            <w:pPr>
              <w:spacing w:before="40" w:after="40" w:line="240" w:lineRule="auto"/>
            </w:pPr>
            <w:r>
              <w:rPr>
                <w:rFonts w:ascii="Segoe UI" w:hAnsi="Segoe UI" w:cs="Segoe UI" w:eastAsia="Segoe UI"/>
                <w:sz w:val="16"/>
                <w:szCs w:val="16"/>
              </w:rPr>
              <w:t xml:space="preserve">integer</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4</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554" w:type="dxa"/>
          </w:tcPr>
          <w:p>
            <w:pPr>
              <w:spacing w:before="40" w:after="40" w:line="240" w:lineRule="auto"/>
            </w:pPr>
            <w:r>
              <w:rPr>
                <w:rFonts w:ascii="Segoe UI" w:hAnsi="Segoe UI" w:cs="Segoe UI" w:eastAsia="Segoe UI"/>
                <w:sz w:val="16"/>
                <w:szCs w:val="16"/>
              </w:rPr>
              <w:t xml:space="preserve">text</w:t>
            </w:r>
          </w:p>
        </w:tc>
        <w:tc>
          <w:tcPr>
            <w:tcW w:w="772" w:type="dxa"/>
          </w:tcPr>
          <w:p>
            <w:pPr>
              <w:spacing w:before="40" w:after="40" w:line="240" w:lineRule="auto"/>
            </w:pPr>
            <w:r>
              <w:rPr>
                <w:rFonts w:ascii="Segoe UI" w:hAnsi="Segoe UI" w:cs="Segoe UI" w:eastAsia="Segoe UI"/>
                <w:sz w:val="16"/>
                <w:szCs w:val="16"/>
              </w:rPr>
              <w:t xml:space="preserve">yes</w:t>
            </w:r>
          </w:p>
        </w:tc>
        <w:tc>
          <w:tcPr>
            <w:tcW w:w="2141" w:type="dxa"/>
          </w:tcPr>
          <w:p>
            <w:pPr>
              <w:spacing w:before="40" w:after="40" w:line="240" w:lineRule="auto"/>
            </w:pPr>
          </w:p>
        </w:tc>
        <w:tc>
          <w:tcPr>
            <w:tcW w:w="106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5</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policy_number</w:t>
            </w:r>
          </w:p>
        </w:tc>
        <w:tc>
          <w:tcPr>
            <w:tcW w:w="1554" w:type="dxa"/>
          </w:tcPr>
          <w:p>
            <w:pPr>
              <w:spacing w:before="40" w:after="40" w:line="240" w:lineRule="auto"/>
            </w:pPr>
            <w:r>
              <w:rPr>
                <w:rFonts w:ascii="Segoe UI" w:hAnsi="Segoe UI" w:cs="Segoe UI" w:eastAsia="Segoe UI"/>
                <w:sz w:val="16"/>
                <w:szCs w:val="16"/>
              </w:rPr>
              <w:t xml:space="preserve">text</w:t>
            </w:r>
          </w:p>
        </w:tc>
        <w:tc>
          <w:tcPr>
            <w:tcW w:w="772" w:type="dxa"/>
          </w:tcPr>
          <w:p>
            <w:pPr>
              <w:spacing w:before="40" w:after="40" w:line="240" w:lineRule="auto"/>
            </w:pPr>
            <w:r>
              <w:rPr>
                <w:rFonts w:ascii="Segoe UI" w:hAnsi="Segoe UI" w:cs="Segoe UI" w:eastAsia="Segoe UI"/>
                <w:sz w:val="16"/>
                <w:szCs w:val="16"/>
              </w:rPr>
              <w:t xml:space="preserve">yes</w:t>
            </w:r>
          </w:p>
        </w:tc>
        <w:tc>
          <w:tcPr>
            <w:tcW w:w="2141" w:type="dxa"/>
          </w:tcPr>
          <w:p>
            <w:pPr>
              <w:spacing w:before="40" w:after="40" w:line="240" w:lineRule="auto"/>
            </w:pP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6</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net_premium</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7</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paid</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8</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un_paid</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9</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discounts</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10</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dst</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11</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lgt</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12</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vat</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13</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ewt</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14</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other</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15</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fc_amount</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16</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lc_amount</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17</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54" w:type="dxa"/>
          </w:tcPr>
          <w:p>
            <w:pPr>
              <w:spacing w:before="40" w:after="40" w:line="240" w:lineRule="auto"/>
            </w:pPr>
            <w:r>
              <w:rPr>
                <w:rFonts w:ascii="Segoe UI" w:hAnsi="Segoe UI" w:cs="Segoe UI" w:eastAsia="Segoe UI"/>
                <w:sz w:val="16"/>
                <w:szCs w:val="16"/>
              </w:rPr>
              <w:t xml:space="preserve">text</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'Pending'</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18</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applied_amount</w:t>
            </w:r>
          </w:p>
        </w:tc>
        <w:tc>
          <w:tcPr>
            <w:tcW w:w="1554" w:type="dxa"/>
          </w:tcPr>
          <w:p>
            <w:pPr>
              <w:spacing w:before="40" w:after="40" w:line="240" w:lineRule="auto"/>
            </w:pPr>
            <w:r>
              <w:rPr>
                <w:rFonts w:ascii="Segoe UI" w:hAnsi="Segoe UI" w:cs="Segoe UI" w:eastAsia="Segoe UI"/>
                <w:sz w:val="16"/>
                <w:szCs w:val="16"/>
              </w:rPr>
              <w:t xml:space="preserve">numeric(14,2)</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0</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19</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54" w:type="dxa"/>
          </w:tcPr>
          <w:p>
            <w:pPr>
              <w:spacing w:before="40" w:after="40" w:line="240" w:lineRule="auto"/>
            </w:pPr>
            <w:r>
              <w:rPr>
                <w:rFonts w:ascii="Segoe UI" w:hAnsi="Segoe UI" w:cs="Segoe UI" w:eastAsia="Segoe UI"/>
                <w:sz w:val="16"/>
                <w:szCs w:val="16"/>
              </w:rPr>
              <w:t xml:space="preserve">timestamptz</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now()</w:t>
            </w:r>
          </w:p>
        </w:tc>
        <w:tc>
          <w:tcPr>
            <w:tcW w:w="1066" w:type="dxa"/>
          </w:tcPr>
          <w:p>
            <w:pPr>
              <w:spacing w:before="40" w:after="40" w:line="240" w:lineRule="auto"/>
            </w:pPr>
          </w:p>
        </w:tc>
        <w:tc>
          <w:tcPr>
            <w:tcW w:w="1265" w:type="dxa"/>
          </w:tcPr>
          <w:p>
            <w:pPr>
              <w:spacing w:before="40" w:after="40" w:line="240" w:lineRule="auto"/>
            </w:pPr>
          </w:p>
        </w:tc>
      </w:tr>
      <w:tr>
        <w:trPr>
          <w:cantSplit/>
        </w:trPr>
        <w:tc>
          <w:tcPr>
            <w:tcW w:w="577" w:type="dxa"/>
          </w:tcPr>
          <w:p>
            <w:pPr>
              <w:spacing w:before="40" w:after="40" w:line="240" w:lineRule="auto"/>
            </w:pPr>
            <w:r>
              <w:rPr>
                <w:rFonts w:ascii="Segoe UI" w:hAnsi="Segoe UI" w:cs="Segoe UI" w:eastAsia="Segoe UI"/>
                <w:sz w:val="16"/>
                <w:szCs w:val="16"/>
              </w:rPr>
              <w:t xml:space="preserve">20</w:t>
            </w:r>
          </w:p>
        </w:tc>
        <w:tc>
          <w:tcPr>
            <w:tcW w:w="1652"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554" w:type="dxa"/>
          </w:tcPr>
          <w:p>
            <w:pPr>
              <w:spacing w:before="40" w:after="40" w:line="240" w:lineRule="auto"/>
            </w:pPr>
            <w:r>
              <w:rPr>
                <w:rFonts w:ascii="Segoe UI" w:hAnsi="Segoe UI" w:cs="Segoe UI" w:eastAsia="Segoe UI"/>
                <w:sz w:val="16"/>
                <w:szCs w:val="16"/>
              </w:rPr>
              <w:t xml:space="preserve">timestamptz</w:t>
            </w:r>
          </w:p>
        </w:tc>
        <w:tc>
          <w:tcPr>
            <w:tcW w:w="772" w:type="dxa"/>
          </w:tcPr>
          <w:p>
            <w:pPr>
              <w:spacing w:before="40" w:after="40" w:line="240" w:lineRule="auto"/>
            </w:pPr>
            <w:r>
              <w:rPr>
                <w:rFonts w:ascii="Segoe UI" w:hAnsi="Segoe UI" w:cs="Segoe UI" w:eastAsia="Segoe UI"/>
                <w:sz w:val="16"/>
                <w:szCs w:val="16"/>
              </w:rPr>
              <w:t xml:space="preserve">no</w:t>
            </w:r>
          </w:p>
        </w:tc>
        <w:tc>
          <w:tcPr>
            <w:tcW w:w="2141" w:type="dxa"/>
          </w:tcPr>
          <w:p>
            <w:pPr>
              <w:spacing w:before="40" w:after="40" w:line="240" w:lineRule="auto"/>
            </w:pPr>
            <w:r>
              <w:rPr>
                <w:rFonts w:ascii="Segoe UI" w:hAnsi="Segoe UI" w:cs="Segoe UI" w:eastAsia="Segoe UI"/>
                <w:sz w:val="16"/>
                <w:szCs w:val="16"/>
              </w:rPr>
              <w:t xml:space="preserve">now()</w:t>
            </w:r>
          </w:p>
        </w:tc>
        <w:tc>
          <w:tcPr>
            <w:tcW w:w="1066" w:type="dxa"/>
          </w:tcPr>
          <w:p>
            <w:pPr>
              <w:spacing w:before="40" w:after="40" w:line="240" w:lineRule="auto"/>
            </w:pPr>
          </w:p>
        </w:tc>
        <w:tc>
          <w:tcPr>
            <w:tcW w:w="126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(receipt_id, line_no)</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status</w:t>
      </w:r>
      <w:r>
        <w:rPr>
          <w:rFonts w:ascii="Segoe UI" w:hAnsi="Segoe UI" w:cs="Segoe UI" w:eastAsia="Segoe UI"/>
        </w:rPr>
        <w:t xml:space="preserve"> in Pending, Paid.</w:t>
      </w:r>
    </w:p>
    <w:p xmlns:a="http://schemas.openxmlformats.org/drawingml/2006/main" xmlns:pic="http://schemas.openxmlformats.org/drawingml/2006/picture">
      <w:pPr>
        <w:pStyle w:val="Heading3"/>
        <w:numPr>
          <w:ilvl w:val="0"/>
          <w:numId w:val="0"/>
        </w:numPr>
        <w:ind w:left="0" w:firstLine="0"/>
      </w:pPr>
      <w:bookmarkStart w:id="1040" w:name="_Toc300001040"/>
      <w:r>
        <w:rPr>
          <w:rFonts w:ascii="Consolas" w:hAnsi="Consolas" w:cs="Consolas" w:eastAsia="Consolas"/>
          <w:color w:val="1F3B57"/>
          <w:shd w:val="clear" w:color="auto" w:fill="F3F5F8"/>
        </w:rPr>
        <w:t xml:space="preserve">receipt_applications</w:t>
      </w:r>
      <w:bookmarkEnd w:id="1040"/>
    </w:p>
    <w:p xmlns:a="http://schemas.openxmlformats.org/drawingml/2006/main" xmlns:pic="http://schemas.openxmlformats.org/drawingml/2006/picture">
      <w:pPr>
        <w:jc w:val="both"/>
      </w:pPr>
      <w:r>
        <w:rPr>
          <w:rFonts w:ascii="Segoe UI" w:hAnsi="Segoe UI" w:cs="Segoe UI" w:eastAsia="Segoe UI"/>
        </w:rPr>
        <w:t xml:space="preserve">Application of receipt lines to bills, with journal link. Owning module: </w:t>
      </w:r>
      <w:r>
        <w:rPr>
          <w:rFonts w:ascii="Consolas" w:hAnsi="Consolas" w:cs="Consolas" w:eastAsia="Consolas"/>
          <w:color w:val="1F3B57"/>
          <w:shd w:val="clear" w:color="auto" w:fill="F3F5F8"/>
        </w:rPr>
        <w:t xml:space="preserve">receipts</w:t>
      </w:r>
      <w:r>
        <w:rPr>
          <w:rFonts w:ascii="Segoe UI" w:hAnsi="Segoe UI" w:cs="Segoe UI" w:eastAsia="Segoe UI"/>
        </w:rPr>
        <w:t xml:space="preserve">. Table class: Transaction. Columns: 14.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58"/>
        <w:gridCol w:w="2074"/>
        <w:gridCol w:w="1506"/>
        <w:gridCol w:w="748"/>
        <w:gridCol w:w="1127"/>
        <w:gridCol w:w="1790"/>
        <w:gridCol w:w="1224"/>
      </w:tblGrid>
      <w:tr>
        <w:trPr>
          <w:cantSplit/>
          <w:tblHeader/>
          <w:trHeight w:val="400"/>
        </w:trPr>
        <w:tc>
          <w:tcPr>
            <w:tcW w:w="55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07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0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4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127"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79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224"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58" w:type="dxa"/>
          </w:tcPr>
          <w:p>
            <w:pPr>
              <w:spacing w:before="40" w:after="40" w:line="240" w:lineRule="auto"/>
            </w:pPr>
            <w:r>
              <w:rPr>
                <w:rFonts w:ascii="Segoe UI" w:hAnsi="Segoe UI" w:cs="Segoe UI" w:eastAsia="Segoe UI"/>
                <w:sz w:val="16"/>
                <w:szCs w:val="16"/>
              </w:rPr>
              <w:t xml:space="preserve">1</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06" w:type="dxa"/>
          </w:tcPr>
          <w:p>
            <w:pPr>
              <w:spacing w:before="40" w:after="40" w:line="240" w:lineRule="auto"/>
            </w:pPr>
            <w:r>
              <w:rPr>
                <w:rFonts w:ascii="Segoe UI" w:hAnsi="Segoe UI" w:cs="Segoe UI" w:eastAsia="Segoe UI"/>
                <w:sz w:val="16"/>
                <w:szCs w:val="16"/>
              </w:rPr>
              <w:t xml:space="preserve">bigint</w:t>
            </w:r>
          </w:p>
        </w:tc>
        <w:tc>
          <w:tcPr>
            <w:tcW w:w="748" w:type="dxa"/>
          </w:tcPr>
          <w:p>
            <w:pPr>
              <w:spacing w:before="40" w:after="40" w:line="240" w:lineRule="auto"/>
            </w:pPr>
            <w:r>
              <w:rPr>
                <w:rFonts w:ascii="Segoe UI" w:hAnsi="Segoe UI" w:cs="Segoe UI" w:eastAsia="Segoe UI"/>
                <w:sz w:val="16"/>
                <w:szCs w:val="16"/>
              </w:rPr>
              <w:t xml:space="preserve">no</w:t>
            </w:r>
          </w:p>
        </w:tc>
        <w:tc>
          <w:tcPr>
            <w:tcW w:w="1127" w:type="dxa"/>
          </w:tcPr>
          <w:p>
            <w:pPr>
              <w:spacing w:before="40" w:after="40" w:line="240" w:lineRule="auto"/>
            </w:pPr>
            <w:r>
              <w:rPr>
                <w:rFonts w:ascii="Segoe UI" w:hAnsi="Segoe UI" w:cs="Segoe UI" w:eastAsia="Segoe UI"/>
                <w:sz w:val="16"/>
                <w:szCs w:val="16"/>
              </w:rPr>
              <w:t xml:space="preserve">sequence</w:t>
            </w:r>
          </w:p>
        </w:tc>
        <w:tc>
          <w:tcPr>
            <w:tcW w:w="1790" w:type="dxa"/>
          </w:tcPr>
          <w:p>
            <w:pPr>
              <w:spacing w:before="40" w:after="40" w:line="240" w:lineRule="auto"/>
            </w:pPr>
            <w:r>
              <w:rPr>
                <w:rFonts w:ascii="Segoe UI" w:hAnsi="Segoe UI" w:cs="Segoe UI" w:eastAsia="Segoe UI"/>
                <w:sz w:val="16"/>
                <w:szCs w:val="16"/>
              </w:rPr>
              <w:t xml:space="preserve">PK</w:t>
            </w: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2</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receipt_id</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receipts</w:t>
            </w: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3</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receipt_line_id</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receipt_lines</w:t>
            </w: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4</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receivable_id</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no</w:t>
            </w:r>
          </w:p>
        </w:tc>
        <w:tc>
          <w:tcPr>
            <w:tcW w:w="1127" w:type="dxa"/>
          </w:tcPr>
          <w:p>
            <w:pPr>
              <w:spacing w:before="40" w:after="40" w:line="240" w:lineRule="auto"/>
            </w:pPr>
          </w:p>
        </w:tc>
        <w:tc>
          <w:tcPr>
            <w:tcW w:w="179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receivables</w:t>
            </w: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5</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1506" w:type="dxa"/>
          </w:tcPr>
          <w:p>
            <w:pPr>
              <w:spacing w:before="40" w:after="40" w:line="240" w:lineRule="auto"/>
            </w:pPr>
            <w:r>
              <w:rPr>
                <w:rFonts w:ascii="Segoe UI" w:hAnsi="Segoe UI" w:cs="Segoe UI" w:eastAsia="Segoe UI"/>
                <w:sz w:val="16"/>
                <w:szCs w:val="16"/>
              </w:rPr>
              <w:t xml:space="preserve">numeric(14,2)</w:t>
            </w:r>
          </w:p>
        </w:tc>
        <w:tc>
          <w:tcPr>
            <w:tcW w:w="748" w:type="dxa"/>
          </w:tcPr>
          <w:p>
            <w:pPr>
              <w:spacing w:before="40" w:after="40" w:line="240" w:lineRule="auto"/>
            </w:pPr>
            <w:r>
              <w:rPr>
                <w:rFonts w:ascii="Segoe UI" w:hAnsi="Segoe UI" w:cs="Segoe UI" w:eastAsia="Segoe UI"/>
                <w:sz w:val="16"/>
                <w:szCs w:val="16"/>
              </w:rPr>
              <w:t xml:space="preserve">no</w:t>
            </w:r>
          </w:p>
        </w:tc>
        <w:tc>
          <w:tcPr>
            <w:tcW w:w="1127" w:type="dxa"/>
          </w:tcPr>
          <w:p>
            <w:pPr>
              <w:spacing w:before="40" w:after="40" w:line="240" w:lineRule="auto"/>
            </w:pPr>
          </w:p>
        </w:tc>
        <w:tc>
          <w:tcPr>
            <w:tcW w:w="1790" w:type="dxa"/>
          </w:tcPr>
          <w:p>
            <w:pPr>
              <w:spacing w:before="40" w:after="40" w:line="240" w:lineRule="auto"/>
            </w:pP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6</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journal_id</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7</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payment_mode</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8</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reference_no</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9</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no</w:t>
            </w:r>
          </w:p>
        </w:tc>
        <w:tc>
          <w:tcPr>
            <w:tcW w:w="1127" w:type="dxa"/>
          </w:tcPr>
          <w:p>
            <w:pPr>
              <w:spacing w:before="40" w:after="40" w:line="240" w:lineRule="auto"/>
            </w:pPr>
            <w:r>
              <w:rPr>
                <w:rFonts w:ascii="Segoe UI" w:hAnsi="Segoe UI" w:cs="Segoe UI" w:eastAsia="Segoe UI"/>
                <w:sz w:val="16"/>
                <w:szCs w:val="16"/>
              </w:rPr>
              <w:t xml:space="preserve">'applied'</w:t>
            </w:r>
          </w:p>
        </w:tc>
        <w:tc>
          <w:tcPr>
            <w:tcW w:w="1790" w:type="dxa"/>
          </w:tcPr>
          <w:p>
            <w:pPr>
              <w:spacing w:before="40" w:after="40" w:line="240" w:lineRule="auto"/>
            </w:pP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10</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remitted_invoice_id</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11</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applied_by</w:t>
            </w:r>
          </w:p>
        </w:tc>
        <w:tc>
          <w:tcPr>
            <w:tcW w:w="150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12</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applied_at</w:t>
            </w:r>
          </w:p>
        </w:tc>
        <w:tc>
          <w:tcPr>
            <w:tcW w:w="1506" w:type="dxa"/>
          </w:tcPr>
          <w:p>
            <w:pPr>
              <w:spacing w:before="40" w:after="40" w:line="240" w:lineRule="auto"/>
            </w:pPr>
            <w:r>
              <w:rPr>
                <w:rFonts w:ascii="Segoe UI" w:hAnsi="Segoe UI" w:cs="Segoe UI" w:eastAsia="Segoe UI"/>
                <w:sz w:val="16"/>
                <w:szCs w:val="16"/>
              </w:rPr>
              <w:t xml:space="preserve">timestamptz</w:t>
            </w:r>
          </w:p>
        </w:tc>
        <w:tc>
          <w:tcPr>
            <w:tcW w:w="748" w:type="dxa"/>
          </w:tcPr>
          <w:p>
            <w:pPr>
              <w:spacing w:before="40" w:after="40" w:line="240" w:lineRule="auto"/>
            </w:pPr>
            <w:r>
              <w:rPr>
                <w:rFonts w:ascii="Segoe UI" w:hAnsi="Segoe UI" w:cs="Segoe UI" w:eastAsia="Segoe UI"/>
                <w:sz w:val="16"/>
                <w:szCs w:val="16"/>
              </w:rPr>
              <w:t xml:space="preserve">no</w:t>
            </w:r>
          </w:p>
        </w:tc>
        <w:tc>
          <w:tcPr>
            <w:tcW w:w="1127" w:type="dxa"/>
          </w:tcPr>
          <w:p>
            <w:pPr>
              <w:spacing w:before="40" w:after="40" w:line="240" w:lineRule="auto"/>
            </w:pPr>
            <w:r>
              <w:rPr>
                <w:rFonts w:ascii="Segoe UI" w:hAnsi="Segoe UI" w:cs="Segoe UI" w:eastAsia="Segoe UI"/>
                <w:sz w:val="16"/>
                <w:szCs w:val="16"/>
              </w:rPr>
              <w:t xml:space="preserve">now()</w:t>
            </w:r>
          </w:p>
        </w:tc>
        <w:tc>
          <w:tcPr>
            <w:tcW w:w="1790" w:type="dxa"/>
          </w:tcPr>
          <w:p>
            <w:pPr>
              <w:spacing w:before="40" w:after="40" w:line="240" w:lineRule="auto"/>
            </w:pP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13</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reversed_at</w:t>
            </w:r>
          </w:p>
        </w:tc>
        <w:tc>
          <w:tcPr>
            <w:tcW w:w="1506" w:type="dxa"/>
          </w:tcPr>
          <w:p>
            <w:pPr>
              <w:spacing w:before="40" w:after="40" w:line="240" w:lineRule="auto"/>
            </w:pPr>
            <w:r>
              <w:rPr>
                <w:rFonts w:ascii="Segoe UI" w:hAnsi="Segoe UI" w:cs="Segoe UI" w:eastAsia="Segoe UI"/>
                <w:sz w:val="16"/>
                <w:szCs w:val="16"/>
              </w:rPr>
              <w:t xml:space="preserve">timestamptz</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p>
        </w:tc>
        <w:tc>
          <w:tcPr>
            <w:tcW w:w="1224"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14</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collected_on</w:t>
            </w:r>
          </w:p>
        </w:tc>
        <w:tc>
          <w:tcPr>
            <w:tcW w:w="1506" w:type="dxa"/>
          </w:tcPr>
          <w:p>
            <w:pPr>
              <w:spacing w:before="40" w:after="40" w:line="240" w:lineRule="auto"/>
            </w:pPr>
            <w:r>
              <w:rPr>
                <w:rFonts w:ascii="Segoe UI" w:hAnsi="Segoe UI" w:cs="Segoe UI" w:eastAsia="Segoe UI"/>
                <w:sz w:val="16"/>
                <w:szCs w:val="16"/>
              </w:rPr>
              <w:t xml:space="preserve">date</w:t>
            </w:r>
          </w:p>
        </w:tc>
        <w:tc>
          <w:tcPr>
            <w:tcW w:w="748" w:type="dxa"/>
          </w:tcPr>
          <w:p>
            <w:pPr>
              <w:spacing w:before="40" w:after="40" w:line="240" w:lineRule="auto"/>
            </w:pPr>
            <w:r>
              <w:rPr>
                <w:rFonts w:ascii="Segoe UI" w:hAnsi="Segoe UI" w:cs="Segoe UI" w:eastAsia="Segoe UI"/>
                <w:sz w:val="16"/>
                <w:szCs w:val="16"/>
              </w:rPr>
              <w:t xml:space="preserve">yes</w:t>
            </w:r>
          </w:p>
        </w:tc>
        <w:tc>
          <w:tcPr>
            <w:tcW w:w="1127" w:type="dxa"/>
          </w:tcPr>
          <w:p>
            <w:pPr>
              <w:spacing w:before="40" w:after="40" w:line="240" w:lineRule="auto"/>
            </w:pPr>
          </w:p>
        </w:tc>
        <w:tc>
          <w:tcPr>
            <w:tcW w:w="1790" w:type="dxa"/>
          </w:tcPr>
          <w:p>
            <w:pPr>
              <w:spacing w:before="40" w:after="40" w:line="240" w:lineRule="auto"/>
            </w:pPr>
          </w:p>
        </w:tc>
        <w:tc>
          <w:tcPr>
            <w:tcW w:w="1224"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((amount &gt; (0)))</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41" w:name="_Toc300001041"/>
      <w:r>
        <w:rPr>
          <w:rFonts w:ascii="Consolas" w:hAnsi="Consolas" w:cs="Consolas" w:eastAsia="Consolas"/>
          <w:color w:val="1F3B57"/>
          <w:shd w:val="clear" w:color="auto" w:fill="F3F5F8"/>
        </w:rPr>
        <w:t xml:space="preserve">policy_payments</w:t>
      </w:r>
      <w:bookmarkEnd w:id="1041"/>
    </w:p>
    <w:p xmlns:a="http://schemas.openxmlformats.org/drawingml/2006/main" xmlns:pic="http://schemas.openxmlformats.org/drawingml/2006/picture">
      <w:pPr>
        <w:jc w:val="both"/>
      </w:pPr>
      <w:r>
        <w:rPr>
          <w:rFonts w:ascii="Segoe UI" w:hAnsi="Segoe UI" w:cs="Segoe UI" w:eastAsia="Segoe UI"/>
        </w:rPr>
        <w:t xml:space="preserve">Premium payments captured on a policy, awaiting finance confirmation. Owning module: </w:t>
      </w:r>
      <w:r>
        <w:rPr>
          <w:rFonts w:ascii="Consolas" w:hAnsi="Consolas" w:cs="Consolas" w:eastAsia="Consolas"/>
          <w:color w:val="1F3B57"/>
          <w:shd w:val="clear" w:color="auto" w:fill="F3F5F8"/>
        </w:rPr>
        <w:t xml:space="preserve">policies</w:t>
      </w:r>
      <w:r>
        <w:rPr>
          <w:rFonts w:ascii="Segoe UI" w:hAnsi="Segoe UI" w:cs="Segoe UI" w:eastAsia="Segoe UI"/>
        </w:rPr>
        <w:t xml:space="preserve">. Table class: Transaction. Columns: 21.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1"/>
        <w:gridCol w:w="1643"/>
        <w:gridCol w:w="1460"/>
        <w:gridCol w:w="725"/>
        <w:gridCol w:w="2011"/>
        <w:gridCol w:w="1276"/>
        <w:gridCol w:w="1371"/>
      </w:tblGrid>
      <w:tr>
        <w:trPr>
          <w:cantSplit/>
          <w:tblHeader/>
          <w:trHeight w:val="400"/>
        </w:trPr>
        <w:tc>
          <w:tcPr>
            <w:tcW w:w="541"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643"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460"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25"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01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27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371"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41" w:type="dxa"/>
          </w:tcPr>
          <w:p>
            <w:pPr>
              <w:spacing w:before="40" w:after="40" w:line="240" w:lineRule="auto"/>
            </w:pPr>
            <w:r>
              <w:rPr>
                <w:rFonts w:ascii="Segoe UI" w:hAnsi="Segoe UI" w:cs="Segoe UI" w:eastAsia="Segoe UI"/>
                <w:sz w:val="16"/>
                <w:szCs w:val="16"/>
              </w:rPr>
              <w:t xml:space="preserve">1</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no</w:t>
            </w:r>
          </w:p>
        </w:tc>
        <w:tc>
          <w:tcPr>
            <w:tcW w:w="2011" w:type="dxa"/>
          </w:tcPr>
          <w:p>
            <w:pPr>
              <w:spacing w:before="40" w:after="40" w:line="240" w:lineRule="auto"/>
            </w:pPr>
            <w:r>
              <w:rPr>
                <w:rFonts w:ascii="Segoe UI" w:hAnsi="Segoe UI" w:cs="Segoe UI" w:eastAsia="Segoe UI"/>
                <w:sz w:val="16"/>
                <w:szCs w:val="16"/>
              </w:rPr>
              <w:t xml:space="preserve">('pp_'|| encode(gen_rando...</w:t>
            </w:r>
          </w:p>
        </w:tc>
        <w:tc>
          <w:tcPr>
            <w:tcW w:w="1276" w:type="dxa"/>
          </w:tcPr>
          <w:p>
            <w:pPr>
              <w:spacing w:before="40" w:after="40" w:line="240" w:lineRule="auto"/>
            </w:pPr>
            <w:r>
              <w:rPr>
                <w:rFonts w:ascii="Segoe UI" w:hAnsi="Segoe UI" w:cs="Segoe UI" w:eastAsia="Segoe UI"/>
                <w:sz w:val="16"/>
                <w:szCs w:val="16"/>
              </w:rPr>
              <w:t xml:space="preserve">PK</w:t>
            </w: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2</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no</w:t>
            </w:r>
          </w:p>
        </w:tc>
        <w:tc>
          <w:tcPr>
            <w:tcW w:w="2011" w:type="dxa"/>
          </w:tcPr>
          <w:p>
            <w:pPr>
              <w:spacing w:before="40" w:after="40" w:line="240" w:lineRule="auto"/>
            </w:pPr>
          </w:p>
        </w:tc>
        <w:tc>
          <w:tcPr>
            <w:tcW w:w="127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3</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receivable_id</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receivables</w:t>
            </w: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4</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no</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5</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payment_mode</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no</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6</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reference_no</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7</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paid_on</w:t>
            </w:r>
          </w:p>
        </w:tc>
        <w:tc>
          <w:tcPr>
            <w:tcW w:w="1460" w:type="dxa"/>
          </w:tcPr>
          <w:p>
            <w:pPr>
              <w:spacing w:before="40" w:after="40" w:line="240" w:lineRule="auto"/>
            </w:pPr>
            <w:r>
              <w:rPr>
                <w:rFonts w:ascii="Segoe UI" w:hAnsi="Segoe UI" w:cs="Segoe UI" w:eastAsia="Segoe UI"/>
                <w:sz w:val="16"/>
                <w:szCs w:val="16"/>
              </w:rPr>
              <w:t xml:space="preserve">date</w:t>
            </w:r>
          </w:p>
        </w:tc>
        <w:tc>
          <w:tcPr>
            <w:tcW w:w="725" w:type="dxa"/>
          </w:tcPr>
          <w:p>
            <w:pPr>
              <w:spacing w:before="40" w:after="40" w:line="240" w:lineRule="auto"/>
            </w:pPr>
            <w:r>
              <w:rPr>
                <w:rFonts w:ascii="Segoe UI" w:hAnsi="Segoe UI" w:cs="Segoe UI" w:eastAsia="Segoe UI"/>
                <w:sz w:val="16"/>
                <w:szCs w:val="16"/>
              </w:rPr>
              <w:t xml:space="preserve">no</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8</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proof_key</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r>
              <w:rPr>
                <w:rFonts w:ascii="Segoe UI" w:hAnsi="Segoe UI" w:cs="Segoe UI" w:eastAsia="Segoe UI"/>
                <w:sz w:val="16"/>
                <w:szCs w:val="16"/>
              </w:rPr>
              <w:t xml:space="preserve">personal (storageKey)</w:t>
            </w:r>
          </w:p>
        </w:tc>
      </w:tr>
      <w:tr>
        <w:trPr>
          <w:cantSplit/>
        </w:trPr>
        <w:tc>
          <w:tcPr>
            <w:tcW w:w="541" w:type="dxa"/>
          </w:tcPr>
          <w:p>
            <w:pPr>
              <w:spacing w:before="40" w:after="40" w:line="240" w:lineRule="auto"/>
            </w:pPr>
            <w:r>
              <w:rPr>
                <w:rFonts w:ascii="Segoe UI" w:hAnsi="Segoe UI" w:cs="Segoe UI" w:eastAsia="Segoe UI"/>
                <w:sz w:val="16"/>
                <w:szCs w:val="16"/>
              </w:rPr>
              <w:t xml:space="preserve">9</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proof_file_name</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r>
              <w:rPr>
                <w:rFonts w:ascii="Segoe UI" w:hAnsi="Segoe UI" w:cs="Segoe UI" w:eastAsia="Segoe UI"/>
                <w:sz w:val="16"/>
                <w:szCs w:val="16"/>
              </w:rPr>
              <w:t xml:space="preserve">personal (fileName)</w:t>
            </w:r>
          </w:p>
        </w:tc>
      </w:tr>
      <w:tr>
        <w:trPr>
          <w:cantSplit/>
        </w:trPr>
        <w:tc>
          <w:tcPr>
            <w:tcW w:w="541" w:type="dxa"/>
          </w:tcPr>
          <w:p>
            <w:pPr>
              <w:spacing w:before="40" w:after="40" w:line="240" w:lineRule="auto"/>
            </w:pPr>
            <w:r>
              <w:rPr>
                <w:rFonts w:ascii="Segoe UI" w:hAnsi="Segoe UI" w:cs="Segoe UI" w:eastAsia="Segoe UI"/>
                <w:sz w:val="16"/>
                <w:szCs w:val="16"/>
              </w:rPr>
              <w:t xml:space="preserve">10</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541" w:type="dxa"/>
          </w:tcPr>
          <w:p>
            <w:pPr>
              <w:spacing w:before="40" w:after="40" w:line="240" w:lineRule="auto"/>
            </w:pPr>
            <w:r>
              <w:rPr>
                <w:rFonts w:ascii="Segoe UI" w:hAnsi="Segoe UI" w:cs="Segoe UI" w:eastAsia="Segoe UI"/>
                <w:sz w:val="16"/>
                <w:szCs w:val="16"/>
              </w:rPr>
              <w:t xml:space="preserve">11</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no</w:t>
            </w:r>
          </w:p>
        </w:tc>
        <w:tc>
          <w:tcPr>
            <w:tcW w:w="2011" w:type="dxa"/>
          </w:tcPr>
          <w:p>
            <w:pPr>
              <w:spacing w:before="40" w:after="40" w:line="240" w:lineRule="auto"/>
            </w:pPr>
            <w:r>
              <w:rPr>
                <w:rFonts w:ascii="Segoe UI" w:hAnsi="Segoe UI" w:cs="Segoe UI" w:eastAsia="Segoe UI"/>
                <w:sz w:val="16"/>
                <w:szCs w:val="16"/>
              </w:rPr>
              <w:t xml:space="preserve">'submitted'</w:t>
            </w: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12</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receipt_id</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receipts</w:t>
            </w: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13</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submitted_by</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14</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confirmed_by</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15</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confirmed_at</w:t>
            </w:r>
          </w:p>
        </w:tc>
        <w:tc>
          <w:tcPr>
            <w:tcW w:w="1460" w:type="dxa"/>
          </w:tcPr>
          <w:p>
            <w:pPr>
              <w:spacing w:before="40" w:after="40" w:line="240" w:lineRule="auto"/>
            </w:pPr>
            <w:r>
              <w:rPr>
                <w:rFonts w:ascii="Segoe UI" w:hAnsi="Segoe UI" w:cs="Segoe UI" w:eastAsia="Segoe UI"/>
                <w:sz w:val="16"/>
                <w:szCs w:val="16"/>
              </w:rPr>
              <w:t xml:space="preserve">timestamptz</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16</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rejected_by</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17</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rejected_at</w:t>
            </w:r>
          </w:p>
        </w:tc>
        <w:tc>
          <w:tcPr>
            <w:tcW w:w="1460" w:type="dxa"/>
          </w:tcPr>
          <w:p>
            <w:pPr>
              <w:spacing w:before="40" w:after="40" w:line="240" w:lineRule="auto"/>
            </w:pPr>
            <w:r>
              <w:rPr>
                <w:rFonts w:ascii="Segoe UI" w:hAnsi="Segoe UI" w:cs="Segoe UI" w:eastAsia="Segoe UI"/>
                <w:sz w:val="16"/>
                <w:szCs w:val="16"/>
              </w:rPr>
              <w:t xml:space="preserve">timestamptz</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18</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reject_reason</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19</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460" w:type="dxa"/>
          </w:tcPr>
          <w:p>
            <w:pPr>
              <w:spacing w:before="40" w:after="40" w:line="240" w:lineRule="auto"/>
            </w:pPr>
            <w:r>
              <w:rPr>
                <w:rFonts w:ascii="Segoe UI" w:hAnsi="Segoe UI" w:cs="Segoe UI" w:eastAsia="Segoe UI"/>
                <w:sz w:val="16"/>
                <w:szCs w:val="16"/>
              </w:rPr>
              <w:t xml:space="preserve">timestamptz</w:t>
            </w:r>
          </w:p>
        </w:tc>
        <w:tc>
          <w:tcPr>
            <w:tcW w:w="725" w:type="dxa"/>
          </w:tcPr>
          <w:p>
            <w:pPr>
              <w:spacing w:before="40" w:after="40" w:line="240" w:lineRule="auto"/>
            </w:pPr>
            <w:r>
              <w:rPr>
                <w:rFonts w:ascii="Segoe UI" w:hAnsi="Segoe UI" w:cs="Segoe UI" w:eastAsia="Segoe UI"/>
                <w:sz w:val="16"/>
                <w:szCs w:val="16"/>
              </w:rPr>
              <w:t xml:space="preserve">no</w:t>
            </w:r>
          </w:p>
        </w:tc>
        <w:tc>
          <w:tcPr>
            <w:tcW w:w="2011" w:type="dxa"/>
          </w:tcPr>
          <w:p>
            <w:pPr>
              <w:spacing w:before="40" w:after="40" w:line="240" w:lineRule="auto"/>
            </w:pPr>
            <w:r>
              <w:rPr>
                <w:rFonts w:ascii="Segoe UI" w:hAnsi="Segoe UI" w:cs="Segoe UI" w:eastAsia="Segoe UI"/>
                <w:sz w:val="16"/>
                <w:szCs w:val="16"/>
              </w:rPr>
              <w:t xml:space="preserve">now()</w:t>
            </w: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20</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460" w:type="dxa"/>
          </w:tcPr>
          <w:p>
            <w:pPr>
              <w:spacing w:before="40" w:after="40" w:line="240" w:lineRule="auto"/>
            </w:pPr>
            <w:r>
              <w:rPr>
                <w:rFonts w:ascii="Segoe UI" w:hAnsi="Segoe UI" w:cs="Segoe UI" w:eastAsia="Segoe UI"/>
                <w:sz w:val="16"/>
                <w:szCs w:val="16"/>
              </w:rPr>
              <w:t xml:space="preserve">timestamptz</w:t>
            </w:r>
          </w:p>
        </w:tc>
        <w:tc>
          <w:tcPr>
            <w:tcW w:w="725" w:type="dxa"/>
          </w:tcPr>
          <w:p>
            <w:pPr>
              <w:spacing w:before="40" w:after="40" w:line="240" w:lineRule="auto"/>
            </w:pPr>
            <w:r>
              <w:rPr>
                <w:rFonts w:ascii="Segoe UI" w:hAnsi="Segoe UI" w:cs="Segoe UI" w:eastAsia="Segoe UI"/>
                <w:sz w:val="16"/>
                <w:szCs w:val="16"/>
              </w:rPr>
              <w:t xml:space="preserve">no</w:t>
            </w:r>
          </w:p>
        </w:tc>
        <w:tc>
          <w:tcPr>
            <w:tcW w:w="2011" w:type="dxa"/>
          </w:tcPr>
          <w:p>
            <w:pPr>
              <w:spacing w:before="40" w:after="40" w:line="240" w:lineRule="auto"/>
            </w:pPr>
            <w:r>
              <w:rPr>
                <w:rFonts w:ascii="Segoe UI" w:hAnsi="Segoe UI" w:cs="Segoe UI" w:eastAsia="Segoe UI"/>
                <w:sz w:val="16"/>
                <w:szCs w:val="16"/>
              </w:rPr>
              <w:t xml:space="preserve">now()</w:t>
            </w:r>
          </w:p>
        </w:tc>
        <w:tc>
          <w:tcPr>
            <w:tcW w:w="1276" w:type="dxa"/>
          </w:tcPr>
          <w:p>
            <w:pPr>
              <w:spacing w:before="40" w:after="40" w:line="240" w:lineRule="auto"/>
            </w:pPr>
          </w:p>
        </w:tc>
        <w:tc>
          <w:tcPr>
            <w:tcW w:w="1371"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21</w:t>
            </w:r>
          </w:p>
        </w:tc>
        <w:tc>
          <w:tcPr>
            <w:tcW w:w="1643" w:type="dxa"/>
          </w:tcPr>
          <w:p>
            <w:pPr>
              <w:spacing w:before="40" w:after="40" w:line="240" w:lineRule="auto"/>
            </w:pPr>
            <w:r>
              <w:rPr>
                <w:rFonts w:ascii="Consolas" w:hAnsi="Consolas" w:cs="Consolas" w:eastAsia="Consolas"/>
                <w:color w:val="1F3B57"/>
                <w:sz w:val="14"/>
                <w:szCs w:val="14"/>
                <w:shd w:val="clear" w:color="auto" w:fill="F3F5F8"/>
              </w:rPr>
              <w:t xml:space="preserve">ar_number</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2011" w:type="dxa"/>
          </w:tcPr>
          <w:p>
            <w:pPr>
              <w:spacing w:before="40" w:after="40" w:line="240" w:lineRule="auto"/>
            </w:pPr>
          </w:p>
        </w:tc>
        <w:tc>
          <w:tcPr>
            <w:tcW w:w="1276" w:type="dxa"/>
          </w:tcPr>
          <w:p>
            <w:pPr>
              <w:spacing w:before="40" w:after="40" w:line="240" w:lineRule="auto"/>
            </w:pPr>
          </w:p>
        </w:tc>
        <w:tc>
          <w:tcPr>
            <w:tcW w:w="1371"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(ar_number) where (ar_number IS NOT NULL)</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((amount &gt; (0)))</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42" w:name="_Toc300001042"/>
      <w:r>
        <w:rPr>
          <w:rFonts w:ascii="Segoe UI" w:hAnsi="Segoe UI" w:cs="Segoe UI" w:eastAsia="Segoe UI"/>
        </w:rPr>
        <w:t xml:space="preserve">Insurer settlement and commission</w:t>
      </w:r>
      <w:bookmarkEnd w:id="1042"/>
    </w:p>
    <w:p xmlns:a="http://schemas.openxmlformats.org/drawingml/2006/main" xmlns:pic="http://schemas.openxmlformats.org/drawingml/2006/picture">
      <w:pPr>
        <w:pStyle w:val="Heading3"/>
        <w:numPr>
          <w:ilvl w:val="0"/>
          <w:numId w:val="0"/>
        </w:numPr>
        <w:ind w:left="0" w:firstLine="0"/>
      </w:pPr>
      <w:bookmarkStart w:id="1043" w:name="_Toc300001043"/>
      <w:r>
        <w:rPr>
          <w:rFonts w:ascii="Consolas" w:hAnsi="Consolas" w:cs="Consolas" w:eastAsia="Consolas"/>
          <w:color w:val="1F3B57"/>
          <w:shd w:val="clear" w:color="auto" w:fill="F3F5F8"/>
        </w:rPr>
        <w:t xml:space="preserve">remittances</w:t>
      </w:r>
      <w:bookmarkEnd w:id="1043"/>
    </w:p>
    <w:p xmlns:a="http://schemas.openxmlformats.org/drawingml/2006/main" xmlns:pic="http://schemas.openxmlformats.org/drawingml/2006/picture">
      <w:pPr>
        <w:jc w:val="both"/>
      </w:pPr>
      <w:r>
        <w:rPr>
          <w:rFonts w:ascii="Segoe UI" w:hAnsi="Segoe UI" w:cs="Segoe UI" w:eastAsia="Segoe UI"/>
        </w:rPr>
        <w:t xml:space="preserve">Premium remittances / bills to insurers (REM-): gross, commission, net due, approval, settlement. Owning module: </w:t>
      </w:r>
      <w:r>
        <w:rPr>
          <w:rFonts w:ascii="Consolas" w:hAnsi="Consolas" w:cs="Consolas" w:eastAsia="Consolas"/>
          <w:color w:val="1F3B57"/>
          <w:shd w:val="clear" w:color="auto" w:fill="F3F5F8"/>
        </w:rPr>
        <w:t xml:space="preserve">remittance</w:t>
      </w:r>
      <w:r>
        <w:rPr>
          <w:rFonts w:ascii="Segoe UI" w:hAnsi="Segoe UI" w:cs="Segoe UI" w:eastAsia="Segoe UI"/>
        </w:rPr>
        <w:t xml:space="preserve">. Table class: Transaction. Columns: 37.</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2748"/>
        <w:gridCol w:w="1908"/>
        <w:gridCol w:w="948"/>
        <w:gridCol w:w="3348"/>
        <w:gridCol w:w="2628"/>
        <w:gridCol w:w="1671"/>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748"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90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4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3348"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62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71"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08" w:type="dxa"/>
          </w:tcPr>
          <w:p>
            <w:pPr>
              <w:spacing w:before="40" w:after="40" w:line="240" w:lineRule="auto"/>
            </w:pPr>
            <w:r>
              <w:rPr>
                <w:rFonts w:ascii="Segoe UI" w:hAnsi="Segoe UI" w:cs="Segoe UI" w:eastAsia="Segoe UI"/>
                <w:sz w:val="16"/>
                <w:szCs w:val="16"/>
              </w:rPr>
              <w:t xml:space="preserve">1</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('rm_'|| encode(gen_rando...</w:t>
            </w:r>
          </w:p>
        </w:tc>
        <w:tc>
          <w:tcPr>
            <w:tcW w:w="2628" w:type="dxa"/>
          </w:tcPr>
          <w:p>
            <w:pPr>
              <w:spacing w:before="40" w:after="40" w:line="240" w:lineRule="auto"/>
            </w:pPr>
            <w:r>
              <w:rPr>
                <w:rFonts w:ascii="Segoe UI" w:hAnsi="Segoe UI" w:cs="Segoe UI" w:eastAsia="Segoe UI"/>
                <w:sz w:val="16"/>
                <w:szCs w:val="16"/>
              </w:rPr>
              <w:t xml:space="preserve">PK</w:t>
            </w: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remittance_number</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908" w:type="dxa"/>
          </w:tcPr>
          <w:p>
            <w:pPr>
              <w:spacing w:before="40" w:after="40" w:line="240" w:lineRule="auto"/>
            </w:pPr>
            <w:r>
              <w:rPr>
                <w:rFonts w:ascii="Segoe UI" w:hAnsi="Segoe UI" w:cs="Segoe UI" w:eastAsia="Segoe UI"/>
                <w:sz w:val="16"/>
                <w:szCs w:val="16"/>
              </w:rPr>
              <w:t xml:space="preserve">integer</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4</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kind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'direct-bill'</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5</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period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6</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gross_premium</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0</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7</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commission</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0</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8</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net_due</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0</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9</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'draft'</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10</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11</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12</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settled_at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13</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08" w:type="dxa"/>
          </w:tcPr>
          <w:p>
            <w:pPr>
              <w:spacing w:before="40" w:after="40" w:line="240" w:lineRule="auto"/>
            </w:pPr>
            <w:r>
              <w:rPr>
                <w:rFonts w:ascii="Segoe UI" w:hAnsi="Segoe UI" w:cs="Segoe UI" w:eastAsia="Segoe UI"/>
                <w:sz w:val="16"/>
                <w:szCs w:val="16"/>
              </w:rPr>
              <w:t xml:space="preserve">14</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15</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now()</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16</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now()</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17</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remittance_date</w:t>
            </w:r>
          </w:p>
        </w:tc>
        <w:tc>
          <w:tcPr>
            <w:tcW w:w="1908" w:type="dxa"/>
          </w:tcPr>
          <w:p>
            <w:pPr>
              <w:spacing w:before="40" w:after="40" w:line="240" w:lineRule="auto"/>
            </w:pPr>
            <w:r>
              <w:rPr>
                <w:rFonts w:ascii="Segoe UI" w:hAnsi="Segoe UI" w:cs="Segoe UI" w:eastAsia="Segoe UI"/>
                <w:sz w:val="16"/>
                <w:szCs w:val="16"/>
              </w:rPr>
              <w:t xml:space="preserve">date</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numbering_business_date()</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18</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due_date</w:t>
            </w:r>
          </w:p>
        </w:tc>
        <w:tc>
          <w:tcPr>
            <w:tcW w:w="1908" w:type="dxa"/>
          </w:tcPr>
          <w:p>
            <w:pPr>
              <w:spacing w:before="40" w:after="40" w:line="240" w:lineRule="auto"/>
            </w:pPr>
            <w:r>
              <w:rPr>
                <w:rFonts w:ascii="Segoe UI" w:hAnsi="Segoe UI" w:cs="Segoe UI" w:eastAsia="Segoe UI"/>
                <w:sz w:val="16"/>
                <w:szCs w:val="16"/>
              </w:rPr>
              <w:t xml:space="preserve">date</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19</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policy_count</w:t>
            </w:r>
          </w:p>
        </w:tc>
        <w:tc>
          <w:tcPr>
            <w:tcW w:w="1908" w:type="dxa"/>
          </w:tcPr>
          <w:p>
            <w:pPr>
              <w:spacing w:before="40" w:after="40" w:line="240" w:lineRule="auto"/>
            </w:pPr>
            <w:r>
              <w:rPr>
                <w:rFonts w:ascii="Segoe UI" w:hAnsi="Segoe UI" w:cs="Segoe UI" w:eastAsia="Segoe UI"/>
                <w:sz w:val="16"/>
                <w:szCs w:val="16"/>
              </w:rPr>
              <w:t xml:space="preserve">integer</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0</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20</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tax</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0</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21</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adjustments</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0</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22</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currency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23</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bill_number</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24</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agent_user_id</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25</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agency_code</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26</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agency_name</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708" w:type="dxa"/>
          </w:tcPr>
          <w:p>
            <w:pPr>
              <w:spacing w:before="40" w:after="40" w:line="240" w:lineRule="auto"/>
            </w:pPr>
            <w:r>
              <w:rPr>
                <w:rFonts w:ascii="Segoe UI" w:hAnsi="Segoe UI" w:cs="Segoe UI" w:eastAsia="Segoe UI"/>
                <w:sz w:val="16"/>
                <w:szCs w:val="16"/>
              </w:rPr>
              <w:t xml:space="preserve">27</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previous_balance</w:t>
            </w:r>
          </w:p>
        </w:tc>
        <w:tc>
          <w:tcPr>
            <w:tcW w:w="1908" w:type="dxa"/>
          </w:tcPr>
          <w:p>
            <w:pPr>
              <w:spacing w:before="40" w:after="40" w:line="240" w:lineRule="auto"/>
            </w:pPr>
            <w:r>
              <w:rPr>
                <w:rFonts w:ascii="Segoe UI" w:hAnsi="Segoe UI" w:cs="Segoe UI" w:eastAsia="Segoe UI"/>
                <w:sz w:val="16"/>
                <w:szCs w:val="16"/>
              </w:rPr>
              <w:t xml:space="preserve">numeric(14,2)</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0</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28</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config_code</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29</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batch_ref</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30</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delivery_method</w:t>
            </w:r>
          </w:p>
        </w:tc>
        <w:tc>
          <w:tcPr>
            <w:tcW w:w="1908" w:type="dxa"/>
          </w:tcPr>
          <w:p>
            <w:pPr>
              <w:spacing w:before="40" w:after="40" w:line="240" w:lineRule="auto"/>
            </w:pPr>
            <w:r>
              <w:rPr>
                <w:rFonts w:ascii="Segoe UI" w:hAnsi="Segoe UI" w:cs="Segoe UI" w:eastAsia="Segoe UI"/>
                <w:sz w:val="16"/>
                <w:szCs w:val="16"/>
              </w:rPr>
              <w:t xml:space="preserve">jsonb</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w:t>
            </w: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31</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submitted_by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32</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submitted_at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33</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rejected_by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34</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rejected_at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35</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sent_at</w:t>
            </w:r>
          </w:p>
        </w:tc>
        <w:tc>
          <w:tcPr>
            <w:tcW w:w="1908" w:type="dxa"/>
          </w:tcPr>
          <w:p>
            <w:pPr>
              <w:spacing w:before="40" w:after="40" w:line="240" w:lineRule="auto"/>
            </w:pPr>
            <w:r>
              <w:rPr>
                <w:rFonts w:ascii="Segoe UI" w:hAnsi="Segoe UI" w:cs="Segoe UI" w:eastAsia="Segoe UI"/>
                <w:sz w:val="16"/>
                <w:szCs w:val="16"/>
              </w:rPr>
              <w:t xml:space="preserve">timestamptz</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r>
        <w:trPr>
          <w:cantSplit/>
        </w:trPr>
        <w:tc>
          <w:tcPr>
            <w:tcW w:w="708" w:type="dxa"/>
          </w:tcPr>
          <w:p>
            <w:pPr>
              <w:spacing w:before="40" w:after="40" w:line="240" w:lineRule="auto"/>
            </w:pPr>
            <w:r>
              <w:rPr>
                <w:rFonts w:ascii="Segoe UI" w:hAnsi="Segoe UI" w:cs="Segoe UI" w:eastAsia="Segoe UI"/>
                <w:sz w:val="16"/>
                <w:szCs w:val="16"/>
              </w:rPr>
              <w:t xml:space="preserve">36</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data</w:t>
            </w:r>
          </w:p>
        </w:tc>
        <w:tc>
          <w:tcPr>
            <w:tcW w:w="1908" w:type="dxa"/>
          </w:tcPr>
          <w:p>
            <w:pPr>
              <w:spacing w:before="40" w:after="40" w:line="240" w:lineRule="auto"/>
            </w:pPr>
            <w:r>
              <w:rPr>
                <w:rFonts w:ascii="Segoe UI" w:hAnsi="Segoe UI" w:cs="Segoe UI" w:eastAsia="Segoe UI"/>
                <w:sz w:val="16"/>
                <w:szCs w:val="16"/>
              </w:rPr>
              <w:t xml:space="preserve">jsonb</w:t>
            </w:r>
          </w:p>
        </w:tc>
        <w:tc>
          <w:tcPr>
            <w:tcW w:w="948" w:type="dxa"/>
          </w:tcPr>
          <w:p>
            <w:pPr>
              <w:spacing w:before="40" w:after="40" w:line="240" w:lineRule="auto"/>
            </w:pPr>
            <w:r>
              <w:rPr>
                <w:rFonts w:ascii="Segoe UI" w:hAnsi="Segoe UI" w:cs="Segoe UI" w:eastAsia="Segoe UI"/>
                <w:sz w:val="16"/>
                <w:szCs w:val="16"/>
              </w:rPr>
              <w:t xml:space="preserve">no</w:t>
            </w:r>
          </w:p>
        </w:tc>
        <w:tc>
          <w:tcPr>
            <w:tcW w:w="3348" w:type="dxa"/>
          </w:tcPr>
          <w:p>
            <w:pPr>
              <w:spacing w:before="40" w:after="40" w:line="240" w:lineRule="auto"/>
            </w:pPr>
            <w:r>
              <w:rPr>
                <w:rFonts w:ascii="Segoe UI" w:hAnsi="Segoe UI" w:cs="Segoe UI" w:eastAsia="Segoe UI"/>
                <w:sz w:val="16"/>
                <w:szCs w:val="16"/>
              </w:rPr>
              <w:t xml:space="preserve">'{}'</w:t>
            </w:r>
          </w:p>
        </w:tc>
        <w:tc>
          <w:tcPr>
            <w:tcW w:w="2628" w:type="dxa"/>
          </w:tcPr>
          <w:p>
            <w:pPr>
              <w:spacing w:before="40" w:after="40" w:line="240" w:lineRule="auto"/>
            </w:pPr>
          </w:p>
        </w:tc>
        <w:tc>
          <w:tcPr>
            <w:tcW w:w="1671" w:type="dxa"/>
          </w:tcPr>
          <w:p>
            <w:pPr>
              <w:spacing w:before="40" w:after="40" w:line="240" w:lineRule="auto"/>
            </w:pPr>
            <w:r>
              <w:rPr>
                <w:rFonts w:ascii="Segoe UI" w:hAnsi="Segoe UI" w:cs="Segoe UI" w:eastAsia="Segoe UI"/>
                <w:sz w:val="16"/>
                <w:szCs w:val="16"/>
              </w:rPr>
              <w:t xml:space="preserve">personal (json)</w:t>
            </w:r>
          </w:p>
        </w:tc>
      </w:tr>
      <w:tr>
        <w:trPr>
          <w:cantSplit/>
        </w:trPr>
        <w:tc>
          <w:tcPr>
            <w:tcW w:w="708" w:type="dxa"/>
          </w:tcPr>
          <w:p>
            <w:pPr>
              <w:spacing w:before="40" w:after="40" w:line="240" w:lineRule="auto"/>
            </w:pPr>
            <w:r>
              <w:rPr>
                <w:rFonts w:ascii="Segoe UI" w:hAnsi="Segoe UI" w:cs="Segoe UI" w:eastAsia="Segoe UI"/>
                <w:sz w:val="16"/>
                <w:szCs w:val="16"/>
              </w:rPr>
              <w:t xml:space="preserve">37</w:t>
            </w:r>
          </w:p>
        </w:tc>
        <w:tc>
          <w:tcPr>
            <w:tcW w:w="2748"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908" w:type="dxa"/>
          </w:tcPr>
          <w:p>
            <w:pPr>
              <w:spacing w:before="40" w:after="40" w:line="240" w:lineRule="auto"/>
            </w:pPr>
            <w:r>
              <w:rPr>
                <w:rFonts w:ascii="Segoe UI" w:hAnsi="Segoe UI" w:cs="Segoe UI" w:eastAsia="Segoe UI"/>
                <w:sz w:val="16"/>
                <w:szCs w:val="16"/>
              </w:rPr>
              <w:t xml:space="preserve">text</w:t>
            </w:r>
          </w:p>
        </w:tc>
        <w:tc>
          <w:tcPr>
            <w:tcW w:w="948" w:type="dxa"/>
          </w:tcPr>
          <w:p>
            <w:pPr>
              <w:spacing w:before="40" w:after="40" w:line="240" w:lineRule="auto"/>
            </w:pPr>
            <w:r>
              <w:rPr>
                <w:rFonts w:ascii="Segoe UI" w:hAnsi="Segoe UI" w:cs="Segoe UI" w:eastAsia="Segoe UI"/>
                <w:sz w:val="16"/>
                <w:szCs w:val="16"/>
              </w:rPr>
              <w:t xml:space="preserve">yes</w:t>
            </w:r>
          </w:p>
        </w:tc>
        <w:tc>
          <w:tcPr>
            <w:tcW w:w="3348" w:type="dxa"/>
          </w:tcPr>
          <w:p>
            <w:pPr>
              <w:spacing w:before="40" w:after="40" w:line="240" w:lineRule="auto"/>
            </w:pPr>
          </w:p>
        </w:tc>
        <w:tc>
          <w:tcPr>
            <w:tcW w:w="2628" w:type="dxa"/>
          </w:tcPr>
          <w:p>
            <w:pPr>
              <w:spacing w:before="40" w:after="40" w:line="240" w:lineRule="auto"/>
            </w:pPr>
          </w:p>
        </w:tc>
        <w:tc>
          <w:tcPr>
            <w:tcW w:w="1671"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(remittance_number)</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44" w:name="_Toc300001044"/>
      <w:r>
        <w:rPr>
          <w:rFonts w:ascii="Consolas" w:hAnsi="Consolas" w:cs="Consolas" w:eastAsia="Consolas"/>
          <w:color w:val="1F3B57"/>
          <w:shd w:val="clear" w:color="auto" w:fill="F3F5F8"/>
        </w:rPr>
        <w:t xml:space="preserve">remittance_lines</w:t>
      </w:r>
      <w:bookmarkEnd w:id="1044"/>
    </w:p>
    <w:p xmlns:a="http://schemas.openxmlformats.org/drawingml/2006/main" xmlns:pic="http://schemas.openxmlformats.org/drawingml/2006/picture">
      <w:pPr>
        <w:jc w:val="both"/>
      </w:pPr>
      <w:r>
        <w:rPr>
          <w:rFonts w:ascii="Segoe UI" w:hAnsi="Segoe UI" w:cs="Segoe UI" w:eastAsia="Segoe UI"/>
        </w:rPr>
        <w:t xml:space="preserve">Policies included in a remittance. Owning module: </w:t>
      </w:r>
      <w:r>
        <w:rPr>
          <w:rFonts w:ascii="Consolas" w:hAnsi="Consolas" w:cs="Consolas" w:eastAsia="Consolas"/>
          <w:color w:val="1F3B57"/>
          <w:shd w:val="clear" w:color="auto" w:fill="F3F5F8"/>
        </w:rPr>
        <w:t xml:space="preserve">remittance</w:t>
      </w:r>
      <w:r>
        <w:rPr>
          <w:rFonts w:ascii="Segoe UI" w:hAnsi="Segoe UI" w:cs="Segoe UI" w:eastAsia="Segoe UI"/>
        </w:rPr>
        <w:t xml:space="preserve">. Table class: Transaction. Columns: 14.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31"/>
        <w:gridCol w:w="2060"/>
        <w:gridCol w:w="1430"/>
        <w:gridCol w:w="711"/>
        <w:gridCol w:w="1071"/>
        <w:gridCol w:w="1970"/>
        <w:gridCol w:w="1254"/>
      </w:tblGrid>
      <w:tr>
        <w:trPr>
          <w:cantSplit/>
          <w:tblHeader/>
          <w:trHeight w:val="400"/>
        </w:trPr>
        <w:tc>
          <w:tcPr>
            <w:tcW w:w="531"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06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430"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11"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07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97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254"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31" w:type="dxa"/>
          </w:tcPr>
          <w:p>
            <w:pPr>
              <w:spacing w:before="40" w:after="40" w:line="240" w:lineRule="auto"/>
            </w:pPr>
            <w:r>
              <w:rPr>
                <w:rFonts w:ascii="Segoe UI" w:hAnsi="Segoe UI" w:cs="Segoe UI" w:eastAsia="Segoe UI"/>
                <w:sz w:val="16"/>
                <w:szCs w:val="16"/>
              </w:rPr>
              <w:t xml:space="preserve">1</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430" w:type="dxa"/>
          </w:tcPr>
          <w:p>
            <w:pPr>
              <w:spacing w:before="40" w:after="40" w:line="240" w:lineRule="auto"/>
            </w:pPr>
            <w:r>
              <w:rPr>
                <w:rFonts w:ascii="Segoe UI" w:hAnsi="Segoe UI" w:cs="Segoe UI" w:eastAsia="Segoe UI"/>
                <w:sz w:val="16"/>
                <w:szCs w:val="16"/>
              </w:rPr>
              <w:t xml:space="preserve">bigint</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sequence</w:t>
            </w:r>
          </w:p>
        </w:tc>
        <w:tc>
          <w:tcPr>
            <w:tcW w:w="1970" w:type="dxa"/>
          </w:tcPr>
          <w:p>
            <w:pPr>
              <w:spacing w:before="40" w:after="40" w:line="240" w:lineRule="auto"/>
            </w:pPr>
            <w:r>
              <w:rPr>
                <w:rFonts w:ascii="Segoe UI" w:hAnsi="Segoe UI" w:cs="Segoe UI" w:eastAsia="Segoe UI"/>
                <w:sz w:val="16"/>
                <w:szCs w:val="16"/>
              </w:rPr>
              <w:t xml:space="preserve">PK</w:t>
            </w: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2</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remittance_id</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p>
        </w:tc>
        <w:tc>
          <w:tcPr>
            <w:tcW w:w="197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remittances</w:t>
            </w: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3</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97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4</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premium</w:t>
            </w:r>
          </w:p>
        </w:tc>
        <w:tc>
          <w:tcPr>
            <w:tcW w:w="1430" w:type="dxa"/>
          </w:tcPr>
          <w:p>
            <w:pPr>
              <w:spacing w:before="40" w:after="40" w:line="240" w:lineRule="auto"/>
            </w:pPr>
            <w:r>
              <w:rPr>
                <w:rFonts w:ascii="Segoe UI" w:hAnsi="Segoe UI" w:cs="Segoe UI" w:eastAsia="Segoe UI"/>
                <w:sz w:val="16"/>
                <w:szCs w:val="16"/>
              </w:rPr>
              <w:t xml:space="preserve">numeric(14,2)</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0</w:t>
            </w:r>
          </w:p>
        </w:tc>
        <w:tc>
          <w:tcPr>
            <w:tcW w:w="1970" w:type="dxa"/>
          </w:tcPr>
          <w:p>
            <w:pPr>
              <w:spacing w:before="40" w:after="40" w:line="240" w:lineRule="auto"/>
            </w:pP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5</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commission</w:t>
            </w:r>
          </w:p>
        </w:tc>
        <w:tc>
          <w:tcPr>
            <w:tcW w:w="1430" w:type="dxa"/>
          </w:tcPr>
          <w:p>
            <w:pPr>
              <w:spacing w:before="40" w:after="40" w:line="240" w:lineRule="auto"/>
            </w:pPr>
            <w:r>
              <w:rPr>
                <w:rFonts w:ascii="Segoe UI" w:hAnsi="Segoe UI" w:cs="Segoe UI" w:eastAsia="Segoe UI"/>
                <w:sz w:val="16"/>
                <w:szCs w:val="16"/>
              </w:rPr>
              <w:t xml:space="preserve">numeric(14,2)</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0</w:t>
            </w:r>
          </w:p>
        </w:tc>
        <w:tc>
          <w:tcPr>
            <w:tcW w:w="1970" w:type="dxa"/>
          </w:tcPr>
          <w:p>
            <w:pPr>
              <w:spacing w:before="40" w:after="40" w:line="240" w:lineRule="auto"/>
            </w:pP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6</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net</w:t>
            </w:r>
          </w:p>
        </w:tc>
        <w:tc>
          <w:tcPr>
            <w:tcW w:w="1430" w:type="dxa"/>
          </w:tcPr>
          <w:p>
            <w:pPr>
              <w:spacing w:before="40" w:after="40" w:line="240" w:lineRule="auto"/>
            </w:pPr>
            <w:r>
              <w:rPr>
                <w:rFonts w:ascii="Segoe UI" w:hAnsi="Segoe UI" w:cs="Segoe UI" w:eastAsia="Segoe UI"/>
                <w:sz w:val="16"/>
                <w:szCs w:val="16"/>
              </w:rPr>
              <w:t xml:space="preserve">numeric(14,2)</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0</w:t>
            </w:r>
          </w:p>
        </w:tc>
        <w:tc>
          <w:tcPr>
            <w:tcW w:w="1970" w:type="dxa"/>
          </w:tcPr>
          <w:p>
            <w:pPr>
              <w:spacing w:before="40" w:after="40" w:line="240" w:lineRule="auto"/>
            </w:pP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7</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policy_number</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970" w:type="dxa"/>
          </w:tcPr>
          <w:p>
            <w:pPr>
              <w:spacing w:before="40" w:after="40" w:line="240" w:lineRule="auto"/>
            </w:pP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8</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insured_name</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970" w:type="dxa"/>
          </w:tcPr>
          <w:p>
            <w:pPr>
              <w:spacing w:before="40" w:after="40" w:line="240" w:lineRule="auto"/>
            </w:pPr>
          </w:p>
        </w:tc>
        <w:tc>
          <w:tcPr>
            <w:tcW w:w="1254"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531" w:type="dxa"/>
          </w:tcPr>
          <w:p>
            <w:pPr>
              <w:spacing w:before="40" w:after="40" w:line="240" w:lineRule="auto"/>
            </w:pPr>
            <w:r>
              <w:rPr>
                <w:rFonts w:ascii="Segoe UI" w:hAnsi="Segoe UI" w:cs="Segoe UI" w:eastAsia="Segoe UI"/>
                <w:sz w:val="16"/>
                <w:szCs w:val="16"/>
              </w:rPr>
              <w:t xml:space="preserve">9</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product</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970" w:type="dxa"/>
          </w:tcPr>
          <w:p>
            <w:pPr>
              <w:spacing w:before="40" w:after="40" w:line="240" w:lineRule="auto"/>
            </w:pP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10</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tax</w:t>
            </w:r>
          </w:p>
        </w:tc>
        <w:tc>
          <w:tcPr>
            <w:tcW w:w="1430" w:type="dxa"/>
          </w:tcPr>
          <w:p>
            <w:pPr>
              <w:spacing w:before="40" w:after="40" w:line="240" w:lineRule="auto"/>
            </w:pPr>
            <w:r>
              <w:rPr>
                <w:rFonts w:ascii="Segoe UI" w:hAnsi="Segoe UI" w:cs="Segoe UI" w:eastAsia="Segoe UI"/>
                <w:sz w:val="16"/>
                <w:szCs w:val="16"/>
              </w:rPr>
              <w:t xml:space="preserve">numeric(14,2)</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0</w:t>
            </w:r>
          </w:p>
        </w:tc>
        <w:tc>
          <w:tcPr>
            <w:tcW w:w="1970" w:type="dxa"/>
          </w:tcPr>
          <w:p>
            <w:pPr>
              <w:spacing w:before="40" w:after="40" w:line="240" w:lineRule="auto"/>
            </w:pP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11</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effective_date</w:t>
            </w:r>
          </w:p>
        </w:tc>
        <w:tc>
          <w:tcPr>
            <w:tcW w:w="1430" w:type="dxa"/>
          </w:tcPr>
          <w:p>
            <w:pPr>
              <w:spacing w:before="40" w:after="40" w:line="240" w:lineRule="auto"/>
            </w:pPr>
            <w:r>
              <w:rPr>
                <w:rFonts w:ascii="Segoe UI" w:hAnsi="Segoe UI" w:cs="Segoe UI" w:eastAsia="Segoe UI"/>
                <w:sz w:val="16"/>
                <w:szCs w:val="16"/>
              </w:rPr>
              <w:t xml:space="preserve">date</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970" w:type="dxa"/>
          </w:tcPr>
          <w:p>
            <w:pPr>
              <w:spacing w:before="40" w:after="40" w:line="240" w:lineRule="auto"/>
            </w:pP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12</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'Active'</w:t>
            </w:r>
          </w:p>
        </w:tc>
        <w:tc>
          <w:tcPr>
            <w:tcW w:w="1970" w:type="dxa"/>
          </w:tcPr>
          <w:p>
            <w:pPr>
              <w:spacing w:before="40" w:after="40" w:line="240" w:lineRule="auto"/>
            </w:pP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13</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430" w:type="dxa"/>
          </w:tcPr>
          <w:p>
            <w:pPr>
              <w:spacing w:before="40" w:after="40" w:line="240" w:lineRule="auto"/>
            </w:pPr>
            <w:r>
              <w:rPr>
                <w:rFonts w:ascii="Segoe UI" w:hAnsi="Segoe UI" w:cs="Segoe UI" w:eastAsia="Segoe UI"/>
                <w:sz w:val="16"/>
                <w:szCs w:val="16"/>
              </w:rPr>
              <w:t xml:space="preserve">integer</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97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25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14</w:t>
            </w:r>
          </w:p>
        </w:tc>
        <w:tc>
          <w:tcPr>
            <w:tcW w:w="2060" w:type="dxa"/>
          </w:tcPr>
          <w:p>
            <w:pPr>
              <w:spacing w:before="40" w:after="40" w:line="240" w:lineRule="auto"/>
            </w:pPr>
            <w:r>
              <w:rPr>
                <w:rFonts w:ascii="Consolas" w:hAnsi="Consolas" w:cs="Consolas" w:eastAsia="Consolas"/>
                <w:color w:val="1F3B57"/>
                <w:sz w:val="14"/>
                <w:szCs w:val="14"/>
                <w:shd w:val="clear" w:color="auto" w:fill="F3F5F8"/>
              </w:rPr>
              <w:t xml:space="preserve">share_percent</w:t>
            </w:r>
          </w:p>
        </w:tc>
        <w:tc>
          <w:tcPr>
            <w:tcW w:w="1430" w:type="dxa"/>
          </w:tcPr>
          <w:p>
            <w:pPr>
              <w:spacing w:before="40" w:after="40" w:line="240" w:lineRule="auto"/>
            </w:pPr>
            <w:r>
              <w:rPr>
                <w:rFonts w:ascii="Segoe UI" w:hAnsi="Segoe UI" w:cs="Segoe UI" w:eastAsia="Segoe UI"/>
                <w:sz w:val="16"/>
                <w:szCs w:val="16"/>
              </w:rPr>
              <w:t xml:space="preserve">numeric(7,4)</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970" w:type="dxa"/>
          </w:tcPr>
          <w:p>
            <w:pPr>
              <w:spacing w:before="40" w:after="40" w:line="240" w:lineRule="auto"/>
            </w:pPr>
          </w:p>
        </w:tc>
        <w:tc>
          <w:tcPr>
            <w:tcW w:w="1254"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3"/>
        <w:numPr>
          <w:ilvl w:val="0"/>
          <w:numId w:val="0"/>
        </w:numPr>
        <w:ind w:left="0" w:firstLine="0"/>
      </w:pPr>
      <w:bookmarkStart w:id="1045" w:name="_Toc300001045"/>
      <w:r>
        <w:rPr>
          <w:rFonts w:ascii="Consolas" w:hAnsi="Consolas" w:cs="Consolas" w:eastAsia="Consolas"/>
          <w:color w:val="1F3B57"/>
          <w:shd w:val="clear" w:color="auto" w:fill="F3F5F8"/>
        </w:rPr>
        <w:t xml:space="preserve">direct_bill_items</w:t>
      </w:r>
      <w:bookmarkEnd w:id="1045"/>
    </w:p>
    <w:p xmlns:a="http://schemas.openxmlformats.org/drawingml/2006/main" xmlns:pic="http://schemas.openxmlformats.org/drawingml/2006/picture">
      <w:pPr>
        <w:jc w:val="both"/>
      </w:pPr>
      <w:r>
        <w:rPr>
          <w:rFonts w:ascii="Segoe UI" w:hAnsi="Segoe UI" w:cs="Segoe UI" w:eastAsia="Segoe UI"/>
        </w:rPr>
        <w:t xml:space="preserve">Commission receivable items booked for direct-billed policies. Owning module: </w:t>
      </w:r>
      <w:r>
        <w:rPr>
          <w:rFonts w:ascii="Consolas" w:hAnsi="Consolas" w:cs="Consolas" w:eastAsia="Consolas"/>
          <w:color w:val="1F3B57"/>
          <w:shd w:val="clear" w:color="auto" w:fill="F3F5F8"/>
        </w:rPr>
        <w:t xml:space="preserve">remittance (direct bill)</w:t>
      </w:r>
      <w:r>
        <w:rPr>
          <w:rFonts w:ascii="Segoe UI" w:hAnsi="Segoe UI" w:cs="Segoe UI" w:eastAsia="Segoe UI"/>
        </w:rPr>
        <w:t xml:space="preserve">. Table class: Transaction. Columns: 21.</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96"/>
        <w:gridCol w:w="2702"/>
        <w:gridCol w:w="1876"/>
        <w:gridCol w:w="932"/>
        <w:gridCol w:w="3291"/>
        <w:gridCol w:w="2938"/>
        <w:gridCol w:w="1524"/>
      </w:tblGrid>
      <w:tr>
        <w:trPr>
          <w:cantSplit/>
          <w:tblHeader/>
          <w:trHeight w:val="400"/>
        </w:trPr>
        <w:tc>
          <w:tcPr>
            <w:tcW w:w="69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70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7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32"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329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938"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24"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96" w:type="dxa"/>
          </w:tcPr>
          <w:p>
            <w:pPr>
              <w:spacing w:before="40" w:after="40" w:line="240" w:lineRule="auto"/>
            </w:pPr>
            <w:r>
              <w:rPr>
                <w:rFonts w:ascii="Segoe UI" w:hAnsi="Segoe UI" w:cs="Segoe UI" w:eastAsia="Segoe UI"/>
                <w:sz w:val="16"/>
                <w:szCs w:val="16"/>
              </w:rPr>
              <w:t xml:space="preserve">1</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('dbi_'|| encode(gen_rand...</w:t>
            </w:r>
          </w:p>
        </w:tc>
        <w:tc>
          <w:tcPr>
            <w:tcW w:w="2938" w:type="dxa"/>
          </w:tcPr>
          <w:p>
            <w:pPr>
              <w:spacing w:before="40" w:after="40" w:line="240" w:lineRule="auto"/>
            </w:pPr>
            <w:r>
              <w:rPr>
                <w:rFonts w:ascii="Segoe UI" w:hAnsi="Segoe UI" w:cs="Segoe UI" w:eastAsia="Segoe UI"/>
                <w:sz w:val="16"/>
                <w:szCs w:val="16"/>
              </w:rPr>
              <w:t xml:space="preserve">PK</w:t>
            </w: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p>
        </w:tc>
        <w:tc>
          <w:tcPr>
            <w:tcW w:w="293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3</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endorsement_id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93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endorsements</w:t>
            </w: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4</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876" w:type="dxa"/>
          </w:tcPr>
          <w:p>
            <w:pPr>
              <w:spacing w:before="40" w:after="40" w:line="240" w:lineRule="auto"/>
            </w:pPr>
            <w:r>
              <w:rPr>
                <w:rFonts w:ascii="Segoe UI" w:hAnsi="Segoe UI" w:cs="Segoe UI" w:eastAsia="Segoe UI"/>
                <w:sz w:val="16"/>
                <w:szCs w:val="16"/>
              </w:rPr>
              <w:t xml:space="preserve">integer</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93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5</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'policy'</w:t>
            </w: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6</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reference</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7</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booked_on</w:t>
            </w:r>
          </w:p>
        </w:tc>
        <w:tc>
          <w:tcPr>
            <w:tcW w:w="1876" w:type="dxa"/>
          </w:tcPr>
          <w:p>
            <w:pPr>
              <w:spacing w:before="40" w:after="40" w:line="240" w:lineRule="auto"/>
            </w:pPr>
            <w:r>
              <w:rPr>
                <w:rFonts w:ascii="Segoe UI" w:hAnsi="Segoe UI" w:cs="Segoe UI" w:eastAsia="Segoe UI"/>
                <w:sz w:val="16"/>
                <w:szCs w:val="16"/>
              </w:rPr>
              <w:t xml:space="preserve">date</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numbering_business_date()</w:t>
            </w: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8</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currency</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'PHP'</w:t>
            </w: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9</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gross_premium</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0</w:t>
            </w: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10</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net_premium</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0</w:t>
            </w: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11</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commission_rate</w:t>
            </w:r>
          </w:p>
        </w:tc>
        <w:tc>
          <w:tcPr>
            <w:tcW w:w="1876" w:type="dxa"/>
          </w:tcPr>
          <w:p>
            <w:pPr>
              <w:spacing w:before="40" w:after="40" w:line="240" w:lineRule="auto"/>
            </w:pPr>
            <w:r>
              <w:rPr>
                <w:rFonts w:ascii="Segoe UI" w:hAnsi="Segoe UI" w:cs="Segoe UI" w:eastAsia="Segoe UI"/>
                <w:sz w:val="16"/>
                <w:szCs w:val="16"/>
              </w:rPr>
              <w:t xml:space="preserve">numeric(9,6)</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12</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commission</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13</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vat</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0</w:t>
            </w: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14</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1876" w:type="dxa"/>
          </w:tcPr>
          <w:p>
            <w:pPr>
              <w:spacing w:before="40" w:after="40" w:line="240" w:lineRule="auto"/>
            </w:pPr>
            <w:r>
              <w:rPr>
                <w:rFonts w:ascii="Segoe UI" w:hAnsi="Segoe UI" w:cs="Segoe UI" w:eastAsia="Segoe UI"/>
                <w:sz w:val="16"/>
                <w:szCs w:val="16"/>
              </w:rPr>
              <w:t xml:space="preserve">numeric(14,2)</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15</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booking_jv_id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93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16</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reversal_jv_id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93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17</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debit_note_id</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938"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commission_debit_notes</w:t>
            </w: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18</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'unbilled'</w:t>
            </w: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19</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yes</w:t>
            </w:r>
          </w:p>
        </w:tc>
        <w:tc>
          <w:tcPr>
            <w:tcW w:w="3291" w:type="dxa"/>
          </w:tcPr>
          <w:p>
            <w:pPr>
              <w:spacing w:before="40" w:after="40" w:line="240" w:lineRule="auto"/>
            </w:pP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20</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876" w:type="dxa"/>
          </w:tcPr>
          <w:p>
            <w:pPr>
              <w:spacing w:before="40" w:after="40" w:line="240" w:lineRule="auto"/>
            </w:pPr>
            <w:r>
              <w:rPr>
                <w:rFonts w:ascii="Segoe UI" w:hAnsi="Segoe UI" w:cs="Segoe UI" w:eastAsia="Segoe UI"/>
                <w:sz w:val="16"/>
                <w:szCs w:val="16"/>
              </w:rPr>
              <w:t xml:space="preserve">timestamptz</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now()</w:t>
            </w:r>
          </w:p>
        </w:tc>
        <w:tc>
          <w:tcPr>
            <w:tcW w:w="2938" w:type="dxa"/>
          </w:tcPr>
          <w:p>
            <w:pPr>
              <w:spacing w:before="40" w:after="40" w:line="240" w:lineRule="auto"/>
            </w:pPr>
          </w:p>
        </w:tc>
        <w:tc>
          <w:tcPr>
            <w:tcW w:w="1524" w:type="dxa"/>
          </w:tcPr>
          <w:p>
            <w:pPr>
              <w:spacing w:before="40" w:after="40" w:line="240" w:lineRule="auto"/>
            </w:pPr>
          </w:p>
        </w:tc>
      </w:tr>
      <w:tr>
        <w:trPr>
          <w:cantSplit/>
        </w:trPr>
        <w:tc>
          <w:tcPr>
            <w:tcW w:w="696" w:type="dxa"/>
          </w:tcPr>
          <w:p>
            <w:pPr>
              <w:spacing w:before="40" w:after="40" w:line="240" w:lineRule="auto"/>
            </w:pPr>
            <w:r>
              <w:rPr>
                <w:rFonts w:ascii="Segoe UI" w:hAnsi="Segoe UI" w:cs="Segoe UI" w:eastAsia="Segoe UI"/>
                <w:sz w:val="16"/>
                <w:szCs w:val="16"/>
              </w:rPr>
              <w:t xml:space="preserve">21</w:t>
            </w:r>
          </w:p>
        </w:tc>
        <w:tc>
          <w:tcPr>
            <w:tcW w:w="2702" w:type="dxa"/>
          </w:tcPr>
          <w:p>
            <w:pPr>
              <w:spacing w:before="40" w:after="40" w:line="240" w:lineRule="auto"/>
            </w:pPr>
            <w:r>
              <w:rPr>
                <w:rFonts w:ascii="Consolas" w:hAnsi="Consolas" w:cs="Consolas" w:eastAsia="Consolas"/>
                <w:color w:val="1F3B57"/>
                <w:sz w:val="14"/>
                <w:szCs w:val="14"/>
                <w:shd w:val="clear" w:color="auto" w:fill="F3F5F8"/>
              </w:rPr>
              <w:t xml:space="preserve">basis</w:t>
            </w:r>
          </w:p>
        </w:tc>
        <w:tc>
          <w:tcPr>
            <w:tcW w:w="1876" w:type="dxa"/>
          </w:tcPr>
          <w:p>
            <w:pPr>
              <w:spacing w:before="40" w:after="40" w:line="240" w:lineRule="auto"/>
            </w:pPr>
            <w:r>
              <w:rPr>
                <w:rFonts w:ascii="Segoe UI" w:hAnsi="Segoe UI" w:cs="Segoe UI" w:eastAsia="Segoe UI"/>
                <w:sz w:val="16"/>
                <w:szCs w:val="16"/>
              </w:rPr>
              <w:t xml:space="preserve">text</w:t>
            </w:r>
          </w:p>
        </w:tc>
        <w:tc>
          <w:tcPr>
            <w:tcW w:w="932" w:type="dxa"/>
          </w:tcPr>
          <w:p>
            <w:pPr>
              <w:spacing w:before="40" w:after="40" w:line="240" w:lineRule="auto"/>
            </w:pPr>
            <w:r>
              <w:rPr>
                <w:rFonts w:ascii="Segoe UI" w:hAnsi="Segoe UI" w:cs="Segoe UI" w:eastAsia="Segoe UI"/>
                <w:sz w:val="16"/>
                <w:szCs w:val="16"/>
              </w:rPr>
              <w:t xml:space="preserve">no</w:t>
            </w:r>
          </w:p>
        </w:tc>
        <w:tc>
          <w:tcPr>
            <w:tcW w:w="3291" w:type="dxa"/>
          </w:tcPr>
          <w:p>
            <w:pPr>
              <w:spacing w:before="40" w:after="40" w:line="240" w:lineRule="auto"/>
            </w:pPr>
            <w:r>
              <w:rPr>
                <w:rFonts w:ascii="Segoe UI" w:hAnsi="Segoe UI" w:cs="Segoe UI" w:eastAsia="Segoe UI"/>
                <w:sz w:val="16"/>
                <w:szCs w:val="16"/>
              </w:rPr>
              <w:t xml:space="preserve">'direct'</w:t>
            </w:r>
          </w:p>
        </w:tc>
        <w:tc>
          <w:tcPr>
            <w:tcW w:w="2938" w:type="dxa"/>
          </w:tcPr>
          <w:p>
            <w:pPr>
              <w:spacing w:before="40" w:after="40" w:line="240" w:lineRule="auto"/>
            </w:pPr>
          </w:p>
        </w:tc>
        <w:tc>
          <w:tcPr>
            <w:tcW w:w="1524"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basis</w:t>
      </w:r>
      <w:r>
        <w:rPr>
          <w:rFonts w:ascii="Segoe UI" w:hAnsi="Segoe UI" w:cs="Segoe UI" w:eastAsia="Segoe UI"/>
        </w:rPr>
        <w:t xml:space="preserve"> in direct, gross; </w:t>
      </w:r>
      <w:r>
        <w:rPr>
          <w:rFonts w:ascii="Consolas" w:hAnsi="Consolas" w:cs="Consolas" w:eastAsia="Consolas"/>
          <w:color w:val="1F3B57"/>
          <w:shd w:val="clear" w:color="auto" w:fill="F3F5F8"/>
        </w:rPr>
        <w:t xml:space="preserve">status</w:t>
      </w:r>
      <w:r>
        <w:rPr>
          <w:rFonts w:ascii="Segoe UI" w:hAnsi="Segoe UI" w:cs="Segoe UI" w:eastAsia="Segoe UI"/>
        </w:rPr>
        <w:t xml:space="preserve"> in unbilled, billed, collected, cancelled.</w:t>
      </w:r>
    </w:p>
    <w:p xmlns:a="http://schemas.openxmlformats.org/drawingml/2006/main" xmlns:pic="http://schemas.openxmlformats.org/drawingml/2006/picture">
      <w:pPr>
        <w:pStyle w:val="Heading3"/>
        <w:numPr>
          <w:ilvl w:val="0"/>
          <w:numId w:val="0"/>
        </w:numPr>
        <w:ind w:left="0" w:firstLine="0"/>
      </w:pPr>
      <w:bookmarkStart w:id="1046" w:name="_Toc300001046"/>
      <w:r>
        <w:rPr>
          <w:rFonts w:ascii="Consolas" w:hAnsi="Consolas" w:cs="Consolas" w:eastAsia="Consolas"/>
          <w:color w:val="1F3B57"/>
          <w:shd w:val="clear" w:color="auto" w:fill="F3F5F8"/>
        </w:rPr>
        <w:t xml:space="preserve">commission_debit_notes</w:t>
      </w:r>
      <w:bookmarkEnd w:id="1046"/>
    </w:p>
    <w:p xmlns:a="http://schemas.openxmlformats.org/drawingml/2006/main" xmlns:pic="http://schemas.openxmlformats.org/drawingml/2006/picture">
      <w:pPr>
        <w:jc w:val="both"/>
      </w:pPr>
      <w:r>
        <w:rPr>
          <w:rFonts w:ascii="Segoe UI" w:hAnsi="Segoe UI" w:cs="Segoe UI" w:eastAsia="Segoe UI"/>
        </w:rPr>
        <w:t xml:space="preserve">Commission debit notes (DN-) to insurers for direct-billed policies. Owning module: </w:t>
      </w:r>
      <w:r>
        <w:rPr>
          <w:rFonts w:ascii="Consolas" w:hAnsi="Consolas" w:cs="Consolas" w:eastAsia="Consolas"/>
          <w:color w:val="1F3B57"/>
          <w:shd w:val="clear" w:color="auto" w:fill="F3F5F8"/>
        </w:rPr>
        <w:t xml:space="preserve">remittance (direct bill)</w:t>
      </w:r>
      <w:r>
        <w:rPr>
          <w:rFonts w:ascii="Segoe UI" w:hAnsi="Segoe UI" w:cs="Segoe UI" w:eastAsia="Segoe UI"/>
        </w:rPr>
        <w:t xml:space="preserve">. Table class: Transaction. Columns: 37.</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14"/>
        <w:gridCol w:w="2772"/>
        <w:gridCol w:w="1924"/>
        <w:gridCol w:w="956"/>
        <w:gridCol w:w="3377"/>
        <w:gridCol w:w="2651"/>
        <w:gridCol w:w="1565"/>
      </w:tblGrid>
      <w:tr>
        <w:trPr>
          <w:cantSplit/>
          <w:tblHeader/>
          <w:trHeight w:val="400"/>
        </w:trPr>
        <w:tc>
          <w:tcPr>
            <w:tcW w:w="714"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77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92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5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3377"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651"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65"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14" w:type="dxa"/>
          </w:tcPr>
          <w:p>
            <w:pPr>
              <w:spacing w:before="40" w:after="40" w:line="240" w:lineRule="auto"/>
            </w:pPr>
            <w:r>
              <w:rPr>
                <w:rFonts w:ascii="Segoe UI" w:hAnsi="Segoe UI" w:cs="Segoe UI" w:eastAsia="Segoe UI"/>
                <w:sz w:val="16"/>
                <w:szCs w:val="16"/>
              </w:rPr>
              <w:t xml:space="preserve">1</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('dn_'|| encode(gen_rando...</w:t>
            </w:r>
          </w:p>
        </w:tc>
        <w:tc>
          <w:tcPr>
            <w:tcW w:w="2651" w:type="dxa"/>
          </w:tcPr>
          <w:p>
            <w:pPr>
              <w:spacing w:before="40" w:after="40" w:line="240" w:lineRule="auto"/>
            </w:pPr>
            <w:r>
              <w:rPr>
                <w:rFonts w:ascii="Segoe UI" w:hAnsi="Segoe UI" w:cs="Segoe UI" w:eastAsia="Segoe UI"/>
                <w:sz w:val="16"/>
                <w:szCs w:val="16"/>
              </w:rPr>
              <w:t xml:space="preserve">PK</w:t>
            </w: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dn_number</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924" w:type="dxa"/>
          </w:tcPr>
          <w:p>
            <w:pPr>
              <w:spacing w:before="40" w:after="40" w:line="240" w:lineRule="auto"/>
            </w:pPr>
            <w:r>
              <w:rPr>
                <w:rFonts w:ascii="Segoe UI" w:hAnsi="Segoe UI" w:cs="Segoe UI" w:eastAsia="Segoe UI"/>
                <w:sz w:val="16"/>
                <w:szCs w:val="16"/>
              </w:rPr>
              <w:t xml:space="preserve">integer</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4</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period_from</w:t>
            </w:r>
          </w:p>
        </w:tc>
        <w:tc>
          <w:tcPr>
            <w:tcW w:w="1924" w:type="dxa"/>
          </w:tcPr>
          <w:p>
            <w:pPr>
              <w:spacing w:before="40" w:after="40" w:line="240" w:lineRule="auto"/>
            </w:pPr>
            <w:r>
              <w:rPr>
                <w:rFonts w:ascii="Segoe UI" w:hAnsi="Segoe UI" w:cs="Segoe UI" w:eastAsia="Segoe UI"/>
                <w:sz w:val="16"/>
                <w:szCs w:val="16"/>
              </w:rPr>
              <w:t xml:space="preserve">date</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5</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period_to</w:t>
            </w:r>
          </w:p>
        </w:tc>
        <w:tc>
          <w:tcPr>
            <w:tcW w:w="1924" w:type="dxa"/>
          </w:tcPr>
          <w:p>
            <w:pPr>
              <w:spacing w:before="40" w:after="40" w:line="240" w:lineRule="auto"/>
            </w:pPr>
            <w:r>
              <w:rPr>
                <w:rFonts w:ascii="Segoe UI" w:hAnsi="Segoe UI" w:cs="Segoe UI" w:eastAsia="Segoe UI"/>
                <w:sz w:val="16"/>
                <w:szCs w:val="16"/>
              </w:rPr>
              <w:t xml:space="preserve">date</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6</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dn_date</w:t>
            </w:r>
          </w:p>
        </w:tc>
        <w:tc>
          <w:tcPr>
            <w:tcW w:w="1924" w:type="dxa"/>
          </w:tcPr>
          <w:p>
            <w:pPr>
              <w:spacing w:before="40" w:after="40" w:line="240" w:lineRule="auto"/>
            </w:pPr>
            <w:r>
              <w:rPr>
                <w:rFonts w:ascii="Segoe UI" w:hAnsi="Segoe UI" w:cs="Segoe UI" w:eastAsia="Segoe UI"/>
                <w:sz w:val="16"/>
                <w:szCs w:val="16"/>
              </w:rPr>
              <w:t xml:space="preserve">date</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numbering_business_date()</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7</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due_date</w:t>
            </w:r>
          </w:p>
        </w:tc>
        <w:tc>
          <w:tcPr>
            <w:tcW w:w="1924" w:type="dxa"/>
          </w:tcPr>
          <w:p>
            <w:pPr>
              <w:spacing w:before="40" w:after="40" w:line="240" w:lineRule="auto"/>
            </w:pPr>
            <w:r>
              <w:rPr>
                <w:rFonts w:ascii="Segoe UI" w:hAnsi="Segoe UI" w:cs="Segoe UI" w:eastAsia="Segoe UI"/>
                <w:sz w:val="16"/>
                <w:szCs w:val="16"/>
              </w:rPr>
              <w:t xml:space="preserve">date</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8</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currency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'PHP'</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9</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gross_premium</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10</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commission</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11</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vat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12</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13</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ewt_rate</w:t>
            </w:r>
          </w:p>
        </w:tc>
        <w:tc>
          <w:tcPr>
            <w:tcW w:w="1924" w:type="dxa"/>
          </w:tcPr>
          <w:p>
            <w:pPr>
              <w:spacing w:before="40" w:after="40" w:line="240" w:lineRule="auto"/>
            </w:pPr>
            <w:r>
              <w:rPr>
                <w:rFonts w:ascii="Segoe UI" w:hAnsi="Segoe UI" w:cs="Segoe UI" w:eastAsia="Segoe UI"/>
                <w:sz w:val="16"/>
                <w:szCs w:val="16"/>
              </w:rPr>
              <w:t xml:space="preserve">numeric(9,6)</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14</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expected_ewt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15</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collected_cash</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16</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collected_ewt</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17</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balance</w:t>
            </w:r>
          </w:p>
        </w:tc>
        <w:tc>
          <w:tcPr>
            <w:tcW w:w="1924" w:type="dxa"/>
          </w:tcPr>
          <w:p>
            <w:pPr>
              <w:spacing w:before="40" w:after="40" w:line="240" w:lineRule="auto"/>
            </w:pPr>
            <w:r>
              <w:rPr>
                <w:rFonts w:ascii="Segoe UI" w:hAnsi="Segoe UI" w:cs="Segoe UI" w:eastAsia="Segoe UI"/>
                <w:sz w:val="16"/>
                <w:szCs w:val="16"/>
              </w:rPr>
              <w:t xml:space="preserve">numeric(14,2)</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0</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18</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'draft'</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19</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14" w:type="dxa"/>
          </w:tcPr>
          <w:p>
            <w:pPr>
              <w:spacing w:before="40" w:after="40" w:line="240" w:lineRule="auto"/>
            </w:pPr>
            <w:r>
              <w:rPr>
                <w:rFonts w:ascii="Segoe UI" w:hAnsi="Segoe UI" w:cs="Segoe UI" w:eastAsia="Segoe UI"/>
                <w:sz w:val="16"/>
                <w:szCs w:val="16"/>
              </w:rPr>
              <w:t xml:space="preserve">20</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21</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now()</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22</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submitted_by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23</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submitted_at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24</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25</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26</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rejected_by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27</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rejected_at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28</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rejection_reason</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29</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cancelled_by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30</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cancelled_at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31</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sent_to</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32</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sent_at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33</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34</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924" w:type="dxa"/>
          </w:tcPr>
          <w:p>
            <w:pPr>
              <w:spacing w:before="40" w:after="40" w:line="240" w:lineRule="auto"/>
            </w:pPr>
            <w:r>
              <w:rPr>
                <w:rFonts w:ascii="Segoe UI" w:hAnsi="Segoe UI" w:cs="Segoe UI" w:eastAsia="Segoe UI"/>
                <w:sz w:val="16"/>
                <w:szCs w:val="16"/>
              </w:rPr>
              <w:t xml:space="preserve">timestamptz</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now()</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35</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basis</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no</w:t>
            </w:r>
          </w:p>
        </w:tc>
        <w:tc>
          <w:tcPr>
            <w:tcW w:w="3377" w:type="dxa"/>
          </w:tcPr>
          <w:p>
            <w:pPr>
              <w:spacing w:before="40" w:after="40" w:line="240" w:lineRule="auto"/>
            </w:pPr>
            <w:r>
              <w:rPr>
                <w:rFonts w:ascii="Segoe UI" w:hAnsi="Segoe UI" w:cs="Segoe UI" w:eastAsia="Segoe UI"/>
                <w:sz w:val="16"/>
                <w:szCs w:val="16"/>
              </w:rPr>
              <w:t xml:space="preserve">'direct'</w:t>
            </w:r>
          </w:p>
        </w:tc>
        <w:tc>
          <w:tcPr>
            <w:tcW w:w="2651" w:type="dxa"/>
          </w:tcPr>
          <w:p>
            <w:pPr>
              <w:spacing w:before="40" w:after="40" w:line="240" w:lineRule="auto"/>
            </w:pP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36</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journal_id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565" w:type="dxa"/>
          </w:tcPr>
          <w:p>
            <w:pPr>
              <w:spacing w:before="40" w:after="40" w:line="240" w:lineRule="auto"/>
            </w:pPr>
          </w:p>
        </w:tc>
      </w:tr>
      <w:tr>
        <w:trPr>
          <w:cantSplit/>
        </w:trPr>
        <w:tc>
          <w:tcPr>
            <w:tcW w:w="714" w:type="dxa"/>
          </w:tcPr>
          <w:p>
            <w:pPr>
              <w:spacing w:before="40" w:after="40" w:line="240" w:lineRule="auto"/>
            </w:pPr>
            <w:r>
              <w:rPr>
                <w:rFonts w:ascii="Segoe UI" w:hAnsi="Segoe UI" w:cs="Segoe UI" w:eastAsia="Segoe UI"/>
                <w:sz w:val="16"/>
                <w:szCs w:val="16"/>
              </w:rPr>
              <w:t xml:space="preserve">37</w:t>
            </w:r>
          </w:p>
        </w:tc>
        <w:tc>
          <w:tcPr>
            <w:tcW w:w="2772" w:type="dxa"/>
          </w:tcPr>
          <w:p>
            <w:pPr>
              <w:spacing w:before="40" w:after="40" w:line="240" w:lineRule="auto"/>
            </w:pPr>
            <w:r>
              <w:rPr>
                <w:rFonts w:ascii="Consolas" w:hAnsi="Consolas" w:cs="Consolas" w:eastAsia="Consolas"/>
                <w:color w:val="1F3B57"/>
                <w:sz w:val="14"/>
                <w:szCs w:val="14"/>
                <w:shd w:val="clear" w:color="auto" w:fill="F3F5F8"/>
              </w:rPr>
              <w:t xml:space="preserve">reversal_jv_id</w:t>
            </w:r>
          </w:p>
        </w:tc>
        <w:tc>
          <w:tcPr>
            <w:tcW w:w="1924" w:type="dxa"/>
          </w:tcPr>
          <w:p>
            <w:pPr>
              <w:spacing w:before="40" w:after="40" w:line="240" w:lineRule="auto"/>
            </w:pPr>
            <w:r>
              <w:rPr>
                <w:rFonts w:ascii="Segoe UI" w:hAnsi="Segoe UI" w:cs="Segoe UI" w:eastAsia="Segoe UI"/>
                <w:sz w:val="16"/>
                <w:szCs w:val="16"/>
              </w:rPr>
              <w:t xml:space="preserve">text</w:t>
            </w:r>
          </w:p>
        </w:tc>
        <w:tc>
          <w:tcPr>
            <w:tcW w:w="956" w:type="dxa"/>
          </w:tcPr>
          <w:p>
            <w:pPr>
              <w:spacing w:before="40" w:after="40" w:line="240" w:lineRule="auto"/>
            </w:pPr>
            <w:r>
              <w:rPr>
                <w:rFonts w:ascii="Segoe UI" w:hAnsi="Segoe UI" w:cs="Segoe UI" w:eastAsia="Segoe UI"/>
                <w:sz w:val="16"/>
                <w:szCs w:val="16"/>
              </w:rPr>
              <w:t xml:space="preserve">yes</w:t>
            </w:r>
          </w:p>
        </w:tc>
        <w:tc>
          <w:tcPr>
            <w:tcW w:w="3377" w:type="dxa"/>
          </w:tcPr>
          <w:p>
            <w:pPr>
              <w:spacing w:before="40" w:after="40" w:line="240" w:lineRule="auto"/>
            </w:pPr>
          </w:p>
        </w:tc>
        <w:tc>
          <w:tcPr>
            <w:tcW w:w="265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56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(dn_number)</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basis</w:t>
      </w:r>
      <w:r>
        <w:rPr>
          <w:rFonts w:ascii="Segoe UI" w:hAnsi="Segoe UI" w:cs="Segoe UI" w:eastAsia="Segoe UI"/>
        </w:rPr>
        <w:t xml:space="preserve"> in direct, gross; </w:t>
      </w:r>
      <w:r>
        <w:rPr>
          <w:rFonts w:ascii="Consolas" w:hAnsi="Consolas" w:cs="Consolas" w:eastAsia="Consolas"/>
          <w:color w:val="1F3B57"/>
          <w:shd w:val="clear" w:color="auto" w:fill="F3F5F8"/>
        </w:rPr>
        <w:t xml:space="preserve">status</w:t>
      </w:r>
      <w:r>
        <w:rPr>
          <w:rFonts w:ascii="Segoe UI" w:hAnsi="Segoe UI" w:cs="Segoe UI" w:eastAsia="Segoe UI"/>
        </w:rPr>
        <w:t xml:space="preserve"> in draft, for-approval, open, partial, collected, rejected, cancelled.</w:t>
      </w:r>
    </w:p>
    <w:p xmlns:a="http://schemas.openxmlformats.org/drawingml/2006/main" xmlns:pic="http://schemas.openxmlformats.org/drawingml/2006/picture">
      <w:pPr>
        <w:pStyle w:val="Heading3"/>
        <w:numPr>
          <w:ilvl w:val="0"/>
          <w:numId w:val="0"/>
        </w:numPr>
        <w:ind w:left="0" w:firstLine="0"/>
      </w:pPr>
      <w:bookmarkStart w:id="1047" w:name="_Toc300001047"/>
      <w:r>
        <w:rPr>
          <w:rFonts w:ascii="Consolas" w:hAnsi="Consolas" w:cs="Consolas" w:eastAsia="Consolas"/>
          <w:color w:val="1F3B57"/>
          <w:shd w:val="clear" w:color="auto" w:fill="F3F5F8"/>
        </w:rPr>
        <w:t xml:space="preserve">commissions</w:t>
      </w:r>
      <w:bookmarkEnd w:id="1047"/>
    </w:p>
    <w:p xmlns:a="http://schemas.openxmlformats.org/drawingml/2006/main" xmlns:pic="http://schemas.openxmlformats.org/drawingml/2006/picture">
      <w:pPr>
        <w:jc w:val="both"/>
      </w:pPr>
      <w:r>
        <w:rPr>
          <w:rFonts w:ascii="Segoe UI" w:hAnsi="Segoe UI" w:cs="Segoe UI" w:eastAsia="Segoe UI"/>
        </w:rPr>
        <w:t xml:space="preserve">Commission lines per policy / endorsement and referrer: accrual, eligibility, approval, payment. Owning module: </w:t>
      </w:r>
      <w:r>
        <w:rPr>
          <w:rFonts w:ascii="Consolas" w:hAnsi="Consolas" w:cs="Consolas" w:eastAsia="Consolas"/>
          <w:color w:val="1F3B57"/>
          <w:shd w:val="clear" w:color="auto" w:fill="F3F5F8"/>
        </w:rPr>
        <w:t xml:space="preserve">commission, policies</w:t>
      </w:r>
      <w:r>
        <w:rPr>
          <w:rFonts w:ascii="Segoe UI" w:hAnsi="Segoe UI" w:cs="Segoe UI" w:eastAsia="Segoe UI"/>
        </w:rPr>
        <w:t xml:space="preserve">. Table class: Transaction. Columns: 44.</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74"/>
        <w:gridCol w:w="2481"/>
        <w:gridCol w:w="2087"/>
        <w:gridCol w:w="1037"/>
        <w:gridCol w:w="2875"/>
        <w:gridCol w:w="3007"/>
        <w:gridCol w:w="1698"/>
      </w:tblGrid>
      <w:tr>
        <w:trPr>
          <w:cantSplit/>
          <w:tblHeader/>
          <w:trHeight w:val="400"/>
        </w:trPr>
        <w:tc>
          <w:tcPr>
            <w:tcW w:w="774"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48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87"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037"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875"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3007"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98"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74" w:type="dxa"/>
          </w:tcPr>
          <w:p>
            <w:pPr>
              <w:spacing w:before="40" w:after="40" w:line="240" w:lineRule="auto"/>
            </w:pPr>
            <w:r>
              <w:rPr>
                <w:rFonts w:ascii="Segoe UI" w:hAnsi="Segoe UI" w:cs="Segoe UI" w:eastAsia="Segoe UI"/>
                <w:sz w:val="16"/>
                <w:szCs w:val="16"/>
              </w:rPr>
              <w:t xml:space="preserve">1</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('cm_'|| encode(gen_rando...</w:t>
            </w:r>
          </w:p>
        </w:tc>
        <w:tc>
          <w:tcPr>
            <w:tcW w:w="3007" w:type="dxa"/>
          </w:tcPr>
          <w:p>
            <w:pPr>
              <w:spacing w:before="40" w:after="40" w:line="240" w:lineRule="auto"/>
            </w:pPr>
            <w:r>
              <w:rPr>
                <w:rFonts w:ascii="Segoe UI" w:hAnsi="Segoe UI" w:cs="Segoe UI" w:eastAsia="Segoe UI"/>
                <w:sz w:val="16"/>
                <w:szCs w:val="16"/>
              </w:rPr>
              <w:t xml:space="preserve">PK</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agent_user_id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users</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4</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basis_amount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5</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rate</w:t>
            </w:r>
          </w:p>
        </w:tc>
        <w:tc>
          <w:tcPr>
            <w:tcW w:w="2087" w:type="dxa"/>
          </w:tcPr>
          <w:p>
            <w:pPr>
              <w:spacing w:before="40" w:after="40" w:line="240" w:lineRule="auto"/>
            </w:pPr>
            <w:r>
              <w:rPr>
                <w:rFonts w:ascii="Segoe UI" w:hAnsi="Segoe UI" w:cs="Segoe UI" w:eastAsia="Segoe UI"/>
                <w:sz w:val="16"/>
                <w:szCs w:val="16"/>
              </w:rPr>
              <w:t xml:space="preserve">numeric(6,4)</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6</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7</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withholding</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8</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net_amount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9</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'accrued'</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10</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period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11</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paid_at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12</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disbursement_id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disbursements</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13</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now()</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14</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now()</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15</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quote_id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quotes</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16</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endorsement_id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endorsements</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17</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referrer_id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commission_referrers</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18</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policy_number</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19</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product_label</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20</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insurer_label</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21</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cycle_date</w:t>
            </w:r>
          </w:p>
        </w:tc>
        <w:tc>
          <w:tcPr>
            <w:tcW w:w="2087" w:type="dxa"/>
          </w:tcPr>
          <w:p>
            <w:pPr>
              <w:spacing w:before="40" w:after="40" w:line="240" w:lineRule="auto"/>
            </w:pPr>
            <w:r>
              <w:rPr>
                <w:rFonts w:ascii="Segoe UI" w:hAnsi="Segoe UI" w:cs="Segoe UI" w:eastAsia="Segoe UI"/>
                <w:sz w:val="16"/>
                <w:szCs w:val="16"/>
              </w:rPr>
              <w:t xml:space="preserve">date</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22</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gross_premium</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23</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discount_amount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24</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discount_pct</w:t>
            </w:r>
          </w:p>
        </w:tc>
        <w:tc>
          <w:tcPr>
            <w:tcW w:w="2087" w:type="dxa"/>
          </w:tcPr>
          <w:p>
            <w:pPr>
              <w:spacing w:before="40" w:after="40" w:line="240" w:lineRule="auto"/>
            </w:pPr>
            <w:r>
              <w:rPr>
                <w:rFonts w:ascii="Segoe UI" w:hAnsi="Segoe UI" w:cs="Segoe UI" w:eastAsia="Segoe UI"/>
                <w:sz w:val="16"/>
                <w:szCs w:val="16"/>
              </w:rPr>
              <w:t xml:space="preserve">numeric(6,2)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25</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net_premium</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26</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brokerage_pct</w:t>
            </w:r>
          </w:p>
        </w:tc>
        <w:tc>
          <w:tcPr>
            <w:tcW w:w="2087" w:type="dxa"/>
          </w:tcPr>
          <w:p>
            <w:pPr>
              <w:spacing w:before="40" w:after="40" w:line="240" w:lineRule="auto"/>
            </w:pPr>
            <w:r>
              <w:rPr>
                <w:rFonts w:ascii="Segoe UI" w:hAnsi="Segoe UI" w:cs="Segoe UI" w:eastAsia="Segoe UI"/>
                <w:sz w:val="16"/>
                <w:szCs w:val="16"/>
              </w:rPr>
              <w:t xml:space="preserve">numeric(6,2)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27</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brokerage_amount</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28</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comsub_fixed</w:t>
            </w:r>
          </w:p>
        </w:tc>
        <w:tc>
          <w:tcPr>
            <w:tcW w:w="2087" w:type="dxa"/>
          </w:tcPr>
          <w:p>
            <w:pPr>
              <w:spacing w:before="40" w:after="40" w:line="240" w:lineRule="auto"/>
            </w:pPr>
            <w:r>
              <w:rPr>
                <w:rFonts w:ascii="Segoe UI" w:hAnsi="Segoe UI" w:cs="Segoe UI" w:eastAsia="Segoe UI"/>
                <w:sz w:val="16"/>
                <w:szCs w:val="16"/>
              </w:rPr>
              <w:t xml:space="preserve">numeric(14,2)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29</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comsub_pct</w:t>
            </w:r>
          </w:p>
        </w:tc>
        <w:tc>
          <w:tcPr>
            <w:tcW w:w="2087" w:type="dxa"/>
          </w:tcPr>
          <w:p>
            <w:pPr>
              <w:spacing w:before="40" w:after="40" w:line="240" w:lineRule="auto"/>
            </w:pPr>
            <w:r>
              <w:rPr>
                <w:rFonts w:ascii="Segoe UI" w:hAnsi="Segoe UI" w:cs="Segoe UI" w:eastAsia="Segoe UI"/>
                <w:sz w:val="16"/>
                <w:szCs w:val="16"/>
              </w:rPr>
              <w:t xml:space="preserve">numeric(6,2)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30</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wht_pct</w:t>
            </w:r>
          </w:p>
        </w:tc>
        <w:tc>
          <w:tcPr>
            <w:tcW w:w="2087" w:type="dxa"/>
          </w:tcPr>
          <w:p>
            <w:pPr>
              <w:spacing w:before="40" w:after="40" w:line="240" w:lineRule="auto"/>
            </w:pPr>
            <w:r>
              <w:rPr>
                <w:rFonts w:ascii="Segoe UI" w:hAnsi="Segoe UI" w:cs="Segoe UI" w:eastAsia="Segoe UI"/>
                <w:sz w:val="16"/>
                <w:szCs w:val="16"/>
              </w:rPr>
              <w:t xml:space="preserve">numeric(6,2)</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31</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receipt_no</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32</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voucher_no</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33</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accrued_at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34</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eligible_at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35</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eligible_by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36</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37</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38</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paid_by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39</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reversed_at</w:t>
            </w:r>
          </w:p>
        </w:tc>
        <w:tc>
          <w:tcPr>
            <w:tcW w:w="2087" w:type="dxa"/>
          </w:tcPr>
          <w:p>
            <w:pPr>
              <w:spacing w:before="40" w:after="40" w:line="240" w:lineRule="auto"/>
            </w:pPr>
            <w:r>
              <w:rPr>
                <w:rFonts w:ascii="Segoe UI" w:hAnsi="Segoe UI" w:cs="Segoe UI" w:eastAsia="Segoe UI"/>
                <w:sz w:val="16"/>
                <w:szCs w:val="16"/>
              </w:rPr>
              <w:t xml:space="preserve">timestamptz</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40</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reversed_by</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41</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clawback</w:t>
            </w:r>
          </w:p>
        </w:tc>
        <w:tc>
          <w:tcPr>
            <w:tcW w:w="2087" w:type="dxa"/>
          </w:tcPr>
          <w:p>
            <w:pPr>
              <w:spacing w:before="40" w:after="40" w:line="240" w:lineRule="auto"/>
            </w:pPr>
            <w:r>
              <w:rPr>
                <w:rFonts w:ascii="Segoe UI" w:hAnsi="Segoe UI" w:cs="Segoe UI" w:eastAsia="Segoe UI"/>
                <w:sz w:val="16"/>
                <w:szCs w:val="16"/>
              </w:rPr>
              <w:t xml:space="preserve">boolean</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false</w:t>
            </w:r>
          </w:p>
        </w:tc>
        <w:tc>
          <w:tcPr>
            <w:tcW w:w="3007" w:type="dxa"/>
          </w:tcPr>
          <w:p>
            <w:pPr>
              <w:spacing w:before="40" w:after="40" w:line="240" w:lineRule="auto"/>
            </w:pP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42</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accrual_jv_id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43</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payment_jv_id</w:t>
            </w:r>
          </w:p>
        </w:tc>
        <w:tc>
          <w:tcPr>
            <w:tcW w:w="2087" w:type="dxa"/>
          </w:tcPr>
          <w:p>
            <w:pPr>
              <w:spacing w:before="40" w:after="40" w:line="240" w:lineRule="auto"/>
            </w:pPr>
            <w:r>
              <w:rPr>
                <w:rFonts w:ascii="Segoe UI" w:hAnsi="Segoe UI" w:cs="Segoe UI" w:eastAsia="Segoe UI"/>
                <w:sz w:val="16"/>
                <w:szCs w:val="16"/>
              </w:rPr>
              <w:t xml:space="preserve">text</w:t>
            </w:r>
          </w:p>
        </w:tc>
        <w:tc>
          <w:tcPr>
            <w:tcW w:w="1037" w:type="dxa"/>
          </w:tcPr>
          <w:p>
            <w:pPr>
              <w:spacing w:before="40" w:after="40" w:line="240" w:lineRule="auto"/>
            </w:pPr>
            <w:r>
              <w:rPr>
                <w:rFonts w:ascii="Segoe UI" w:hAnsi="Segoe UI" w:cs="Segoe UI" w:eastAsia="Segoe UI"/>
                <w:sz w:val="16"/>
                <w:szCs w:val="16"/>
              </w:rPr>
              <w:t xml:space="preserve">yes</w:t>
            </w:r>
          </w:p>
        </w:tc>
        <w:tc>
          <w:tcPr>
            <w:tcW w:w="2875" w:type="dxa"/>
          </w:tcPr>
          <w:p>
            <w:pPr>
              <w:spacing w:before="40" w:after="40" w:line="240" w:lineRule="auto"/>
            </w:pPr>
          </w:p>
        </w:tc>
        <w:tc>
          <w:tcPr>
            <w:tcW w:w="3007"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698" w:type="dxa"/>
          </w:tcPr>
          <w:p>
            <w:pPr>
              <w:spacing w:before="40" w:after="40" w:line="240" w:lineRule="auto"/>
            </w:pPr>
          </w:p>
        </w:tc>
      </w:tr>
      <w:tr>
        <w:trPr>
          <w:cantSplit/>
        </w:trPr>
        <w:tc>
          <w:tcPr>
            <w:tcW w:w="774" w:type="dxa"/>
          </w:tcPr>
          <w:p>
            <w:pPr>
              <w:spacing w:before="40" w:after="40" w:line="240" w:lineRule="auto"/>
            </w:pPr>
            <w:r>
              <w:rPr>
                <w:rFonts w:ascii="Segoe UI" w:hAnsi="Segoe UI" w:cs="Segoe UI" w:eastAsia="Segoe UI"/>
                <w:sz w:val="16"/>
                <w:szCs w:val="16"/>
              </w:rPr>
              <w:t xml:space="preserve">44</w:t>
            </w:r>
          </w:p>
        </w:tc>
        <w:tc>
          <w:tcPr>
            <w:tcW w:w="2481" w:type="dxa"/>
          </w:tcPr>
          <w:p>
            <w:pPr>
              <w:spacing w:before="40" w:after="40" w:line="240" w:lineRule="auto"/>
            </w:pPr>
            <w:r>
              <w:rPr>
                <w:rFonts w:ascii="Consolas" w:hAnsi="Consolas" w:cs="Consolas" w:eastAsia="Consolas"/>
                <w:color w:val="1F3B57"/>
                <w:sz w:val="14"/>
                <w:szCs w:val="14"/>
                <w:shd w:val="clear" w:color="auto" w:fill="F3F5F8"/>
              </w:rPr>
              <w:t xml:space="preserve">chain_position</w:t>
            </w:r>
          </w:p>
        </w:tc>
        <w:tc>
          <w:tcPr>
            <w:tcW w:w="2087" w:type="dxa"/>
          </w:tcPr>
          <w:p>
            <w:pPr>
              <w:spacing w:before="40" w:after="40" w:line="240" w:lineRule="auto"/>
            </w:pPr>
            <w:r>
              <w:rPr>
                <w:rFonts w:ascii="Segoe UI" w:hAnsi="Segoe UI" w:cs="Segoe UI" w:eastAsia="Segoe UI"/>
                <w:sz w:val="16"/>
                <w:szCs w:val="16"/>
              </w:rPr>
              <w:t xml:space="preserve">integer</w:t>
            </w:r>
          </w:p>
        </w:tc>
        <w:tc>
          <w:tcPr>
            <w:tcW w:w="1037" w:type="dxa"/>
          </w:tcPr>
          <w:p>
            <w:pPr>
              <w:spacing w:before="40" w:after="40" w:line="240" w:lineRule="auto"/>
            </w:pPr>
            <w:r>
              <w:rPr>
                <w:rFonts w:ascii="Segoe UI" w:hAnsi="Segoe UI" w:cs="Segoe UI" w:eastAsia="Segoe UI"/>
                <w:sz w:val="16"/>
                <w:szCs w:val="16"/>
              </w:rPr>
              <w:t xml:space="preserve">no</w:t>
            </w:r>
          </w:p>
        </w:tc>
        <w:tc>
          <w:tcPr>
            <w:tcW w:w="2875" w:type="dxa"/>
          </w:tcPr>
          <w:p>
            <w:pPr>
              <w:spacing w:before="40" w:after="40" w:line="240" w:lineRule="auto"/>
            </w:pPr>
            <w:r>
              <w:rPr>
                <w:rFonts w:ascii="Segoe UI" w:hAnsi="Segoe UI" w:cs="Segoe UI" w:eastAsia="Segoe UI"/>
                <w:sz w:val="16"/>
                <w:szCs w:val="16"/>
              </w:rPr>
              <w:t xml:space="preserve">0</w:t>
            </w:r>
          </w:p>
        </w:tc>
        <w:tc>
          <w:tcPr>
            <w:tcW w:w="3007" w:type="dxa"/>
          </w:tcPr>
          <w:p>
            <w:pPr>
              <w:spacing w:before="40" w:after="40" w:line="240" w:lineRule="auto"/>
            </w:pPr>
          </w:p>
        </w:tc>
        <w:tc>
          <w:tcPr>
            <w:tcW w:w="169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(policy_id, referrer_id, chain_position) where ((policy_id IS NOT NULL) AND (referrer_id IS NOT NULL))</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48" w:name="_Toc300001048"/>
      <w:r>
        <w:rPr>
          <w:rFonts w:ascii="Consolas" w:hAnsi="Consolas" w:cs="Consolas" w:eastAsia="Consolas"/>
          <w:color w:val="1F3B57"/>
          <w:shd w:val="clear" w:color="auto" w:fill="F3F5F8"/>
        </w:rPr>
        <w:t xml:space="preserve">disbursements</w:t>
      </w:r>
      <w:bookmarkEnd w:id="1048"/>
    </w:p>
    <w:p xmlns:a="http://schemas.openxmlformats.org/drawingml/2006/main" xmlns:pic="http://schemas.openxmlformats.org/drawingml/2006/picture">
      <w:pPr>
        <w:jc w:val="both"/>
      </w:pPr>
      <w:r>
        <w:rPr>
          <w:rFonts w:ascii="Segoe UI" w:hAnsi="Segoe UI" w:cs="Segoe UI" w:eastAsia="Segoe UI"/>
        </w:rPr>
        <w:t xml:space="preserve">Payment vouchers (PV-) to insurers, agents, clients; approval and payment. Owning module: </w:t>
      </w:r>
      <w:r>
        <w:rPr>
          <w:rFonts w:ascii="Consolas" w:hAnsi="Consolas" w:cs="Consolas" w:eastAsia="Consolas"/>
          <w:color w:val="1F3B57"/>
          <w:shd w:val="clear" w:color="auto" w:fill="F3F5F8"/>
        </w:rPr>
        <w:t xml:space="preserve">disbursements</w:t>
      </w:r>
      <w:r>
        <w:rPr>
          <w:rFonts w:ascii="Segoe UI" w:hAnsi="Segoe UI" w:cs="Segoe UI" w:eastAsia="Segoe UI"/>
        </w:rPr>
        <w:t xml:space="preserve">. Table class: Transaction. Columns: 39.</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90"/>
        <w:gridCol w:w="3030"/>
        <w:gridCol w:w="1860"/>
        <w:gridCol w:w="924"/>
        <w:gridCol w:w="3264"/>
        <w:gridCol w:w="2562"/>
        <w:gridCol w:w="1629"/>
      </w:tblGrid>
      <w:tr>
        <w:trPr>
          <w:cantSplit/>
          <w:tblHeader/>
          <w:trHeight w:val="400"/>
        </w:trPr>
        <w:tc>
          <w:tcPr>
            <w:tcW w:w="690"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03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60"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24"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3264"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562"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29"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90" w:type="dxa"/>
          </w:tcPr>
          <w:p>
            <w:pPr>
              <w:spacing w:before="40" w:after="40" w:line="240" w:lineRule="auto"/>
            </w:pPr>
            <w:r>
              <w:rPr>
                <w:rFonts w:ascii="Segoe UI" w:hAnsi="Segoe UI" w:cs="Segoe UI" w:eastAsia="Segoe UI"/>
                <w:sz w:val="16"/>
                <w:szCs w:val="16"/>
              </w:rPr>
              <w:t xml:space="preserve">1</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('pv_'|| encode(gen_rando...</w:t>
            </w:r>
          </w:p>
        </w:tc>
        <w:tc>
          <w:tcPr>
            <w:tcW w:w="2562" w:type="dxa"/>
          </w:tcPr>
          <w:p>
            <w:pPr>
              <w:spacing w:before="40" w:after="40" w:line="240" w:lineRule="auto"/>
            </w:pPr>
            <w:r>
              <w:rPr>
                <w:rFonts w:ascii="Segoe UI" w:hAnsi="Segoe UI" w:cs="Segoe UI" w:eastAsia="Segoe UI"/>
                <w:sz w:val="16"/>
                <w:szCs w:val="16"/>
              </w:rPr>
              <w:t xml:space="preserve">PK</w:t>
            </w: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voucher_number</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payee_type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4</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payee_id</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5</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payee_name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690" w:type="dxa"/>
          </w:tcPr>
          <w:p>
            <w:pPr>
              <w:spacing w:before="40" w:after="40" w:line="240" w:lineRule="auto"/>
            </w:pPr>
            <w:r>
              <w:rPr>
                <w:rFonts w:ascii="Segoe UI" w:hAnsi="Segoe UI" w:cs="Segoe UI" w:eastAsia="Segoe UI"/>
                <w:sz w:val="16"/>
                <w:szCs w:val="16"/>
              </w:rPr>
              <w:t xml:space="preserve">6</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1860" w:type="dxa"/>
          </w:tcPr>
          <w:p>
            <w:pPr>
              <w:spacing w:before="40" w:after="40" w:line="240" w:lineRule="auto"/>
            </w:pPr>
            <w:r>
              <w:rPr>
                <w:rFonts w:ascii="Segoe UI" w:hAnsi="Segoe UI" w:cs="Segoe UI" w:eastAsia="Segoe UI"/>
                <w:sz w:val="16"/>
                <w:szCs w:val="16"/>
              </w:rPr>
              <w:t xml:space="preserve">numeric(14,2)</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7</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payment_mode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'check'</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8</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bank_id</w:t>
            </w:r>
          </w:p>
        </w:tc>
        <w:tc>
          <w:tcPr>
            <w:tcW w:w="1860" w:type="dxa"/>
          </w:tcPr>
          <w:p>
            <w:pPr>
              <w:spacing w:before="40" w:after="40" w:line="240" w:lineRule="auto"/>
            </w:pPr>
            <w:r>
              <w:rPr>
                <w:rFonts w:ascii="Segoe UI" w:hAnsi="Segoe UI" w:cs="Segoe UI" w:eastAsia="Segoe UI"/>
                <w:sz w:val="16"/>
                <w:szCs w:val="16"/>
              </w:rPr>
              <w:t xml:space="preserve">integer</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banks</w:t>
            </w: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9</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reference_no</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10</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purpose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11</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'draft'</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12</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13</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1860" w:type="dxa"/>
          </w:tcPr>
          <w:p>
            <w:pPr>
              <w:spacing w:before="40" w:after="40" w:line="240" w:lineRule="auto"/>
            </w:pPr>
            <w:r>
              <w:rPr>
                <w:rFonts w:ascii="Segoe UI" w:hAnsi="Segoe UI" w:cs="Segoe UI" w:eastAsia="Segoe UI"/>
                <w:sz w:val="16"/>
                <w:szCs w:val="16"/>
              </w:rPr>
              <w:t xml:space="preserve">timestamptz</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14</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paid_at</w:t>
            </w:r>
          </w:p>
        </w:tc>
        <w:tc>
          <w:tcPr>
            <w:tcW w:w="1860" w:type="dxa"/>
          </w:tcPr>
          <w:p>
            <w:pPr>
              <w:spacing w:before="40" w:after="40" w:line="240" w:lineRule="auto"/>
            </w:pPr>
            <w:r>
              <w:rPr>
                <w:rFonts w:ascii="Segoe UI" w:hAnsi="Segoe UI" w:cs="Segoe UI" w:eastAsia="Segoe UI"/>
                <w:sz w:val="16"/>
                <w:szCs w:val="16"/>
              </w:rPr>
              <w:t xml:space="preserve">timestamptz</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15</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16</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860" w:type="dxa"/>
          </w:tcPr>
          <w:p>
            <w:pPr>
              <w:spacing w:before="40" w:after="40" w:line="240" w:lineRule="auto"/>
            </w:pPr>
            <w:r>
              <w:rPr>
                <w:rFonts w:ascii="Segoe UI" w:hAnsi="Segoe UI" w:cs="Segoe UI" w:eastAsia="Segoe UI"/>
                <w:sz w:val="16"/>
                <w:szCs w:val="16"/>
              </w:rPr>
              <w:t xml:space="preserve">timestamptz</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now()</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17</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860" w:type="dxa"/>
          </w:tcPr>
          <w:p>
            <w:pPr>
              <w:spacing w:before="40" w:after="40" w:line="240" w:lineRule="auto"/>
            </w:pPr>
            <w:r>
              <w:rPr>
                <w:rFonts w:ascii="Segoe UI" w:hAnsi="Segoe UI" w:cs="Segoe UI" w:eastAsia="Segoe UI"/>
                <w:sz w:val="16"/>
                <w:szCs w:val="16"/>
              </w:rPr>
              <w:t xml:space="preserve">timestamptz</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now()</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18</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voucher_date</w:t>
            </w:r>
          </w:p>
        </w:tc>
        <w:tc>
          <w:tcPr>
            <w:tcW w:w="1860" w:type="dxa"/>
          </w:tcPr>
          <w:p>
            <w:pPr>
              <w:spacing w:before="40" w:after="40" w:line="240" w:lineRule="auto"/>
            </w:pPr>
            <w:r>
              <w:rPr>
                <w:rFonts w:ascii="Segoe UI" w:hAnsi="Segoe UI" w:cs="Segoe UI" w:eastAsia="Segoe UI"/>
                <w:sz w:val="16"/>
                <w:szCs w:val="16"/>
              </w:rPr>
              <w:t xml:space="preserve">date</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numbering_business_date()</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19</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transaction_number</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20</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transaction_code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21</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transaction_description</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r>
              <w:rPr>
                <w:rFonts w:ascii="Segoe UI" w:hAnsi="Segoe UI" w:cs="Segoe UI" w:eastAsia="Segoe UI"/>
                <w:sz w:val="16"/>
                <w:szCs w:val="16"/>
              </w:rPr>
              <w:t xml:space="preserve">personal (scrub)</w:t>
            </w:r>
          </w:p>
        </w:tc>
      </w:tr>
      <w:tr>
        <w:trPr>
          <w:cantSplit/>
        </w:trPr>
        <w:tc>
          <w:tcPr>
            <w:tcW w:w="690" w:type="dxa"/>
          </w:tcPr>
          <w:p>
            <w:pPr>
              <w:spacing w:before="40" w:after="40" w:line="240" w:lineRule="auto"/>
            </w:pPr>
            <w:r>
              <w:rPr>
                <w:rFonts w:ascii="Segoe UI" w:hAnsi="Segoe UI" w:cs="Segoe UI" w:eastAsia="Segoe UI"/>
                <w:sz w:val="16"/>
                <w:szCs w:val="16"/>
              </w:rPr>
              <w:t xml:space="preserve">22</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department_code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23</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branch_code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24</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criteria</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25</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customer_code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26</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27</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referrer_id</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28</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referrer_name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690" w:type="dxa"/>
          </w:tcPr>
          <w:p>
            <w:pPr>
              <w:spacing w:before="40" w:after="40" w:line="240" w:lineRule="auto"/>
            </w:pPr>
            <w:r>
              <w:rPr>
                <w:rFonts w:ascii="Segoe UI" w:hAnsi="Segoe UI" w:cs="Segoe UI" w:eastAsia="Segoe UI"/>
                <w:sz w:val="16"/>
                <w:szCs w:val="16"/>
              </w:rPr>
              <w:t xml:space="preserve">29</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860" w:type="dxa"/>
          </w:tcPr>
          <w:p>
            <w:pPr>
              <w:spacing w:before="40" w:after="40" w:line="240" w:lineRule="auto"/>
            </w:pPr>
            <w:r>
              <w:rPr>
                <w:rFonts w:ascii="Segoe UI" w:hAnsi="Segoe UI" w:cs="Segoe UI" w:eastAsia="Segoe UI"/>
                <w:sz w:val="16"/>
                <w:szCs w:val="16"/>
              </w:rPr>
              <w:t xml:space="preserve">integer</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30</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insurer_name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31</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32</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policy_number</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33</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instrument_currency</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'PHP'</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34</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690" w:type="dxa"/>
          </w:tcPr>
          <w:p>
            <w:pPr>
              <w:spacing w:before="40" w:after="40" w:line="240" w:lineRule="auto"/>
            </w:pPr>
            <w:r>
              <w:rPr>
                <w:rFonts w:ascii="Segoe UI" w:hAnsi="Segoe UI" w:cs="Segoe UI" w:eastAsia="Segoe UI"/>
                <w:sz w:val="16"/>
                <w:szCs w:val="16"/>
              </w:rPr>
              <w:t xml:space="preserve">35</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gross_amount</w:t>
            </w:r>
          </w:p>
        </w:tc>
        <w:tc>
          <w:tcPr>
            <w:tcW w:w="1860" w:type="dxa"/>
          </w:tcPr>
          <w:p>
            <w:pPr>
              <w:spacing w:before="40" w:after="40" w:line="240" w:lineRule="auto"/>
            </w:pPr>
            <w:r>
              <w:rPr>
                <w:rFonts w:ascii="Segoe UI" w:hAnsi="Segoe UI" w:cs="Segoe UI" w:eastAsia="Segoe UI"/>
                <w:sz w:val="16"/>
                <w:szCs w:val="16"/>
              </w:rPr>
              <w:t xml:space="preserve">numeric(14,2)</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0</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36</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wht_amount</w:t>
            </w:r>
          </w:p>
        </w:tc>
        <w:tc>
          <w:tcPr>
            <w:tcW w:w="1860" w:type="dxa"/>
          </w:tcPr>
          <w:p>
            <w:pPr>
              <w:spacing w:before="40" w:after="40" w:line="240" w:lineRule="auto"/>
            </w:pPr>
            <w:r>
              <w:rPr>
                <w:rFonts w:ascii="Segoe UI" w:hAnsi="Segoe UI" w:cs="Segoe UI" w:eastAsia="Segoe UI"/>
                <w:sz w:val="16"/>
                <w:szCs w:val="16"/>
              </w:rPr>
              <w:t xml:space="preserve">numeric(14,2)</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0</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37</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journal_id</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38</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no</w:t>
            </w:r>
          </w:p>
        </w:tc>
        <w:tc>
          <w:tcPr>
            <w:tcW w:w="3264" w:type="dxa"/>
          </w:tcPr>
          <w:p>
            <w:pPr>
              <w:spacing w:before="40" w:after="40" w:line="240" w:lineRule="auto"/>
            </w:pPr>
            <w:r>
              <w:rPr>
                <w:rFonts w:ascii="Segoe UI" w:hAnsi="Segoe UI" w:cs="Segoe UI" w:eastAsia="Segoe UI"/>
                <w:sz w:val="16"/>
                <w:szCs w:val="16"/>
              </w:rPr>
              <w:t xml:space="preserve">'manual'</w:t>
            </w:r>
          </w:p>
        </w:tc>
        <w:tc>
          <w:tcPr>
            <w:tcW w:w="2562" w:type="dxa"/>
          </w:tcPr>
          <w:p>
            <w:pPr>
              <w:spacing w:before="40" w:after="40" w:line="240" w:lineRule="auto"/>
            </w:pPr>
          </w:p>
        </w:tc>
        <w:tc>
          <w:tcPr>
            <w:tcW w:w="1629" w:type="dxa"/>
          </w:tcPr>
          <w:p>
            <w:pPr>
              <w:spacing w:before="40" w:after="40" w:line="240" w:lineRule="auto"/>
            </w:pPr>
          </w:p>
        </w:tc>
      </w:tr>
      <w:tr>
        <w:trPr>
          <w:cantSplit/>
        </w:trPr>
        <w:tc>
          <w:tcPr>
            <w:tcW w:w="690" w:type="dxa"/>
          </w:tcPr>
          <w:p>
            <w:pPr>
              <w:spacing w:before="40" w:after="40" w:line="240" w:lineRule="auto"/>
            </w:pPr>
            <w:r>
              <w:rPr>
                <w:rFonts w:ascii="Segoe UI" w:hAnsi="Segoe UI" w:cs="Segoe UI" w:eastAsia="Segoe UI"/>
                <w:sz w:val="16"/>
                <w:szCs w:val="16"/>
              </w:rPr>
              <w:t xml:space="preserve">39</w:t>
            </w:r>
          </w:p>
        </w:tc>
        <w:tc>
          <w:tcPr>
            <w:tcW w:w="3030"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860" w:type="dxa"/>
          </w:tcPr>
          <w:p>
            <w:pPr>
              <w:spacing w:before="40" w:after="40" w:line="240" w:lineRule="auto"/>
            </w:pPr>
            <w:r>
              <w:rPr>
                <w:rFonts w:ascii="Segoe UI" w:hAnsi="Segoe UI" w:cs="Segoe UI" w:eastAsia="Segoe UI"/>
                <w:sz w:val="16"/>
                <w:szCs w:val="16"/>
              </w:rPr>
              <w:t xml:space="preserve">text</w:t>
            </w:r>
          </w:p>
        </w:tc>
        <w:tc>
          <w:tcPr>
            <w:tcW w:w="924" w:type="dxa"/>
          </w:tcPr>
          <w:p>
            <w:pPr>
              <w:spacing w:before="40" w:after="40" w:line="240" w:lineRule="auto"/>
            </w:pPr>
            <w:r>
              <w:rPr>
                <w:rFonts w:ascii="Segoe UI" w:hAnsi="Segoe UI" w:cs="Segoe UI" w:eastAsia="Segoe UI"/>
                <w:sz w:val="16"/>
                <w:szCs w:val="16"/>
              </w:rPr>
              <w:t xml:space="preserve">yes</w:t>
            </w:r>
          </w:p>
        </w:tc>
        <w:tc>
          <w:tcPr>
            <w:tcW w:w="3264" w:type="dxa"/>
          </w:tcPr>
          <w:p>
            <w:pPr>
              <w:spacing w:before="40" w:after="40" w:line="240" w:lineRule="auto"/>
            </w:pPr>
          </w:p>
        </w:tc>
        <w:tc>
          <w:tcPr>
            <w:tcW w:w="2562" w:type="dxa"/>
          </w:tcPr>
          <w:p>
            <w:pPr>
              <w:spacing w:before="40" w:after="40" w:line="240" w:lineRule="auto"/>
            </w:pPr>
          </w:p>
        </w:tc>
        <w:tc>
          <w:tcPr>
            <w:tcW w:w="162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(voucher_number)</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49" w:name="_Toc300001049"/>
      <w:r>
        <w:rPr>
          <w:rFonts w:ascii="Segoe UI" w:hAnsi="Segoe UI" w:cs="Segoe UI" w:eastAsia="Segoe UI"/>
        </w:rPr>
        <w:t xml:space="preserve">General ledger and SAP interface</w:t>
      </w:r>
      <w:bookmarkEnd w:id="1049"/>
    </w:p>
    <w:p xmlns:a="http://schemas.openxmlformats.org/drawingml/2006/main" xmlns:pic="http://schemas.openxmlformats.org/drawingml/2006/picture">
      <w:pPr>
        <w:pStyle w:val="Heading3"/>
        <w:numPr>
          <w:ilvl w:val="0"/>
          <w:numId w:val="0"/>
        </w:numPr>
        <w:ind w:left="0" w:firstLine="0"/>
      </w:pPr>
      <w:bookmarkStart w:id="1050" w:name="_Toc300001050"/>
      <w:r>
        <w:rPr>
          <w:rFonts w:ascii="Consolas" w:hAnsi="Consolas" w:cs="Consolas" w:eastAsia="Consolas"/>
          <w:color w:val="1F3B57"/>
          <w:shd w:val="clear" w:color="auto" w:fill="F3F5F8"/>
        </w:rPr>
        <w:t xml:space="preserve">gl_accounts</w:t>
      </w:r>
      <w:bookmarkEnd w:id="1050"/>
    </w:p>
    <w:p xmlns:a="http://schemas.openxmlformats.org/drawingml/2006/main" xmlns:pic="http://schemas.openxmlformats.org/drawingml/2006/picture">
      <w:pPr>
        <w:jc w:val="both"/>
      </w:pPr>
      <w:r>
        <w:rPr>
          <w:rFonts w:ascii="Segoe UI" w:hAnsi="Segoe UI" w:cs="Segoe UI" w:eastAsia="Segoe UI"/>
        </w:rPr>
        <w:t xml:space="preserve">Chart of accounts (type, statement group, normal balance, open-item flag). Owning module: </w:t>
      </w:r>
      <w:r>
        <w:rPr>
          <w:rFonts w:ascii="Consolas" w:hAnsi="Consolas" w:cs="Consolas" w:eastAsia="Consolas"/>
          <w:color w:val="1F3B57"/>
          <w:shd w:val="clear" w:color="auto" w:fill="F3F5F8"/>
        </w:rPr>
        <w:t xml:space="preserve">accounting</w:t>
      </w:r>
      <w:r>
        <w:rPr>
          <w:rFonts w:ascii="Segoe UI" w:hAnsi="Segoe UI" w:cs="Segoe UI" w:eastAsia="Segoe UI"/>
        </w:rPr>
        <w:t xml:space="preserve">. Table class: Master / configuration. Columns: 13.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9"/>
        <w:gridCol w:w="1831"/>
        <w:gridCol w:w="1506"/>
        <w:gridCol w:w="856"/>
        <w:gridCol w:w="1289"/>
        <w:gridCol w:w="1506"/>
        <w:gridCol w:w="1400"/>
      </w:tblGrid>
      <w:tr>
        <w:trPr>
          <w:cantSplit/>
          <w:tblHeader/>
          <w:trHeight w:val="400"/>
        </w:trPr>
        <w:tc>
          <w:tcPr>
            <w:tcW w:w="639"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83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0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85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289"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50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400"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39" w:type="dxa"/>
          </w:tcPr>
          <w:p>
            <w:pPr>
              <w:spacing w:before="40" w:after="40" w:line="240" w:lineRule="auto"/>
            </w:pPr>
            <w:r>
              <w:rPr>
                <w:rFonts w:ascii="Segoe UI" w:hAnsi="Segoe UI" w:cs="Segoe UI" w:eastAsia="Segoe UI"/>
                <w:sz w:val="16"/>
                <w:szCs w:val="16"/>
              </w:rPr>
              <w:t xml:space="preserve">1</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code</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no</w:t>
            </w:r>
          </w:p>
        </w:tc>
        <w:tc>
          <w:tcPr>
            <w:tcW w:w="1289" w:type="dxa"/>
          </w:tcPr>
          <w:p>
            <w:pPr>
              <w:spacing w:before="40" w:after="40" w:line="240" w:lineRule="auto"/>
            </w:pPr>
          </w:p>
        </w:tc>
        <w:tc>
          <w:tcPr>
            <w:tcW w:w="1506" w:type="dxa"/>
          </w:tcPr>
          <w:p>
            <w:pPr>
              <w:spacing w:before="40" w:after="40" w:line="240" w:lineRule="auto"/>
            </w:pPr>
            <w:r>
              <w:rPr>
                <w:rFonts w:ascii="Segoe UI" w:hAnsi="Segoe UI" w:cs="Segoe UI" w:eastAsia="Segoe UI"/>
                <w:sz w:val="16"/>
                <w:szCs w:val="16"/>
              </w:rPr>
              <w:t xml:space="preserve">PK</w:t>
            </w: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2</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name</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no</w:t>
            </w:r>
          </w:p>
        </w:tc>
        <w:tc>
          <w:tcPr>
            <w:tcW w:w="1289" w:type="dxa"/>
          </w:tcPr>
          <w:p>
            <w:pPr>
              <w:spacing w:before="40" w:after="40" w:line="240" w:lineRule="auto"/>
            </w:pP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3</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account_type</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no</w:t>
            </w:r>
          </w:p>
        </w:tc>
        <w:tc>
          <w:tcPr>
            <w:tcW w:w="1289" w:type="dxa"/>
          </w:tcPr>
          <w:p>
            <w:pPr>
              <w:spacing w:before="40" w:after="40" w:line="240" w:lineRule="auto"/>
            </w:pP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4</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parent_code</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yes</w:t>
            </w:r>
          </w:p>
        </w:tc>
        <w:tc>
          <w:tcPr>
            <w:tcW w:w="1289" w:type="dxa"/>
          </w:tcPr>
          <w:p>
            <w:pPr>
              <w:spacing w:before="40" w:after="40" w:line="240" w:lineRule="auto"/>
            </w:pPr>
          </w:p>
        </w:tc>
        <w:tc>
          <w:tcPr>
            <w:tcW w:w="1506"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gl_accounts</w:t>
            </w: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5</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category</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yes</w:t>
            </w:r>
          </w:p>
        </w:tc>
        <w:tc>
          <w:tcPr>
            <w:tcW w:w="1289" w:type="dxa"/>
          </w:tcPr>
          <w:p>
            <w:pPr>
              <w:spacing w:before="40" w:after="40" w:line="240" w:lineRule="auto"/>
            </w:pP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6</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is_open_item</w:t>
            </w:r>
          </w:p>
        </w:tc>
        <w:tc>
          <w:tcPr>
            <w:tcW w:w="1506" w:type="dxa"/>
          </w:tcPr>
          <w:p>
            <w:pPr>
              <w:spacing w:before="40" w:after="40" w:line="240" w:lineRule="auto"/>
            </w:pPr>
            <w:r>
              <w:rPr>
                <w:rFonts w:ascii="Segoe UI" w:hAnsi="Segoe UI" w:cs="Segoe UI" w:eastAsia="Segoe UI"/>
                <w:sz w:val="16"/>
                <w:szCs w:val="16"/>
              </w:rPr>
              <w:t xml:space="preserve">boolean</w:t>
            </w:r>
          </w:p>
        </w:tc>
        <w:tc>
          <w:tcPr>
            <w:tcW w:w="856" w:type="dxa"/>
          </w:tcPr>
          <w:p>
            <w:pPr>
              <w:spacing w:before="40" w:after="40" w:line="240" w:lineRule="auto"/>
            </w:pPr>
            <w:r>
              <w:rPr>
                <w:rFonts w:ascii="Segoe UI" w:hAnsi="Segoe UI" w:cs="Segoe UI" w:eastAsia="Segoe UI"/>
                <w:sz w:val="16"/>
                <w:szCs w:val="16"/>
              </w:rPr>
              <w:t xml:space="preserve">no</w:t>
            </w:r>
          </w:p>
        </w:tc>
        <w:tc>
          <w:tcPr>
            <w:tcW w:w="1289" w:type="dxa"/>
          </w:tcPr>
          <w:p>
            <w:pPr>
              <w:spacing w:before="40" w:after="40" w:line="240" w:lineRule="auto"/>
            </w:pPr>
            <w:r>
              <w:rPr>
                <w:rFonts w:ascii="Segoe UI" w:hAnsi="Segoe UI" w:cs="Segoe UI" w:eastAsia="Segoe UI"/>
                <w:sz w:val="16"/>
                <w:szCs w:val="16"/>
              </w:rPr>
              <w:t xml:space="preserve">false</w:t>
            </w: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7</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allow_manual</w:t>
            </w:r>
          </w:p>
        </w:tc>
        <w:tc>
          <w:tcPr>
            <w:tcW w:w="1506" w:type="dxa"/>
          </w:tcPr>
          <w:p>
            <w:pPr>
              <w:spacing w:before="40" w:after="40" w:line="240" w:lineRule="auto"/>
            </w:pPr>
            <w:r>
              <w:rPr>
                <w:rFonts w:ascii="Segoe UI" w:hAnsi="Segoe UI" w:cs="Segoe UI" w:eastAsia="Segoe UI"/>
                <w:sz w:val="16"/>
                <w:szCs w:val="16"/>
              </w:rPr>
              <w:t xml:space="preserve">boolean</w:t>
            </w:r>
          </w:p>
        </w:tc>
        <w:tc>
          <w:tcPr>
            <w:tcW w:w="856" w:type="dxa"/>
          </w:tcPr>
          <w:p>
            <w:pPr>
              <w:spacing w:before="40" w:after="40" w:line="240" w:lineRule="auto"/>
            </w:pPr>
            <w:r>
              <w:rPr>
                <w:rFonts w:ascii="Segoe UI" w:hAnsi="Segoe UI" w:cs="Segoe UI" w:eastAsia="Segoe UI"/>
                <w:sz w:val="16"/>
                <w:szCs w:val="16"/>
              </w:rPr>
              <w:t xml:space="preserve">no</w:t>
            </w:r>
          </w:p>
        </w:tc>
        <w:tc>
          <w:tcPr>
            <w:tcW w:w="1289" w:type="dxa"/>
          </w:tcPr>
          <w:p>
            <w:pPr>
              <w:spacing w:before="40" w:after="40" w:line="240" w:lineRule="auto"/>
            </w:pPr>
            <w:r>
              <w:rPr>
                <w:rFonts w:ascii="Segoe UI" w:hAnsi="Segoe UI" w:cs="Segoe UI" w:eastAsia="Segoe UI"/>
                <w:sz w:val="16"/>
                <w:szCs w:val="16"/>
              </w:rPr>
              <w:t xml:space="preserve">true</w:t>
            </w: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8</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no</w:t>
            </w:r>
          </w:p>
        </w:tc>
        <w:tc>
          <w:tcPr>
            <w:tcW w:w="1289" w:type="dxa"/>
          </w:tcPr>
          <w:p>
            <w:pPr>
              <w:spacing w:before="40" w:after="40" w:line="240" w:lineRule="auto"/>
            </w:pPr>
            <w:r>
              <w:rPr>
                <w:rFonts w:ascii="Segoe UI" w:hAnsi="Segoe UI" w:cs="Segoe UI" w:eastAsia="Segoe UI"/>
                <w:sz w:val="16"/>
                <w:szCs w:val="16"/>
              </w:rPr>
              <w:t xml:space="preserve">'active'</w:t>
            </w: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9</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06" w:type="dxa"/>
          </w:tcPr>
          <w:p>
            <w:pPr>
              <w:spacing w:before="40" w:after="40" w:line="240" w:lineRule="auto"/>
            </w:pPr>
            <w:r>
              <w:rPr>
                <w:rFonts w:ascii="Segoe UI" w:hAnsi="Segoe UI" w:cs="Segoe UI" w:eastAsia="Segoe UI"/>
                <w:sz w:val="16"/>
                <w:szCs w:val="16"/>
              </w:rPr>
              <w:t xml:space="preserve">timestamptz</w:t>
            </w:r>
          </w:p>
        </w:tc>
        <w:tc>
          <w:tcPr>
            <w:tcW w:w="856" w:type="dxa"/>
          </w:tcPr>
          <w:p>
            <w:pPr>
              <w:spacing w:before="40" w:after="40" w:line="240" w:lineRule="auto"/>
            </w:pPr>
            <w:r>
              <w:rPr>
                <w:rFonts w:ascii="Segoe UI" w:hAnsi="Segoe UI" w:cs="Segoe UI" w:eastAsia="Segoe UI"/>
                <w:sz w:val="16"/>
                <w:szCs w:val="16"/>
              </w:rPr>
              <w:t xml:space="preserve">no</w:t>
            </w:r>
          </w:p>
        </w:tc>
        <w:tc>
          <w:tcPr>
            <w:tcW w:w="1289" w:type="dxa"/>
          </w:tcPr>
          <w:p>
            <w:pPr>
              <w:spacing w:before="40" w:after="40" w:line="240" w:lineRule="auto"/>
            </w:pPr>
            <w:r>
              <w:rPr>
                <w:rFonts w:ascii="Segoe UI" w:hAnsi="Segoe UI" w:cs="Segoe UI" w:eastAsia="Segoe UI"/>
                <w:sz w:val="16"/>
                <w:szCs w:val="16"/>
              </w:rPr>
              <w:t xml:space="preserve">now()</w:t>
            </w: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10</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506" w:type="dxa"/>
          </w:tcPr>
          <w:p>
            <w:pPr>
              <w:spacing w:before="40" w:after="40" w:line="240" w:lineRule="auto"/>
            </w:pPr>
            <w:r>
              <w:rPr>
                <w:rFonts w:ascii="Segoe UI" w:hAnsi="Segoe UI" w:cs="Segoe UI" w:eastAsia="Segoe UI"/>
                <w:sz w:val="16"/>
                <w:szCs w:val="16"/>
              </w:rPr>
              <w:t xml:space="preserve">timestamptz</w:t>
            </w:r>
          </w:p>
        </w:tc>
        <w:tc>
          <w:tcPr>
            <w:tcW w:w="856" w:type="dxa"/>
          </w:tcPr>
          <w:p>
            <w:pPr>
              <w:spacing w:before="40" w:after="40" w:line="240" w:lineRule="auto"/>
            </w:pPr>
            <w:r>
              <w:rPr>
                <w:rFonts w:ascii="Segoe UI" w:hAnsi="Segoe UI" w:cs="Segoe UI" w:eastAsia="Segoe UI"/>
                <w:sz w:val="16"/>
                <w:szCs w:val="16"/>
              </w:rPr>
              <w:t xml:space="preserve">no</w:t>
            </w:r>
          </w:p>
        </w:tc>
        <w:tc>
          <w:tcPr>
            <w:tcW w:w="1289" w:type="dxa"/>
          </w:tcPr>
          <w:p>
            <w:pPr>
              <w:spacing w:before="40" w:after="40" w:line="240" w:lineRule="auto"/>
            </w:pPr>
            <w:r>
              <w:rPr>
                <w:rFonts w:ascii="Segoe UI" w:hAnsi="Segoe UI" w:cs="Segoe UI" w:eastAsia="Segoe UI"/>
                <w:sz w:val="16"/>
                <w:szCs w:val="16"/>
              </w:rPr>
              <w:t xml:space="preserve">now()</w:t>
            </w: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11</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fs_group</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yes</w:t>
            </w:r>
          </w:p>
        </w:tc>
        <w:tc>
          <w:tcPr>
            <w:tcW w:w="1289" w:type="dxa"/>
          </w:tcPr>
          <w:p>
            <w:pPr>
              <w:spacing w:before="40" w:after="40" w:line="240" w:lineRule="auto"/>
            </w:pP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12</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normal_balance</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yes</w:t>
            </w:r>
          </w:p>
        </w:tc>
        <w:tc>
          <w:tcPr>
            <w:tcW w:w="1289" w:type="dxa"/>
          </w:tcPr>
          <w:p>
            <w:pPr>
              <w:spacing w:before="40" w:after="40" w:line="240" w:lineRule="auto"/>
            </w:pPr>
          </w:p>
        </w:tc>
        <w:tc>
          <w:tcPr>
            <w:tcW w:w="1506" w:type="dxa"/>
          </w:tcPr>
          <w:p>
            <w:pPr>
              <w:spacing w:before="40" w:after="40" w:line="240" w:lineRule="auto"/>
            </w:pPr>
          </w:p>
        </w:tc>
        <w:tc>
          <w:tcPr>
            <w:tcW w:w="1400" w:type="dxa"/>
          </w:tcPr>
          <w:p>
            <w:pPr>
              <w:spacing w:before="40" w:after="40" w:line="240" w:lineRule="auto"/>
            </w:pPr>
          </w:p>
        </w:tc>
      </w:tr>
      <w:tr>
        <w:trPr>
          <w:cantSplit/>
        </w:trPr>
        <w:tc>
          <w:tcPr>
            <w:tcW w:w="639" w:type="dxa"/>
          </w:tcPr>
          <w:p>
            <w:pPr>
              <w:spacing w:before="40" w:after="40" w:line="240" w:lineRule="auto"/>
            </w:pPr>
            <w:r>
              <w:rPr>
                <w:rFonts w:ascii="Segoe UI" w:hAnsi="Segoe UI" w:cs="Segoe UI" w:eastAsia="Segoe UI"/>
                <w:sz w:val="16"/>
                <w:szCs w:val="16"/>
              </w:rPr>
              <w:t xml:space="preserve">13</w:t>
            </w:r>
          </w:p>
        </w:tc>
        <w:tc>
          <w:tcPr>
            <w:tcW w:w="1831" w:type="dxa"/>
          </w:tcPr>
          <w:p>
            <w:pPr>
              <w:spacing w:before="40" w:after="40" w:line="240" w:lineRule="auto"/>
            </w:pPr>
            <w:r>
              <w:rPr>
                <w:rFonts w:ascii="Consolas" w:hAnsi="Consolas" w:cs="Consolas" w:eastAsia="Consolas"/>
                <w:color w:val="1F3B57"/>
                <w:sz w:val="14"/>
                <w:szCs w:val="14"/>
                <w:shd w:val="clear" w:color="auto" w:fill="F3F5F8"/>
              </w:rPr>
              <w:t xml:space="preserve">description</w:t>
            </w:r>
          </w:p>
        </w:tc>
        <w:tc>
          <w:tcPr>
            <w:tcW w:w="1506" w:type="dxa"/>
          </w:tcPr>
          <w:p>
            <w:pPr>
              <w:spacing w:before="40" w:after="40" w:line="240" w:lineRule="auto"/>
            </w:pPr>
            <w:r>
              <w:rPr>
                <w:rFonts w:ascii="Segoe UI" w:hAnsi="Segoe UI" w:cs="Segoe UI" w:eastAsia="Segoe UI"/>
                <w:sz w:val="16"/>
                <w:szCs w:val="16"/>
              </w:rPr>
              <w:t xml:space="preserve">text</w:t>
            </w:r>
          </w:p>
        </w:tc>
        <w:tc>
          <w:tcPr>
            <w:tcW w:w="856" w:type="dxa"/>
          </w:tcPr>
          <w:p>
            <w:pPr>
              <w:spacing w:before="40" w:after="40" w:line="240" w:lineRule="auto"/>
            </w:pPr>
            <w:r>
              <w:rPr>
                <w:rFonts w:ascii="Segoe UI" w:hAnsi="Segoe UI" w:cs="Segoe UI" w:eastAsia="Segoe UI"/>
                <w:sz w:val="16"/>
                <w:szCs w:val="16"/>
              </w:rPr>
              <w:t xml:space="preserve">yes</w:t>
            </w:r>
          </w:p>
        </w:tc>
        <w:tc>
          <w:tcPr>
            <w:tcW w:w="1289" w:type="dxa"/>
          </w:tcPr>
          <w:p>
            <w:pPr>
              <w:spacing w:before="40" w:after="40" w:line="240" w:lineRule="auto"/>
            </w:pPr>
          </w:p>
        </w:tc>
        <w:tc>
          <w:tcPr>
            <w:tcW w:w="1506" w:type="dxa"/>
          </w:tcPr>
          <w:p>
            <w:pPr>
              <w:spacing w:before="40" w:after="40" w:line="240" w:lineRule="auto"/>
            </w:pPr>
          </w:p>
        </w:tc>
        <w:tc>
          <w:tcPr>
            <w:tcW w:w="140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account_type</w:t>
      </w:r>
      <w:r>
        <w:rPr>
          <w:rFonts w:ascii="Segoe UI" w:hAnsi="Segoe UI" w:cs="Segoe UI" w:eastAsia="Segoe UI"/>
        </w:rPr>
        <w:t xml:space="preserve"> in asset, liability, equity, income, expense; </w:t>
      </w:r>
      <w:r>
        <w:rPr>
          <w:rFonts w:ascii="Consolas" w:hAnsi="Consolas" w:cs="Consolas" w:eastAsia="Consolas"/>
          <w:color w:val="1F3B57"/>
          <w:shd w:val="clear" w:color="auto" w:fill="F3F5F8"/>
        </w:rPr>
        <w:t xml:space="preserve">normal_balance</w:t>
      </w:r>
      <w:r>
        <w:rPr>
          <w:rFonts w:ascii="Segoe UI" w:hAnsi="Segoe UI" w:cs="Segoe UI" w:eastAsia="Segoe UI"/>
        </w:rPr>
        <w:t xml:space="preserve"> in debit, credit.</w:t>
      </w:r>
    </w:p>
    <w:p xmlns:a="http://schemas.openxmlformats.org/drawingml/2006/main" xmlns:pic="http://schemas.openxmlformats.org/drawingml/2006/picture">
      <w:pPr>
        <w:pStyle w:val="Heading3"/>
        <w:numPr>
          <w:ilvl w:val="0"/>
          <w:numId w:val="0"/>
        </w:numPr>
        <w:ind w:left="0" w:firstLine="0"/>
      </w:pPr>
      <w:bookmarkStart w:id="1051" w:name="_Toc300001051"/>
      <w:r>
        <w:rPr>
          <w:rFonts w:ascii="Consolas" w:hAnsi="Consolas" w:cs="Consolas" w:eastAsia="Consolas"/>
          <w:color w:val="1F3B57"/>
          <w:shd w:val="clear" w:color="auto" w:fill="F3F5F8"/>
        </w:rPr>
        <w:t xml:space="preserve">posting_rules</w:t>
      </w:r>
      <w:bookmarkEnd w:id="1051"/>
    </w:p>
    <w:p xmlns:a="http://schemas.openxmlformats.org/drawingml/2006/main" xmlns:pic="http://schemas.openxmlformats.org/drawingml/2006/picture">
      <w:pPr>
        <w:jc w:val="both"/>
      </w:pPr>
      <w:r>
        <w:rPr>
          <w:rFonts w:ascii="Segoe UI" w:hAnsi="Segoe UI" w:cs="Segoe UI" w:eastAsia="Segoe UI"/>
        </w:rPr>
        <w:t xml:space="preserve">Posting rule versions per business event (effective date, entry type, narration). Owning module: </w:t>
      </w:r>
      <w:r>
        <w:rPr>
          <w:rFonts w:ascii="Consolas" w:hAnsi="Consolas" w:cs="Consolas" w:eastAsia="Consolas"/>
          <w:color w:val="1F3B57"/>
          <w:shd w:val="clear" w:color="auto" w:fill="F3F5F8"/>
        </w:rPr>
        <w:t xml:space="preserve">posting-rules</w:t>
      </w:r>
      <w:r>
        <w:rPr>
          <w:rFonts w:ascii="Segoe UI" w:hAnsi="Segoe UI" w:cs="Segoe UI" w:eastAsia="Segoe UI"/>
        </w:rPr>
        <w:t xml:space="preserve">. Table class: Master / configuration. Columns: 20.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47"/>
        <w:gridCol w:w="1963"/>
        <w:gridCol w:w="1524"/>
        <w:gridCol w:w="866"/>
        <w:gridCol w:w="1853"/>
        <w:gridCol w:w="756"/>
        <w:gridCol w:w="1418"/>
      </w:tblGrid>
      <w:tr>
        <w:trPr>
          <w:cantSplit/>
          <w:tblHeader/>
          <w:trHeight w:val="400"/>
        </w:trPr>
        <w:tc>
          <w:tcPr>
            <w:tcW w:w="647"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963"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2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86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853"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756"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418"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47" w:type="dxa"/>
          </w:tcPr>
          <w:p>
            <w:pPr>
              <w:spacing w:before="40" w:after="40" w:line="240" w:lineRule="auto"/>
            </w:pPr>
            <w:r>
              <w:rPr>
                <w:rFonts w:ascii="Segoe UI" w:hAnsi="Segoe UI" w:cs="Segoe UI" w:eastAsia="Segoe UI"/>
                <w:sz w:val="16"/>
                <w:szCs w:val="16"/>
              </w:rPr>
              <w:t xml:space="preserve">1</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24" w:type="dxa"/>
          </w:tcPr>
          <w:p>
            <w:pPr>
              <w:spacing w:before="40" w:after="40" w:line="240" w:lineRule="auto"/>
            </w:pPr>
            <w:r>
              <w:rPr>
                <w:rFonts w:ascii="Segoe UI" w:hAnsi="Segoe UI" w:cs="Segoe UI" w:eastAsia="Segoe UI"/>
                <w:sz w:val="16"/>
                <w:szCs w:val="16"/>
              </w:rPr>
              <w:t xml:space="preserve">integer</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r>
              <w:rPr>
                <w:rFonts w:ascii="Segoe UI" w:hAnsi="Segoe UI" w:cs="Segoe UI" w:eastAsia="Segoe UI"/>
                <w:sz w:val="16"/>
                <w:szCs w:val="16"/>
              </w:rPr>
              <w:t xml:space="preserve">sequence</w:t>
            </w:r>
          </w:p>
        </w:tc>
        <w:tc>
          <w:tcPr>
            <w:tcW w:w="756" w:type="dxa"/>
          </w:tcPr>
          <w:p>
            <w:pPr>
              <w:spacing w:before="40" w:after="40" w:line="240" w:lineRule="auto"/>
            </w:pPr>
            <w:r>
              <w:rPr>
                <w:rFonts w:ascii="Segoe UI" w:hAnsi="Segoe UI" w:cs="Segoe UI" w:eastAsia="Segoe UI"/>
                <w:sz w:val="16"/>
                <w:szCs w:val="16"/>
              </w:rPr>
              <w:t xml:space="preserve">PK</w:t>
            </w: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2</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event_code</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3</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version</w:t>
            </w:r>
          </w:p>
        </w:tc>
        <w:tc>
          <w:tcPr>
            <w:tcW w:w="1524" w:type="dxa"/>
          </w:tcPr>
          <w:p>
            <w:pPr>
              <w:spacing w:before="40" w:after="40" w:line="240" w:lineRule="auto"/>
            </w:pPr>
            <w:r>
              <w:rPr>
                <w:rFonts w:ascii="Segoe UI" w:hAnsi="Segoe UI" w:cs="Segoe UI" w:eastAsia="Segoe UI"/>
                <w:sz w:val="16"/>
                <w:szCs w:val="16"/>
              </w:rPr>
              <w:t xml:space="preserve">integer</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r>
              <w:rPr>
                <w:rFonts w:ascii="Segoe UI" w:hAnsi="Segoe UI" w:cs="Segoe UI" w:eastAsia="Segoe UI"/>
                <w:sz w:val="16"/>
                <w:szCs w:val="16"/>
              </w:rPr>
              <w:t xml:space="preserve">1</w:t>
            </w: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4</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name</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5</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description</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6</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module</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7</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entry_type</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8</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9</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narration</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10</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branch_source</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r>
              <w:rPr>
                <w:rFonts w:ascii="Segoe UI" w:hAnsi="Segoe UI" w:cs="Segoe UI" w:eastAsia="Segoe UI"/>
                <w:sz w:val="16"/>
                <w:szCs w:val="16"/>
              </w:rPr>
              <w:t xml:space="preserve">'policy_owner'</w:t>
            </w: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11</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effective_from</w:t>
            </w:r>
          </w:p>
        </w:tc>
        <w:tc>
          <w:tcPr>
            <w:tcW w:w="1524" w:type="dxa"/>
          </w:tcPr>
          <w:p>
            <w:pPr>
              <w:spacing w:before="40" w:after="40" w:line="240" w:lineRule="auto"/>
            </w:pPr>
            <w:r>
              <w:rPr>
                <w:rFonts w:ascii="Segoe UI" w:hAnsi="Segoe UI" w:cs="Segoe UI" w:eastAsia="Segoe UI"/>
                <w:sz w:val="16"/>
                <w:szCs w:val="16"/>
              </w:rPr>
              <w:t xml:space="preserve">date</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r>
              <w:rPr>
                <w:rFonts w:ascii="Segoe UI" w:hAnsi="Segoe UI" w:cs="Segoe UI" w:eastAsia="Segoe UI"/>
                <w:sz w:val="16"/>
                <w:szCs w:val="16"/>
              </w:rPr>
              <w:t xml:space="preserve">'2000-01-01'</w:t>
            </w: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12</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active</w:t>
            </w:r>
          </w:p>
        </w:tc>
        <w:tc>
          <w:tcPr>
            <w:tcW w:w="1524" w:type="dxa"/>
          </w:tcPr>
          <w:p>
            <w:pPr>
              <w:spacing w:before="40" w:after="40" w:line="240" w:lineRule="auto"/>
            </w:pPr>
            <w:r>
              <w:rPr>
                <w:rFonts w:ascii="Segoe UI" w:hAnsi="Segoe UI" w:cs="Segoe UI" w:eastAsia="Segoe UI"/>
                <w:sz w:val="16"/>
                <w:szCs w:val="16"/>
              </w:rPr>
              <w:t xml:space="preserve">boolean</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r>
              <w:rPr>
                <w:rFonts w:ascii="Segoe UI" w:hAnsi="Segoe UI" w:cs="Segoe UI" w:eastAsia="Segoe UI"/>
                <w:sz w:val="16"/>
                <w:szCs w:val="16"/>
              </w:rPr>
              <w:t xml:space="preserve">true</w:t>
            </w: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13</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change_note</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14</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15</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24" w:type="dxa"/>
          </w:tcPr>
          <w:p>
            <w:pPr>
              <w:spacing w:before="40" w:after="40" w:line="240" w:lineRule="auto"/>
            </w:pPr>
            <w:r>
              <w:rPr>
                <w:rFonts w:ascii="Segoe UI" w:hAnsi="Segoe UI" w:cs="Segoe UI" w:eastAsia="Segoe UI"/>
                <w:sz w:val="16"/>
                <w:szCs w:val="16"/>
              </w:rPr>
              <w:t xml:space="preserve">timestamptz</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r>
              <w:rPr>
                <w:rFonts w:ascii="Segoe UI" w:hAnsi="Segoe UI" w:cs="Segoe UI" w:eastAsia="Segoe UI"/>
                <w:sz w:val="16"/>
                <w:szCs w:val="16"/>
              </w:rPr>
              <w:t xml:space="preserve">now()</w:t>
            </w: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16</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17</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524" w:type="dxa"/>
          </w:tcPr>
          <w:p>
            <w:pPr>
              <w:spacing w:before="40" w:after="40" w:line="240" w:lineRule="auto"/>
            </w:pPr>
            <w:r>
              <w:rPr>
                <w:rFonts w:ascii="Segoe UI" w:hAnsi="Segoe UI" w:cs="Segoe UI" w:eastAsia="Segoe UI"/>
                <w:sz w:val="16"/>
                <w:szCs w:val="16"/>
              </w:rPr>
              <w:t xml:space="preserve">timestamptz</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r>
              <w:rPr>
                <w:rFonts w:ascii="Segoe UI" w:hAnsi="Segoe UI" w:cs="Segoe UI" w:eastAsia="Segoe UI"/>
                <w:sz w:val="16"/>
                <w:szCs w:val="16"/>
              </w:rPr>
              <w:t xml:space="preserve">now()</w:t>
            </w: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18</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approval_status</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no</w:t>
            </w:r>
          </w:p>
        </w:tc>
        <w:tc>
          <w:tcPr>
            <w:tcW w:w="1853" w:type="dxa"/>
          </w:tcPr>
          <w:p>
            <w:pPr>
              <w:spacing w:before="40" w:after="40" w:line="240" w:lineRule="auto"/>
            </w:pPr>
            <w:r>
              <w:rPr>
                <w:rFonts w:ascii="Segoe UI" w:hAnsi="Segoe UI" w:cs="Segoe UI" w:eastAsia="Segoe UI"/>
                <w:sz w:val="16"/>
                <w:szCs w:val="16"/>
              </w:rPr>
              <w:t xml:space="preserve">'approved'</w:t>
            </w: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19</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1524"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20</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1524" w:type="dxa"/>
          </w:tcPr>
          <w:p>
            <w:pPr>
              <w:spacing w:before="40" w:after="40" w:line="240" w:lineRule="auto"/>
            </w:pPr>
            <w:r>
              <w:rPr>
                <w:rFonts w:ascii="Segoe UI" w:hAnsi="Segoe UI" w:cs="Segoe UI" w:eastAsia="Segoe UI"/>
                <w:sz w:val="16"/>
                <w:szCs w:val="16"/>
              </w:rPr>
              <w:t xml:space="preserve">timestamptz</w:t>
            </w:r>
          </w:p>
        </w:tc>
        <w:tc>
          <w:tcPr>
            <w:tcW w:w="866" w:type="dxa"/>
          </w:tcPr>
          <w:p>
            <w:pPr>
              <w:spacing w:before="40" w:after="40" w:line="240" w:lineRule="auto"/>
            </w:pPr>
            <w:r>
              <w:rPr>
                <w:rFonts w:ascii="Segoe UI" w:hAnsi="Segoe UI" w:cs="Segoe UI" w:eastAsia="Segoe UI"/>
                <w:sz w:val="16"/>
                <w:szCs w:val="16"/>
              </w:rPr>
              <w:t xml:space="preserve">yes</w:t>
            </w:r>
          </w:p>
        </w:tc>
        <w:tc>
          <w:tcPr>
            <w:tcW w:w="1853" w:type="dxa"/>
          </w:tcPr>
          <w:p>
            <w:pPr>
              <w:spacing w:before="40" w:after="40" w:line="240" w:lineRule="auto"/>
            </w:pPr>
          </w:p>
        </w:tc>
        <w:tc>
          <w:tcPr>
            <w:tcW w:w="756" w:type="dxa"/>
          </w:tcPr>
          <w:p>
            <w:pPr>
              <w:spacing w:before="40" w:after="40" w:line="240" w:lineRule="auto"/>
            </w:pPr>
          </w:p>
        </w:tc>
        <w:tc>
          <w:tcPr>
            <w:tcW w:w="141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(event_code, version)</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approval_status</w:t>
      </w:r>
      <w:r>
        <w:rPr>
          <w:rFonts w:ascii="Segoe UI" w:hAnsi="Segoe UI" w:cs="Segoe UI" w:eastAsia="Segoe UI"/>
        </w:rPr>
        <w:t xml:space="preserve"> in pending, approved, rejected; </w:t>
      </w:r>
      <w:r>
        <w:rPr>
          <w:rFonts w:ascii="Consolas" w:hAnsi="Consolas" w:cs="Consolas" w:eastAsia="Consolas"/>
          <w:color w:val="1F3B57"/>
          <w:shd w:val="clear" w:color="auto" w:fill="F3F5F8"/>
        </w:rPr>
        <w:t xml:space="preserve">branch_source</w:t>
      </w:r>
      <w:r>
        <w:rPr>
          <w:rFonts w:ascii="Segoe UI" w:hAnsi="Segoe UI" w:cs="Segoe UI" w:eastAsia="Segoe UI"/>
        </w:rPr>
        <w:t xml:space="preserve"> in none, context, policy_owner, user.</w:t>
      </w:r>
    </w:p>
    <w:p xmlns:a="http://schemas.openxmlformats.org/drawingml/2006/main" xmlns:pic="http://schemas.openxmlformats.org/drawingml/2006/picture">
      <w:pPr>
        <w:pStyle w:val="Heading3"/>
        <w:numPr>
          <w:ilvl w:val="0"/>
          <w:numId w:val="0"/>
        </w:numPr>
        <w:ind w:left="0" w:firstLine="0"/>
      </w:pPr>
      <w:bookmarkStart w:id="1052" w:name="_Toc300001052"/>
      <w:r>
        <w:rPr>
          <w:rFonts w:ascii="Consolas" w:hAnsi="Consolas" w:cs="Consolas" w:eastAsia="Consolas"/>
          <w:color w:val="1F3B57"/>
          <w:shd w:val="clear" w:color="auto" w:fill="F3F5F8"/>
        </w:rPr>
        <w:t xml:space="preserve">posting_rule_lines</w:t>
      </w:r>
      <w:bookmarkEnd w:id="1052"/>
    </w:p>
    <w:p xmlns:a="http://schemas.openxmlformats.org/drawingml/2006/main" xmlns:pic="http://schemas.openxmlformats.org/drawingml/2006/picture">
      <w:pPr>
        <w:jc w:val="both"/>
      </w:pPr>
      <w:r>
        <w:rPr>
          <w:rFonts w:ascii="Segoe UI" w:hAnsi="Segoe UI" w:cs="Segoe UI" w:eastAsia="Segoe UI"/>
        </w:rPr>
        <w:t xml:space="preserve">Lines of a posting rule: side, account or account role, amount key, split per co-insurer. Owning module: </w:t>
      </w:r>
      <w:r>
        <w:rPr>
          <w:rFonts w:ascii="Consolas" w:hAnsi="Consolas" w:cs="Consolas" w:eastAsia="Consolas"/>
          <w:color w:val="1F3B57"/>
          <w:shd w:val="clear" w:color="auto" w:fill="F3F5F8"/>
        </w:rPr>
        <w:t xml:space="preserve">posting-rules</w:t>
      </w:r>
      <w:r>
        <w:rPr>
          <w:rFonts w:ascii="Segoe UI" w:hAnsi="Segoe UI" w:cs="Segoe UI" w:eastAsia="Segoe UI"/>
        </w:rPr>
        <w:t xml:space="preserve">. Table class: Master / configuration. Columns: 10.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47"/>
        <w:gridCol w:w="1963"/>
        <w:gridCol w:w="1085"/>
        <w:gridCol w:w="866"/>
        <w:gridCol w:w="1305"/>
        <w:gridCol w:w="1743"/>
        <w:gridCol w:w="1418"/>
      </w:tblGrid>
      <w:tr>
        <w:trPr>
          <w:cantSplit/>
          <w:tblHeader/>
          <w:trHeight w:val="400"/>
        </w:trPr>
        <w:tc>
          <w:tcPr>
            <w:tcW w:w="647"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963"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085"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86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305"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74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418"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47" w:type="dxa"/>
          </w:tcPr>
          <w:p>
            <w:pPr>
              <w:spacing w:before="40" w:after="40" w:line="240" w:lineRule="auto"/>
            </w:pPr>
            <w:r>
              <w:rPr>
                <w:rFonts w:ascii="Segoe UI" w:hAnsi="Segoe UI" w:cs="Segoe UI" w:eastAsia="Segoe UI"/>
                <w:sz w:val="16"/>
                <w:szCs w:val="16"/>
              </w:rPr>
              <w:t xml:space="preserve">1</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085" w:type="dxa"/>
          </w:tcPr>
          <w:p>
            <w:pPr>
              <w:spacing w:before="40" w:after="40" w:line="240" w:lineRule="auto"/>
            </w:pPr>
            <w:r>
              <w:rPr>
                <w:rFonts w:ascii="Segoe UI" w:hAnsi="Segoe UI" w:cs="Segoe UI" w:eastAsia="Segoe UI"/>
                <w:sz w:val="16"/>
                <w:szCs w:val="16"/>
              </w:rPr>
              <w:t xml:space="preserve">integer</w:t>
            </w:r>
          </w:p>
        </w:tc>
        <w:tc>
          <w:tcPr>
            <w:tcW w:w="866" w:type="dxa"/>
          </w:tcPr>
          <w:p>
            <w:pPr>
              <w:spacing w:before="40" w:after="40" w:line="240" w:lineRule="auto"/>
            </w:pPr>
            <w:r>
              <w:rPr>
                <w:rFonts w:ascii="Segoe UI" w:hAnsi="Segoe UI" w:cs="Segoe UI" w:eastAsia="Segoe UI"/>
                <w:sz w:val="16"/>
                <w:szCs w:val="16"/>
              </w:rPr>
              <w:t xml:space="preserve">no</w:t>
            </w:r>
          </w:p>
        </w:tc>
        <w:tc>
          <w:tcPr>
            <w:tcW w:w="1305" w:type="dxa"/>
          </w:tcPr>
          <w:p>
            <w:pPr>
              <w:spacing w:before="40" w:after="40" w:line="240" w:lineRule="auto"/>
            </w:pPr>
            <w:r>
              <w:rPr>
                <w:rFonts w:ascii="Segoe UI" w:hAnsi="Segoe UI" w:cs="Segoe UI" w:eastAsia="Segoe UI"/>
                <w:sz w:val="16"/>
                <w:szCs w:val="16"/>
              </w:rPr>
              <w:t xml:space="preserve">sequence</w:t>
            </w:r>
          </w:p>
        </w:tc>
        <w:tc>
          <w:tcPr>
            <w:tcW w:w="1743" w:type="dxa"/>
          </w:tcPr>
          <w:p>
            <w:pPr>
              <w:spacing w:before="40" w:after="40" w:line="240" w:lineRule="auto"/>
            </w:pPr>
            <w:r>
              <w:rPr>
                <w:rFonts w:ascii="Segoe UI" w:hAnsi="Segoe UI" w:cs="Segoe UI" w:eastAsia="Segoe UI"/>
                <w:sz w:val="16"/>
                <w:szCs w:val="16"/>
              </w:rPr>
              <w:t xml:space="preserve">PK</w:t>
            </w: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2</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rule_id</w:t>
            </w:r>
          </w:p>
        </w:tc>
        <w:tc>
          <w:tcPr>
            <w:tcW w:w="1085" w:type="dxa"/>
          </w:tcPr>
          <w:p>
            <w:pPr>
              <w:spacing w:before="40" w:after="40" w:line="240" w:lineRule="auto"/>
            </w:pPr>
            <w:r>
              <w:rPr>
                <w:rFonts w:ascii="Segoe UI" w:hAnsi="Segoe UI" w:cs="Segoe UI" w:eastAsia="Segoe UI"/>
                <w:sz w:val="16"/>
                <w:szCs w:val="16"/>
              </w:rPr>
              <w:t xml:space="preserve">integer</w:t>
            </w:r>
          </w:p>
        </w:tc>
        <w:tc>
          <w:tcPr>
            <w:tcW w:w="866" w:type="dxa"/>
          </w:tcPr>
          <w:p>
            <w:pPr>
              <w:spacing w:before="40" w:after="40" w:line="240" w:lineRule="auto"/>
            </w:pPr>
            <w:r>
              <w:rPr>
                <w:rFonts w:ascii="Segoe UI" w:hAnsi="Segoe UI" w:cs="Segoe UI" w:eastAsia="Segoe UI"/>
                <w:sz w:val="16"/>
                <w:szCs w:val="16"/>
              </w:rPr>
              <w:t xml:space="preserve">no</w:t>
            </w:r>
          </w:p>
        </w:tc>
        <w:tc>
          <w:tcPr>
            <w:tcW w:w="1305" w:type="dxa"/>
          </w:tcPr>
          <w:p>
            <w:pPr>
              <w:spacing w:before="40" w:after="40" w:line="240" w:lineRule="auto"/>
            </w:pPr>
          </w:p>
        </w:tc>
        <w:tc>
          <w:tcPr>
            <w:tcW w:w="174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posting_rules</w:t>
            </w: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3</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line_no</w:t>
            </w:r>
          </w:p>
        </w:tc>
        <w:tc>
          <w:tcPr>
            <w:tcW w:w="1085" w:type="dxa"/>
          </w:tcPr>
          <w:p>
            <w:pPr>
              <w:spacing w:before="40" w:after="40" w:line="240" w:lineRule="auto"/>
            </w:pPr>
            <w:r>
              <w:rPr>
                <w:rFonts w:ascii="Segoe UI" w:hAnsi="Segoe UI" w:cs="Segoe UI" w:eastAsia="Segoe UI"/>
                <w:sz w:val="16"/>
                <w:szCs w:val="16"/>
              </w:rPr>
              <w:t xml:space="preserve">integer</w:t>
            </w:r>
          </w:p>
        </w:tc>
        <w:tc>
          <w:tcPr>
            <w:tcW w:w="866" w:type="dxa"/>
          </w:tcPr>
          <w:p>
            <w:pPr>
              <w:spacing w:before="40" w:after="40" w:line="240" w:lineRule="auto"/>
            </w:pPr>
            <w:r>
              <w:rPr>
                <w:rFonts w:ascii="Segoe UI" w:hAnsi="Segoe UI" w:cs="Segoe UI" w:eastAsia="Segoe UI"/>
                <w:sz w:val="16"/>
                <w:szCs w:val="16"/>
              </w:rPr>
              <w:t xml:space="preserve">no</w:t>
            </w:r>
          </w:p>
        </w:tc>
        <w:tc>
          <w:tcPr>
            <w:tcW w:w="1305" w:type="dxa"/>
          </w:tcPr>
          <w:p>
            <w:pPr>
              <w:spacing w:before="40" w:after="40" w:line="240" w:lineRule="auto"/>
            </w:pPr>
          </w:p>
        </w:tc>
        <w:tc>
          <w:tcPr>
            <w:tcW w:w="1743"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4</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side</w:t>
            </w:r>
          </w:p>
        </w:tc>
        <w:tc>
          <w:tcPr>
            <w:tcW w:w="1085"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no</w:t>
            </w:r>
          </w:p>
        </w:tc>
        <w:tc>
          <w:tcPr>
            <w:tcW w:w="1305" w:type="dxa"/>
          </w:tcPr>
          <w:p>
            <w:pPr>
              <w:spacing w:before="40" w:after="40" w:line="240" w:lineRule="auto"/>
            </w:pPr>
          </w:p>
        </w:tc>
        <w:tc>
          <w:tcPr>
            <w:tcW w:w="1743"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5</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account_type</w:t>
            </w:r>
          </w:p>
        </w:tc>
        <w:tc>
          <w:tcPr>
            <w:tcW w:w="1085"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no</w:t>
            </w:r>
          </w:p>
        </w:tc>
        <w:tc>
          <w:tcPr>
            <w:tcW w:w="1305" w:type="dxa"/>
          </w:tcPr>
          <w:p>
            <w:pPr>
              <w:spacing w:before="40" w:after="40" w:line="240" w:lineRule="auto"/>
            </w:pPr>
          </w:p>
        </w:tc>
        <w:tc>
          <w:tcPr>
            <w:tcW w:w="1743"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6</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account</w:t>
            </w:r>
          </w:p>
        </w:tc>
        <w:tc>
          <w:tcPr>
            <w:tcW w:w="1085"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no</w:t>
            </w:r>
          </w:p>
        </w:tc>
        <w:tc>
          <w:tcPr>
            <w:tcW w:w="1305" w:type="dxa"/>
          </w:tcPr>
          <w:p>
            <w:pPr>
              <w:spacing w:before="40" w:after="40" w:line="240" w:lineRule="auto"/>
            </w:pPr>
          </w:p>
        </w:tc>
        <w:tc>
          <w:tcPr>
            <w:tcW w:w="1743"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7</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fallback_role</w:t>
            </w:r>
          </w:p>
        </w:tc>
        <w:tc>
          <w:tcPr>
            <w:tcW w:w="1085"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305" w:type="dxa"/>
          </w:tcPr>
          <w:p>
            <w:pPr>
              <w:spacing w:before="40" w:after="40" w:line="240" w:lineRule="auto"/>
            </w:pPr>
          </w:p>
        </w:tc>
        <w:tc>
          <w:tcPr>
            <w:tcW w:w="1743"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8</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amount_key</w:t>
            </w:r>
          </w:p>
        </w:tc>
        <w:tc>
          <w:tcPr>
            <w:tcW w:w="1085"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no</w:t>
            </w:r>
          </w:p>
        </w:tc>
        <w:tc>
          <w:tcPr>
            <w:tcW w:w="1305" w:type="dxa"/>
          </w:tcPr>
          <w:p>
            <w:pPr>
              <w:spacing w:before="40" w:after="40" w:line="240" w:lineRule="auto"/>
            </w:pPr>
          </w:p>
        </w:tc>
        <w:tc>
          <w:tcPr>
            <w:tcW w:w="1743"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9</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per_participant</w:t>
            </w:r>
          </w:p>
        </w:tc>
        <w:tc>
          <w:tcPr>
            <w:tcW w:w="1085" w:type="dxa"/>
          </w:tcPr>
          <w:p>
            <w:pPr>
              <w:spacing w:before="40" w:after="40" w:line="240" w:lineRule="auto"/>
            </w:pPr>
            <w:r>
              <w:rPr>
                <w:rFonts w:ascii="Segoe UI" w:hAnsi="Segoe UI" w:cs="Segoe UI" w:eastAsia="Segoe UI"/>
                <w:sz w:val="16"/>
                <w:szCs w:val="16"/>
              </w:rPr>
              <w:t xml:space="preserve">boolean</w:t>
            </w:r>
          </w:p>
        </w:tc>
        <w:tc>
          <w:tcPr>
            <w:tcW w:w="866" w:type="dxa"/>
          </w:tcPr>
          <w:p>
            <w:pPr>
              <w:spacing w:before="40" w:after="40" w:line="240" w:lineRule="auto"/>
            </w:pPr>
            <w:r>
              <w:rPr>
                <w:rFonts w:ascii="Segoe UI" w:hAnsi="Segoe UI" w:cs="Segoe UI" w:eastAsia="Segoe UI"/>
                <w:sz w:val="16"/>
                <w:szCs w:val="16"/>
              </w:rPr>
              <w:t xml:space="preserve">no</w:t>
            </w:r>
          </w:p>
        </w:tc>
        <w:tc>
          <w:tcPr>
            <w:tcW w:w="1305" w:type="dxa"/>
          </w:tcPr>
          <w:p>
            <w:pPr>
              <w:spacing w:before="40" w:after="40" w:line="240" w:lineRule="auto"/>
            </w:pPr>
            <w:r>
              <w:rPr>
                <w:rFonts w:ascii="Segoe UI" w:hAnsi="Segoe UI" w:cs="Segoe UI" w:eastAsia="Segoe UI"/>
                <w:sz w:val="16"/>
                <w:szCs w:val="16"/>
              </w:rPr>
              <w:t xml:space="preserve">false</w:t>
            </w:r>
          </w:p>
        </w:tc>
        <w:tc>
          <w:tcPr>
            <w:tcW w:w="1743" w:type="dxa"/>
          </w:tcPr>
          <w:p>
            <w:pPr>
              <w:spacing w:before="40" w:after="40" w:line="240" w:lineRule="auto"/>
            </w:pPr>
          </w:p>
        </w:tc>
        <w:tc>
          <w:tcPr>
            <w:tcW w:w="1418" w:type="dxa"/>
          </w:tcPr>
          <w:p>
            <w:pPr>
              <w:spacing w:before="40" w:after="40" w:line="240" w:lineRule="auto"/>
            </w:pPr>
          </w:p>
        </w:tc>
      </w:tr>
      <w:tr>
        <w:trPr>
          <w:cantSplit/>
        </w:trPr>
        <w:tc>
          <w:tcPr>
            <w:tcW w:w="647" w:type="dxa"/>
          </w:tcPr>
          <w:p>
            <w:pPr>
              <w:spacing w:before="40" w:after="40" w:line="240" w:lineRule="auto"/>
            </w:pPr>
            <w:r>
              <w:rPr>
                <w:rFonts w:ascii="Segoe UI" w:hAnsi="Segoe UI" w:cs="Segoe UI" w:eastAsia="Segoe UI"/>
                <w:sz w:val="16"/>
                <w:szCs w:val="16"/>
              </w:rPr>
              <w:t xml:space="preserve">10</w:t>
            </w:r>
          </w:p>
        </w:tc>
        <w:tc>
          <w:tcPr>
            <w:tcW w:w="1963" w:type="dxa"/>
          </w:tcPr>
          <w:p>
            <w:pPr>
              <w:spacing w:before="40" w:after="40" w:line="240" w:lineRule="auto"/>
            </w:pPr>
            <w:r>
              <w:rPr>
                <w:rFonts w:ascii="Consolas" w:hAnsi="Consolas" w:cs="Consolas" w:eastAsia="Consolas"/>
                <w:color w:val="1F3B57"/>
                <w:sz w:val="14"/>
                <w:szCs w:val="14"/>
                <w:shd w:val="clear" w:color="auto" w:fill="F3F5F8"/>
              </w:rPr>
              <w:t xml:space="preserve">narration</w:t>
            </w:r>
          </w:p>
        </w:tc>
        <w:tc>
          <w:tcPr>
            <w:tcW w:w="1085" w:type="dxa"/>
          </w:tcPr>
          <w:p>
            <w:pPr>
              <w:spacing w:before="40" w:after="40" w:line="240" w:lineRule="auto"/>
            </w:pPr>
            <w:r>
              <w:rPr>
                <w:rFonts w:ascii="Segoe UI" w:hAnsi="Segoe UI" w:cs="Segoe UI" w:eastAsia="Segoe UI"/>
                <w:sz w:val="16"/>
                <w:szCs w:val="16"/>
              </w:rPr>
              <w:t xml:space="preserve">text</w:t>
            </w:r>
          </w:p>
        </w:tc>
        <w:tc>
          <w:tcPr>
            <w:tcW w:w="866" w:type="dxa"/>
          </w:tcPr>
          <w:p>
            <w:pPr>
              <w:spacing w:before="40" w:after="40" w:line="240" w:lineRule="auto"/>
            </w:pPr>
            <w:r>
              <w:rPr>
                <w:rFonts w:ascii="Segoe UI" w:hAnsi="Segoe UI" w:cs="Segoe UI" w:eastAsia="Segoe UI"/>
                <w:sz w:val="16"/>
                <w:szCs w:val="16"/>
              </w:rPr>
              <w:t xml:space="preserve">yes</w:t>
            </w:r>
          </w:p>
        </w:tc>
        <w:tc>
          <w:tcPr>
            <w:tcW w:w="1305" w:type="dxa"/>
          </w:tcPr>
          <w:p>
            <w:pPr>
              <w:spacing w:before="40" w:after="40" w:line="240" w:lineRule="auto"/>
            </w:pPr>
          </w:p>
        </w:tc>
        <w:tc>
          <w:tcPr>
            <w:tcW w:w="1743" w:type="dxa"/>
          </w:tcPr>
          <w:p>
            <w:pPr>
              <w:spacing w:before="40" w:after="40" w:line="240" w:lineRule="auto"/>
            </w:pPr>
          </w:p>
        </w:tc>
        <w:tc>
          <w:tcPr>
            <w:tcW w:w="141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(rule_id, line_no)</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account_type</w:t>
      </w:r>
      <w:r>
        <w:rPr>
          <w:rFonts w:ascii="Segoe UI" w:hAnsi="Segoe UI" w:cs="Segoe UI" w:eastAsia="Segoe UI"/>
        </w:rPr>
        <w:t xml:space="preserve"> in role, gl, resolver, context; </w:t>
      </w:r>
      <w:r>
        <w:rPr>
          <w:rFonts w:ascii="Consolas" w:hAnsi="Consolas" w:cs="Consolas" w:eastAsia="Consolas"/>
          <w:color w:val="1F3B57"/>
          <w:shd w:val="clear" w:color="auto" w:fill="F3F5F8"/>
        </w:rPr>
        <w:t xml:space="preserve">side</w:t>
      </w:r>
      <w:r>
        <w:rPr>
          <w:rFonts w:ascii="Segoe UI" w:hAnsi="Segoe UI" w:cs="Segoe UI" w:eastAsia="Segoe UI"/>
        </w:rPr>
        <w:t xml:space="preserve"> in Dr, Cr.</w:t>
      </w:r>
    </w:p>
    <w:p xmlns:a="http://schemas.openxmlformats.org/drawingml/2006/main" xmlns:pic="http://schemas.openxmlformats.org/drawingml/2006/picture">
      <w:pPr>
        <w:pStyle w:val="Heading3"/>
        <w:numPr>
          <w:ilvl w:val="0"/>
          <w:numId w:val="0"/>
        </w:numPr>
        <w:ind w:left="0" w:firstLine="0"/>
      </w:pPr>
      <w:bookmarkStart w:id="1053" w:name="_Toc300001053"/>
      <w:r>
        <w:rPr>
          <w:rFonts w:ascii="Consolas" w:hAnsi="Consolas" w:cs="Consolas" w:eastAsia="Consolas"/>
          <w:color w:val="1F3B57"/>
          <w:shd w:val="clear" w:color="auto" w:fill="F3F5F8"/>
        </w:rPr>
        <w:t xml:space="preserve">journal_vouchers</w:t>
      </w:r>
      <w:bookmarkEnd w:id="1053"/>
    </w:p>
    <w:p xmlns:a="http://schemas.openxmlformats.org/drawingml/2006/main" xmlns:pic="http://schemas.openxmlformats.org/drawingml/2006/picture">
      <w:pPr>
        <w:jc w:val="both"/>
      </w:pPr>
      <w:r>
        <w:rPr>
          <w:rFonts w:ascii="Segoe UI" w:hAnsi="Segoe UI" w:cs="Segoe UI" w:eastAsia="Segoe UI"/>
        </w:rPr>
        <w:t xml:space="preserve">Journal vouchers (JV-): source, status, maker-checker, reversal / correction links. Owning module: </w:t>
      </w:r>
      <w:r>
        <w:rPr>
          <w:rFonts w:ascii="Consolas" w:hAnsi="Consolas" w:cs="Consolas" w:eastAsia="Consolas"/>
          <w:color w:val="1F3B57"/>
          <w:shd w:val="clear" w:color="auto" w:fill="F3F5F8"/>
        </w:rPr>
        <w:t xml:space="preserve">journal-vouchers, accounting</w:t>
      </w:r>
      <w:r>
        <w:rPr>
          <w:rFonts w:ascii="Segoe UI" w:hAnsi="Segoe UI" w:cs="Segoe UI" w:eastAsia="Segoe UI"/>
        </w:rPr>
        <w:t xml:space="preserve">. Table class: Transaction. Columns: 37.</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53"/>
        <w:gridCol w:w="2541"/>
        <w:gridCol w:w="2030"/>
        <w:gridCol w:w="1009"/>
        <w:gridCol w:w="3563"/>
        <w:gridCol w:w="2413"/>
        <w:gridCol w:w="1650"/>
      </w:tblGrid>
      <w:tr>
        <w:trPr>
          <w:cantSplit/>
          <w:tblHeader/>
          <w:trHeight w:val="400"/>
        </w:trPr>
        <w:tc>
          <w:tcPr>
            <w:tcW w:w="753"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54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30"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009"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3563"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41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50"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53" w:type="dxa"/>
          </w:tcPr>
          <w:p>
            <w:pPr>
              <w:spacing w:before="40" w:after="40" w:line="240" w:lineRule="auto"/>
            </w:pPr>
            <w:r>
              <w:rPr>
                <w:rFonts w:ascii="Segoe UI" w:hAnsi="Segoe UI" w:cs="Segoe UI" w:eastAsia="Segoe UI"/>
                <w:sz w:val="16"/>
                <w:szCs w:val="16"/>
              </w:rPr>
              <w:t xml:space="preserve">1</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('jv_'|| encode(gen_rando...</w:t>
            </w:r>
          </w:p>
        </w:tc>
        <w:tc>
          <w:tcPr>
            <w:tcW w:w="2413" w:type="dxa"/>
          </w:tcPr>
          <w:p>
            <w:pPr>
              <w:spacing w:before="40" w:after="40" w:line="240" w:lineRule="auto"/>
            </w:pPr>
            <w:r>
              <w:rPr>
                <w:rFonts w:ascii="Segoe UI" w:hAnsi="Segoe UI" w:cs="Segoe UI" w:eastAsia="Segoe UI"/>
                <w:sz w:val="16"/>
                <w:szCs w:val="16"/>
              </w:rPr>
              <w:t xml:space="preserve">PK</w:t>
            </w: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jv_number</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jv_date</w:t>
            </w:r>
          </w:p>
        </w:tc>
        <w:tc>
          <w:tcPr>
            <w:tcW w:w="2030" w:type="dxa"/>
          </w:tcPr>
          <w:p>
            <w:pPr>
              <w:spacing w:before="40" w:after="40" w:line="240" w:lineRule="auto"/>
            </w:pPr>
            <w:r>
              <w:rPr>
                <w:rFonts w:ascii="Segoe UI" w:hAnsi="Segoe UI" w:cs="Segoe UI" w:eastAsia="Segoe UI"/>
                <w:sz w:val="16"/>
                <w:szCs w:val="16"/>
              </w:rPr>
              <w:t xml:space="preserve">date</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numbering_business_date()</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4</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description</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r>
              <w:rPr>
                <w:rFonts w:ascii="Segoe UI" w:hAnsi="Segoe UI" w:cs="Segoe UI" w:eastAsia="Segoe UI"/>
                <w:sz w:val="16"/>
                <w:szCs w:val="16"/>
              </w:rPr>
              <w:t xml:space="preserve">personal (scrub)</w:t>
            </w:r>
          </w:p>
        </w:tc>
      </w:tr>
      <w:tr>
        <w:trPr>
          <w:cantSplit/>
        </w:trPr>
        <w:tc>
          <w:tcPr>
            <w:tcW w:w="753" w:type="dxa"/>
          </w:tcPr>
          <w:p>
            <w:pPr>
              <w:spacing w:before="40" w:after="40" w:line="240" w:lineRule="auto"/>
            </w:pPr>
            <w:r>
              <w:rPr>
                <w:rFonts w:ascii="Segoe UI" w:hAnsi="Segoe UI" w:cs="Segoe UI" w:eastAsia="Segoe UI"/>
                <w:sz w:val="16"/>
                <w:szCs w:val="16"/>
              </w:rPr>
              <w:t xml:space="preserve">5</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'draft'</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6</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total_debit</w:t>
            </w:r>
          </w:p>
        </w:tc>
        <w:tc>
          <w:tcPr>
            <w:tcW w:w="2030" w:type="dxa"/>
          </w:tcPr>
          <w:p>
            <w:pPr>
              <w:spacing w:before="40" w:after="40" w:line="240" w:lineRule="auto"/>
            </w:pPr>
            <w:r>
              <w:rPr>
                <w:rFonts w:ascii="Segoe UI" w:hAnsi="Segoe UI" w:cs="Segoe UI" w:eastAsia="Segoe UI"/>
                <w:sz w:val="16"/>
                <w:szCs w:val="16"/>
              </w:rPr>
              <w:t xml:space="preserve">numeric(14,2)</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0</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7</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total_credit</w:t>
            </w:r>
          </w:p>
        </w:tc>
        <w:tc>
          <w:tcPr>
            <w:tcW w:w="2030" w:type="dxa"/>
          </w:tcPr>
          <w:p>
            <w:pPr>
              <w:spacing w:before="40" w:after="40" w:line="240" w:lineRule="auto"/>
            </w:pPr>
            <w:r>
              <w:rPr>
                <w:rFonts w:ascii="Segoe UI" w:hAnsi="Segoe UI" w:cs="Segoe UI" w:eastAsia="Segoe UI"/>
                <w:sz w:val="16"/>
                <w:szCs w:val="16"/>
              </w:rPr>
              <w:t xml:space="preserve">numeric(14,2)</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0</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8</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9</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2030" w:type="dxa"/>
          </w:tcPr>
          <w:p>
            <w:pPr>
              <w:spacing w:before="40" w:after="40" w:line="240" w:lineRule="auto"/>
            </w:pPr>
            <w:r>
              <w:rPr>
                <w:rFonts w:ascii="Segoe UI" w:hAnsi="Segoe UI" w:cs="Segoe UI" w:eastAsia="Segoe UI"/>
                <w:sz w:val="16"/>
                <w:szCs w:val="16"/>
              </w:rPr>
              <w:t xml:space="preserve">timestamptz</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10</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11</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2030" w:type="dxa"/>
          </w:tcPr>
          <w:p>
            <w:pPr>
              <w:spacing w:before="40" w:after="40" w:line="240" w:lineRule="auto"/>
            </w:pPr>
            <w:r>
              <w:rPr>
                <w:rFonts w:ascii="Segoe UI" w:hAnsi="Segoe UI" w:cs="Segoe UI" w:eastAsia="Segoe UI"/>
                <w:sz w:val="16"/>
                <w:szCs w:val="16"/>
              </w:rPr>
              <w:t xml:space="preserve">timestamptz</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now()</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12</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2030" w:type="dxa"/>
          </w:tcPr>
          <w:p>
            <w:pPr>
              <w:spacing w:before="40" w:after="40" w:line="240" w:lineRule="auto"/>
            </w:pPr>
            <w:r>
              <w:rPr>
                <w:rFonts w:ascii="Segoe UI" w:hAnsi="Segoe UI" w:cs="Segoe UI" w:eastAsia="Segoe UI"/>
                <w:sz w:val="16"/>
                <w:szCs w:val="16"/>
              </w:rPr>
              <w:t xml:space="preserve">timestamptz</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now()</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13</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'manual'</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14</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kind</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'standard'</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15</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transaction_code</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16</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entry_type</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17</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entry_sub_type</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18</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reference_type</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19</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reference_id</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20</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21</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22</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policy_number</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23</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currency</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'PHP'</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24</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due_date</w:t>
            </w:r>
          </w:p>
        </w:tc>
        <w:tc>
          <w:tcPr>
            <w:tcW w:w="2030" w:type="dxa"/>
          </w:tcPr>
          <w:p>
            <w:pPr>
              <w:spacing w:before="40" w:after="40" w:line="240" w:lineRule="auto"/>
            </w:pPr>
            <w:r>
              <w:rPr>
                <w:rFonts w:ascii="Segoe UI" w:hAnsi="Segoe UI" w:cs="Segoe UI" w:eastAsia="Segoe UI"/>
                <w:sz w:val="16"/>
                <w:szCs w:val="16"/>
              </w:rPr>
              <w:t xml:space="preserve">date</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25</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period</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26</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posted_by</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27</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posted_at</w:t>
            </w:r>
          </w:p>
        </w:tc>
        <w:tc>
          <w:tcPr>
            <w:tcW w:w="2030" w:type="dxa"/>
          </w:tcPr>
          <w:p>
            <w:pPr>
              <w:spacing w:before="40" w:after="40" w:line="240" w:lineRule="auto"/>
            </w:pPr>
            <w:r>
              <w:rPr>
                <w:rFonts w:ascii="Segoe UI" w:hAnsi="Segoe UI" w:cs="Segoe UI" w:eastAsia="Segoe UI"/>
                <w:sz w:val="16"/>
                <w:szCs w:val="16"/>
              </w:rPr>
              <w:t xml:space="preserve">timestamptz</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28</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reversal_of</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29</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reversed_by_jv</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30</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correction_of</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31</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cancelled_by</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32</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cancelled_at</w:t>
            </w:r>
          </w:p>
        </w:tc>
        <w:tc>
          <w:tcPr>
            <w:tcW w:w="2030" w:type="dxa"/>
          </w:tcPr>
          <w:p>
            <w:pPr>
              <w:spacing w:before="40" w:after="40" w:line="240" w:lineRule="auto"/>
            </w:pPr>
            <w:r>
              <w:rPr>
                <w:rFonts w:ascii="Segoe UI" w:hAnsi="Segoe UI" w:cs="Segoe UI" w:eastAsia="Segoe UI"/>
                <w:sz w:val="16"/>
                <w:szCs w:val="16"/>
              </w:rPr>
              <w:t xml:space="preserve">timestamptz</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33</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rejected_by</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34</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rejected_at</w:t>
            </w:r>
          </w:p>
        </w:tc>
        <w:tc>
          <w:tcPr>
            <w:tcW w:w="2030" w:type="dxa"/>
          </w:tcPr>
          <w:p>
            <w:pPr>
              <w:spacing w:before="40" w:after="40" w:line="240" w:lineRule="auto"/>
            </w:pPr>
            <w:r>
              <w:rPr>
                <w:rFonts w:ascii="Segoe UI" w:hAnsi="Segoe UI" w:cs="Segoe UI" w:eastAsia="Segoe UI"/>
                <w:sz w:val="16"/>
                <w:szCs w:val="16"/>
              </w:rPr>
              <w:t xml:space="preserve">timestamptz</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35</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rejection_reason</w:t>
            </w:r>
          </w:p>
        </w:tc>
        <w:tc>
          <w:tcPr>
            <w:tcW w:w="2030" w:type="dxa"/>
          </w:tcPr>
          <w:p>
            <w:pPr>
              <w:spacing w:before="40" w:after="40" w:line="240" w:lineRule="auto"/>
            </w:pPr>
            <w:r>
              <w:rPr>
                <w:rFonts w:ascii="Segoe UI" w:hAnsi="Segoe UI" w:cs="Segoe UI" w:eastAsia="Segoe UI"/>
                <w:sz w:val="16"/>
                <w:szCs w:val="16"/>
              </w:rPr>
              <w:t xml:space="preserve">text</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36</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requires_approval</w:t>
            </w:r>
          </w:p>
        </w:tc>
        <w:tc>
          <w:tcPr>
            <w:tcW w:w="2030" w:type="dxa"/>
          </w:tcPr>
          <w:p>
            <w:pPr>
              <w:spacing w:before="40" w:after="40" w:line="240" w:lineRule="auto"/>
            </w:pPr>
            <w:r>
              <w:rPr>
                <w:rFonts w:ascii="Segoe UI" w:hAnsi="Segoe UI" w:cs="Segoe UI" w:eastAsia="Segoe UI"/>
                <w:sz w:val="16"/>
                <w:szCs w:val="16"/>
              </w:rPr>
              <w:t xml:space="preserve">boolean</w:t>
            </w:r>
          </w:p>
        </w:tc>
        <w:tc>
          <w:tcPr>
            <w:tcW w:w="1009" w:type="dxa"/>
          </w:tcPr>
          <w:p>
            <w:pPr>
              <w:spacing w:before="40" w:after="40" w:line="240" w:lineRule="auto"/>
            </w:pPr>
            <w:r>
              <w:rPr>
                <w:rFonts w:ascii="Segoe UI" w:hAnsi="Segoe UI" w:cs="Segoe UI" w:eastAsia="Segoe UI"/>
                <w:sz w:val="16"/>
                <w:szCs w:val="16"/>
              </w:rPr>
              <w:t xml:space="preserve">no</w:t>
            </w:r>
          </w:p>
        </w:tc>
        <w:tc>
          <w:tcPr>
            <w:tcW w:w="3563" w:type="dxa"/>
          </w:tcPr>
          <w:p>
            <w:pPr>
              <w:spacing w:before="40" w:after="40" w:line="240" w:lineRule="auto"/>
            </w:pPr>
            <w:r>
              <w:rPr>
                <w:rFonts w:ascii="Segoe UI" w:hAnsi="Segoe UI" w:cs="Segoe UI" w:eastAsia="Segoe UI"/>
                <w:sz w:val="16"/>
                <w:szCs w:val="16"/>
              </w:rPr>
              <w:t xml:space="preserve">false</w:t>
            </w:r>
          </w:p>
        </w:tc>
        <w:tc>
          <w:tcPr>
            <w:tcW w:w="2413" w:type="dxa"/>
          </w:tcPr>
          <w:p>
            <w:pPr>
              <w:spacing w:before="40" w:after="40" w:line="240" w:lineRule="auto"/>
            </w:pPr>
          </w:p>
        </w:tc>
        <w:tc>
          <w:tcPr>
            <w:tcW w:w="1650" w:type="dxa"/>
          </w:tcPr>
          <w:p>
            <w:pPr>
              <w:spacing w:before="40" w:after="40" w:line="240" w:lineRule="auto"/>
            </w:pPr>
          </w:p>
        </w:tc>
      </w:tr>
      <w:tr>
        <w:trPr>
          <w:cantSplit/>
        </w:trPr>
        <w:tc>
          <w:tcPr>
            <w:tcW w:w="753" w:type="dxa"/>
          </w:tcPr>
          <w:p>
            <w:pPr>
              <w:spacing w:before="40" w:after="40" w:line="240" w:lineRule="auto"/>
            </w:pPr>
            <w:r>
              <w:rPr>
                <w:rFonts w:ascii="Segoe UI" w:hAnsi="Segoe UI" w:cs="Segoe UI" w:eastAsia="Segoe UI"/>
                <w:sz w:val="16"/>
                <w:szCs w:val="16"/>
              </w:rPr>
              <w:t xml:space="preserve">37</w:t>
            </w:r>
          </w:p>
        </w:tc>
        <w:tc>
          <w:tcPr>
            <w:tcW w:w="2541" w:type="dxa"/>
          </w:tcPr>
          <w:p>
            <w:pPr>
              <w:spacing w:before="40" w:after="40" w:line="240" w:lineRule="auto"/>
            </w:pPr>
            <w:r>
              <w:rPr>
                <w:rFonts w:ascii="Consolas" w:hAnsi="Consolas" w:cs="Consolas" w:eastAsia="Consolas"/>
                <w:color w:val="1F3B57"/>
                <w:sz w:val="14"/>
                <w:szCs w:val="14"/>
                <w:shd w:val="clear" w:color="auto" w:fill="F3F5F8"/>
              </w:rPr>
              <w:t xml:space="preserve">posting_rule_id</w:t>
            </w:r>
          </w:p>
        </w:tc>
        <w:tc>
          <w:tcPr>
            <w:tcW w:w="2030" w:type="dxa"/>
          </w:tcPr>
          <w:p>
            <w:pPr>
              <w:spacing w:before="40" w:after="40" w:line="240" w:lineRule="auto"/>
            </w:pPr>
            <w:r>
              <w:rPr>
                <w:rFonts w:ascii="Segoe UI" w:hAnsi="Segoe UI" w:cs="Segoe UI" w:eastAsia="Segoe UI"/>
                <w:sz w:val="16"/>
                <w:szCs w:val="16"/>
              </w:rPr>
              <w:t xml:space="preserve">integer</w:t>
            </w:r>
          </w:p>
        </w:tc>
        <w:tc>
          <w:tcPr>
            <w:tcW w:w="1009" w:type="dxa"/>
          </w:tcPr>
          <w:p>
            <w:pPr>
              <w:spacing w:before="40" w:after="40" w:line="240" w:lineRule="auto"/>
            </w:pPr>
            <w:r>
              <w:rPr>
                <w:rFonts w:ascii="Segoe UI" w:hAnsi="Segoe UI" w:cs="Segoe UI" w:eastAsia="Segoe UI"/>
                <w:sz w:val="16"/>
                <w:szCs w:val="16"/>
              </w:rPr>
              <w:t xml:space="preserve">yes</w:t>
            </w:r>
          </w:p>
        </w:tc>
        <w:tc>
          <w:tcPr>
            <w:tcW w:w="3563" w:type="dxa"/>
          </w:tcPr>
          <w:p>
            <w:pPr>
              <w:spacing w:before="40" w:after="40" w:line="240" w:lineRule="auto"/>
            </w:pPr>
          </w:p>
        </w:tc>
        <w:tc>
          <w:tcPr>
            <w:tcW w:w="241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posting_rules</w:t>
            </w:r>
          </w:p>
        </w:tc>
        <w:tc>
          <w:tcPr>
            <w:tcW w:w="1650"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(jv_number)</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54" w:name="_Toc300001054"/>
      <w:r>
        <w:rPr>
          <w:rFonts w:ascii="Consolas" w:hAnsi="Consolas" w:cs="Consolas" w:eastAsia="Consolas"/>
          <w:color w:val="1F3B57"/>
          <w:shd w:val="clear" w:color="auto" w:fill="F3F5F8"/>
        </w:rPr>
        <w:t xml:space="preserve">journal_lines</w:t>
      </w:r>
      <w:bookmarkEnd w:id="1054"/>
    </w:p>
    <w:p xmlns:a="http://schemas.openxmlformats.org/drawingml/2006/main" xmlns:pic="http://schemas.openxmlformats.org/drawingml/2006/picture">
      <w:pPr>
        <w:jc w:val="both"/>
      </w:pPr>
      <w:r>
        <w:rPr>
          <w:rFonts w:ascii="Segoe UI" w:hAnsi="Segoe UI" w:cs="Segoe UI" w:eastAsia="Segoe UI"/>
        </w:rPr>
        <w:t xml:space="preserve">Journal lines: account, debit / credit, branch, department, client / policy tags. Owning module: </w:t>
      </w:r>
      <w:r>
        <w:rPr>
          <w:rFonts w:ascii="Consolas" w:hAnsi="Consolas" w:cs="Consolas" w:eastAsia="Consolas"/>
          <w:color w:val="1F3B57"/>
          <w:shd w:val="clear" w:color="auto" w:fill="F3F5F8"/>
        </w:rPr>
        <w:t xml:space="preserve">journal-vouchers, accounting</w:t>
      </w:r>
      <w:r>
        <w:rPr>
          <w:rFonts w:ascii="Segoe UI" w:hAnsi="Segoe UI" w:cs="Segoe UI" w:eastAsia="Segoe UI"/>
        </w:rPr>
        <w:t xml:space="preserve">. Table class: Transaction. Columns: 25.</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31"/>
        <w:gridCol w:w="2420"/>
        <w:gridCol w:w="1430"/>
        <w:gridCol w:w="711"/>
        <w:gridCol w:w="1071"/>
        <w:gridCol w:w="1700"/>
        <w:gridCol w:w="1164"/>
      </w:tblGrid>
      <w:tr>
        <w:trPr>
          <w:cantSplit/>
          <w:tblHeader/>
          <w:trHeight w:val="400"/>
        </w:trPr>
        <w:tc>
          <w:tcPr>
            <w:tcW w:w="531"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42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430"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11"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07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70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164"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31" w:type="dxa"/>
          </w:tcPr>
          <w:p>
            <w:pPr>
              <w:spacing w:before="40" w:after="40" w:line="240" w:lineRule="auto"/>
            </w:pPr>
            <w:r>
              <w:rPr>
                <w:rFonts w:ascii="Segoe UI" w:hAnsi="Segoe UI" w:cs="Segoe UI" w:eastAsia="Segoe UI"/>
                <w:sz w:val="16"/>
                <w:szCs w:val="16"/>
              </w:rPr>
              <w:t xml:space="preserve">1</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430" w:type="dxa"/>
          </w:tcPr>
          <w:p>
            <w:pPr>
              <w:spacing w:before="40" w:after="40" w:line="240" w:lineRule="auto"/>
            </w:pPr>
            <w:r>
              <w:rPr>
                <w:rFonts w:ascii="Segoe UI" w:hAnsi="Segoe UI" w:cs="Segoe UI" w:eastAsia="Segoe UI"/>
                <w:sz w:val="16"/>
                <w:szCs w:val="16"/>
              </w:rPr>
              <w:t xml:space="preserve">bigint</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sequence</w:t>
            </w:r>
          </w:p>
        </w:tc>
        <w:tc>
          <w:tcPr>
            <w:tcW w:w="1700" w:type="dxa"/>
          </w:tcPr>
          <w:p>
            <w:pPr>
              <w:spacing w:before="40" w:after="40" w:line="240" w:lineRule="auto"/>
            </w:pPr>
            <w:r>
              <w:rPr>
                <w:rFonts w:ascii="Segoe UI" w:hAnsi="Segoe UI" w:cs="Segoe UI" w:eastAsia="Segoe UI"/>
                <w:sz w:val="16"/>
                <w:szCs w:val="16"/>
              </w:rPr>
              <w:t xml:space="preserve">PK</w:t>
            </w: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2</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jv_id</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p>
        </w:tc>
        <w:tc>
          <w:tcPr>
            <w:tcW w:w="170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journal_vouchers</w:t>
            </w: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3</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account_code</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4</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account_name</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5</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debit</w:t>
            </w:r>
          </w:p>
        </w:tc>
        <w:tc>
          <w:tcPr>
            <w:tcW w:w="1430" w:type="dxa"/>
          </w:tcPr>
          <w:p>
            <w:pPr>
              <w:spacing w:before="40" w:after="40" w:line="240" w:lineRule="auto"/>
            </w:pPr>
            <w:r>
              <w:rPr>
                <w:rFonts w:ascii="Segoe UI" w:hAnsi="Segoe UI" w:cs="Segoe UI" w:eastAsia="Segoe UI"/>
                <w:sz w:val="16"/>
                <w:szCs w:val="16"/>
              </w:rPr>
              <w:t xml:space="preserve">numeric(14,2)</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0</w:t>
            </w: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6</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credit</w:t>
            </w:r>
          </w:p>
        </w:tc>
        <w:tc>
          <w:tcPr>
            <w:tcW w:w="1430" w:type="dxa"/>
          </w:tcPr>
          <w:p>
            <w:pPr>
              <w:spacing w:before="40" w:after="40" w:line="240" w:lineRule="auto"/>
            </w:pPr>
            <w:r>
              <w:rPr>
                <w:rFonts w:ascii="Segoe UI" w:hAnsi="Segoe UI" w:cs="Segoe UI" w:eastAsia="Segoe UI"/>
                <w:sz w:val="16"/>
                <w:szCs w:val="16"/>
              </w:rPr>
              <w:t xml:space="preserve">numeric(14,2)</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0</w:t>
            </w: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7</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memo</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r>
              <w:rPr>
                <w:rFonts w:ascii="Segoe UI" w:hAnsi="Segoe UI" w:cs="Segoe UI" w:eastAsia="Segoe UI"/>
                <w:sz w:val="16"/>
                <w:szCs w:val="16"/>
              </w:rPr>
              <w:t xml:space="preserve">personal (scrub)</w:t>
            </w:r>
          </w:p>
        </w:tc>
      </w:tr>
      <w:tr>
        <w:trPr>
          <w:cantSplit/>
        </w:trPr>
        <w:tc>
          <w:tcPr>
            <w:tcW w:w="531" w:type="dxa"/>
          </w:tcPr>
          <w:p>
            <w:pPr>
              <w:spacing w:before="40" w:after="40" w:line="240" w:lineRule="auto"/>
            </w:pPr>
            <w:r>
              <w:rPr>
                <w:rFonts w:ascii="Segoe UI" w:hAnsi="Segoe UI" w:cs="Segoe UI" w:eastAsia="Segoe UI"/>
                <w:sz w:val="16"/>
                <w:szCs w:val="16"/>
              </w:rPr>
              <w:t xml:space="preserve">8</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line_no</w:t>
            </w:r>
          </w:p>
        </w:tc>
        <w:tc>
          <w:tcPr>
            <w:tcW w:w="1430" w:type="dxa"/>
          </w:tcPr>
          <w:p>
            <w:pPr>
              <w:spacing w:before="40" w:after="40" w:line="240" w:lineRule="auto"/>
            </w:pPr>
            <w:r>
              <w:rPr>
                <w:rFonts w:ascii="Segoe UI" w:hAnsi="Segoe UI" w:cs="Segoe UI" w:eastAsia="Segoe UI"/>
                <w:sz w:val="16"/>
                <w:szCs w:val="16"/>
              </w:rPr>
              <w:t xml:space="preserve">integer</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1</w:t>
            </w: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9</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main_account</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10</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sub_account</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11</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main_account_description</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12</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sub_account_description</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13</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branch_code</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14</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branch_description</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15</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department_code</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16</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department_description</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17</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currency_code</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18</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foreign_amount</w:t>
            </w:r>
          </w:p>
        </w:tc>
        <w:tc>
          <w:tcPr>
            <w:tcW w:w="1430" w:type="dxa"/>
          </w:tcPr>
          <w:p>
            <w:pPr>
              <w:spacing w:before="40" w:after="40" w:line="240" w:lineRule="auto"/>
            </w:pPr>
            <w:r>
              <w:rPr>
                <w:rFonts w:ascii="Segoe UI" w:hAnsi="Segoe UI" w:cs="Segoe UI" w:eastAsia="Segoe UI"/>
                <w:sz w:val="16"/>
                <w:szCs w:val="16"/>
              </w:rPr>
              <w:t xml:space="preserve">numeric(14,2)</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19</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exchange_rate</w:t>
            </w:r>
          </w:p>
        </w:tc>
        <w:tc>
          <w:tcPr>
            <w:tcW w:w="1430" w:type="dxa"/>
          </w:tcPr>
          <w:p>
            <w:pPr>
              <w:spacing w:before="40" w:after="40" w:line="240" w:lineRule="auto"/>
            </w:pPr>
            <w:r>
              <w:rPr>
                <w:rFonts w:ascii="Segoe UI" w:hAnsi="Segoe UI" w:cs="Segoe UI" w:eastAsia="Segoe UI"/>
                <w:sz w:val="16"/>
                <w:szCs w:val="16"/>
              </w:rPr>
              <w:t xml:space="preserve">numeric(18,6)</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1</w:t>
            </w: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20</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client_id</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clients</w:t>
            </w: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21</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22</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due_date</w:t>
            </w:r>
          </w:p>
        </w:tc>
        <w:tc>
          <w:tcPr>
            <w:tcW w:w="1430" w:type="dxa"/>
          </w:tcPr>
          <w:p>
            <w:pPr>
              <w:spacing w:before="40" w:after="40" w:line="240" w:lineRule="auto"/>
            </w:pPr>
            <w:r>
              <w:rPr>
                <w:rFonts w:ascii="Segoe UI" w:hAnsi="Segoe UI" w:cs="Segoe UI" w:eastAsia="Segoe UI"/>
                <w:sz w:val="16"/>
                <w:szCs w:val="16"/>
              </w:rPr>
              <w:t xml:space="preserve">date</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23</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430" w:type="dxa"/>
          </w:tcPr>
          <w:p>
            <w:pPr>
              <w:spacing w:before="40" w:after="40" w:line="240" w:lineRule="auto"/>
            </w:pPr>
            <w:r>
              <w:rPr>
                <w:rFonts w:ascii="Segoe UI" w:hAnsi="Segoe UI" w:cs="Segoe UI" w:eastAsia="Segoe UI"/>
                <w:sz w:val="16"/>
                <w:szCs w:val="16"/>
              </w:rPr>
              <w:t xml:space="preserve">timestamptz</w:t>
            </w:r>
          </w:p>
        </w:tc>
        <w:tc>
          <w:tcPr>
            <w:tcW w:w="711" w:type="dxa"/>
          </w:tcPr>
          <w:p>
            <w:pPr>
              <w:spacing w:before="40" w:after="40" w:line="240" w:lineRule="auto"/>
            </w:pPr>
            <w:r>
              <w:rPr>
                <w:rFonts w:ascii="Segoe UI" w:hAnsi="Segoe UI" w:cs="Segoe UI" w:eastAsia="Segoe UI"/>
                <w:sz w:val="16"/>
                <w:szCs w:val="16"/>
              </w:rPr>
              <w:t xml:space="preserve">no</w:t>
            </w:r>
          </w:p>
        </w:tc>
        <w:tc>
          <w:tcPr>
            <w:tcW w:w="1071" w:type="dxa"/>
          </w:tcPr>
          <w:p>
            <w:pPr>
              <w:spacing w:before="40" w:after="40" w:line="240" w:lineRule="auto"/>
            </w:pPr>
            <w:r>
              <w:rPr>
                <w:rFonts w:ascii="Segoe UI" w:hAnsi="Segoe UI" w:cs="Segoe UI" w:eastAsia="Segoe UI"/>
                <w:sz w:val="16"/>
                <w:szCs w:val="16"/>
              </w:rPr>
              <w:t xml:space="preserve">now()</w:t>
            </w: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24</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1430" w:type="dxa"/>
          </w:tcPr>
          <w:p>
            <w:pPr>
              <w:spacing w:before="40" w:after="40" w:line="240" w:lineRule="auto"/>
            </w:pPr>
            <w:r>
              <w:rPr>
                <w:rFonts w:ascii="Segoe UI" w:hAnsi="Segoe UI" w:cs="Segoe UI" w:eastAsia="Segoe UI"/>
                <w:sz w:val="16"/>
                <w:szCs w:val="16"/>
              </w:rPr>
              <w:t xml:space="preserve">integer</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r>
        <w:trPr>
          <w:cantSplit/>
        </w:trPr>
        <w:tc>
          <w:tcPr>
            <w:tcW w:w="531" w:type="dxa"/>
          </w:tcPr>
          <w:p>
            <w:pPr>
              <w:spacing w:before="40" w:after="40" w:line="240" w:lineRule="auto"/>
            </w:pPr>
            <w:r>
              <w:rPr>
                <w:rFonts w:ascii="Segoe UI" w:hAnsi="Segoe UI" w:cs="Segoe UI" w:eastAsia="Segoe UI"/>
                <w:sz w:val="16"/>
                <w:szCs w:val="16"/>
              </w:rPr>
              <w:t xml:space="preserve">25</w:t>
            </w:r>
          </w:p>
        </w:tc>
        <w:tc>
          <w:tcPr>
            <w:tcW w:w="2420" w:type="dxa"/>
          </w:tcPr>
          <w:p>
            <w:pPr>
              <w:spacing w:before="40" w:after="40" w:line="240" w:lineRule="auto"/>
            </w:pPr>
            <w:r>
              <w:rPr>
                <w:rFonts w:ascii="Consolas" w:hAnsi="Consolas" w:cs="Consolas" w:eastAsia="Consolas"/>
                <w:color w:val="1F3B57"/>
                <w:sz w:val="14"/>
                <w:szCs w:val="14"/>
                <w:shd w:val="clear" w:color="auto" w:fill="F3F5F8"/>
              </w:rPr>
              <w:t xml:space="preserve">cost_centre</w:t>
            </w:r>
          </w:p>
        </w:tc>
        <w:tc>
          <w:tcPr>
            <w:tcW w:w="1430" w:type="dxa"/>
          </w:tcPr>
          <w:p>
            <w:pPr>
              <w:spacing w:before="40" w:after="40" w:line="240" w:lineRule="auto"/>
            </w:pPr>
            <w:r>
              <w:rPr>
                <w:rFonts w:ascii="Segoe UI" w:hAnsi="Segoe UI" w:cs="Segoe UI" w:eastAsia="Segoe UI"/>
                <w:sz w:val="16"/>
                <w:szCs w:val="16"/>
              </w:rPr>
              <w:t xml:space="preserve">text</w:t>
            </w:r>
          </w:p>
        </w:tc>
        <w:tc>
          <w:tcPr>
            <w:tcW w:w="711" w:type="dxa"/>
          </w:tcPr>
          <w:p>
            <w:pPr>
              <w:spacing w:before="40" w:after="40" w:line="240" w:lineRule="auto"/>
            </w:pPr>
            <w:r>
              <w:rPr>
                <w:rFonts w:ascii="Segoe UI" w:hAnsi="Segoe UI" w:cs="Segoe UI" w:eastAsia="Segoe UI"/>
                <w:sz w:val="16"/>
                <w:szCs w:val="16"/>
              </w:rPr>
              <w:t xml:space="preserve">yes</w:t>
            </w:r>
          </w:p>
        </w:tc>
        <w:tc>
          <w:tcPr>
            <w:tcW w:w="1071" w:type="dxa"/>
          </w:tcPr>
          <w:p>
            <w:pPr>
              <w:spacing w:before="40" w:after="40" w:line="240" w:lineRule="auto"/>
            </w:pPr>
          </w:p>
        </w:tc>
        <w:tc>
          <w:tcPr>
            <w:tcW w:w="1700" w:type="dxa"/>
          </w:tcPr>
          <w:p>
            <w:pPr>
              <w:spacing w:before="40" w:after="40" w:line="240" w:lineRule="auto"/>
            </w:pPr>
          </w:p>
        </w:tc>
        <w:tc>
          <w:tcPr>
            <w:tcW w:w="1164"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(((debit &gt;= (0)) AND (credit &gt;= (0)) AND ((debit = (0)) OR (credit = (0)))))</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55" w:name="_Toc300001055"/>
      <w:r>
        <w:rPr>
          <w:rFonts w:ascii="Consolas" w:hAnsi="Consolas" w:cs="Consolas" w:eastAsia="Consolas"/>
          <w:color w:val="1F3B57"/>
          <w:shd w:val="clear" w:color="auto" w:fill="F3F5F8"/>
        </w:rPr>
        <w:t xml:space="preserve">accounting_periods</w:t>
      </w:r>
      <w:bookmarkEnd w:id="1055"/>
    </w:p>
    <w:p xmlns:a="http://schemas.openxmlformats.org/drawingml/2006/main" xmlns:pic="http://schemas.openxmlformats.org/drawingml/2006/picture">
      <w:pPr>
        <w:jc w:val="both"/>
      </w:pPr>
      <w:r>
        <w:rPr>
          <w:rFonts w:ascii="Segoe UI" w:hAnsi="Segoe UI" w:cs="Segoe UI" w:eastAsia="Segoe UI"/>
        </w:rPr>
        <w:t xml:space="preserve">Periods 1 to 12 and adjustment period 13 per fiscal year: dates and status (open, soft_closed, closed, locked). Owning module: </w:t>
      </w:r>
      <w:r>
        <w:rPr>
          <w:rFonts w:ascii="Consolas" w:hAnsi="Consolas" w:cs="Consolas" w:eastAsia="Consolas"/>
          <w:color w:val="1F3B57"/>
          <w:shd w:val="clear" w:color="auto" w:fill="F3F5F8"/>
        </w:rPr>
        <w:t xml:space="preserve">accounting, period-end</w:t>
      </w:r>
      <w:r>
        <w:rPr>
          <w:rFonts w:ascii="Segoe UI" w:hAnsi="Segoe UI" w:cs="Segoe UI" w:eastAsia="Segoe UI"/>
        </w:rPr>
        <w:t xml:space="preserve">. Table class: Transaction. Columns: 16.</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31"/>
        <w:gridCol w:w="1809"/>
        <w:gridCol w:w="1488"/>
        <w:gridCol w:w="846"/>
        <w:gridCol w:w="1274"/>
        <w:gridCol w:w="1595"/>
        <w:gridCol w:w="1384"/>
      </w:tblGrid>
      <w:tr>
        <w:trPr>
          <w:cantSplit/>
          <w:tblHeader/>
          <w:trHeight w:val="400"/>
        </w:trPr>
        <w:tc>
          <w:tcPr>
            <w:tcW w:w="631"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80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488"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84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274"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595"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384"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31" w:type="dxa"/>
          </w:tcPr>
          <w:p>
            <w:pPr>
              <w:spacing w:before="40" w:after="40" w:line="240" w:lineRule="auto"/>
            </w:pPr>
            <w:r>
              <w:rPr>
                <w:rFonts w:ascii="Segoe UI" w:hAnsi="Segoe UI" w:cs="Segoe UI" w:eastAsia="Segoe UI"/>
                <w:sz w:val="16"/>
                <w:szCs w:val="16"/>
              </w:rPr>
              <w:t xml:space="preserve">1</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period</w:t>
            </w:r>
          </w:p>
        </w:tc>
        <w:tc>
          <w:tcPr>
            <w:tcW w:w="1488" w:type="dxa"/>
          </w:tcPr>
          <w:p>
            <w:pPr>
              <w:spacing w:before="40" w:after="40" w:line="240" w:lineRule="auto"/>
            </w:pPr>
            <w:r>
              <w:rPr>
                <w:rFonts w:ascii="Segoe UI" w:hAnsi="Segoe UI" w:cs="Segoe UI" w:eastAsia="Segoe UI"/>
                <w:sz w:val="16"/>
                <w:szCs w:val="16"/>
              </w:rPr>
              <w:t xml:space="preserve">text</w:t>
            </w:r>
          </w:p>
        </w:tc>
        <w:tc>
          <w:tcPr>
            <w:tcW w:w="846" w:type="dxa"/>
          </w:tcPr>
          <w:p>
            <w:pPr>
              <w:spacing w:before="40" w:after="40" w:line="240" w:lineRule="auto"/>
            </w:pPr>
            <w:r>
              <w:rPr>
                <w:rFonts w:ascii="Segoe UI" w:hAnsi="Segoe UI" w:cs="Segoe UI" w:eastAsia="Segoe UI"/>
                <w:sz w:val="16"/>
                <w:szCs w:val="16"/>
              </w:rPr>
              <w:t xml:space="preserve">no</w:t>
            </w:r>
          </w:p>
        </w:tc>
        <w:tc>
          <w:tcPr>
            <w:tcW w:w="1274" w:type="dxa"/>
          </w:tcPr>
          <w:p>
            <w:pPr>
              <w:spacing w:before="40" w:after="40" w:line="240" w:lineRule="auto"/>
            </w:pPr>
          </w:p>
        </w:tc>
        <w:tc>
          <w:tcPr>
            <w:tcW w:w="1595" w:type="dxa"/>
          </w:tcPr>
          <w:p>
            <w:pPr>
              <w:spacing w:before="40" w:after="40" w:line="240" w:lineRule="auto"/>
            </w:pPr>
            <w:r>
              <w:rPr>
                <w:rFonts w:ascii="Segoe UI" w:hAnsi="Segoe UI" w:cs="Segoe UI" w:eastAsia="Segoe UI"/>
                <w:sz w:val="16"/>
                <w:szCs w:val="16"/>
              </w:rPr>
              <w:t xml:space="preserve">PK</w:t>
            </w: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2</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488" w:type="dxa"/>
          </w:tcPr>
          <w:p>
            <w:pPr>
              <w:spacing w:before="40" w:after="40" w:line="240" w:lineRule="auto"/>
            </w:pPr>
            <w:r>
              <w:rPr>
                <w:rFonts w:ascii="Segoe UI" w:hAnsi="Segoe UI" w:cs="Segoe UI" w:eastAsia="Segoe UI"/>
                <w:sz w:val="16"/>
                <w:szCs w:val="16"/>
              </w:rPr>
              <w:t xml:space="preserve">text</w:t>
            </w:r>
          </w:p>
        </w:tc>
        <w:tc>
          <w:tcPr>
            <w:tcW w:w="846" w:type="dxa"/>
          </w:tcPr>
          <w:p>
            <w:pPr>
              <w:spacing w:before="40" w:after="40" w:line="240" w:lineRule="auto"/>
            </w:pPr>
            <w:r>
              <w:rPr>
                <w:rFonts w:ascii="Segoe UI" w:hAnsi="Segoe UI" w:cs="Segoe UI" w:eastAsia="Segoe UI"/>
                <w:sz w:val="16"/>
                <w:szCs w:val="16"/>
              </w:rPr>
              <w:t xml:space="preserve">no</w:t>
            </w:r>
          </w:p>
        </w:tc>
        <w:tc>
          <w:tcPr>
            <w:tcW w:w="1274" w:type="dxa"/>
          </w:tcPr>
          <w:p>
            <w:pPr>
              <w:spacing w:before="40" w:after="40" w:line="240" w:lineRule="auto"/>
            </w:pPr>
            <w:r>
              <w:rPr>
                <w:rFonts w:ascii="Segoe UI" w:hAnsi="Segoe UI" w:cs="Segoe UI" w:eastAsia="Segoe UI"/>
                <w:sz w:val="16"/>
                <w:szCs w:val="16"/>
              </w:rPr>
              <w:t xml:space="preserve">'open'</w:t>
            </w: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3</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closed_by</w:t>
            </w:r>
          </w:p>
        </w:tc>
        <w:tc>
          <w:tcPr>
            <w:tcW w:w="1488" w:type="dxa"/>
          </w:tcPr>
          <w:p>
            <w:pPr>
              <w:spacing w:before="40" w:after="40" w:line="240" w:lineRule="auto"/>
            </w:pPr>
            <w:r>
              <w:rPr>
                <w:rFonts w:ascii="Segoe UI" w:hAnsi="Segoe UI" w:cs="Segoe UI" w:eastAsia="Segoe UI"/>
                <w:sz w:val="16"/>
                <w:szCs w:val="16"/>
              </w:rPr>
              <w:t xml:space="preserve">text</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4</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closed_at</w:t>
            </w:r>
          </w:p>
        </w:tc>
        <w:tc>
          <w:tcPr>
            <w:tcW w:w="1488" w:type="dxa"/>
          </w:tcPr>
          <w:p>
            <w:pPr>
              <w:spacing w:before="40" w:after="40" w:line="240" w:lineRule="auto"/>
            </w:pPr>
            <w:r>
              <w:rPr>
                <w:rFonts w:ascii="Segoe UI" w:hAnsi="Segoe UI" w:cs="Segoe UI" w:eastAsia="Segoe UI"/>
                <w:sz w:val="16"/>
                <w:szCs w:val="16"/>
              </w:rPr>
              <w:t xml:space="preserve">timestamptz</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5</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reopened_by</w:t>
            </w:r>
          </w:p>
        </w:tc>
        <w:tc>
          <w:tcPr>
            <w:tcW w:w="1488" w:type="dxa"/>
          </w:tcPr>
          <w:p>
            <w:pPr>
              <w:spacing w:before="40" w:after="40" w:line="240" w:lineRule="auto"/>
            </w:pPr>
            <w:r>
              <w:rPr>
                <w:rFonts w:ascii="Segoe UI" w:hAnsi="Segoe UI" w:cs="Segoe UI" w:eastAsia="Segoe UI"/>
                <w:sz w:val="16"/>
                <w:szCs w:val="16"/>
              </w:rPr>
              <w:t xml:space="preserve">text</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6</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reopened_at</w:t>
            </w:r>
          </w:p>
        </w:tc>
        <w:tc>
          <w:tcPr>
            <w:tcW w:w="1488" w:type="dxa"/>
          </w:tcPr>
          <w:p>
            <w:pPr>
              <w:spacing w:before="40" w:after="40" w:line="240" w:lineRule="auto"/>
            </w:pPr>
            <w:r>
              <w:rPr>
                <w:rFonts w:ascii="Segoe UI" w:hAnsi="Segoe UI" w:cs="Segoe UI" w:eastAsia="Segoe UI"/>
                <w:sz w:val="16"/>
                <w:szCs w:val="16"/>
              </w:rPr>
              <w:t xml:space="preserve">timestamptz</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7</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488" w:type="dxa"/>
          </w:tcPr>
          <w:p>
            <w:pPr>
              <w:spacing w:before="40" w:after="40" w:line="240" w:lineRule="auto"/>
            </w:pPr>
            <w:r>
              <w:rPr>
                <w:rFonts w:ascii="Segoe UI" w:hAnsi="Segoe UI" w:cs="Segoe UI" w:eastAsia="Segoe UI"/>
                <w:sz w:val="16"/>
                <w:szCs w:val="16"/>
              </w:rPr>
              <w:t xml:space="preserve">text</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8</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488" w:type="dxa"/>
          </w:tcPr>
          <w:p>
            <w:pPr>
              <w:spacing w:before="40" w:after="40" w:line="240" w:lineRule="auto"/>
            </w:pPr>
            <w:r>
              <w:rPr>
                <w:rFonts w:ascii="Segoe UI" w:hAnsi="Segoe UI" w:cs="Segoe UI" w:eastAsia="Segoe UI"/>
                <w:sz w:val="16"/>
                <w:szCs w:val="16"/>
              </w:rPr>
              <w:t xml:space="preserve">timestamptz</w:t>
            </w:r>
          </w:p>
        </w:tc>
        <w:tc>
          <w:tcPr>
            <w:tcW w:w="846" w:type="dxa"/>
          </w:tcPr>
          <w:p>
            <w:pPr>
              <w:spacing w:before="40" w:after="40" w:line="240" w:lineRule="auto"/>
            </w:pPr>
            <w:r>
              <w:rPr>
                <w:rFonts w:ascii="Segoe UI" w:hAnsi="Segoe UI" w:cs="Segoe UI" w:eastAsia="Segoe UI"/>
                <w:sz w:val="16"/>
                <w:szCs w:val="16"/>
              </w:rPr>
              <w:t xml:space="preserve">no</w:t>
            </w:r>
          </w:p>
        </w:tc>
        <w:tc>
          <w:tcPr>
            <w:tcW w:w="1274" w:type="dxa"/>
          </w:tcPr>
          <w:p>
            <w:pPr>
              <w:spacing w:before="40" w:after="40" w:line="240" w:lineRule="auto"/>
            </w:pPr>
            <w:r>
              <w:rPr>
                <w:rFonts w:ascii="Segoe UI" w:hAnsi="Segoe UI" w:cs="Segoe UI" w:eastAsia="Segoe UI"/>
                <w:sz w:val="16"/>
                <w:szCs w:val="16"/>
              </w:rPr>
              <w:t xml:space="preserve">now()</w:t>
            </w: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9</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fiscal_year</w:t>
            </w:r>
          </w:p>
        </w:tc>
        <w:tc>
          <w:tcPr>
            <w:tcW w:w="1488" w:type="dxa"/>
          </w:tcPr>
          <w:p>
            <w:pPr>
              <w:spacing w:before="40" w:after="40" w:line="240" w:lineRule="auto"/>
            </w:pPr>
            <w:r>
              <w:rPr>
                <w:rFonts w:ascii="Segoe UI" w:hAnsi="Segoe UI" w:cs="Segoe UI" w:eastAsia="Segoe UI"/>
                <w:sz w:val="16"/>
                <w:szCs w:val="16"/>
              </w:rPr>
              <w:t xml:space="preserve">text</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fiscal_years</w:t>
            </w: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10</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period_no</w:t>
            </w:r>
          </w:p>
        </w:tc>
        <w:tc>
          <w:tcPr>
            <w:tcW w:w="1488" w:type="dxa"/>
          </w:tcPr>
          <w:p>
            <w:pPr>
              <w:spacing w:before="40" w:after="40" w:line="240" w:lineRule="auto"/>
            </w:pPr>
            <w:r>
              <w:rPr>
                <w:rFonts w:ascii="Segoe UI" w:hAnsi="Segoe UI" w:cs="Segoe UI" w:eastAsia="Segoe UI"/>
                <w:sz w:val="16"/>
                <w:szCs w:val="16"/>
              </w:rPr>
              <w:t xml:space="preserve">integer</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11</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start_date</w:t>
            </w:r>
          </w:p>
        </w:tc>
        <w:tc>
          <w:tcPr>
            <w:tcW w:w="1488" w:type="dxa"/>
          </w:tcPr>
          <w:p>
            <w:pPr>
              <w:spacing w:before="40" w:after="40" w:line="240" w:lineRule="auto"/>
            </w:pPr>
            <w:r>
              <w:rPr>
                <w:rFonts w:ascii="Segoe UI" w:hAnsi="Segoe UI" w:cs="Segoe UI" w:eastAsia="Segoe UI"/>
                <w:sz w:val="16"/>
                <w:szCs w:val="16"/>
              </w:rPr>
              <w:t xml:space="preserve">date</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12</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end_date</w:t>
            </w:r>
          </w:p>
        </w:tc>
        <w:tc>
          <w:tcPr>
            <w:tcW w:w="1488" w:type="dxa"/>
          </w:tcPr>
          <w:p>
            <w:pPr>
              <w:spacing w:before="40" w:after="40" w:line="240" w:lineRule="auto"/>
            </w:pPr>
            <w:r>
              <w:rPr>
                <w:rFonts w:ascii="Segoe UI" w:hAnsi="Segoe UI" w:cs="Segoe UI" w:eastAsia="Segoe UI"/>
                <w:sz w:val="16"/>
                <w:szCs w:val="16"/>
              </w:rPr>
              <w:t xml:space="preserve">date</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13</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is_adjustment</w:t>
            </w:r>
          </w:p>
        </w:tc>
        <w:tc>
          <w:tcPr>
            <w:tcW w:w="1488" w:type="dxa"/>
          </w:tcPr>
          <w:p>
            <w:pPr>
              <w:spacing w:before="40" w:after="40" w:line="240" w:lineRule="auto"/>
            </w:pPr>
            <w:r>
              <w:rPr>
                <w:rFonts w:ascii="Segoe UI" w:hAnsi="Segoe UI" w:cs="Segoe UI" w:eastAsia="Segoe UI"/>
                <w:sz w:val="16"/>
                <w:szCs w:val="16"/>
              </w:rPr>
              <w:t xml:space="preserve">boolean</w:t>
            </w:r>
          </w:p>
        </w:tc>
        <w:tc>
          <w:tcPr>
            <w:tcW w:w="846" w:type="dxa"/>
          </w:tcPr>
          <w:p>
            <w:pPr>
              <w:spacing w:before="40" w:after="40" w:line="240" w:lineRule="auto"/>
            </w:pPr>
            <w:r>
              <w:rPr>
                <w:rFonts w:ascii="Segoe UI" w:hAnsi="Segoe UI" w:cs="Segoe UI" w:eastAsia="Segoe UI"/>
                <w:sz w:val="16"/>
                <w:szCs w:val="16"/>
              </w:rPr>
              <w:t xml:space="preserve">no</w:t>
            </w:r>
          </w:p>
        </w:tc>
        <w:tc>
          <w:tcPr>
            <w:tcW w:w="1274" w:type="dxa"/>
          </w:tcPr>
          <w:p>
            <w:pPr>
              <w:spacing w:before="40" w:after="40" w:line="240" w:lineRule="auto"/>
            </w:pPr>
            <w:r>
              <w:rPr>
                <w:rFonts w:ascii="Segoe UI" w:hAnsi="Segoe UI" w:cs="Segoe UI" w:eastAsia="Segoe UI"/>
                <w:sz w:val="16"/>
                <w:szCs w:val="16"/>
              </w:rPr>
              <w:t xml:space="preserve">false</w:t>
            </w: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14</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soft_closed_by</w:t>
            </w:r>
          </w:p>
        </w:tc>
        <w:tc>
          <w:tcPr>
            <w:tcW w:w="1488" w:type="dxa"/>
          </w:tcPr>
          <w:p>
            <w:pPr>
              <w:spacing w:before="40" w:after="40" w:line="240" w:lineRule="auto"/>
            </w:pPr>
            <w:r>
              <w:rPr>
                <w:rFonts w:ascii="Segoe UI" w:hAnsi="Segoe UI" w:cs="Segoe UI" w:eastAsia="Segoe UI"/>
                <w:sz w:val="16"/>
                <w:szCs w:val="16"/>
              </w:rPr>
              <w:t xml:space="preserve">text</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15</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soft_closed_at</w:t>
            </w:r>
          </w:p>
        </w:tc>
        <w:tc>
          <w:tcPr>
            <w:tcW w:w="1488" w:type="dxa"/>
          </w:tcPr>
          <w:p>
            <w:pPr>
              <w:spacing w:before="40" w:after="40" w:line="240" w:lineRule="auto"/>
            </w:pPr>
            <w:r>
              <w:rPr>
                <w:rFonts w:ascii="Segoe UI" w:hAnsi="Segoe UI" w:cs="Segoe UI" w:eastAsia="Segoe UI"/>
                <w:sz w:val="16"/>
                <w:szCs w:val="16"/>
              </w:rPr>
              <w:t xml:space="preserve">timestamptz</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r>
        <w:trPr>
          <w:cantSplit/>
        </w:trPr>
        <w:tc>
          <w:tcPr>
            <w:tcW w:w="631" w:type="dxa"/>
          </w:tcPr>
          <w:p>
            <w:pPr>
              <w:spacing w:before="40" w:after="40" w:line="240" w:lineRule="auto"/>
            </w:pPr>
            <w:r>
              <w:rPr>
                <w:rFonts w:ascii="Segoe UI" w:hAnsi="Segoe UI" w:cs="Segoe UI" w:eastAsia="Segoe UI"/>
                <w:sz w:val="16"/>
                <w:szCs w:val="16"/>
              </w:rPr>
              <w:t xml:space="preserve">16</w:t>
            </w:r>
          </w:p>
        </w:tc>
        <w:tc>
          <w:tcPr>
            <w:tcW w:w="1809" w:type="dxa"/>
          </w:tcPr>
          <w:p>
            <w:pPr>
              <w:spacing w:before="40" w:after="40" w:line="240" w:lineRule="auto"/>
            </w:pPr>
            <w:r>
              <w:rPr>
                <w:rFonts w:ascii="Consolas" w:hAnsi="Consolas" w:cs="Consolas" w:eastAsia="Consolas"/>
                <w:color w:val="1F3B57"/>
                <w:sz w:val="14"/>
                <w:szCs w:val="14"/>
                <w:shd w:val="clear" w:color="auto" w:fill="F3F5F8"/>
              </w:rPr>
              <w:t xml:space="preserve">locked_at</w:t>
            </w:r>
          </w:p>
        </w:tc>
        <w:tc>
          <w:tcPr>
            <w:tcW w:w="1488" w:type="dxa"/>
          </w:tcPr>
          <w:p>
            <w:pPr>
              <w:spacing w:before="40" w:after="40" w:line="240" w:lineRule="auto"/>
            </w:pPr>
            <w:r>
              <w:rPr>
                <w:rFonts w:ascii="Segoe UI" w:hAnsi="Segoe UI" w:cs="Segoe UI" w:eastAsia="Segoe UI"/>
                <w:sz w:val="16"/>
                <w:szCs w:val="16"/>
              </w:rPr>
              <w:t xml:space="preserve">timestamptz</w:t>
            </w:r>
          </w:p>
        </w:tc>
        <w:tc>
          <w:tcPr>
            <w:tcW w:w="846" w:type="dxa"/>
          </w:tcPr>
          <w:p>
            <w:pPr>
              <w:spacing w:before="40" w:after="40" w:line="240" w:lineRule="auto"/>
            </w:pPr>
            <w:r>
              <w:rPr>
                <w:rFonts w:ascii="Segoe UI" w:hAnsi="Segoe UI" w:cs="Segoe UI" w:eastAsia="Segoe UI"/>
                <w:sz w:val="16"/>
                <w:szCs w:val="16"/>
              </w:rPr>
              <w:t xml:space="preserve">yes</w:t>
            </w:r>
          </w:p>
        </w:tc>
        <w:tc>
          <w:tcPr>
            <w:tcW w:w="1274" w:type="dxa"/>
          </w:tcPr>
          <w:p>
            <w:pPr>
              <w:spacing w:before="40" w:after="40" w:line="240" w:lineRule="auto"/>
            </w:pPr>
          </w:p>
        </w:tc>
        <w:tc>
          <w:tcPr>
            <w:tcW w:w="1595" w:type="dxa"/>
          </w:tcPr>
          <w:p>
            <w:pPr>
              <w:spacing w:before="40" w:after="40" w:line="240" w:lineRule="auto"/>
            </w:pPr>
          </w:p>
        </w:tc>
        <w:tc>
          <w:tcPr>
            <w:tcW w:w="1384"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((period ~ '^[0-9]{4}-[0-9]{2}$'))</w:t>
      </w:r>
      <w:r>
        <w:rPr>
          <w:rFonts w:ascii="Segoe UI" w:hAnsi="Segoe UI" w:cs="Segoe UI" w:eastAsia="Segoe UI"/>
        </w:rPr>
        <w:t xml:space="preserve">; </w:t>
      </w:r>
      <w:r>
        <w:rPr>
          <w:rFonts w:ascii="Consolas" w:hAnsi="Consolas" w:cs="Consolas" w:eastAsia="Consolas"/>
          <w:color w:val="1F3B57"/>
          <w:shd w:val="clear" w:color="auto" w:fill="F3F5F8"/>
        </w:rPr>
        <w:t xml:space="preserve">status</w:t>
      </w:r>
      <w:r>
        <w:rPr>
          <w:rFonts w:ascii="Segoe UI" w:hAnsi="Segoe UI" w:cs="Segoe UI" w:eastAsia="Segoe UI"/>
        </w:rPr>
        <w:t xml:space="preserve"> in open, soft_closed, closed, locked.</w:t>
      </w:r>
    </w:p>
    <w:p xmlns:a="http://schemas.openxmlformats.org/drawingml/2006/main" xmlns:pic="http://schemas.openxmlformats.org/drawingml/2006/picture">
      <w:pPr>
        <w:pStyle w:val="Heading3"/>
        <w:numPr>
          <w:ilvl w:val="0"/>
          <w:numId w:val="0"/>
        </w:numPr>
        <w:ind w:left="0" w:firstLine="0"/>
      </w:pPr>
      <w:bookmarkStart w:id="1056" w:name="_Toc300001056"/>
      <w:r>
        <w:rPr>
          <w:rFonts w:ascii="Consolas" w:hAnsi="Consolas" w:cs="Consolas" w:eastAsia="Consolas"/>
          <w:color w:val="1F3B57"/>
          <w:shd w:val="clear" w:color="auto" w:fill="F3F5F8"/>
        </w:rPr>
        <w:t xml:space="preserve">sap_gl_exports</w:t>
      </w:r>
      <w:bookmarkEnd w:id="1056"/>
    </w:p>
    <w:p xmlns:a="http://schemas.openxmlformats.org/drawingml/2006/main" xmlns:pic="http://schemas.openxmlformats.org/drawingml/2006/picture">
      <w:pPr>
        <w:jc w:val="both"/>
      </w:pPr>
      <w:r>
        <w:rPr>
          <w:rFonts w:ascii="Segoe UI" w:hAnsi="Segoe UI" w:cs="Segoe UI" w:eastAsia="Segoe UI"/>
        </w:rPr>
        <w:t xml:space="preserve">One row per SAP GL file run: day, run number, posting window, counts, totals, warnings, status. Owning module: </w:t>
      </w:r>
      <w:r>
        <w:rPr>
          <w:rFonts w:ascii="Consolas" w:hAnsi="Consolas" w:cs="Consolas" w:eastAsia="Consolas"/>
          <w:color w:val="1F3B57"/>
          <w:shd w:val="clear" w:color="auto" w:fill="F3F5F8"/>
        </w:rPr>
        <w:t xml:space="preserve">sap-gl</w:t>
      </w:r>
      <w:r>
        <w:rPr>
          <w:rFonts w:ascii="Segoe UI" w:hAnsi="Segoe UI" w:cs="Segoe UI" w:eastAsia="Segoe UI"/>
        </w:rPr>
        <w:t xml:space="preserve">. Table class: System. Columns: 18.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71"/>
        <w:gridCol w:w="1923"/>
        <w:gridCol w:w="1809"/>
        <w:gridCol w:w="899"/>
        <w:gridCol w:w="1468"/>
        <w:gridCol w:w="785"/>
        <w:gridCol w:w="1472"/>
      </w:tblGrid>
      <w:tr>
        <w:trPr>
          <w:cantSplit/>
          <w:tblHeader/>
          <w:trHeight w:val="400"/>
        </w:trPr>
        <w:tc>
          <w:tcPr>
            <w:tcW w:w="671"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923"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809"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899"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468"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785"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472"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71" w:type="dxa"/>
          </w:tcPr>
          <w:p>
            <w:pPr>
              <w:spacing w:before="40" w:after="40" w:line="240" w:lineRule="auto"/>
            </w:pPr>
            <w:r>
              <w:rPr>
                <w:rFonts w:ascii="Segoe UI" w:hAnsi="Segoe UI" w:cs="Segoe UI" w:eastAsia="Segoe UI"/>
                <w:sz w:val="16"/>
                <w:szCs w:val="16"/>
              </w:rPr>
              <w:t xml:space="preserve">1</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809" w:type="dxa"/>
          </w:tcPr>
          <w:p>
            <w:pPr>
              <w:spacing w:before="40" w:after="40" w:line="240" w:lineRule="auto"/>
            </w:pPr>
            <w:r>
              <w:rPr>
                <w:rFonts w:ascii="Segoe UI" w:hAnsi="Segoe UI" w:cs="Segoe UI" w:eastAsia="Segoe UI"/>
                <w:sz w:val="16"/>
                <w:szCs w:val="16"/>
              </w:rPr>
              <w:t xml:space="preserve">bigint</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sequence</w:t>
            </w:r>
          </w:p>
        </w:tc>
        <w:tc>
          <w:tcPr>
            <w:tcW w:w="785" w:type="dxa"/>
          </w:tcPr>
          <w:p>
            <w:pPr>
              <w:spacing w:before="40" w:after="40" w:line="240" w:lineRule="auto"/>
            </w:pPr>
            <w:r>
              <w:rPr>
                <w:rFonts w:ascii="Segoe UI" w:hAnsi="Segoe UI" w:cs="Segoe UI" w:eastAsia="Segoe UI"/>
                <w:sz w:val="16"/>
                <w:szCs w:val="16"/>
              </w:rPr>
              <w:t xml:space="preserve">PK</w:t>
            </w: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2</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export_date</w:t>
            </w:r>
          </w:p>
        </w:tc>
        <w:tc>
          <w:tcPr>
            <w:tcW w:w="1809" w:type="dxa"/>
          </w:tcPr>
          <w:p>
            <w:pPr>
              <w:spacing w:before="40" w:after="40" w:line="240" w:lineRule="auto"/>
            </w:pPr>
            <w:r>
              <w:rPr>
                <w:rFonts w:ascii="Segoe UI" w:hAnsi="Segoe UI" w:cs="Segoe UI" w:eastAsia="Segoe UI"/>
                <w:sz w:val="16"/>
                <w:szCs w:val="16"/>
              </w:rPr>
              <w:t xml:space="preserve">date</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3</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run_no</w:t>
            </w:r>
          </w:p>
        </w:tc>
        <w:tc>
          <w:tcPr>
            <w:tcW w:w="1809" w:type="dxa"/>
          </w:tcPr>
          <w:p>
            <w:pPr>
              <w:spacing w:before="40" w:after="40" w:line="240" w:lineRule="auto"/>
            </w:pPr>
            <w:r>
              <w:rPr>
                <w:rFonts w:ascii="Segoe UI" w:hAnsi="Segoe UI" w:cs="Segoe UI" w:eastAsia="Segoe UI"/>
                <w:sz w:val="16"/>
                <w:szCs w:val="16"/>
              </w:rPr>
              <w:t xml:space="preserve">integer</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4</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window_from</w:t>
            </w:r>
          </w:p>
        </w:tc>
        <w:tc>
          <w:tcPr>
            <w:tcW w:w="1809" w:type="dxa"/>
          </w:tcPr>
          <w:p>
            <w:pPr>
              <w:spacing w:before="40" w:after="40" w:line="240" w:lineRule="auto"/>
            </w:pPr>
            <w:r>
              <w:rPr>
                <w:rFonts w:ascii="Segoe UI" w:hAnsi="Segoe UI" w:cs="Segoe UI" w:eastAsia="Segoe UI"/>
                <w:sz w:val="16"/>
                <w:szCs w:val="16"/>
              </w:rPr>
              <w:t xml:space="preserve">timestamptz</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5</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window_to</w:t>
            </w:r>
          </w:p>
        </w:tc>
        <w:tc>
          <w:tcPr>
            <w:tcW w:w="1809" w:type="dxa"/>
          </w:tcPr>
          <w:p>
            <w:pPr>
              <w:spacing w:before="40" w:after="40" w:line="240" w:lineRule="auto"/>
            </w:pPr>
            <w:r>
              <w:rPr>
                <w:rFonts w:ascii="Segoe UI" w:hAnsi="Segoe UI" w:cs="Segoe UI" w:eastAsia="Segoe UI"/>
                <w:sz w:val="16"/>
                <w:szCs w:val="16"/>
              </w:rPr>
              <w:t xml:space="preserve">timestamptz</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6</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trigger</w:t>
            </w:r>
          </w:p>
        </w:tc>
        <w:tc>
          <w:tcPr>
            <w:tcW w:w="1809" w:type="dxa"/>
          </w:tcPr>
          <w:p>
            <w:pPr>
              <w:spacing w:before="40" w:after="40" w:line="240" w:lineRule="auto"/>
            </w:pPr>
            <w:r>
              <w:rPr>
                <w:rFonts w:ascii="Segoe UI" w:hAnsi="Segoe UI" w:cs="Segoe UI" w:eastAsia="Segoe UI"/>
                <w:sz w:val="16"/>
                <w:szCs w:val="16"/>
              </w:rPr>
              <w:t xml:space="preserve">text</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'schedule'</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7</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809" w:type="dxa"/>
          </w:tcPr>
          <w:p>
            <w:pPr>
              <w:spacing w:before="40" w:after="40" w:line="240" w:lineRule="auto"/>
            </w:pPr>
            <w:r>
              <w:rPr>
                <w:rFonts w:ascii="Segoe UI" w:hAnsi="Segoe UI" w:cs="Segoe UI" w:eastAsia="Segoe UI"/>
                <w:sz w:val="16"/>
                <w:szCs w:val="16"/>
              </w:rPr>
              <w:t xml:space="preserve">text</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'running'</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8</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folder</w:t>
            </w:r>
          </w:p>
        </w:tc>
        <w:tc>
          <w:tcPr>
            <w:tcW w:w="1809" w:type="dxa"/>
          </w:tcPr>
          <w:p>
            <w:pPr>
              <w:spacing w:before="40" w:after="40" w:line="240" w:lineRule="auto"/>
            </w:pPr>
            <w:r>
              <w:rPr>
                <w:rFonts w:ascii="Segoe UI" w:hAnsi="Segoe UI" w:cs="Segoe UI" w:eastAsia="Segoe UI"/>
                <w:sz w:val="16"/>
                <w:szCs w:val="16"/>
              </w:rPr>
              <w:t xml:space="preserve">text</w:t>
            </w:r>
          </w:p>
        </w:tc>
        <w:tc>
          <w:tcPr>
            <w:tcW w:w="899" w:type="dxa"/>
          </w:tcPr>
          <w:p>
            <w:pPr>
              <w:spacing w:before="40" w:after="40" w:line="240" w:lineRule="auto"/>
            </w:pPr>
            <w:r>
              <w:rPr>
                <w:rFonts w:ascii="Segoe UI" w:hAnsi="Segoe UI" w:cs="Segoe UI" w:eastAsia="Segoe UI"/>
                <w:sz w:val="16"/>
                <w:szCs w:val="16"/>
              </w:rPr>
              <w:t xml:space="preserve">yes</w:t>
            </w:r>
          </w:p>
        </w:tc>
        <w:tc>
          <w:tcPr>
            <w:tcW w:w="1468" w:type="dxa"/>
          </w:tcPr>
          <w:p>
            <w:pPr>
              <w:spacing w:before="40" w:after="40" w:line="240" w:lineRule="auto"/>
            </w:pP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9</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journal_count</w:t>
            </w:r>
          </w:p>
        </w:tc>
        <w:tc>
          <w:tcPr>
            <w:tcW w:w="1809" w:type="dxa"/>
          </w:tcPr>
          <w:p>
            <w:pPr>
              <w:spacing w:before="40" w:after="40" w:line="240" w:lineRule="auto"/>
            </w:pPr>
            <w:r>
              <w:rPr>
                <w:rFonts w:ascii="Segoe UI" w:hAnsi="Segoe UI" w:cs="Segoe UI" w:eastAsia="Segoe UI"/>
                <w:sz w:val="16"/>
                <w:szCs w:val="16"/>
              </w:rPr>
              <w:t xml:space="preserve">integer</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0</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10</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line_count</w:t>
            </w:r>
          </w:p>
        </w:tc>
        <w:tc>
          <w:tcPr>
            <w:tcW w:w="1809" w:type="dxa"/>
          </w:tcPr>
          <w:p>
            <w:pPr>
              <w:spacing w:before="40" w:after="40" w:line="240" w:lineRule="auto"/>
            </w:pPr>
            <w:r>
              <w:rPr>
                <w:rFonts w:ascii="Segoe UI" w:hAnsi="Segoe UI" w:cs="Segoe UI" w:eastAsia="Segoe UI"/>
                <w:sz w:val="16"/>
                <w:szCs w:val="16"/>
              </w:rPr>
              <w:t xml:space="preserve">integer</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0</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11</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document_count</w:t>
            </w:r>
          </w:p>
        </w:tc>
        <w:tc>
          <w:tcPr>
            <w:tcW w:w="1809" w:type="dxa"/>
          </w:tcPr>
          <w:p>
            <w:pPr>
              <w:spacing w:before="40" w:after="40" w:line="240" w:lineRule="auto"/>
            </w:pPr>
            <w:r>
              <w:rPr>
                <w:rFonts w:ascii="Segoe UI" w:hAnsi="Segoe UI" w:cs="Segoe UI" w:eastAsia="Segoe UI"/>
                <w:sz w:val="16"/>
                <w:szCs w:val="16"/>
              </w:rPr>
              <w:t xml:space="preserve">integer</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0</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12</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total_debit</w:t>
            </w:r>
          </w:p>
        </w:tc>
        <w:tc>
          <w:tcPr>
            <w:tcW w:w="1809" w:type="dxa"/>
          </w:tcPr>
          <w:p>
            <w:pPr>
              <w:spacing w:before="40" w:after="40" w:line="240" w:lineRule="auto"/>
            </w:pPr>
            <w:r>
              <w:rPr>
                <w:rFonts w:ascii="Segoe UI" w:hAnsi="Segoe UI" w:cs="Segoe UI" w:eastAsia="Segoe UI"/>
                <w:sz w:val="16"/>
                <w:szCs w:val="16"/>
              </w:rPr>
              <w:t xml:space="preserve">numeric(16,2)</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0</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13</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total_credit</w:t>
            </w:r>
          </w:p>
        </w:tc>
        <w:tc>
          <w:tcPr>
            <w:tcW w:w="1809" w:type="dxa"/>
          </w:tcPr>
          <w:p>
            <w:pPr>
              <w:spacing w:before="40" w:after="40" w:line="240" w:lineRule="auto"/>
            </w:pPr>
            <w:r>
              <w:rPr>
                <w:rFonts w:ascii="Segoe UI" w:hAnsi="Segoe UI" w:cs="Segoe UI" w:eastAsia="Segoe UI"/>
                <w:sz w:val="16"/>
                <w:szCs w:val="16"/>
              </w:rPr>
              <w:t xml:space="preserve">numeric(16,2)</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0</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14</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warnings</w:t>
            </w:r>
          </w:p>
        </w:tc>
        <w:tc>
          <w:tcPr>
            <w:tcW w:w="1809" w:type="dxa"/>
          </w:tcPr>
          <w:p>
            <w:pPr>
              <w:spacing w:before="40" w:after="40" w:line="240" w:lineRule="auto"/>
            </w:pPr>
            <w:r>
              <w:rPr>
                <w:rFonts w:ascii="Segoe UI" w:hAnsi="Segoe UI" w:cs="Segoe UI" w:eastAsia="Segoe UI"/>
                <w:sz w:val="16"/>
                <w:szCs w:val="16"/>
              </w:rPr>
              <w:t xml:space="preserve">jsonb</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15</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error</w:t>
            </w:r>
          </w:p>
        </w:tc>
        <w:tc>
          <w:tcPr>
            <w:tcW w:w="1809" w:type="dxa"/>
          </w:tcPr>
          <w:p>
            <w:pPr>
              <w:spacing w:before="40" w:after="40" w:line="240" w:lineRule="auto"/>
            </w:pPr>
            <w:r>
              <w:rPr>
                <w:rFonts w:ascii="Segoe UI" w:hAnsi="Segoe UI" w:cs="Segoe UI" w:eastAsia="Segoe UI"/>
                <w:sz w:val="16"/>
                <w:szCs w:val="16"/>
              </w:rPr>
              <w:t xml:space="preserve">text</w:t>
            </w:r>
          </w:p>
        </w:tc>
        <w:tc>
          <w:tcPr>
            <w:tcW w:w="899" w:type="dxa"/>
          </w:tcPr>
          <w:p>
            <w:pPr>
              <w:spacing w:before="40" w:after="40" w:line="240" w:lineRule="auto"/>
            </w:pPr>
            <w:r>
              <w:rPr>
                <w:rFonts w:ascii="Segoe UI" w:hAnsi="Segoe UI" w:cs="Segoe UI" w:eastAsia="Segoe UI"/>
                <w:sz w:val="16"/>
                <w:szCs w:val="16"/>
              </w:rPr>
              <w:t xml:space="preserve">yes</w:t>
            </w:r>
          </w:p>
        </w:tc>
        <w:tc>
          <w:tcPr>
            <w:tcW w:w="1468" w:type="dxa"/>
          </w:tcPr>
          <w:p>
            <w:pPr>
              <w:spacing w:before="40" w:after="40" w:line="240" w:lineRule="auto"/>
            </w:pP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16</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809" w:type="dxa"/>
          </w:tcPr>
          <w:p>
            <w:pPr>
              <w:spacing w:before="40" w:after="40" w:line="240" w:lineRule="auto"/>
            </w:pPr>
            <w:r>
              <w:rPr>
                <w:rFonts w:ascii="Segoe UI" w:hAnsi="Segoe UI" w:cs="Segoe UI" w:eastAsia="Segoe UI"/>
                <w:sz w:val="16"/>
                <w:szCs w:val="16"/>
              </w:rPr>
              <w:t xml:space="preserve">text</w:t>
            </w:r>
          </w:p>
        </w:tc>
        <w:tc>
          <w:tcPr>
            <w:tcW w:w="899" w:type="dxa"/>
          </w:tcPr>
          <w:p>
            <w:pPr>
              <w:spacing w:before="40" w:after="40" w:line="240" w:lineRule="auto"/>
            </w:pPr>
            <w:r>
              <w:rPr>
                <w:rFonts w:ascii="Segoe UI" w:hAnsi="Segoe UI" w:cs="Segoe UI" w:eastAsia="Segoe UI"/>
                <w:sz w:val="16"/>
                <w:szCs w:val="16"/>
              </w:rPr>
              <w:t xml:space="preserve">yes</w:t>
            </w:r>
          </w:p>
        </w:tc>
        <w:tc>
          <w:tcPr>
            <w:tcW w:w="1468" w:type="dxa"/>
          </w:tcPr>
          <w:p>
            <w:pPr>
              <w:spacing w:before="40" w:after="40" w:line="240" w:lineRule="auto"/>
            </w:pP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17</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started_at</w:t>
            </w:r>
          </w:p>
        </w:tc>
        <w:tc>
          <w:tcPr>
            <w:tcW w:w="1809" w:type="dxa"/>
          </w:tcPr>
          <w:p>
            <w:pPr>
              <w:spacing w:before="40" w:after="40" w:line="240" w:lineRule="auto"/>
            </w:pPr>
            <w:r>
              <w:rPr>
                <w:rFonts w:ascii="Segoe UI" w:hAnsi="Segoe UI" w:cs="Segoe UI" w:eastAsia="Segoe UI"/>
                <w:sz w:val="16"/>
                <w:szCs w:val="16"/>
              </w:rPr>
              <w:t xml:space="preserve">timestamptz</w:t>
            </w:r>
          </w:p>
        </w:tc>
        <w:tc>
          <w:tcPr>
            <w:tcW w:w="899" w:type="dxa"/>
          </w:tcPr>
          <w:p>
            <w:pPr>
              <w:spacing w:before="40" w:after="40" w:line="240" w:lineRule="auto"/>
            </w:pPr>
            <w:r>
              <w:rPr>
                <w:rFonts w:ascii="Segoe UI" w:hAnsi="Segoe UI" w:cs="Segoe UI" w:eastAsia="Segoe UI"/>
                <w:sz w:val="16"/>
                <w:szCs w:val="16"/>
              </w:rPr>
              <w:t xml:space="preserve">no</w:t>
            </w:r>
          </w:p>
        </w:tc>
        <w:tc>
          <w:tcPr>
            <w:tcW w:w="1468" w:type="dxa"/>
          </w:tcPr>
          <w:p>
            <w:pPr>
              <w:spacing w:before="40" w:after="40" w:line="240" w:lineRule="auto"/>
            </w:pPr>
            <w:r>
              <w:rPr>
                <w:rFonts w:ascii="Segoe UI" w:hAnsi="Segoe UI" w:cs="Segoe UI" w:eastAsia="Segoe UI"/>
                <w:sz w:val="16"/>
                <w:szCs w:val="16"/>
              </w:rPr>
              <w:t xml:space="preserve">now()</w:t>
            </w:r>
          </w:p>
        </w:tc>
        <w:tc>
          <w:tcPr>
            <w:tcW w:w="785" w:type="dxa"/>
          </w:tcPr>
          <w:p>
            <w:pPr>
              <w:spacing w:before="40" w:after="40" w:line="240" w:lineRule="auto"/>
            </w:pPr>
          </w:p>
        </w:tc>
        <w:tc>
          <w:tcPr>
            <w:tcW w:w="1472" w:type="dxa"/>
          </w:tcPr>
          <w:p>
            <w:pPr>
              <w:spacing w:before="40" w:after="40" w:line="240" w:lineRule="auto"/>
            </w:pPr>
          </w:p>
        </w:tc>
      </w:tr>
      <w:tr>
        <w:trPr>
          <w:cantSplit/>
        </w:trPr>
        <w:tc>
          <w:tcPr>
            <w:tcW w:w="671" w:type="dxa"/>
          </w:tcPr>
          <w:p>
            <w:pPr>
              <w:spacing w:before="40" w:after="40" w:line="240" w:lineRule="auto"/>
            </w:pPr>
            <w:r>
              <w:rPr>
                <w:rFonts w:ascii="Segoe UI" w:hAnsi="Segoe UI" w:cs="Segoe UI" w:eastAsia="Segoe UI"/>
                <w:sz w:val="16"/>
                <w:szCs w:val="16"/>
              </w:rPr>
              <w:t xml:space="preserve">18</w:t>
            </w:r>
          </w:p>
        </w:tc>
        <w:tc>
          <w:tcPr>
            <w:tcW w:w="1923" w:type="dxa"/>
          </w:tcPr>
          <w:p>
            <w:pPr>
              <w:spacing w:before="40" w:after="40" w:line="240" w:lineRule="auto"/>
            </w:pPr>
            <w:r>
              <w:rPr>
                <w:rFonts w:ascii="Consolas" w:hAnsi="Consolas" w:cs="Consolas" w:eastAsia="Consolas"/>
                <w:color w:val="1F3B57"/>
                <w:sz w:val="14"/>
                <w:szCs w:val="14"/>
                <w:shd w:val="clear" w:color="auto" w:fill="F3F5F8"/>
              </w:rPr>
              <w:t xml:space="preserve">finished_at</w:t>
            </w:r>
          </w:p>
        </w:tc>
        <w:tc>
          <w:tcPr>
            <w:tcW w:w="1809" w:type="dxa"/>
          </w:tcPr>
          <w:p>
            <w:pPr>
              <w:spacing w:before="40" w:after="40" w:line="240" w:lineRule="auto"/>
            </w:pPr>
            <w:r>
              <w:rPr>
                <w:rFonts w:ascii="Segoe UI" w:hAnsi="Segoe UI" w:cs="Segoe UI" w:eastAsia="Segoe UI"/>
                <w:sz w:val="16"/>
                <w:szCs w:val="16"/>
              </w:rPr>
              <w:t xml:space="preserve">timestamptz</w:t>
            </w:r>
          </w:p>
        </w:tc>
        <w:tc>
          <w:tcPr>
            <w:tcW w:w="899" w:type="dxa"/>
          </w:tcPr>
          <w:p>
            <w:pPr>
              <w:spacing w:before="40" w:after="40" w:line="240" w:lineRule="auto"/>
            </w:pPr>
            <w:r>
              <w:rPr>
                <w:rFonts w:ascii="Segoe UI" w:hAnsi="Segoe UI" w:cs="Segoe UI" w:eastAsia="Segoe UI"/>
                <w:sz w:val="16"/>
                <w:szCs w:val="16"/>
              </w:rPr>
              <w:t xml:space="preserve">yes</w:t>
            </w:r>
          </w:p>
        </w:tc>
        <w:tc>
          <w:tcPr>
            <w:tcW w:w="1468" w:type="dxa"/>
          </w:tcPr>
          <w:p>
            <w:pPr>
              <w:spacing w:before="40" w:after="40" w:line="240" w:lineRule="auto"/>
            </w:pPr>
          </w:p>
        </w:tc>
        <w:tc>
          <w:tcPr>
            <w:tcW w:w="785" w:type="dxa"/>
          </w:tcPr>
          <w:p>
            <w:pPr>
              <w:spacing w:before="40" w:after="40" w:line="240" w:lineRule="auto"/>
            </w:pPr>
          </w:p>
        </w:tc>
        <w:tc>
          <w:tcPr>
            <w:tcW w:w="1472"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(export_date, run_no)</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status</w:t>
      </w:r>
      <w:r>
        <w:rPr>
          <w:rFonts w:ascii="Segoe UI" w:hAnsi="Segoe UI" w:cs="Segoe UI" w:eastAsia="Segoe UI"/>
        </w:rPr>
        <w:t xml:space="preserve"> in running, done, empty, failed; </w:t>
      </w:r>
      <w:r>
        <w:rPr>
          <w:rFonts w:ascii="Consolas" w:hAnsi="Consolas" w:cs="Consolas" w:eastAsia="Consolas"/>
          <w:color w:val="1F3B57"/>
          <w:shd w:val="clear" w:color="auto" w:fill="F3F5F8"/>
        </w:rPr>
        <w:t xml:space="preserve">trigger</w:t>
      </w:r>
      <w:r>
        <w:rPr>
          <w:rFonts w:ascii="Segoe UI" w:hAnsi="Segoe UI" w:cs="Segoe UI" w:eastAsia="Segoe UI"/>
        </w:rPr>
        <w:t xml:space="preserve"> in schedule, manual.</w:t>
      </w:r>
    </w:p>
    <w:p xmlns:a="http://schemas.openxmlformats.org/drawingml/2006/main" xmlns:pic="http://schemas.openxmlformats.org/drawingml/2006/picture">
      <w:pPr>
        <w:pStyle w:val="Heading3"/>
        <w:numPr>
          <w:ilvl w:val="0"/>
          <w:numId w:val="0"/>
        </w:numPr>
        <w:ind w:left="0" w:firstLine="0"/>
      </w:pPr>
      <w:bookmarkStart w:id="1057" w:name="_Toc300001057"/>
      <w:r>
        <w:rPr>
          <w:rFonts w:ascii="Consolas" w:hAnsi="Consolas" w:cs="Consolas" w:eastAsia="Consolas"/>
          <w:color w:val="1F3B57"/>
          <w:shd w:val="clear" w:color="auto" w:fill="F3F5F8"/>
        </w:rPr>
        <w:t xml:space="preserve">sap_gl_export_files</w:t>
      </w:r>
      <w:bookmarkEnd w:id="1057"/>
    </w:p>
    <w:p xmlns:a="http://schemas.openxmlformats.org/drawingml/2006/main" xmlns:pic="http://schemas.openxmlformats.org/drawingml/2006/picture">
      <w:pPr>
        <w:jc w:val="both"/>
      </w:pPr>
      <w:r>
        <w:rPr>
          <w:rFonts w:ascii="Segoe UI" w:hAnsi="Segoe UI" w:cs="Segoe UI" w:eastAsia="Segoe UI"/>
        </w:rPr>
        <w:t xml:space="preserve">Header and line file of each SAP GL run, with full content, size and SHA-256. Owning module: </w:t>
      </w:r>
      <w:r>
        <w:rPr>
          <w:rFonts w:ascii="Consolas" w:hAnsi="Consolas" w:cs="Consolas" w:eastAsia="Consolas"/>
          <w:color w:val="1F3B57"/>
          <w:shd w:val="clear" w:color="auto" w:fill="F3F5F8"/>
        </w:rPr>
        <w:t xml:space="preserve">sap-gl</w:t>
      </w:r>
      <w:r>
        <w:rPr>
          <w:rFonts w:ascii="Segoe UI" w:hAnsi="Segoe UI" w:cs="Segoe UI" w:eastAsia="Segoe UI"/>
        </w:rPr>
        <w:t xml:space="preserve">. Table class: System. Columns: 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89"/>
        <w:gridCol w:w="1389"/>
        <w:gridCol w:w="1156"/>
        <w:gridCol w:w="922"/>
        <w:gridCol w:w="1389"/>
        <w:gridCol w:w="1973"/>
        <w:gridCol w:w="1509"/>
      </w:tblGrid>
      <w:tr>
        <w:trPr>
          <w:cantSplit/>
          <w:tblHeader/>
          <w:trHeight w:val="400"/>
        </w:trPr>
        <w:tc>
          <w:tcPr>
            <w:tcW w:w="689"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38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22"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389"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97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09"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89" w:type="dxa"/>
          </w:tcPr>
          <w:p>
            <w:pPr>
              <w:spacing w:before="40" w:after="40" w:line="240" w:lineRule="auto"/>
            </w:pPr>
            <w:r>
              <w:rPr>
                <w:rFonts w:ascii="Segoe UI" w:hAnsi="Segoe UI" w:cs="Segoe UI" w:eastAsia="Segoe UI"/>
                <w:sz w:val="16"/>
                <w:szCs w:val="16"/>
              </w:rPr>
              <w:t xml:space="preserve">1</w:t>
            </w:r>
          </w:p>
        </w:tc>
        <w:tc>
          <w:tcPr>
            <w:tcW w:w="1389"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156" w:type="dxa"/>
          </w:tcPr>
          <w:p>
            <w:pPr>
              <w:spacing w:before="40" w:after="40" w:line="240" w:lineRule="auto"/>
            </w:pPr>
            <w:r>
              <w:rPr>
                <w:rFonts w:ascii="Segoe UI" w:hAnsi="Segoe UI" w:cs="Segoe UI" w:eastAsia="Segoe UI"/>
                <w:sz w:val="16"/>
                <w:szCs w:val="16"/>
              </w:rPr>
              <w:t xml:space="preserve">bigint</w:t>
            </w:r>
          </w:p>
        </w:tc>
        <w:tc>
          <w:tcPr>
            <w:tcW w:w="922" w:type="dxa"/>
          </w:tcPr>
          <w:p>
            <w:pPr>
              <w:spacing w:before="40" w:after="40" w:line="240" w:lineRule="auto"/>
            </w:pPr>
            <w:r>
              <w:rPr>
                <w:rFonts w:ascii="Segoe UI" w:hAnsi="Segoe UI" w:cs="Segoe UI" w:eastAsia="Segoe UI"/>
                <w:sz w:val="16"/>
                <w:szCs w:val="16"/>
              </w:rPr>
              <w:t xml:space="preserve">no</w:t>
            </w:r>
          </w:p>
        </w:tc>
        <w:tc>
          <w:tcPr>
            <w:tcW w:w="1389" w:type="dxa"/>
          </w:tcPr>
          <w:p>
            <w:pPr>
              <w:spacing w:before="40" w:after="40" w:line="240" w:lineRule="auto"/>
            </w:pPr>
            <w:r>
              <w:rPr>
                <w:rFonts w:ascii="Segoe UI" w:hAnsi="Segoe UI" w:cs="Segoe UI" w:eastAsia="Segoe UI"/>
                <w:sz w:val="16"/>
                <w:szCs w:val="16"/>
              </w:rPr>
              <w:t xml:space="preserve">sequence</w:t>
            </w:r>
          </w:p>
        </w:tc>
        <w:tc>
          <w:tcPr>
            <w:tcW w:w="1973" w:type="dxa"/>
          </w:tcPr>
          <w:p>
            <w:pPr>
              <w:spacing w:before="40" w:after="40" w:line="240" w:lineRule="auto"/>
            </w:pPr>
            <w:r>
              <w:rPr>
                <w:rFonts w:ascii="Segoe UI" w:hAnsi="Segoe UI" w:cs="Segoe UI" w:eastAsia="Segoe UI"/>
                <w:sz w:val="16"/>
                <w:szCs w:val="16"/>
              </w:rPr>
              <w:t xml:space="preserve">PK</w:t>
            </w:r>
          </w:p>
        </w:tc>
        <w:tc>
          <w:tcPr>
            <w:tcW w:w="1509" w:type="dxa"/>
          </w:tcPr>
          <w:p>
            <w:pPr>
              <w:spacing w:before="40" w:after="40" w:line="240" w:lineRule="auto"/>
            </w:pPr>
          </w:p>
        </w:tc>
      </w:tr>
      <w:tr>
        <w:trPr>
          <w:cantSplit/>
        </w:trPr>
        <w:tc>
          <w:tcPr>
            <w:tcW w:w="689" w:type="dxa"/>
          </w:tcPr>
          <w:p>
            <w:pPr>
              <w:spacing w:before="40" w:after="40" w:line="240" w:lineRule="auto"/>
            </w:pPr>
            <w:r>
              <w:rPr>
                <w:rFonts w:ascii="Segoe UI" w:hAnsi="Segoe UI" w:cs="Segoe UI" w:eastAsia="Segoe UI"/>
                <w:sz w:val="16"/>
                <w:szCs w:val="16"/>
              </w:rPr>
              <w:t xml:space="preserve">2</w:t>
            </w:r>
          </w:p>
        </w:tc>
        <w:tc>
          <w:tcPr>
            <w:tcW w:w="1389" w:type="dxa"/>
          </w:tcPr>
          <w:p>
            <w:pPr>
              <w:spacing w:before="40" w:after="40" w:line="240" w:lineRule="auto"/>
            </w:pPr>
            <w:r>
              <w:rPr>
                <w:rFonts w:ascii="Consolas" w:hAnsi="Consolas" w:cs="Consolas" w:eastAsia="Consolas"/>
                <w:color w:val="1F3B57"/>
                <w:sz w:val="14"/>
                <w:szCs w:val="14"/>
                <w:shd w:val="clear" w:color="auto" w:fill="F3F5F8"/>
              </w:rPr>
              <w:t xml:space="preserve">export_id</w:t>
            </w:r>
          </w:p>
        </w:tc>
        <w:tc>
          <w:tcPr>
            <w:tcW w:w="1156" w:type="dxa"/>
          </w:tcPr>
          <w:p>
            <w:pPr>
              <w:spacing w:before="40" w:after="40" w:line="240" w:lineRule="auto"/>
            </w:pPr>
            <w:r>
              <w:rPr>
                <w:rFonts w:ascii="Segoe UI" w:hAnsi="Segoe UI" w:cs="Segoe UI" w:eastAsia="Segoe UI"/>
                <w:sz w:val="16"/>
                <w:szCs w:val="16"/>
              </w:rPr>
              <w:t xml:space="preserve">bigint</w:t>
            </w:r>
          </w:p>
        </w:tc>
        <w:tc>
          <w:tcPr>
            <w:tcW w:w="922" w:type="dxa"/>
          </w:tcPr>
          <w:p>
            <w:pPr>
              <w:spacing w:before="40" w:after="40" w:line="240" w:lineRule="auto"/>
            </w:pPr>
            <w:r>
              <w:rPr>
                <w:rFonts w:ascii="Segoe UI" w:hAnsi="Segoe UI" w:cs="Segoe UI" w:eastAsia="Segoe UI"/>
                <w:sz w:val="16"/>
                <w:szCs w:val="16"/>
              </w:rPr>
              <w:t xml:space="preserve">no</w:t>
            </w:r>
          </w:p>
        </w:tc>
        <w:tc>
          <w:tcPr>
            <w:tcW w:w="1389" w:type="dxa"/>
          </w:tcPr>
          <w:p>
            <w:pPr>
              <w:spacing w:before="40" w:after="40" w:line="240" w:lineRule="auto"/>
            </w:pPr>
          </w:p>
        </w:tc>
        <w:tc>
          <w:tcPr>
            <w:tcW w:w="1973"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sap_gl_exports</w:t>
            </w:r>
          </w:p>
        </w:tc>
        <w:tc>
          <w:tcPr>
            <w:tcW w:w="1509" w:type="dxa"/>
          </w:tcPr>
          <w:p>
            <w:pPr>
              <w:spacing w:before="40" w:after="40" w:line="240" w:lineRule="auto"/>
            </w:pPr>
          </w:p>
        </w:tc>
      </w:tr>
      <w:tr>
        <w:trPr>
          <w:cantSplit/>
        </w:trPr>
        <w:tc>
          <w:tcPr>
            <w:tcW w:w="689" w:type="dxa"/>
          </w:tcPr>
          <w:p>
            <w:pPr>
              <w:spacing w:before="40" w:after="40" w:line="240" w:lineRule="auto"/>
            </w:pPr>
            <w:r>
              <w:rPr>
                <w:rFonts w:ascii="Segoe UI" w:hAnsi="Segoe UI" w:cs="Segoe UI" w:eastAsia="Segoe UI"/>
                <w:sz w:val="16"/>
                <w:szCs w:val="16"/>
              </w:rPr>
              <w:t xml:space="preserve">3</w:t>
            </w:r>
          </w:p>
        </w:tc>
        <w:tc>
          <w:tcPr>
            <w:tcW w:w="1389" w:type="dxa"/>
          </w:tcPr>
          <w:p>
            <w:pPr>
              <w:spacing w:before="40" w:after="40" w:line="240" w:lineRule="auto"/>
            </w:pPr>
            <w:r>
              <w:rPr>
                <w:rFonts w:ascii="Consolas" w:hAnsi="Consolas" w:cs="Consolas" w:eastAsia="Consolas"/>
                <w:color w:val="1F3B57"/>
                <w:sz w:val="14"/>
                <w:szCs w:val="14"/>
                <w:shd w:val="clear" w:color="auto" w:fill="F3F5F8"/>
              </w:rPr>
              <w:t xml:space="preserve">kind</w:t>
            </w:r>
          </w:p>
        </w:tc>
        <w:tc>
          <w:tcPr>
            <w:tcW w:w="1156" w:type="dxa"/>
          </w:tcPr>
          <w:p>
            <w:pPr>
              <w:spacing w:before="40" w:after="40" w:line="240" w:lineRule="auto"/>
            </w:pPr>
            <w:r>
              <w:rPr>
                <w:rFonts w:ascii="Segoe UI" w:hAnsi="Segoe UI" w:cs="Segoe UI" w:eastAsia="Segoe UI"/>
                <w:sz w:val="16"/>
                <w:szCs w:val="16"/>
              </w:rPr>
              <w:t xml:space="preserve">text</w:t>
            </w:r>
          </w:p>
        </w:tc>
        <w:tc>
          <w:tcPr>
            <w:tcW w:w="922" w:type="dxa"/>
          </w:tcPr>
          <w:p>
            <w:pPr>
              <w:spacing w:before="40" w:after="40" w:line="240" w:lineRule="auto"/>
            </w:pPr>
            <w:r>
              <w:rPr>
                <w:rFonts w:ascii="Segoe UI" w:hAnsi="Segoe UI" w:cs="Segoe UI" w:eastAsia="Segoe UI"/>
                <w:sz w:val="16"/>
                <w:szCs w:val="16"/>
              </w:rPr>
              <w:t xml:space="preserve">no</w:t>
            </w:r>
          </w:p>
        </w:tc>
        <w:tc>
          <w:tcPr>
            <w:tcW w:w="1389" w:type="dxa"/>
          </w:tcPr>
          <w:p>
            <w:pPr>
              <w:spacing w:before="40" w:after="40" w:line="240" w:lineRule="auto"/>
            </w:pPr>
          </w:p>
        </w:tc>
        <w:tc>
          <w:tcPr>
            <w:tcW w:w="1973" w:type="dxa"/>
          </w:tcPr>
          <w:p>
            <w:pPr>
              <w:spacing w:before="40" w:after="40" w:line="240" w:lineRule="auto"/>
            </w:pPr>
          </w:p>
        </w:tc>
        <w:tc>
          <w:tcPr>
            <w:tcW w:w="1509" w:type="dxa"/>
          </w:tcPr>
          <w:p>
            <w:pPr>
              <w:spacing w:before="40" w:after="40" w:line="240" w:lineRule="auto"/>
            </w:pPr>
          </w:p>
        </w:tc>
      </w:tr>
      <w:tr>
        <w:trPr>
          <w:cantSplit/>
        </w:trPr>
        <w:tc>
          <w:tcPr>
            <w:tcW w:w="689" w:type="dxa"/>
          </w:tcPr>
          <w:p>
            <w:pPr>
              <w:spacing w:before="40" w:after="40" w:line="240" w:lineRule="auto"/>
            </w:pPr>
            <w:r>
              <w:rPr>
                <w:rFonts w:ascii="Segoe UI" w:hAnsi="Segoe UI" w:cs="Segoe UI" w:eastAsia="Segoe UI"/>
                <w:sz w:val="16"/>
                <w:szCs w:val="16"/>
              </w:rPr>
              <w:t xml:space="preserve">4</w:t>
            </w:r>
          </w:p>
        </w:tc>
        <w:tc>
          <w:tcPr>
            <w:tcW w:w="1389" w:type="dxa"/>
          </w:tcPr>
          <w:p>
            <w:pPr>
              <w:spacing w:before="40" w:after="40" w:line="240" w:lineRule="auto"/>
            </w:pPr>
            <w:r>
              <w:rPr>
                <w:rFonts w:ascii="Consolas" w:hAnsi="Consolas" w:cs="Consolas" w:eastAsia="Consolas"/>
                <w:color w:val="1F3B57"/>
                <w:sz w:val="14"/>
                <w:szCs w:val="14"/>
                <w:shd w:val="clear" w:color="auto" w:fill="F3F5F8"/>
              </w:rPr>
              <w:t xml:space="preserve">file_name</w:t>
            </w:r>
          </w:p>
        </w:tc>
        <w:tc>
          <w:tcPr>
            <w:tcW w:w="1156" w:type="dxa"/>
          </w:tcPr>
          <w:p>
            <w:pPr>
              <w:spacing w:before="40" w:after="40" w:line="240" w:lineRule="auto"/>
            </w:pPr>
            <w:r>
              <w:rPr>
                <w:rFonts w:ascii="Segoe UI" w:hAnsi="Segoe UI" w:cs="Segoe UI" w:eastAsia="Segoe UI"/>
                <w:sz w:val="16"/>
                <w:szCs w:val="16"/>
              </w:rPr>
              <w:t xml:space="preserve">text</w:t>
            </w:r>
          </w:p>
        </w:tc>
        <w:tc>
          <w:tcPr>
            <w:tcW w:w="922" w:type="dxa"/>
          </w:tcPr>
          <w:p>
            <w:pPr>
              <w:spacing w:before="40" w:after="40" w:line="240" w:lineRule="auto"/>
            </w:pPr>
            <w:r>
              <w:rPr>
                <w:rFonts w:ascii="Segoe UI" w:hAnsi="Segoe UI" w:cs="Segoe UI" w:eastAsia="Segoe UI"/>
                <w:sz w:val="16"/>
                <w:szCs w:val="16"/>
              </w:rPr>
              <w:t xml:space="preserve">no</w:t>
            </w:r>
          </w:p>
        </w:tc>
        <w:tc>
          <w:tcPr>
            <w:tcW w:w="1389" w:type="dxa"/>
          </w:tcPr>
          <w:p>
            <w:pPr>
              <w:spacing w:before="40" w:after="40" w:line="240" w:lineRule="auto"/>
            </w:pPr>
          </w:p>
        </w:tc>
        <w:tc>
          <w:tcPr>
            <w:tcW w:w="1973" w:type="dxa"/>
          </w:tcPr>
          <w:p>
            <w:pPr>
              <w:spacing w:before="40" w:after="40" w:line="240" w:lineRule="auto"/>
            </w:pPr>
          </w:p>
        </w:tc>
        <w:tc>
          <w:tcPr>
            <w:tcW w:w="1509" w:type="dxa"/>
          </w:tcPr>
          <w:p>
            <w:pPr>
              <w:spacing w:before="40" w:after="40" w:line="240" w:lineRule="auto"/>
            </w:pPr>
          </w:p>
        </w:tc>
      </w:tr>
      <w:tr>
        <w:trPr>
          <w:cantSplit/>
        </w:trPr>
        <w:tc>
          <w:tcPr>
            <w:tcW w:w="689" w:type="dxa"/>
          </w:tcPr>
          <w:p>
            <w:pPr>
              <w:spacing w:before="40" w:after="40" w:line="240" w:lineRule="auto"/>
            </w:pPr>
            <w:r>
              <w:rPr>
                <w:rFonts w:ascii="Segoe UI" w:hAnsi="Segoe UI" w:cs="Segoe UI" w:eastAsia="Segoe UI"/>
                <w:sz w:val="16"/>
                <w:szCs w:val="16"/>
              </w:rPr>
              <w:t xml:space="preserve">5</w:t>
            </w:r>
          </w:p>
        </w:tc>
        <w:tc>
          <w:tcPr>
            <w:tcW w:w="1389" w:type="dxa"/>
          </w:tcPr>
          <w:p>
            <w:pPr>
              <w:spacing w:before="40" w:after="40" w:line="240" w:lineRule="auto"/>
            </w:pPr>
            <w:r>
              <w:rPr>
                <w:rFonts w:ascii="Consolas" w:hAnsi="Consolas" w:cs="Consolas" w:eastAsia="Consolas"/>
                <w:color w:val="1F3B57"/>
                <w:sz w:val="14"/>
                <w:szCs w:val="14"/>
                <w:shd w:val="clear" w:color="auto" w:fill="F3F5F8"/>
              </w:rPr>
              <w:t xml:space="preserve">records</w:t>
            </w:r>
          </w:p>
        </w:tc>
        <w:tc>
          <w:tcPr>
            <w:tcW w:w="1156" w:type="dxa"/>
          </w:tcPr>
          <w:p>
            <w:pPr>
              <w:spacing w:before="40" w:after="40" w:line="240" w:lineRule="auto"/>
            </w:pPr>
            <w:r>
              <w:rPr>
                <w:rFonts w:ascii="Segoe UI" w:hAnsi="Segoe UI" w:cs="Segoe UI" w:eastAsia="Segoe UI"/>
                <w:sz w:val="16"/>
                <w:szCs w:val="16"/>
              </w:rPr>
              <w:t xml:space="preserve">integer</w:t>
            </w:r>
          </w:p>
        </w:tc>
        <w:tc>
          <w:tcPr>
            <w:tcW w:w="922" w:type="dxa"/>
          </w:tcPr>
          <w:p>
            <w:pPr>
              <w:spacing w:before="40" w:after="40" w:line="240" w:lineRule="auto"/>
            </w:pPr>
            <w:r>
              <w:rPr>
                <w:rFonts w:ascii="Segoe UI" w:hAnsi="Segoe UI" w:cs="Segoe UI" w:eastAsia="Segoe UI"/>
                <w:sz w:val="16"/>
                <w:szCs w:val="16"/>
              </w:rPr>
              <w:t xml:space="preserve">no</w:t>
            </w:r>
          </w:p>
        </w:tc>
        <w:tc>
          <w:tcPr>
            <w:tcW w:w="1389" w:type="dxa"/>
          </w:tcPr>
          <w:p>
            <w:pPr>
              <w:spacing w:before="40" w:after="40" w:line="240" w:lineRule="auto"/>
            </w:pPr>
            <w:r>
              <w:rPr>
                <w:rFonts w:ascii="Segoe UI" w:hAnsi="Segoe UI" w:cs="Segoe UI" w:eastAsia="Segoe UI"/>
                <w:sz w:val="16"/>
                <w:szCs w:val="16"/>
              </w:rPr>
              <w:t xml:space="preserve">0</w:t>
            </w:r>
          </w:p>
        </w:tc>
        <w:tc>
          <w:tcPr>
            <w:tcW w:w="1973" w:type="dxa"/>
          </w:tcPr>
          <w:p>
            <w:pPr>
              <w:spacing w:before="40" w:after="40" w:line="240" w:lineRule="auto"/>
            </w:pPr>
          </w:p>
        </w:tc>
        <w:tc>
          <w:tcPr>
            <w:tcW w:w="1509" w:type="dxa"/>
          </w:tcPr>
          <w:p>
            <w:pPr>
              <w:spacing w:before="40" w:after="40" w:line="240" w:lineRule="auto"/>
            </w:pPr>
          </w:p>
        </w:tc>
      </w:tr>
      <w:tr>
        <w:trPr>
          <w:cantSplit/>
        </w:trPr>
        <w:tc>
          <w:tcPr>
            <w:tcW w:w="689" w:type="dxa"/>
          </w:tcPr>
          <w:p>
            <w:pPr>
              <w:spacing w:before="40" w:after="40" w:line="240" w:lineRule="auto"/>
            </w:pPr>
            <w:r>
              <w:rPr>
                <w:rFonts w:ascii="Segoe UI" w:hAnsi="Segoe UI" w:cs="Segoe UI" w:eastAsia="Segoe UI"/>
                <w:sz w:val="16"/>
                <w:szCs w:val="16"/>
              </w:rPr>
              <w:t xml:space="preserve">6</w:t>
            </w:r>
          </w:p>
        </w:tc>
        <w:tc>
          <w:tcPr>
            <w:tcW w:w="1389" w:type="dxa"/>
          </w:tcPr>
          <w:p>
            <w:pPr>
              <w:spacing w:before="40" w:after="40" w:line="240" w:lineRule="auto"/>
            </w:pPr>
            <w:r>
              <w:rPr>
                <w:rFonts w:ascii="Consolas" w:hAnsi="Consolas" w:cs="Consolas" w:eastAsia="Consolas"/>
                <w:color w:val="1F3B57"/>
                <w:sz w:val="14"/>
                <w:szCs w:val="14"/>
                <w:shd w:val="clear" w:color="auto" w:fill="F3F5F8"/>
              </w:rPr>
              <w:t xml:space="preserve">bytes</w:t>
            </w:r>
          </w:p>
        </w:tc>
        <w:tc>
          <w:tcPr>
            <w:tcW w:w="1156" w:type="dxa"/>
          </w:tcPr>
          <w:p>
            <w:pPr>
              <w:spacing w:before="40" w:after="40" w:line="240" w:lineRule="auto"/>
            </w:pPr>
            <w:r>
              <w:rPr>
                <w:rFonts w:ascii="Segoe UI" w:hAnsi="Segoe UI" w:cs="Segoe UI" w:eastAsia="Segoe UI"/>
                <w:sz w:val="16"/>
                <w:szCs w:val="16"/>
              </w:rPr>
              <w:t xml:space="preserve">integer</w:t>
            </w:r>
          </w:p>
        </w:tc>
        <w:tc>
          <w:tcPr>
            <w:tcW w:w="922" w:type="dxa"/>
          </w:tcPr>
          <w:p>
            <w:pPr>
              <w:spacing w:before="40" w:after="40" w:line="240" w:lineRule="auto"/>
            </w:pPr>
            <w:r>
              <w:rPr>
                <w:rFonts w:ascii="Segoe UI" w:hAnsi="Segoe UI" w:cs="Segoe UI" w:eastAsia="Segoe UI"/>
                <w:sz w:val="16"/>
                <w:szCs w:val="16"/>
              </w:rPr>
              <w:t xml:space="preserve">no</w:t>
            </w:r>
          </w:p>
        </w:tc>
        <w:tc>
          <w:tcPr>
            <w:tcW w:w="1389" w:type="dxa"/>
          </w:tcPr>
          <w:p>
            <w:pPr>
              <w:spacing w:before="40" w:after="40" w:line="240" w:lineRule="auto"/>
            </w:pPr>
            <w:r>
              <w:rPr>
                <w:rFonts w:ascii="Segoe UI" w:hAnsi="Segoe UI" w:cs="Segoe UI" w:eastAsia="Segoe UI"/>
                <w:sz w:val="16"/>
                <w:szCs w:val="16"/>
              </w:rPr>
              <w:t xml:space="preserve">0</w:t>
            </w:r>
          </w:p>
        </w:tc>
        <w:tc>
          <w:tcPr>
            <w:tcW w:w="1973" w:type="dxa"/>
          </w:tcPr>
          <w:p>
            <w:pPr>
              <w:spacing w:before="40" w:after="40" w:line="240" w:lineRule="auto"/>
            </w:pPr>
          </w:p>
        </w:tc>
        <w:tc>
          <w:tcPr>
            <w:tcW w:w="1509" w:type="dxa"/>
          </w:tcPr>
          <w:p>
            <w:pPr>
              <w:spacing w:before="40" w:after="40" w:line="240" w:lineRule="auto"/>
            </w:pPr>
          </w:p>
        </w:tc>
      </w:tr>
      <w:tr>
        <w:trPr>
          <w:cantSplit/>
        </w:trPr>
        <w:tc>
          <w:tcPr>
            <w:tcW w:w="689" w:type="dxa"/>
          </w:tcPr>
          <w:p>
            <w:pPr>
              <w:spacing w:before="40" w:after="40" w:line="240" w:lineRule="auto"/>
            </w:pPr>
            <w:r>
              <w:rPr>
                <w:rFonts w:ascii="Segoe UI" w:hAnsi="Segoe UI" w:cs="Segoe UI" w:eastAsia="Segoe UI"/>
                <w:sz w:val="16"/>
                <w:szCs w:val="16"/>
              </w:rPr>
              <w:t xml:space="preserve">7</w:t>
            </w:r>
          </w:p>
        </w:tc>
        <w:tc>
          <w:tcPr>
            <w:tcW w:w="1389" w:type="dxa"/>
          </w:tcPr>
          <w:p>
            <w:pPr>
              <w:spacing w:before="40" w:after="40" w:line="240" w:lineRule="auto"/>
            </w:pPr>
            <w:r>
              <w:rPr>
                <w:rFonts w:ascii="Consolas" w:hAnsi="Consolas" w:cs="Consolas" w:eastAsia="Consolas"/>
                <w:color w:val="1F3B57"/>
                <w:sz w:val="14"/>
                <w:szCs w:val="14"/>
                <w:shd w:val="clear" w:color="auto" w:fill="F3F5F8"/>
              </w:rPr>
              <w:t xml:space="preserve">sha256</w:t>
            </w:r>
          </w:p>
        </w:tc>
        <w:tc>
          <w:tcPr>
            <w:tcW w:w="1156" w:type="dxa"/>
          </w:tcPr>
          <w:p>
            <w:pPr>
              <w:spacing w:before="40" w:after="40" w:line="240" w:lineRule="auto"/>
            </w:pPr>
            <w:r>
              <w:rPr>
                <w:rFonts w:ascii="Segoe UI" w:hAnsi="Segoe UI" w:cs="Segoe UI" w:eastAsia="Segoe UI"/>
                <w:sz w:val="16"/>
                <w:szCs w:val="16"/>
              </w:rPr>
              <w:t xml:space="preserve">text</w:t>
            </w:r>
          </w:p>
        </w:tc>
        <w:tc>
          <w:tcPr>
            <w:tcW w:w="922" w:type="dxa"/>
          </w:tcPr>
          <w:p>
            <w:pPr>
              <w:spacing w:before="40" w:after="40" w:line="240" w:lineRule="auto"/>
            </w:pPr>
            <w:r>
              <w:rPr>
                <w:rFonts w:ascii="Segoe UI" w:hAnsi="Segoe UI" w:cs="Segoe UI" w:eastAsia="Segoe UI"/>
                <w:sz w:val="16"/>
                <w:szCs w:val="16"/>
              </w:rPr>
              <w:t xml:space="preserve">yes</w:t>
            </w:r>
          </w:p>
        </w:tc>
        <w:tc>
          <w:tcPr>
            <w:tcW w:w="1389" w:type="dxa"/>
          </w:tcPr>
          <w:p>
            <w:pPr>
              <w:spacing w:before="40" w:after="40" w:line="240" w:lineRule="auto"/>
            </w:pPr>
          </w:p>
        </w:tc>
        <w:tc>
          <w:tcPr>
            <w:tcW w:w="1973" w:type="dxa"/>
          </w:tcPr>
          <w:p>
            <w:pPr>
              <w:spacing w:before="40" w:after="40" w:line="240" w:lineRule="auto"/>
            </w:pPr>
          </w:p>
        </w:tc>
        <w:tc>
          <w:tcPr>
            <w:tcW w:w="1509" w:type="dxa"/>
          </w:tcPr>
          <w:p>
            <w:pPr>
              <w:spacing w:before="40" w:after="40" w:line="240" w:lineRule="auto"/>
            </w:pPr>
          </w:p>
        </w:tc>
      </w:tr>
      <w:tr>
        <w:trPr>
          <w:cantSplit/>
        </w:trPr>
        <w:tc>
          <w:tcPr>
            <w:tcW w:w="689" w:type="dxa"/>
          </w:tcPr>
          <w:p>
            <w:pPr>
              <w:spacing w:before="40" w:after="40" w:line="240" w:lineRule="auto"/>
            </w:pPr>
            <w:r>
              <w:rPr>
                <w:rFonts w:ascii="Segoe UI" w:hAnsi="Segoe UI" w:cs="Segoe UI" w:eastAsia="Segoe UI"/>
                <w:sz w:val="16"/>
                <w:szCs w:val="16"/>
              </w:rPr>
              <w:t xml:space="preserve">8</w:t>
            </w:r>
          </w:p>
        </w:tc>
        <w:tc>
          <w:tcPr>
            <w:tcW w:w="1389" w:type="dxa"/>
          </w:tcPr>
          <w:p>
            <w:pPr>
              <w:spacing w:before="40" w:after="40" w:line="240" w:lineRule="auto"/>
            </w:pPr>
            <w:r>
              <w:rPr>
                <w:rFonts w:ascii="Consolas" w:hAnsi="Consolas" w:cs="Consolas" w:eastAsia="Consolas"/>
                <w:color w:val="1F3B57"/>
                <w:sz w:val="14"/>
                <w:szCs w:val="14"/>
                <w:shd w:val="clear" w:color="auto" w:fill="F3F5F8"/>
              </w:rPr>
              <w:t xml:space="preserve">content</w:t>
            </w:r>
          </w:p>
        </w:tc>
        <w:tc>
          <w:tcPr>
            <w:tcW w:w="1156" w:type="dxa"/>
          </w:tcPr>
          <w:p>
            <w:pPr>
              <w:spacing w:before="40" w:after="40" w:line="240" w:lineRule="auto"/>
            </w:pPr>
            <w:r>
              <w:rPr>
                <w:rFonts w:ascii="Segoe UI" w:hAnsi="Segoe UI" w:cs="Segoe UI" w:eastAsia="Segoe UI"/>
                <w:sz w:val="16"/>
                <w:szCs w:val="16"/>
              </w:rPr>
              <w:t xml:space="preserve">text</w:t>
            </w:r>
          </w:p>
        </w:tc>
        <w:tc>
          <w:tcPr>
            <w:tcW w:w="922" w:type="dxa"/>
          </w:tcPr>
          <w:p>
            <w:pPr>
              <w:spacing w:before="40" w:after="40" w:line="240" w:lineRule="auto"/>
            </w:pPr>
            <w:r>
              <w:rPr>
                <w:rFonts w:ascii="Segoe UI" w:hAnsi="Segoe UI" w:cs="Segoe UI" w:eastAsia="Segoe UI"/>
                <w:sz w:val="16"/>
                <w:szCs w:val="16"/>
              </w:rPr>
              <w:t xml:space="preserve">no</w:t>
            </w:r>
          </w:p>
        </w:tc>
        <w:tc>
          <w:tcPr>
            <w:tcW w:w="1389" w:type="dxa"/>
          </w:tcPr>
          <w:p>
            <w:pPr>
              <w:spacing w:before="40" w:after="40" w:line="240" w:lineRule="auto"/>
            </w:pPr>
          </w:p>
        </w:tc>
        <w:tc>
          <w:tcPr>
            <w:tcW w:w="1973" w:type="dxa"/>
          </w:tcPr>
          <w:p>
            <w:pPr>
              <w:spacing w:before="40" w:after="40" w:line="240" w:lineRule="auto"/>
            </w:pPr>
          </w:p>
        </w:tc>
        <w:tc>
          <w:tcPr>
            <w:tcW w:w="150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(export_id, kind)</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kind</w:t>
      </w:r>
      <w:r>
        <w:rPr>
          <w:rFonts w:ascii="Segoe UI" w:hAnsi="Segoe UI" w:cs="Segoe UI" w:eastAsia="Segoe UI"/>
        </w:rPr>
        <w:t xml:space="preserve"> in header, line.</w:t>
      </w:r>
    </w:p>
    <w:p xmlns:a="http://schemas.openxmlformats.org/drawingml/2006/main" xmlns:pic="http://schemas.openxmlformats.org/drawingml/2006/picture">
      <w:pPr>
        <w:pStyle w:val="Heading2"/>
        <w:numPr>
          <w:ilvl w:val="1"/>
          <w:numId w:val="14"/>
        </w:numPr>
      </w:pPr>
      <w:bookmarkStart w:id="1058" w:name="_Toc300001058"/>
      <w:r>
        <w:rPr>
          <w:rFonts w:ascii="Segoe UI" w:hAnsi="Segoe UI" w:cs="Segoe UI" w:eastAsia="Segoe UI"/>
        </w:rPr>
        <w:t xml:space="preserve">Reconciliation</w:t>
      </w:r>
      <w:bookmarkEnd w:id="1058"/>
    </w:p>
    <w:p xmlns:a="http://schemas.openxmlformats.org/drawingml/2006/main" xmlns:pic="http://schemas.openxmlformats.org/drawingml/2006/picture">
      <w:pPr>
        <w:pStyle w:val="Heading3"/>
        <w:numPr>
          <w:ilvl w:val="0"/>
          <w:numId w:val="0"/>
        </w:numPr>
        <w:ind w:left="0" w:firstLine="0"/>
      </w:pPr>
      <w:bookmarkStart w:id="1059" w:name="_Toc300001059"/>
      <w:r>
        <w:rPr>
          <w:rFonts w:ascii="Consolas" w:hAnsi="Consolas" w:cs="Consolas" w:eastAsia="Consolas"/>
          <w:color w:val="1F3B57"/>
          <w:shd w:val="clear" w:color="auto" w:fill="F3F5F8"/>
        </w:rPr>
        <w:t xml:space="preserve">bank_statements</w:t>
      </w:r>
      <w:bookmarkEnd w:id="1059"/>
    </w:p>
    <w:p xmlns:a="http://schemas.openxmlformats.org/drawingml/2006/main" xmlns:pic="http://schemas.openxmlformats.org/drawingml/2006/picture">
      <w:pPr>
        <w:jc w:val="both"/>
      </w:pPr>
      <w:r>
        <w:rPr>
          <w:rFonts w:ascii="Segoe UI" w:hAnsi="Segoe UI" w:cs="Segoe UI" w:eastAsia="Segoe UI"/>
        </w:rPr>
        <w:t xml:space="preserve">Imported or keyed bank statements per bank account and period, with file hash. Owning module: </w:t>
      </w:r>
      <w:r>
        <w:rPr>
          <w:rFonts w:ascii="Consolas" w:hAnsi="Consolas" w:cs="Consolas" w:eastAsia="Consolas"/>
          <w:color w:val="1F3B57"/>
          <w:shd w:val="clear" w:color="auto" w:fill="F3F5F8"/>
        </w:rPr>
        <w:t xml:space="preserve">bank-reconciliation</w:t>
      </w:r>
      <w:r>
        <w:rPr>
          <w:rFonts w:ascii="Segoe UI" w:hAnsi="Segoe UI" w:cs="Segoe UI" w:eastAsia="Segoe UI"/>
        </w:rPr>
        <w:t xml:space="preserve">. Table class: Transaction. Columns: 23.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89"/>
        <w:gridCol w:w="1989"/>
        <w:gridCol w:w="1589"/>
        <w:gridCol w:w="789"/>
        <w:gridCol w:w="2089"/>
        <w:gridCol w:w="689"/>
        <w:gridCol w:w="1293"/>
      </w:tblGrid>
      <w:tr>
        <w:trPr>
          <w:cantSplit/>
          <w:tblHeader/>
          <w:trHeight w:val="400"/>
        </w:trPr>
        <w:tc>
          <w:tcPr>
            <w:tcW w:w="589"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98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89"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89"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089"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68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293"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89" w:type="dxa"/>
          </w:tcPr>
          <w:p>
            <w:pPr>
              <w:spacing w:before="40" w:after="40" w:line="240" w:lineRule="auto"/>
            </w:pPr>
            <w:r>
              <w:rPr>
                <w:rFonts w:ascii="Segoe UI" w:hAnsi="Segoe UI" w:cs="Segoe UI" w:eastAsia="Segoe UI"/>
                <w:sz w:val="16"/>
                <w:szCs w:val="16"/>
              </w:rPr>
              <w:t xml:space="preserve">1</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('bst_'|| encode(gen_rand...</w:t>
            </w:r>
          </w:p>
        </w:tc>
        <w:tc>
          <w:tcPr>
            <w:tcW w:w="689" w:type="dxa"/>
          </w:tcPr>
          <w:p>
            <w:pPr>
              <w:spacing w:before="40" w:after="40" w:line="240" w:lineRule="auto"/>
            </w:pPr>
            <w:r>
              <w:rPr>
                <w:rFonts w:ascii="Segoe UI" w:hAnsi="Segoe UI" w:cs="Segoe UI" w:eastAsia="Segoe UI"/>
                <w:sz w:val="16"/>
                <w:szCs w:val="16"/>
              </w:rPr>
              <w:t xml:space="preserve">PK</w:t>
            </w: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2</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statement_number</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3</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bank_account_id</w:t>
            </w:r>
          </w:p>
        </w:tc>
        <w:tc>
          <w:tcPr>
            <w:tcW w:w="1589" w:type="dxa"/>
          </w:tcPr>
          <w:p>
            <w:pPr>
              <w:spacing w:before="40" w:after="40" w:line="240" w:lineRule="auto"/>
            </w:pPr>
            <w:r>
              <w:rPr>
                <w:rFonts w:ascii="Segoe UI" w:hAnsi="Segoe UI" w:cs="Segoe UI" w:eastAsia="Segoe UI"/>
                <w:sz w:val="16"/>
                <w:szCs w:val="16"/>
              </w:rPr>
              <w:t xml:space="preserve">integer</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4</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bank_account_code</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5</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gl_account_code</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6</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statement_ref</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7</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period_from</w:t>
            </w:r>
          </w:p>
        </w:tc>
        <w:tc>
          <w:tcPr>
            <w:tcW w:w="1589" w:type="dxa"/>
          </w:tcPr>
          <w:p>
            <w:pPr>
              <w:spacing w:before="40" w:after="40" w:line="240" w:lineRule="auto"/>
            </w:pPr>
            <w:r>
              <w:rPr>
                <w:rFonts w:ascii="Segoe UI" w:hAnsi="Segoe UI" w:cs="Segoe UI" w:eastAsia="Segoe UI"/>
                <w:sz w:val="16"/>
                <w:szCs w:val="16"/>
              </w:rPr>
              <w:t xml:space="preserve">date</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8</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period_to</w:t>
            </w:r>
          </w:p>
        </w:tc>
        <w:tc>
          <w:tcPr>
            <w:tcW w:w="1589" w:type="dxa"/>
          </w:tcPr>
          <w:p>
            <w:pPr>
              <w:spacing w:before="40" w:after="40" w:line="240" w:lineRule="auto"/>
            </w:pPr>
            <w:r>
              <w:rPr>
                <w:rFonts w:ascii="Segoe UI" w:hAnsi="Segoe UI" w:cs="Segoe UI" w:eastAsia="Segoe UI"/>
                <w:sz w:val="16"/>
                <w:szCs w:val="16"/>
              </w:rPr>
              <w:t xml:space="preserve">date</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9</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opening_balance</w:t>
            </w:r>
          </w:p>
        </w:tc>
        <w:tc>
          <w:tcPr>
            <w:tcW w:w="1589" w:type="dxa"/>
          </w:tcPr>
          <w:p>
            <w:pPr>
              <w:spacing w:before="40" w:after="40" w:line="240" w:lineRule="auto"/>
            </w:pPr>
            <w:r>
              <w:rPr>
                <w:rFonts w:ascii="Segoe UI" w:hAnsi="Segoe UI" w:cs="Segoe UI" w:eastAsia="Segoe UI"/>
                <w:sz w:val="16"/>
                <w:szCs w:val="16"/>
              </w:rPr>
              <w:t xml:space="preserve">numeric(16,2)</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0</w:t>
            </w: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10</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closing_balance</w:t>
            </w:r>
          </w:p>
        </w:tc>
        <w:tc>
          <w:tcPr>
            <w:tcW w:w="1589" w:type="dxa"/>
          </w:tcPr>
          <w:p>
            <w:pPr>
              <w:spacing w:before="40" w:after="40" w:line="240" w:lineRule="auto"/>
            </w:pPr>
            <w:r>
              <w:rPr>
                <w:rFonts w:ascii="Segoe UI" w:hAnsi="Segoe UI" w:cs="Segoe UI" w:eastAsia="Segoe UI"/>
                <w:sz w:val="16"/>
                <w:szCs w:val="16"/>
              </w:rPr>
              <w:t xml:space="preserve">numeric(16,2)</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0</w:t>
            </w: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11</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total_debits</w:t>
            </w:r>
          </w:p>
        </w:tc>
        <w:tc>
          <w:tcPr>
            <w:tcW w:w="1589" w:type="dxa"/>
          </w:tcPr>
          <w:p>
            <w:pPr>
              <w:spacing w:before="40" w:after="40" w:line="240" w:lineRule="auto"/>
            </w:pPr>
            <w:r>
              <w:rPr>
                <w:rFonts w:ascii="Segoe UI" w:hAnsi="Segoe UI" w:cs="Segoe UI" w:eastAsia="Segoe UI"/>
                <w:sz w:val="16"/>
                <w:szCs w:val="16"/>
              </w:rPr>
              <w:t xml:space="preserve">numeric(16,2)</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0</w:t>
            </w: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12</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total_credits</w:t>
            </w:r>
          </w:p>
        </w:tc>
        <w:tc>
          <w:tcPr>
            <w:tcW w:w="1589" w:type="dxa"/>
          </w:tcPr>
          <w:p>
            <w:pPr>
              <w:spacing w:before="40" w:after="40" w:line="240" w:lineRule="auto"/>
            </w:pPr>
            <w:r>
              <w:rPr>
                <w:rFonts w:ascii="Segoe UI" w:hAnsi="Segoe UI" w:cs="Segoe UI" w:eastAsia="Segoe UI"/>
                <w:sz w:val="16"/>
                <w:szCs w:val="16"/>
              </w:rPr>
              <w:t xml:space="preserve">numeric(16,2)</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0</w:t>
            </w: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13</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line_count</w:t>
            </w:r>
          </w:p>
        </w:tc>
        <w:tc>
          <w:tcPr>
            <w:tcW w:w="1589" w:type="dxa"/>
          </w:tcPr>
          <w:p>
            <w:pPr>
              <w:spacing w:before="40" w:after="40" w:line="240" w:lineRule="auto"/>
            </w:pPr>
            <w:r>
              <w:rPr>
                <w:rFonts w:ascii="Segoe UI" w:hAnsi="Segoe UI" w:cs="Segoe UI" w:eastAsia="Segoe UI"/>
                <w:sz w:val="16"/>
                <w:szCs w:val="16"/>
              </w:rPr>
              <w:t xml:space="preserve">integer</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0</w:t>
            </w: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14</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format_code</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15</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file_name</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16</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file_hash</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17</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'import'</w:t>
            </w: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18</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'active'</w:t>
            </w: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19</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589" w:type="dxa"/>
          </w:tcPr>
          <w:p>
            <w:pPr>
              <w:spacing w:before="40" w:after="40" w:line="240" w:lineRule="auto"/>
            </w:pPr>
            <w:r>
              <w:rPr>
                <w:rFonts w:ascii="Segoe UI" w:hAnsi="Segoe UI" w:cs="Segoe UI" w:eastAsia="Segoe UI"/>
                <w:sz w:val="16"/>
                <w:szCs w:val="16"/>
              </w:rPr>
              <w:t xml:space="preserve">20</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21</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89" w:type="dxa"/>
          </w:tcPr>
          <w:p>
            <w:pPr>
              <w:spacing w:before="40" w:after="40" w:line="240" w:lineRule="auto"/>
            </w:pPr>
            <w:r>
              <w:rPr>
                <w:rFonts w:ascii="Segoe UI" w:hAnsi="Segoe UI" w:cs="Segoe UI" w:eastAsia="Segoe UI"/>
                <w:sz w:val="16"/>
                <w:szCs w:val="16"/>
              </w:rPr>
              <w:t xml:space="preserve">timestamptz</w:t>
            </w:r>
          </w:p>
        </w:tc>
        <w:tc>
          <w:tcPr>
            <w:tcW w:w="789" w:type="dxa"/>
          </w:tcPr>
          <w:p>
            <w:pPr>
              <w:spacing w:before="40" w:after="40" w:line="240" w:lineRule="auto"/>
            </w:pPr>
            <w:r>
              <w:rPr>
                <w:rFonts w:ascii="Segoe UI" w:hAnsi="Segoe UI" w:cs="Segoe UI" w:eastAsia="Segoe UI"/>
                <w:sz w:val="16"/>
                <w:szCs w:val="16"/>
              </w:rPr>
              <w:t xml:space="preserve">no</w:t>
            </w:r>
          </w:p>
        </w:tc>
        <w:tc>
          <w:tcPr>
            <w:tcW w:w="2089" w:type="dxa"/>
          </w:tcPr>
          <w:p>
            <w:pPr>
              <w:spacing w:before="40" w:after="40" w:line="240" w:lineRule="auto"/>
            </w:pPr>
            <w:r>
              <w:rPr>
                <w:rFonts w:ascii="Segoe UI" w:hAnsi="Segoe UI" w:cs="Segoe UI" w:eastAsia="Segoe UI"/>
                <w:sz w:val="16"/>
                <w:szCs w:val="16"/>
              </w:rPr>
              <w:t xml:space="preserve">now()</w:t>
            </w: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22</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deleted_by</w:t>
            </w:r>
          </w:p>
        </w:tc>
        <w:tc>
          <w:tcPr>
            <w:tcW w:w="1589" w:type="dxa"/>
          </w:tcPr>
          <w:p>
            <w:pPr>
              <w:spacing w:before="40" w:after="40" w:line="240" w:lineRule="auto"/>
            </w:pPr>
            <w:r>
              <w:rPr>
                <w:rFonts w:ascii="Segoe UI" w:hAnsi="Segoe UI" w:cs="Segoe UI" w:eastAsia="Segoe UI"/>
                <w:sz w:val="16"/>
                <w:szCs w:val="16"/>
              </w:rPr>
              <w:t xml:space="preserve">text</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r>
        <w:trPr>
          <w:cantSplit/>
        </w:trPr>
        <w:tc>
          <w:tcPr>
            <w:tcW w:w="589" w:type="dxa"/>
          </w:tcPr>
          <w:p>
            <w:pPr>
              <w:spacing w:before="40" w:after="40" w:line="240" w:lineRule="auto"/>
            </w:pPr>
            <w:r>
              <w:rPr>
                <w:rFonts w:ascii="Segoe UI" w:hAnsi="Segoe UI" w:cs="Segoe UI" w:eastAsia="Segoe UI"/>
                <w:sz w:val="16"/>
                <w:szCs w:val="16"/>
              </w:rPr>
              <w:t xml:space="preserve">23</w:t>
            </w:r>
          </w:p>
        </w:tc>
        <w:tc>
          <w:tcPr>
            <w:tcW w:w="1989" w:type="dxa"/>
          </w:tcPr>
          <w:p>
            <w:pPr>
              <w:spacing w:before="40" w:after="40" w:line="240" w:lineRule="auto"/>
            </w:pPr>
            <w:r>
              <w:rPr>
                <w:rFonts w:ascii="Consolas" w:hAnsi="Consolas" w:cs="Consolas" w:eastAsia="Consolas"/>
                <w:color w:val="1F3B57"/>
                <w:sz w:val="14"/>
                <w:szCs w:val="14"/>
                <w:shd w:val="clear" w:color="auto" w:fill="F3F5F8"/>
              </w:rPr>
              <w:t xml:space="preserve">deleted_at</w:t>
            </w:r>
          </w:p>
        </w:tc>
        <w:tc>
          <w:tcPr>
            <w:tcW w:w="1589" w:type="dxa"/>
          </w:tcPr>
          <w:p>
            <w:pPr>
              <w:spacing w:before="40" w:after="40" w:line="240" w:lineRule="auto"/>
            </w:pPr>
            <w:r>
              <w:rPr>
                <w:rFonts w:ascii="Segoe UI" w:hAnsi="Segoe UI" w:cs="Segoe UI" w:eastAsia="Segoe UI"/>
                <w:sz w:val="16"/>
                <w:szCs w:val="16"/>
              </w:rPr>
              <w:t xml:space="preserve">timestamptz</w:t>
            </w:r>
          </w:p>
        </w:tc>
        <w:tc>
          <w:tcPr>
            <w:tcW w:w="789" w:type="dxa"/>
          </w:tcPr>
          <w:p>
            <w:pPr>
              <w:spacing w:before="40" w:after="40" w:line="240" w:lineRule="auto"/>
            </w:pPr>
            <w:r>
              <w:rPr>
                <w:rFonts w:ascii="Segoe UI" w:hAnsi="Segoe UI" w:cs="Segoe UI" w:eastAsia="Segoe UI"/>
                <w:sz w:val="16"/>
                <w:szCs w:val="16"/>
              </w:rPr>
              <w:t xml:space="preserve">yes</w:t>
            </w:r>
          </w:p>
        </w:tc>
        <w:tc>
          <w:tcPr>
            <w:tcW w:w="2089" w:type="dxa"/>
          </w:tcPr>
          <w:p>
            <w:pPr>
              <w:spacing w:before="40" w:after="40" w:line="240" w:lineRule="auto"/>
            </w:pPr>
          </w:p>
        </w:tc>
        <w:tc>
          <w:tcPr>
            <w:tcW w:w="689" w:type="dxa"/>
          </w:tcPr>
          <w:p>
            <w:pPr>
              <w:spacing w:before="40" w:after="40" w:line="240" w:lineRule="auto"/>
            </w:pPr>
          </w:p>
        </w:tc>
        <w:tc>
          <w:tcPr>
            <w:tcW w:w="1293"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(statement_number)</w:t>
      </w:r>
      <w:r>
        <w:rPr>
          <w:rFonts w:ascii="Segoe UI" w:hAnsi="Segoe UI" w:cs="Segoe UI" w:eastAsia="Segoe UI"/>
        </w:rPr>
        <w:t xml:space="preserve">; </w:t>
      </w:r>
      <w:r>
        <w:rPr>
          <w:rFonts w:ascii="Consolas" w:hAnsi="Consolas" w:cs="Consolas" w:eastAsia="Consolas"/>
          <w:color w:val="1F3B57"/>
          <w:shd w:val="clear" w:color="auto" w:fill="F3F5F8"/>
        </w:rPr>
        <w:t xml:space="preserve">(bank_account_id, file_hash) where ((status = 'active') AND (file_hash IS NOT NULL))</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((period_to &gt;= period_from))</w:t>
      </w:r>
      <w:r>
        <w:rPr>
          <w:rFonts w:ascii="Segoe UI" w:hAnsi="Segoe UI" w:cs="Segoe UI" w:eastAsia="Segoe UI"/>
        </w:rPr>
        <w:t xml:space="preserve">; </w:t>
      </w:r>
      <w:r>
        <w:rPr>
          <w:rFonts w:ascii="Consolas" w:hAnsi="Consolas" w:cs="Consolas" w:eastAsia="Consolas"/>
          <w:color w:val="1F3B57"/>
          <w:shd w:val="clear" w:color="auto" w:fill="F3F5F8"/>
        </w:rPr>
        <w:t xml:space="preserve">source</w:t>
      </w:r>
      <w:r>
        <w:rPr>
          <w:rFonts w:ascii="Segoe UI" w:hAnsi="Segoe UI" w:cs="Segoe UI" w:eastAsia="Segoe UI"/>
        </w:rPr>
        <w:t xml:space="preserve"> in import, manual; </w:t>
      </w:r>
      <w:r>
        <w:rPr>
          <w:rFonts w:ascii="Consolas" w:hAnsi="Consolas" w:cs="Consolas" w:eastAsia="Consolas"/>
          <w:color w:val="1F3B57"/>
          <w:shd w:val="clear" w:color="auto" w:fill="F3F5F8"/>
        </w:rPr>
        <w:t xml:space="preserve">status</w:t>
      </w:r>
      <w:r>
        <w:rPr>
          <w:rFonts w:ascii="Segoe UI" w:hAnsi="Segoe UI" w:cs="Segoe UI" w:eastAsia="Segoe UI"/>
        </w:rPr>
        <w:t xml:space="preserve"> in active, deleted.</w:t>
      </w:r>
    </w:p>
    <w:p xmlns:a="http://schemas.openxmlformats.org/drawingml/2006/main" xmlns:pic="http://schemas.openxmlformats.org/drawingml/2006/picture">
      <w:pPr>
        <w:pStyle w:val="Heading3"/>
        <w:numPr>
          <w:ilvl w:val="0"/>
          <w:numId w:val="0"/>
        </w:numPr>
        <w:ind w:left="0" w:firstLine="0"/>
      </w:pPr>
      <w:bookmarkStart w:id="1060" w:name="_Toc300001060"/>
      <w:r>
        <w:rPr>
          <w:rFonts w:ascii="Consolas" w:hAnsi="Consolas" w:cs="Consolas" w:eastAsia="Consolas"/>
          <w:color w:val="1F3B57"/>
          <w:shd w:val="clear" w:color="auto" w:fill="F3F5F8"/>
        </w:rPr>
        <w:t xml:space="preserve">bank_statement_lines</w:t>
      </w:r>
      <w:bookmarkEnd w:id="1060"/>
    </w:p>
    <w:p xmlns:a="http://schemas.openxmlformats.org/drawingml/2006/main" xmlns:pic="http://schemas.openxmlformats.org/drawingml/2006/picture">
      <w:pPr>
        <w:jc w:val="both"/>
      </w:pPr>
      <w:r>
        <w:rPr>
          <w:rFonts w:ascii="Segoe UI" w:hAnsi="Segoe UI" w:cs="Segoe UI" w:eastAsia="Segoe UI"/>
        </w:rPr>
        <w:t xml:space="preserve">Statement lines (amount, reference, line hash), status and adjustment journal. Owning module: </w:t>
      </w:r>
      <w:r>
        <w:rPr>
          <w:rFonts w:ascii="Consolas" w:hAnsi="Consolas" w:cs="Consolas" w:eastAsia="Consolas"/>
          <w:color w:val="1F3B57"/>
          <w:shd w:val="clear" w:color="auto" w:fill="F3F5F8"/>
        </w:rPr>
        <w:t xml:space="preserve">bank-reconciliation</w:t>
      </w:r>
      <w:r>
        <w:rPr>
          <w:rFonts w:ascii="Segoe UI" w:hAnsi="Segoe UI" w:cs="Segoe UI" w:eastAsia="Segoe UI"/>
        </w:rPr>
        <w:t xml:space="preserve">. Table class: Transaction. Columns: 28.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1769"/>
        <w:gridCol w:w="1414"/>
        <w:gridCol w:w="708"/>
        <w:gridCol w:w="1858"/>
        <w:gridCol w:w="1591"/>
        <w:gridCol w:w="1159"/>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76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41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858"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591"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159"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28" w:type="dxa"/>
          </w:tcPr>
          <w:p>
            <w:pPr>
              <w:spacing w:before="40" w:after="40" w:line="240" w:lineRule="auto"/>
            </w:pPr>
            <w:r>
              <w:rPr>
                <w:rFonts w:ascii="Segoe UI" w:hAnsi="Segoe UI" w:cs="Segoe UI" w:eastAsia="Segoe UI"/>
                <w:sz w:val="16"/>
                <w:szCs w:val="16"/>
              </w:rPr>
              <w:t xml:space="preserve">1</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('bsl_'|| encode(gen_rand...</w:t>
            </w:r>
          </w:p>
        </w:tc>
        <w:tc>
          <w:tcPr>
            <w:tcW w:w="1591" w:type="dxa"/>
          </w:tcPr>
          <w:p>
            <w:pPr>
              <w:spacing w:before="40" w:after="40" w:line="240" w:lineRule="auto"/>
            </w:pPr>
            <w:r>
              <w:rPr>
                <w:rFonts w:ascii="Segoe UI" w:hAnsi="Segoe UI" w:cs="Segoe UI" w:eastAsia="Segoe UI"/>
                <w:sz w:val="16"/>
                <w:szCs w:val="16"/>
              </w:rPr>
              <w:t xml:space="preserve">PK</w:t>
            </w: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statement_id</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bank_statements</w:t>
            </w: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3</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bank_account_id</w:t>
            </w:r>
          </w:p>
        </w:tc>
        <w:tc>
          <w:tcPr>
            <w:tcW w:w="1414" w:type="dxa"/>
          </w:tcPr>
          <w:p>
            <w:pPr>
              <w:spacing w:before="40" w:after="40" w:line="240" w:lineRule="auto"/>
            </w:pPr>
            <w:r>
              <w:rPr>
                <w:rFonts w:ascii="Segoe UI" w:hAnsi="Segoe UI" w:cs="Segoe UI" w:eastAsia="Segoe UI"/>
                <w:sz w:val="16"/>
                <w:szCs w:val="16"/>
              </w:rPr>
              <w:t xml:space="preserve">integer</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4</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line_no</w:t>
            </w:r>
          </w:p>
        </w:tc>
        <w:tc>
          <w:tcPr>
            <w:tcW w:w="1414" w:type="dxa"/>
          </w:tcPr>
          <w:p>
            <w:pPr>
              <w:spacing w:before="40" w:after="40" w:line="240" w:lineRule="auto"/>
            </w:pPr>
            <w:r>
              <w:rPr>
                <w:rFonts w:ascii="Segoe UI" w:hAnsi="Segoe UI" w:cs="Segoe UI" w:eastAsia="Segoe UI"/>
                <w:sz w:val="16"/>
                <w:szCs w:val="16"/>
              </w:rPr>
              <w:t xml:space="preserve">integer</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0</w:t>
            </w: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5</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txn_number</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6</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txn_date</w:t>
            </w:r>
          </w:p>
        </w:tc>
        <w:tc>
          <w:tcPr>
            <w:tcW w:w="1414" w:type="dxa"/>
          </w:tcPr>
          <w:p>
            <w:pPr>
              <w:spacing w:before="40" w:after="40" w:line="240" w:lineRule="auto"/>
            </w:pPr>
            <w:r>
              <w:rPr>
                <w:rFonts w:ascii="Segoe UI" w:hAnsi="Segoe UI" w:cs="Segoe UI" w:eastAsia="Segoe UI"/>
                <w:sz w:val="16"/>
                <w:szCs w:val="16"/>
              </w:rPr>
              <w:t xml:space="preserve">date</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7</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value_date</w:t>
            </w:r>
          </w:p>
        </w:tc>
        <w:tc>
          <w:tcPr>
            <w:tcW w:w="1414" w:type="dxa"/>
          </w:tcPr>
          <w:p>
            <w:pPr>
              <w:spacing w:before="40" w:after="40" w:line="240" w:lineRule="auto"/>
            </w:pPr>
            <w:r>
              <w:rPr>
                <w:rFonts w:ascii="Segoe UI" w:hAnsi="Segoe UI" w:cs="Segoe UI" w:eastAsia="Segoe UI"/>
                <w:sz w:val="16"/>
                <w:szCs w:val="16"/>
              </w:rPr>
              <w:t xml:space="preserve">date</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8</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description</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w:t>
            </w:r>
          </w:p>
        </w:tc>
        <w:tc>
          <w:tcPr>
            <w:tcW w:w="1591" w:type="dxa"/>
          </w:tcPr>
          <w:p>
            <w:pPr>
              <w:spacing w:before="40" w:after="40" w:line="240" w:lineRule="auto"/>
            </w:pPr>
          </w:p>
        </w:tc>
        <w:tc>
          <w:tcPr>
            <w:tcW w:w="1159" w:type="dxa"/>
          </w:tcPr>
          <w:p>
            <w:pPr>
              <w:spacing w:before="40" w:after="40" w:line="240" w:lineRule="auto"/>
            </w:pPr>
            <w:r>
              <w:rPr>
                <w:rFonts w:ascii="Segoe UI" w:hAnsi="Segoe UI" w:cs="Segoe UI" w:eastAsia="Segoe UI"/>
                <w:sz w:val="16"/>
                <w:szCs w:val="16"/>
              </w:rPr>
              <w:t xml:space="preserve">personal (scrub)</w:t>
            </w:r>
          </w:p>
        </w:tc>
      </w:tr>
      <w:tr>
        <w:trPr>
          <w:cantSplit/>
        </w:trPr>
        <w:tc>
          <w:tcPr>
            <w:tcW w:w="528" w:type="dxa"/>
          </w:tcPr>
          <w:p>
            <w:pPr>
              <w:spacing w:before="40" w:after="40" w:line="240" w:lineRule="auto"/>
            </w:pPr>
            <w:r>
              <w:rPr>
                <w:rFonts w:ascii="Segoe UI" w:hAnsi="Segoe UI" w:cs="Segoe UI" w:eastAsia="Segoe UI"/>
                <w:sz w:val="16"/>
                <w:szCs w:val="16"/>
              </w:rPr>
              <w:t xml:space="preserve">9</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reference</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10</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debit</w:t>
            </w:r>
          </w:p>
        </w:tc>
        <w:tc>
          <w:tcPr>
            <w:tcW w:w="1414" w:type="dxa"/>
          </w:tcPr>
          <w:p>
            <w:pPr>
              <w:spacing w:before="40" w:after="40" w:line="240" w:lineRule="auto"/>
            </w:pPr>
            <w:r>
              <w:rPr>
                <w:rFonts w:ascii="Segoe UI" w:hAnsi="Segoe UI" w:cs="Segoe UI" w:eastAsia="Segoe UI"/>
                <w:sz w:val="16"/>
                <w:szCs w:val="16"/>
              </w:rPr>
              <w:t xml:space="preserve">numeric(16,2)</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0</w:t>
            </w: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11</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credit</w:t>
            </w:r>
          </w:p>
        </w:tc>
        <w:tc>
          <w:tcPr>
            <w:tcW w:w="1414" w:type="dxa"/>
          </w:tcPr>
          <w:p>
            <w:pPr>
              <w:spacing w:before="40" w:after="40" w:line="240" w:lineRule="auto"/>
            </w:pPr>
            <w:r>
              <w:rPr>
                <w:rFonts w:ascii="Segoe UI" w:hAnsi="Segoe UI" w:cs="Segoe UI" w:eastAsia="Segoe UI"/>
                <w:sz w:val="16"/>
                <w:szCs w:val="16"/>
              </w:rPr>
              <w:t xml:space="preserve">numeric(16,2)</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0</w:t>
            </w: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12</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amount</w:t>
            </w:r>
          </w:p>
        </w:tc>
        <w:tc>
          <w:tcPr>
            <w:tcW w:w="1414" w:type="dxa"/>
          </w:tcPr>
          <w:p>
            <w:pPr>
              <w:spacing w:before="40" w:after="40" w:line="240" w:lineRule="auto"/>
            </w:pPr>
            <w:r>
              <w:rPr>
                <w:rFonts w:ascii="Segoe UI" w:hAnsi="Segoe UI" w:cs="Segoe UI" w:eastAsia="Segoe UI"/>
                <w:sz w:val="16"/>
                <w:szCs w:val="16"/>
              </w:rPr>
              <w:t xml:space="preserve">numeric(16,2)</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13</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running_balance</w:t>
            </w:r>
          </w:p>
        </w:tc>
        <w:tc>
          <w:tcPr>
            <w:tcW w:w="1414" w:type="dxa"/>
          </w:tcPr>
          <w:p>
            <w:pPr>
              <w:spacing w:before="40" w:after="40" w:line="240" w:lineRule="auto"/>
            </w:pPr>
            <w:r>
              <w:rPr>
                <w:rFonts w:ascii="Segoe UI" w:hAnsi="Segoe UI" w:cs="Segoe UI" w:eastAsia="Segoe UI"/>
                <w:sz w:val="16"/>
                <w:szCs w:val="16"/>
              </w:rPr>
              <w:t xml:space="preserve">numeric(16,2)</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14</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line_hash</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15</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'import'</w:t>
            </w: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16</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type_code</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17</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flag</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18</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flag_remarks</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528" w:type="dxa"/>
          </w:tcPr>
          <w:p>
            <w:pPr>
              <w:spacing w:before="40" w:after="40" w:line="240" w:lineRule="auto"/>
            </w:pPr>
            <w:r>
              <w:rPr>
                <w:rFonts w:ascii="Segoe UI" w:hAnsi="Segoe UI" w:cs="Segoe UI" w:eastAsia="Segoe UI"/>
                <w:sz w:val="16"/>
                <w:szCs w:val="16"/>
              </w:rPr>
              <w:t xml:space="preserve">19</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adjustment_jv_id</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20</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'active'</w:t>
            </w: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21</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rem_status</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'unmatched'</w:t>
            </w: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22</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rem_remittance_id</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23</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rem_reference</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24</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rem_difference</w:t>
            </w:r>
          </w:p>
        </w:tc>
        <w:tc>
          <w:tcPr>
            <w:tcW w:w="1414" w:type="dxa"/>
          </w:tcPr>
          <w:p>
            <w:pPr>
              <w:spacing w:before="40" w:after="40" w:line="240" w:lineRule="auto"/>
            </w:pPr>
            <w:r>
              <w:rPr>
                <w:rFonts w:ascii="Segoe UI" w:hAnsi="Segoe UI" w:cs="Segoe UI" w:eastAsia="Segoe UI"/>
                <w:sz w:val="16"/>
                <w:szCs w:val="16"/>
              </w:rPr>
              <w:t xml:space="preserve">numeric(16,2)</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25</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26</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414" w:type="dxa"/>
          </w:tcPr>
          <w:p>
            <w:pPr>
              <w:spacing w:before="40" w:after="40" w:line="240" w:lineRule="auto"/>
            </w:pPr>
            <w:r>
              <w:rPr>
                <w:rFonts w:ascii="Segoe UI" w:hAnsi="Segoe UI" w:cs="Segoe UI" w:eastAsia="Segoe UI"/>
                <w:sz w:val="16"/>
                <w:szCs w:val="16"/>
              </w:rPr>
              <w:t xml:space="preserve">text</w:t>
            </w:r>
          </w:p>
        </w:tc>
        <w:tc>
          <w:tcPr>
            <w:tcW w:w="708" w:type="dxa"/>
          </w:tcPr>
          <w:p>
            <w:pPr>
              <w:spacing w:before="40" w:after="40" w:line="240" w:lineRule="auto"/>
            </w:pPr>
            <w:r>
              <w:rPr>
                <w:rFonts w:ascii="Segoe UI" w:hAnsi="Segoe UI" w:cs="Segoe UI" w:eastAsia="Segoe UI"/>
                <w:sz w:val="16"/>
                <w:szCs w:val="16"/>
              </w:rPr>
              <w:t xml:space="preserve">yes</w:t>
            </w:r>
          </w:p>
        </w:tc>
        <w:tc>
          <w:tcPr>
            <w:tcW w:w="1858" w:type="dxa"/>
          </w:tcPr>
          <w:p>
            <w:pPr>
              <w:spacing w:before="40" w:after="40" w:line="240" w:lineRule="auto"/>
            </w:pP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27</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414" w:type="dxa"/>
          </w:tcPr>
          <w:p>
            <w:pPr>
              <w:spacing w:before="40" w:after="40" w:line="240" w:lineRule="auto"/>
            </w:pPr>
            <w:r>
              <w:rPr>
                <w:rFonts w:ascii="Segoe UI" w:hAnsi="Segoe UI" w:cs="Segoe UI" w:eastAsia="Segoe UI"/>
                <w:sz w:val="16"/>
                <w:szCs w:val="16"/>
              </w:rPr>
              <w:t xml:space="preserve">timestamptz</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now()</w:t>
            </w:r>
          </w:p>
        </w:tc>
        <w:tc>
          <w:tcPr>
            <w:tcW w:w="1591" w:type="dxa"/>
          </w:tcPr>
          <w:p>
            <w:pPr>
              <w:spacing w:before="40" w:after="40" w:line="240" w:lineRule="auto"/>
            </w:pPr>
          </w:p>
        </w:tc>
        <w:tc>
          <w:tcPr>
            <w:tcW w:w="1159" w:type="dxa"/>
          </w:tcPr>
          <w:p>
            <w:pPr>
              <w:spacing w:before="40" w:after="40" w:line="240" w:lineRule="auto"/>
            </w:pPr>
          </w:p>
        </w:tc>
      </w:tr>
      <w:tr>
        <w:trPr>
          <w:cantSplit/>
        </w:trPr>
        <w:tc>
          <w:tcPr>
            <w:tcW w:w="528" w:type="dxa"/>
          </w:tcPr>
          <w:p>
            <w:pPr>
              <w:spacing w:before="40" w:after="40" w:line="240" w:lineRule="auto"/>
            </w:pPr>
            <w:r>
              <w:rPr>
                <w:rFonts w:ascii="Segoe UI" w:hAnsi="Segoe UI" w:cs="Segoe UI" w:eastAsia="Segoe UI"/>
                <w:sz w:val="16"/>
                <w:szCs w:val="16"/>
              </w:rPr>
              <w:t xml:space="preserve">28</w:t>
            </w:r>
          </w:p>
        </w:tc>
        <w:tc>
          <w:tcPr>
            <w:tcW w:w="1769"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414" w:type="dxa"/>
          </w:tcPr>
          <w:p>
            <w:pPr>
              <w:spacing w:before="40" w:after="40" w:line="240" w:lineRule="auto"/>
            </w:pPr>
            <w:r>
              <w:rPr>
                <w:rFonts w:ascii="Segoe UI" w:hAnsi="Segoe UI" w:cs="Segoe UI" w:eastAsia="Segoe UI"/>
                <w:sz w:val="16"/>
                <w:szCs w:val="16"/>
              </w:rPr>
              <w:t xml:space="preserve">timestamptz</w:t>
            </w:r>
          </w:p>
        </w:tc>
        <w:tc>
          <w:tcPr>
            <w:tcW w:w="708" w:type="dxa"/>
          </w:tcPr>
          <w:p>
            <w:pPr>
              <w:spacing w:before="40" w:after="40" w:line="240" w:lineRule="auto"/>
            </w:pPr>
            <w:r>
              <w:rPr>
                <w:rFonts w:ascii="Segoe UI" w:hAnsi="Segoe UI" w:cs="Segoe UI" w:eastAsia="Segoe UI"/>
                <w:sz w:val="16"/>
                <w:szCs w:val="16"/>
              </w:rPr>
              <w:t xml:space="preserve">no</w:t>
            </w:r>
          </w:p>
        </w:tc>
        <w:tc>
          <w:tcPr>
            <w:tcW w:w="1858" w:type="dxa"/>
          </w:tcPr>
          <w:p>
            <w:pPr>
              <w:spacing w:before="40" w:after="40" w:line="240" w:lineRule="auto"/>
            </w:pPr>
            <w:r>
              <w:rPr>
                <w:rFonts w:ascii="Segoe UI" w:hAnsi="Segoe UI" w:cs="Segoe UI" w:eastAsia="Segoe UI"/>
                <w:sz w:val="16"/>
                <w:szCs w:val="16"/>
              </w:rPr>
              <w:t xml:space="preserve">now()</w:t>
            </w:r>
          </w:p>
        </w:tc>
        <w:tc>
          <w:tcPr>
            <w:tcW w:w="1591" w:type="dxa"/>
          </w:tcPr>
          <w:p>
            <w:pPr>
              <w:spacing w:before="40" w:after="40" w:line="240" w:lineRule="auto"/>
            </w:pPr>
          </w:p>
        </w:tc>
        <w:tc>
          <w:tcPr>
            <w:tcW w:w="115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(txn_number)</w:t>
      </w:r>
      <w:r>
        <w:rPr>
          <w:rFonts w:ascii="Segoe UI" w:hAnsi="Segoe UI" w:cs="Segoe UI" w:eastAsia="Segoe UI"/>
        </w:rPr>
        <w:t xml:space="preserve">; </w:t>
      </w:r>
      <w:r>
        <w:rPr>
          <w:rFonts w:ascii="Consolas" w:hAnsi="Consolas" w:cs="Consolas" w:eastAsia="Consolas"/>
          <w:color w:val="1F3B57"/>
          <w:shd w:val="clear" w:color="auto" w:fill="F3F5F8"/>
        </w:rPr>
        <w:t xml:space="preserve">(bank_account_id, line_hash) where ((status = 'active') AND (line_hash IS NOT NULL))</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((credit &gt;= (0)))</w:t>
      </w:r>
      <w:r>
        <w:rPr>
          <w:rFonts w:ascii="Segoe UI" w:hAnsi="Segoe UI" w:cs="Segoe UI" w:eastAsia="Segoe UI"/>
        </w:rPr>
        <w:t xml:space="preserve">; </w:t>
      </w:r>
      <w:r>
        <w:rPr>
          <w:rFonts w:ascii="Consolas" w:hAnsi="Consolas" w:cs="Consolas" w:eastAsia="Consolas"/>
          <w:color w:val="1F3B57"/>
          <w:shd w:val="clear" w:color="auto" w:fill="F3F5F8"/>
        </w:rPr>
        <w:t xml:space="preserve">CHECK ((debit &gt;= (0)))</w:t>
      </w:r>
      <w:r>
        <w:rPr>
          <w:rFonts w:ascii="Segoe UI" w:hAnsi="Segoe UI" w:cs="Segoe UI" w:eastAsia="Segoe UI"/>
        </w:rPr>
        <w:t xml:space="preserve">; </w:t>
      </w:r>
      <w:r>
        <w:rPr>
          <w:rFonts w:ascii="Consolas" w:hAnsi="Consolas" w:cs="Consolas" w:eastAsia="Consolas"/>
          <w:color w:val="1F3B57"/>
          <w:shd w:val="clear" w:color="auto" w:fill="F3F5F8"/>
        </w:rPr>
        <w:t xml:space="preserve">CHECK ((flag = 'bank-error'))</w:t>
      </w:r>
      <w:r>
        <w:rPr>
          <w:rFonts w:ascii="Segoe UI" w:hAnsi="Segoe UI" w:cs="Segoe UI" w:eastAsia="Segoe UI"/>
        </w:rPr>
        <w:t xml:space="preserve">; </w:t>
      </w:r>
      <w:r>
        <w:rPr>
          <w:rFonts w:ascii="Consolas" w:hAnsi="Consolas" w:cs="Consolas" w:eastAsia="Consolas"/>
          <w:color w:val="1F3B57"/>
          <w:shd w:val="clear" w:color="auto" w:fill="F3F5F8"/>
        </w:rPr>
        <w:t xml:space="preserve">rem_status</w:t>
      </w:r>
      <w:r>
        <w:rPr>
          <w:rFonts w:ascii="Segoe UI" w:hAnsi="Segoe UI" w:cs="Segoe UI" w:eastAsia="Segoe UI"/>
        </w:rPr>
        <w:t xml:space="preserve"> in unmatched, matched, partial; </w:t>
      </w:r>
      <w:r>
        <w:rPr>
          <w:rFonts w:ascii="Consolas" w:hAnsi="Consolas" w:cs="Consolas" w:eastAsia="Consolas"/>
          <w:color w:val="1F3B57"/>
          <w:shd w:val="clear" w:color="auto" w:fill="F3F5F8"/>
        </w:rPr>
        <w:t xml:space="preserve">source</w:t>
      </w:r>
      <w:r>
        <w:rPr>
          <w:rFonts w:ascii="Segoe UI" w:hAnsi="Segoe UI" w:cs="Segoe UI" w:eastAsia="Segoe UI"/>
        </w:rPr>
        <w:t xml:space="preserve"> in import, manual, remittance; </w:t>
      </w:r>
      <w:r>
        <w:rPr>
          <w:rFonts w:ascii="Consolas" w:hAnsi="Consolas" w:cs="Consolas" w:eastAsia="Consolas"/>
          <w:color w:val="1F3B57"/>
          <w:shd w:val="clear" w:color="auto" w:fill="F3F5F8"/>
        </w:rPr>
        <w:t xml:space="preserve">status</w:t>
      </w:r>
      <w:r>
        <w:rPr>
          <w:rFonts w:ascii="Segoe UI" w:hAnsi="Segoe UI" w:cs="Segoe UI" w:eastAsia="Segoe UI"/>
        </w:rPr>
        <w:t xml:space="preserve"> in active, deleted.</w:t>
      </w:r>
    </w:p>
    <w:p xmlns:a="http://schemas.openxmlformats.org/drawingml/2006/main" xmlns:pic="http://schemas.openxmlformats.org/drawingml/2006/picture">
      <w:pPr>
        <w:pStyle w:val="Heading3"/>
        <w:numPr>
          <w:ilvl w:val="0"/>
          <w:numId w:val="0"/>
        </w:numPr>
        <w:ind w:left="0" w:firstLine="0"/>
      </w:pPr>
      <w:bookmarkStart w:id="1061" w:name="_Toc300001061"/>
      <w:r>
        <w:rPr>
          <w:rFonts w:ascii="Consolas" w:hAnsi="Consolas" w:cs="Consolas" w:eastAsia="Consolas"/>
          <w:color w:val="1F3B57"/>
          <w:shd w:val="clear" w:color="auto" w:fill="F3F5F8"/>
        </w:rPr>
        <w:t xml:space="preserve">bank_reconciliations</w:t>
      </w:r>
      <w:bookmarkEnd w:id="1061"/>
    </w:p>
    <w:p xmlns:a="http://schemas.openxmlformats.org/drawingml/2006/main" xmlns:pic="http://schemas.openxmlformats.org/drawingml/2006/picture">
      <w:pPr>
        <w:jc w:val="both"/>
      </w:pPr>
      <w:r>
        <w:rPr>
          <w:rFonts w:ascii="Segoe UI" w:hAnsi="Segoe UI" w:cs="Segoe UI" w:eastAsia="Segoe UI"/>
        </w:rPr>
        <w:t xml:space="preserve">Monthly bank reconciliation statements (BRC-): figures, preparer, approver. Owning module: </w:t>
      </w:r>
      <w:r>
        <w:rPr>
          <w:rFonts w:ascii="Consolas" w:hAnsi="Consolas" w:cs="Consolas" w:eastAsia="Consolas"/>
          <w:color w:val="1F3B57"/>
          <w:shd w:val="clear" w:color="auto" w:fill="F3F5F8"/>
        </w:rPr>
        <w:t xml:space="preserve">bank-reconciliation</w:t>
      </w:r>
      <w:r>
        <w:rPr>
          <w:rFonts w:ascii="Segoe UI" w:hAnsi="Segoe UI" w:cs="Segoe UI" w:eastAsia="Segoe UI"/>
        </w:rPr>
        <w:t xml:space="preserve">. Table class: Transaction. Columns: 34.</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64"/>
        <w:gridCol w:w="2287"/>
        <w:gridCol w:w="1522"/>
        <w:gridCol w:w="756"/>
        <w:gridCol w:w="2000"/>
        <w:gridCol w:w="660"/>
        <w:gridCol w:w="1238"/>
      </w:tblGrid>
      <w:tr>
        <w:trPr>
          <w:cantSplit/>
          <w:tblHeader/>
          <w:trHeight w:val="400"/>
        </w:trPr>
        <w:tc>
          <w:tcPr>
            <w:tcW w:w="564"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287"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22"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5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000"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660"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238"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64" w:type="dxa"/>
          </w:tcPr>
          <w:p>
            <w:pPr>
              <w:spacing w:before="40" w:after="40" w:line="240" w:lineRule="auto"/>
            </w:pPr>
            <w:r>
              <w:rPr>
                <w:rFonts w:ascii="Segoe UI" w:hAnsi="Segoe UI" w:cs="Segoe UI" w:eastAsia="Segoe UI"/>
                <w:sz w:val="16"/>
                <w:szCs w:val="16"/>
              </w:rPr>
              <w:t xml:space="preserve">1</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('brc_'|| encode(gen_rand...</w:t>
            </w:r>
          </w:p>
        </w:tc>
        <w:tc>
          <w:tcPr>
            <w:tcW w:w="660" w:type="dxa"/>
          </w:tcPr>
          <w:p>
            <w:pPr>
              <w:spacing w:before="40" w:after="40" w:line="240" w:lineRule="auto"/>
            </w:pPr>
            <w:r>
              <w:rPr>
                <w:rFonts w:ascii="Segoe UI" w:hAnsi="Segoe UI" w:cs="Segoe UI" w:eastAsia="Segoe UI"/>
                <w:sz w:val="16"/>
                <w:szCs w:val="16"/>
              </w:rPr>
              <w:t xml:space="preserve">PK</w:t>
            </w: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rec_number</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bank_account_id</w:t>
            </w:r>
          </w:p>
        </w:tc>
        <w:tc>
          <w:tcPr>
            <w:tcW w:w="1522" w:type="dxa"/>
          </w:tcPr>
          <w:p>
            <w:pPr>
              <w:spacing w:before="40" w:after="40" w:line="240" w:lineRule="auto"/>
            </w:pPr>
            <w:r>
              <w:rPr>
                <w:rFonts w:ascii="Segoe UI" w:hAnsi="Segoe UI" w:cs="Segoe UI" w:eastAsia="Segoe UI"/>
                <w:sz w:val="16"/>
                <w:szCs w:val="16"/>
              </w:rPr>
              <w:t xml:space="preserve">integer</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4</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bank_account_code</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5</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gl_account_code</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6</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period</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7</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as_of_date</w:t>
            </w:r>
          </w:p>
        </w:tc>
        <w:tc>
          <w:tcPr>
            <w:tcW w:w="1522" w:type="dxa"/>
          </w:tcPr>
          <w:p>
            <w:pPr>
              <w:spacing w:before="40" w:after="40" w:line="240" w:lineRule="auto"/>
            </w:pPr>
            <w:r>
              <w:rPr>
                <w:rFonts w:ascii="Segoe UI" w:hAnsi="Segoe UI" w:cs="Segoe UI" w:eastAsia="Segoe UI"/>
                <w:sz w:val="16"/>
                <w:szCs w:val="16"/>
              </w:rPr>
              <w:t xml:space="preserve">date</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8</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'draft'</w:t>
            </w: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9</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snapshot</w:t>
            </w:r>
          </w:p>
        </w:tc>
        <w:tc>
          <w:tcPr>
            <w:tcW w:w="1522" w:type="dxa"/>
          </w:tcPr>
          <w:p>
            <w:pPr>
              <w:spacing w:before="40" w:after="40" w:line="240" w:lineRule="auto"/>
            </w:pPr>
            <w:r>
              <w:rPr>
                <w:rFonts w:ascii="Segoe UI" w:hAnsi="Segoe UI" w:cs="Segoe UI" w:eastAsia="Segoe UI"/>
                <w:sz w:val="16"/>
                <w:szCs w:val="16"/>
              </w:rPr>
              <w:t xml:space="preserve">jsonb</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10</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bank_balance</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11</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deposits_in_transit</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12</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outstanding_cheques</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13</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bank_errors</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14</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adjusted_bank_balance</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15</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book_balance</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16</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unbooked_credits</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17</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unbooked_debits</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18</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book_errors</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19</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adjusted_book_balance</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20</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difference</w:t>
            </w:r>
          </w:p>
        </w:tc>
        <w:tc>
          <w:tcPr>
            <w:tcW w:w="1522" w:type="dxa"/>
          </w:tcPr>
          <w:p>
            <w:pPr>
              <w:spacing w:before="40" w:after="40" w:line="240" w:lineRule="auto"/>
            </w:pPr>
            <w:r>
              <w:rPr>
                <w:rFonts w:ascii="Segoe UI" w:hAnsi="Segoe UI" w:cs="Segoe UI" w:eastAsia="Segoe UI"/>
                <w:sz w:val="16"/>
                <w:szCs w:val="16"/>
              </w:rPr>
              <w:t xml:space="preserve">numeric(16,2)</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21</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unmatched_bank_lines</w:t>
            </w:r>
          </w:p>
        </w:tc>
        <w:tc>
          <w:tcPr>
            <w:tcW w:w="1522" w:type="dxa"/>
          </w:tcPr>
          <w:p>
            <w:pPr>
              <w:spacing w:before="40" w:after="40" w:line="240" w:lineRule="auto"/>
            </w:pPr>
            <w:r>
              <w:rPr>
                <w:rFonts w:ascii="Segoe UI" w:hAnsi="Segoe UI" w:cs="Segoe UI" w:eastAsia="Segoe UI"/>
                <w:sz w:val="16"/>
                <w:szCs w:val="16"/>
              </w:rPr>
              <w:t xml:space="preserve">integer</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22</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unmatched_book_lines</w:t>
            </w:r>
          </w:p>
        </w:tc>
        <w:tc>
          <w:tcPr>
            <w:tcW w:w="1522" w:type="dxa"/>
          </w:tcPr>
          <w:p>
            <w:pPr>
              <w:spacing w:before="40" w:after="40" w:line="240" w:lineRule="auto"/>
            </w:pPr>
            <w:r>
              <w:rPr>
                <w:rFonts w:ascii="Segoe UI" w:hAnsi="Segoe UI" w:cs="Segoe UI" w:eastAsia="Segoe UI"/>
                <w:sz w:val="16"/>
                <w:szCs w:val="16"/>
              </w:rPr>
              <w:t xml:space="preserve">integer</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23</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computed_at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24</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prepared_by</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25</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prepared_at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26</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27</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28</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reopened_by</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29</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reopened_at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30</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reopen_remarks</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564" w:type="dxa"/>
          </w:tcPr>
          <w:p>
            <w:pPr>
              <w:spacing w:before="40" w:after="40" w:line="240" w:lineRule="auto"/>
            </w:pPr>
            <w:r>
              <w:rPr>
                <w:rFonts w:ascii="Segoe UI" w:hAnsi="Segoe UI" w:cs="Segoe UI" w:eastAsia="Segoe UI"/>
                <w:sz w:val="16"/>
                <w:szCs w:val="16"/>
              </w:rPr>
              <w:t xml:space="preserve">31</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564" w:type="dxa"/>
          </w:tcPr>
          <w:p>
            <w:pPr>
              <w:spacing w:before="40" w:after="40" w:line="240" w:lineRule="auto"/>
            </w:pPr>
            <w:r>
              <w:rPr>
                <w:rFonts w:ascii="Segoe UI" w:hAnsi="Segoe UI" w:cs="Segoe UI" w:eastAsia="Segoe UI"/>
                <w:sz w:val="16"/>
                <w:szCs w:val="16"/>
              </w:rPr>
              <w:t xml:space="preserve">32</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522" w:type="dxa"/>
          </w:tcPr>
          <w:p>
            <w:pPr>
              <w:spacing w:before="40" w:after="40" w:line="240" w:lineRule="auto"/>
            </w:pPr>
            <w:r>
              <w:rPr>
                <w:rFonts w:ascii="Segoe UI" w:hAnsi="Segoe UI" w:cs="Segoe UI" w:eastAsia="Segoe UI"/>
                <w:sz w:val="16"/>
                <w:szCs w:val="16"/>
              </w:rPr>
              <w:t xml:space="preserve">text</w:t>
            </w:r>
          </w:p>
        </w:tc>
        <w:tc>
          <w:tcPr>
            <w:tcW w:w="756" w:type="dxa"/>
          </w:tcPr>
          <w:p>
            <w:pPr>
              <w:spacing w:before="40" w:after="40" w:line="240" w:lineRule="auto"/>
            </w:pPr>
            <w:r>
              <w:rPr>
                <w:rFonts w:ascii="Segoe UI" w:hAnsi="Segoe UI" w:cs="Segoe UI" w:eastAsia="Segoe UI"/>
                <w:sz w:val="16"/>
                <w:szCs w:val="16"/>
              </w:rPr>
              <w:t xml:space="preserve">yes</w:t>
            </w:r>
          </w:p>
        </w:tc>
        <w:tc>
          <w:tcPr>
            <w:tcW w:w="2000" w:type="dxa"/>
          </w:tcPr>
          <w:p>
            <w:pPr>
              <w:spacing w:before="40" w:after="40" w:line="240" w:lineRule="auto"/>
            </w:pP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33</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now()</w:t>
            </w:r>
          </w:p>
        </w:tc>
        <w:tc>
          <w:tcPr>
            <w:tcW w:w="660" w:type="dxa"/>
          </w:tcPr>
          <w:p>
            <w:pPr>
              <w:spacing w:before="40" w:after="40" w:line="240" w:lineRule="auto"/>
            </w:pPr>
          </w:p>
        </w:tc>
        <w:tc>
          <w:tcPr>
            <w:tcW w:w="1238" w:type="dxa"/>
          </w:tcPr>
          <w:p>
            <w:pPr>
              <w:spacing w:before="40" w:after="40" w:line="240" w:lineRule="auto"/>
            </w:pPr>
          </w:p>
        </w:tc>
      </w:tr>
      <w:tr>
        <w:trPr>
          <w:cantSplit/>
        </w:trPr>
        <w:tc>
          <w:tcPr>
            <w:tcW w:w="564" w:type="dxa"/>
          </w:tcPr>
          <w:p>
            <w:pPr>
              <w:spacing w:before="40" w:after="40" w:line="240" w:lineRule="auto"/>
            </w:pPr>
            <w:r>
              <w:rPr>
                <w:rFonts w:ascii="Segoe UI" w:hAnsi="Segoe UI" w:cs="Segoe UI" w:eastAsia="Segoe UI"/>
                <w:sz w:val="16"/>
                <w:szCs w:val="16"/>
              </w:rPr>
              <w:t xml:space="preserve">34</w:t>
            </w:r>
          </w:p>
        </w:tc>
        <w:tc>
          <w:tcPr>
            <w:tcW w:w="2287"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522" w:type="dxa"/>
          </w:tcPr>
          <w:p>
            <w:pPr>
              <w:spacing w:before="40" w:after="40" w:line="240" w:lineRule="auto"/>
            </w:pPr>
            <w:r>
              <w:rPr>
                <w:rFonts w:ascii="Segoe UI" w:hAnsi="Segoe UI" w:cs="Segoe UI" w:eastAsia="Segoe UI"/>
                <w:sz w:val="16"/>
                <w:szCs w:val="16"/>
              </w:rPr>
              <w:t xml:space="preserve">timestamptz</w:t>
            </w:r>
          </w:p>
        </w:tc>
        <w:tc>
          <w:tcPr>
            <w:tcW w:w="756" w:type="dxa"/>
          </w:tcPr>
          <w:p>
            <w:pPr>
              <w:spacing w:before="40" w:after="40" w:line="240" w:lineRule="auto"/>
            </w:pPr>
            <w:r>
              <w:rPr>
                <w:rFonts w:ascii="Segoe UI" w:hAnsi="Segoe UI" w:cs="Segoe UI" w:eastAsia="Segoe UI"/>
                <w:sz w:val="16"/>
                <w:szCs w:val="16"/>
              </w:rPr>
              <w:t xml:space="preserve">no</w:t>
            </w:r>
          </w:p>
        </w:tc>
        <w:tc>
          <w:tcPr>
            <w:tcW w:w="2000" w:type="dxa"/>
          </w:tcPr>
          <w:p>
            <w:pPr>
              <w:spacing w:before="40" w:after="40" w:line="240" w:lineRule="auto"/>
            </w:pPr>
            <w:r>
              <w:rPr>
                <w:rFonts w:ascii="Segoe UI" w:hAnsi="Segoe UI" w:cs="Segoe UI" w:eastAsia="Segoe UI"/>
                <w:sz w:val="16"/>
                <w:szCs w:val="16"/>
              </w:rPr>
              <w:t xml:space="preserve">now()</w:t>
            </w:r>
          </w:p>
        </w:tc>
        <w:tc>
          <w:tcPr>
            <w:tcW w:w="660" w:type="dxa"/>
          </w:tcPr>
          <w:p>
            <w:pPr>
              <w:spacing w:before="40" w:after="40" w:line="240" w:lineRule="auto"/>
            </w:pPr>
          </w:p>
        </w:tc>
        <w:tc>
          <w:tcPr>
            <w:tcW w:w="1238"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(rec_number)</w:t>
      </w:r>
      <w:r>
        <w:rPr>
          <w:rFonts w:ascii="Segoe UI" w:hAnsi="Segoe UI" w:cs="Segoe UI" w:eastAsia="Segoe UI"/>
        </w:rPr>
        <w:t xml:space="preserve">; </w:t>
      </w:r>
      <w:r>
        <w:rPr>
          <w:rFonts w:ascii="Consolas" w:hAnsi="Consolas" w:cs="Consolas" w:eastAsia="Consolas"/>
          <w:color w:val="1F3B57"/>
          <w:shd w:val="clear" w:color="auto" w:fill="F3F5F8"/>
        </w:rPr>
        <w:t xml:space="preserve">(bank_account_id, period) where (status &lt;&gt; 'cancelled')</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((period ~ '^\d{4}-\d{2}$'))</w:t>
      </w:r>
      <w:r>
        <w:rPr>
          <w:rFonts w:ascii="Segoe UI" w:hAnsi="Segoe UI" w:cs="Segoe UI" w:eastAsia="Segoe UI"/>
        </w:rPr>
        <w:t xml:space="preserve">; </w:t>
      </w:r>
      <w:r>
        <w:rPr>
          <w:rFonts w:ascii="Consolas" w:hAnsi="Consolas" w:cs="Consolas" w:eastAsia="Consolas"/>
          <w:color w:val="1F3B57"/>
          <w:shd w:val="clear" w:color="auto" w:fill="F3F5F8"/>
        </w:rPr>
        <w:t xml:space="preserve">status</w:t>
      </w:r>
      <w:r>
        <w:rPr>
          <w:rFonts w:ascii="Segoe UI" w:hAnsi="Segoe UI" w:cs="Segoe UI" w:eastAsia="Segoe UI"/>
        </w:rPr>
        <w:t xml:space="preserve"> in draft, prepared, approved, cancelled.</w:t>
      </w:r>
    </w:p>
    <w:p xmlns:a="http://schemas.openxmlformats.org/drawingml/2006/main" xmlns:pic="http://schemas.openxmlformats.org/drawingml/2006/picture">
      <w:pPr>
        <w:pStyle w:val="Heading3"/>
        <w:numPr>
          <w:ilvl w:val="0"/>
          <w:numId w:val="0"/>
        </w:numPr>
        <w:ind w:left="0" w:firstLine="0"/>
      </w:pPr>
      <w:bookmarkStart w:id="1062" w:name="_Toc300001062"/>
      <w:r>
        <w:rPr>
          <w:rFonts w:ascii="Consolas" w:hAnsi="Consolas" w:cs="Consolas" w:eastAsia="Consolas"/>
          <w:color w:val="1F3B57"/>
          <w:shd w:val="clear" w:color="auto" w:fill="F3F5F8"/>
        </w:rPr>
        <w:t xml:space="preserve">insurer_statements</w:t>
      </w:r>
      <w:bookmarkEnd w:id="1062"/>
    </w:p>
    <w:p xmlns:a="http://schemas.openxmlformats.org/drawingml/2006/main" xmlns:pic="http://schemas.openxmlformats.org/drawingml/2006/picture">
      <w:pPr>
        <w:jc w:val="both"/>
      </w:pPr>
      <w:r>
        <w:rPr>
          <w:rFonts w:ascii="Segoe UI" w:hAnsi="Segoe UI" w:cs="Segoe UI" w:eastAsia="Segoe UI"/>
        </w:rPr>
        <w:t xml:space="preserve">Imported insurer statement of account (ISR): premium remittance confirmation or commission statement, totals, sign-off. Owning module: </w:t>
      </w:r>
      <w:r>
        <w:rPr>
          <w:rFonts w:ascii="Consolas" w:hAnsi="Consolas" w:cs="Consolas" w:eastAsia="Consolas"/>
          <w:color w:val="1F3B57"/>
          <w:shd w:val="clear" w:color="auto" w:fill="F3F5F8"/>
        </w:rPr>
        <w:t xml:space="preserve">insurer-reconciliation</w:t>
      </w:r>
      <w:r>
        <w:rPr>
          <w:rFonts w:ascii="Segoe UI" w:hAnsi="Segoe UI" w:cs="Segoe UI" w:eastAsia="Segoe UI"/>
        </w:rPr>
        <w:t xml:space="preserve">. Table class: Transaction. Columns: 30.</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60"/>
        <w:gridCol w:w="2951"/>
        <w:gridCol w:w="2049"/>
        <w:gridCol w:w="1018"/>
        <w:gridCol w:w="2693"/>
        <w:gridCol w:w="2822"/>
        <w:gridCol w:w="1666"/>
      </w:tblGrid>
      <w:tr>
        <w:trPr>
          <w:cantSplit/>
          <w:tblHeader/>
          <w:trHeight w:val="400"/>
        </w:trPr>
        <w:tc>
          <w:tcPr>
            <w:tcW w:w="760"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95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2049"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101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693"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2822"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66"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60" w:type="dxa"/>
          </w:tcPr>
          <w:p>
            <w:pPr>
              <w:spacing w:before="40" w:after="40" w:line="240" w:lineRule="auto"/>
            </w:pPr>
            <w:r>
              <w:rPr>
                <w:rFonts w:ascii="Segoe UI" w:hAnsi="Segoe UI" w:cs="Segoe UI" w:eastAsia="Segoe UI"/>
                <w:sz w:val="16"/>
                <w:szCs w:val="16"/>
              </w:rPr>
              <w:t xml:space="preserve">1</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('isr_'|| encode(gen_rand...</w:t>
            </w:r>
          </w:p>
        </w:tc>
        <w:tc>
          <w:tcPr>
            <w:tcW w:w="2822" w:type="dxa"/>
          </w:tcPr>
          <w:p>
            <w:pPr>
              <w:spacing w:before="40" w:after="40" w:line="240" w:lineRule="auto"/>
            </w:pPr>
            <w:r>
              <w:rPr>
                <w:rFonts w:ascii="Segoe UI" w:hAnsi="Segoe UI" w:cs="Segoe UI" w:eastAsia="Segoe UI"/>
                <w:sz w:val="16"/>
                <w:szCs w:val="16"/>
              </w:rPr>
              <w:t xml:space="preserve">PK</w:t>
            </w: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statement_number</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3</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insurance_company_id</w:t>
            </w:r>
          </w:p>
        </w:tc>
        <w:tc>
          <w:tcPr>
            <w:tcW w:w="2049" w:type="dxa"/>
          </w:tcPr>
          <w:p>
            <w:pPr>
              <w:spacing w:before="40" w:after="40" w:line="240" w:lineRule="auto"/>
            </w:pPr>
            <w:r>
              <w:rPr>
                <w:rFonts w:ascii="Segoe UI" w:hAnsi="Segoe UI" w:cs="Segoe UI" w:eastAsia="Segoe UI"/>
                <w:sz w:val="16"/>
                <w:szCs w:val="16"/>
              </w:rPr>
              <w:t xml:space="preserve">integer</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p>
        </w:tc>
        <w:tc>
          <w:tcPr>
            <w:tcW w:w="2822"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insurance_companies</w:t>
            </w: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4</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statement_type</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5</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statement_ref</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6</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period_from</w:t>
            </w:r>
          </w:p>
        </w:tc>
        <w:tc>
          <w:tcPr>
            <w:tcW w:w="2049" w:type="dxa"/>
          </w:tcPr>
          <w:p>
            <w:pPr>
              <w:spacing w:before="40" w:after="40" w:line="240" w:lineRule="auto"/>
            </w:pPr>
            <w:r>
              <w:rPr>
                <w:rFonts w:ascii="Segoe UI" w:hAnsi="Segoe UI" w:cs="Segoe UI" w:eastAsia="Segoe UI"/>
                <w:sz w:val="16"/>
                <w:szCs w:val="16"/>
              </w:rPr>
              <w:t xml:space="preserve">date</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7</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period_to</w:t>
            </w:r>
          </w:p>
        </w:tc>
        <w:tc>
          <w:tcPr>
            <w:tcW w:w="2049" w:type="dxa"/>
          </w:tcPr>
          <w:p>
            <w:pPr>
              <w:spacing w:before="40" w:after="40" w:line="240" w:lineRule="auto"/>
            </w:pPr>
            <w:r>
              <w:rPr>
                <w:rFonts w:ascii="Segoe UI" w:hAnsi="Segoe UI" w:cs="Segoe UI" w:eastAsia="Segoe UI"/>
                <w:sz w:val="16"/>
                <w:szCs w:val="16"/>
              </w:rPr>
              <w:t xml:space="preserve">date</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8</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format_code</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9</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file_name</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10</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file_hash</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11</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tolerance</w:t>
            </w:r>
          </w:p>
        </w:tc>
        <w:tc>
          <w:tcPr>
            <w:tcW w:w="2049" w:type="dxa"/>
          </w:tcPr>
          <w:p>
            <w:pPr>
              <w:spacing w:before="40" w:after="40" w:line="240" w:lineRule="auto"/>
            </w:pPr>
            <w:r>
              <w:rPr>
                <w:rFonts w:ascii="Segoe UI" w:hAnsi="Segoe UI" w:cs="Segoe UI" w:eastAsia="Segoe UI"/>
                <w:sz w:val="16"/>
                <w:szCs w:val="16"/>
              </w:rPr>
              <w:t xml:space="preserve">numeric(14,2)</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1</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12</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line_count</w:t>
            </w:r>
          </w:p>
        </w:tc>
        <w:tc>
          <w:tcPr>
            <w:tcW w:w="2049" w:type="dxa"/>
          </w:tcPr>
          <w:p>
            <w:pPr>
              <w:spacing w:before="40" w:after="40" w:line="240" w:lineRule="auto"/>
            </w:pPr>
            <w:r>
              <w:rPr>
                <w:rFonts w:ascii="Segoe UI" w:hAnsi="Segoe UI" w:cs="Segoe UI" w:eastAsia="Segoe UI"/>
                <w:sz w:val="16"/>
                <w:szCs w:val="16"/>
              </w:rPr>
              <w:t xml:space="preserve">integer</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0</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13</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total_gross</w:t>
            </w:r>
          </w:p>
        </w:tc>
        <w:tc>
          <w:tcPr>
            <w:tcW w:w="2049" w:type="dxa"/>
          </w:tcPr>
          <w:p>
            <w:pPr>
              <w:spacing w:before="40" w:after="40" w:line="240" w:lineRule="auto"/>
            </w:pPr>
            <w:r>
              <w:rPr>
                <w:rFonts w:ascii="Segoe UI" w:hAnsi="Segoe UI" w:cs="Segoe UI" w:eastAsia="Segoe UI"/>
                <w:sz w:val="16"/>
                <w:szCs w:val="16"/>
              </w:rPr>
              <w:t xml:space="preserve">numeric(16,2)</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0</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14</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total_commission</w:t>
            </w:r>
          </w:p>
        </w:tc>
        <w:tc>
          <w:tcPr>
            <w:tcW w:w="2049" w:type="dxa"/>
          </w:tcPr>
          <w:p>
            <w:pPr>
              <w:spacing w:before="40" w:after="40" w:line="240" w:lineRule="auto"/>
            </w:pPr>
            <w:r>
              <w:rPr>
                <w:rFonts w:ascii="Segoe UI" w:hAnsi="Segoe UI" w:cs="Segoe UI" w:eastAsia="Segoe UI"/>
                <w:sz w:val="16"/>
                <w:szCs w:val="16"/>
              </w:rPr>
              <w:t xml:space="preserve">numeric(16,2)</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0</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15</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total_taxes</w:t>
            </w:r>
          </w:p>
        </w:tc>
        <w:tc>
          <w:tcPr>
            <w:tcW w:w="2049" w:type="dxa"/>
          </w:tcPr>
          <w:p>
            <w:pPr>
              <w:spacing w:before="40" w:after="40" w:line="240" w:lineRule="auto"/>
            </w:pPr>
            <w:r>
              <w:rPr>
                <w:rFonts w:ascii="Segoe UI" w:hAnsi="Segoe UI" w:cs="Segoe UI" w:eastAsia="Segoe UI"/>
                <w:sz w:val="16"/>
                <w:szCs w:val="16"/>
              </w:rPr>
              <w:t xml:space="preserve">numeric(16,2)</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0</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16</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total_paid</w:t>
            </w:r>
          </w:p>
        </w:tc>
        <w:tc>
          <w:tcPr>
            <w:tcW w:w="2049" w:type="dxa"/>
          </w:tcPr>
          <w:p>
            <w:pPr>
              <w:spacing w:before="40" w:after="40" w:line="240" w:lineRule="auto"/>
            </w:pPr>
            <w:r>
              <w:rPr>
                <w:rFonts w:ascii="Segoe UI" w:hAnsi="Segoe UI" w:cs="Segoe UI" w:eastAsia="Segoe UI"/>
                <w:sz w:val="16"/>
                <w:szCs w:val="16"/>
              </w:rPr>
              <w:t xml:space="preserve">numeric(16,2)</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0</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17</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'draft'</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18</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remarks</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60" w:type="dxa"/>
          </w:tcPr>
          <w:p>
            <w:pPr>
              <w:spacing w:before="40" w:after="40" w:line="240" w:lineRule="auto"/>
            </w:pPr>
            <w:r>
              <w:rPr>
                <w:rFonts w:ascii="Segoe UI" w:hAnsi="Segoe UI" w:cs="Segoe UI" w:eastAsia="Segoe UI"/>
                <w:sz w:val="16"/>
                <w:szCs w:val="16"/>
              </w:rPr>
              <w:t xml:space="preserve">19</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20</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2049" w:type="dxa"/>
          </w:tcPr>
          <w:p>
            <w:pPr>
              <w:spacing w:before="40" w:after="40" w:line="240" w:lineRule="auto"/>
            </w:pPr>
            <w:r>
              <w:rPr>
                <w:rFonts w:ascii="Segoe UI" w:hAnsi="Segoe UI" w:cs="Segoe UI" w:eastAsia="Segoe UI"/>
                <w:sz w:val="16"/>
                <w:szCs w:val="16"/>
              </w:rPr>
              <w:t xml:space="preserve">timestamptz</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now()</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21</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22</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2049" w:type="dxa"/>
          </w:tcPr>
          <w:p>
            <w:pPr>
              <w:spacing w:before="40" w:after="40" w:line="240" w:lineRule="auto"/>
            </w:pPr>
            <w:r>
              <w:rPr>
                <w:rFonts w:ascii="Segoe UI" w:hAnsi="Segoe UI" w:cs="Segoe UI" w:eastAsia="Segoe UI"/>
                <w:sz w:val="16"/>
                <w:szCs w:val="16"/>
              </w:rPr>
              <w:t xml:space="preserve">timestamptz</w:t>
            </w:r>
          </w:p>
        </w:tc>
        <w:tc>
          <w:tcPr>
            <w:tcW w:w="1018" w:type="dxa"/>
          </w:tcPr>
          <w:p>
            <w:pPr>
              <w:spacing w:before="40" w:after="40" w:line="240" w:lineRule="auto"/>
            </w:pPr>
            <w:r>
              <w:rPr>
                <w:rFonts w:ascii="Segoe UI" w:hAnsi="Segoe UI" w:cs="Segoe UI" w:eastAsia="Segoe UI"/>
                <w:sz w:val="16"/>
                <w:szCs w:val="16"/>
              </w:rPr>
              <w:t xml:space="preserve">no</w:t>
            </w:r>
          </w:p>
        </w:tc>
        <w:tc>
          <w:tcPr>
            <w:tcW w:w="2693" w:type="dxa"/>
          </w:tcPr>
          <w:p>
            <w:pPr>
              <w:spacing w:before="40" w:after="40" w:line="240" w:lineRule="auto"/>
            </w:pPr>
            <w:r>
              <w:rPr>
                <w:rFonts w:ascii="Segoe UI" w:hAnsi="Segoe UI" w:cs="Segoe UI" w:eastAsia="Segoe UI"/>
                <w:sz w:val="16"/>
                <w:szCs w:val="16"/>
              </w:rPr>
              <w:t xml:space="preserve">now()</w:t>
            </w: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23</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submitted_by</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24</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submitted_at</w:t>
            </w:r>
          </w:p>
        </w:tc>
        <w:tc>
          <w:tcPr>
            <w:tcW w:w="2049" w:type="dxa"/>
          </w:tcPr>
          <w:p>
            <w:pPr>
              <w:spacing w:before="40" w:after="40" w:line="240" w:lineRule="auto"/>
            </w:pPr>
            <w:r>
              <w:rPr>
                <w:rFonts w:ascii="Segoe UI" w:hAnsi="Segoe UI" w:cs="Segoe UI" w:eastAsia="Segoe UI"/>
                <w:sz w:val="16"/>
                <w:szCs w:val="16"/>
              </w:rPr>
              <w:t xml:space="preserve">timestamptz</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25</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approved_by</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26</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approved_at</w:t>
            </w:r>
          </w:p>
        </w:tc>
        <w:tc>
          <w:tcPr>
            <w:tcW w:w="2049" w:type="dxa"/>
          </w:tcPr>
          <w:p>
            <w:pPr>
              <w:spacing w:before="40" w:after="40" w:line="240" w:lineRule="auto"/>
            </w:pPr>
            <w:r>
              <w:rPr>
                <w:rFonts w:ascii="Segoe UI" w:hAnsi="Segoe UI" w:cs="Segoe UI" w:eastAsia="Segoe UI"/>
                <w:sz w:val="16"/>
                <w:szCs w:val="16"/>
              </w:rPr>
              <w:t xml:space="preserve">timestamptz</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27</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approval_remarks</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r>
              <w:rPr>
                <w:rFonts w:ascii="Segoe UI" w:hAnsi="Segoe UI" w:cs="Segoe UI" w:eastAsia="Segoe UI"/>
                <w:sz w:val="16"/>
                <w:szCs w:val="16"/>
              </w:rPr>
              <w:t xml:space="preserve">personal (freeText)</w:t>
            </w:r>
          </w:p>
        </w:tc>
      </w:tr>
      <w:tr>
        <w:trPr>
          <w:cantSplit/>
        </w:trPr>
        <w:tc>
          <w:tcPr>
            <w:tcW w:w="760" w:type="dxa"/>
          </w:tcPr>
          <w:p>
            <w:pPr>
              <w:spacing w:before="40" w:after="40" w:line="240" w:lineRule="auto"/>
            </w:pPr>
            <w:r>
              <w:rPr>
                <w:rFonts w:ascii="Segoe UI" w:hAnsi="Segoe UI" w:cs="Segoe UI" w:eastAsia="Segoe UI"/>
                <w:sz w:val="16"/>
                <w:szCs w:val="16"/>
              </w:rPr>
              <w:t xml:space="preserve">28</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rejected_by</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29</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rejected_at</w:t>
            </w:r>
          </w:p>
        </w:tc>
        <w:tc>
          <w:tcPr>
            <w:tcW w:w="2049" w:type="dxa"/>
          </w:tcPr>
          <w:p>
            <w:pPr>
              <w:spacing w:before="40" w:after="40" w:line="240" w:lineRule="auto"/>
            </w:pPr>
            <w:r>
              <w:rPr>
                <w:rFonts w:ascii="Segoe UI" w:hAnsi="Segoe UI" w:cs="Segoe UI" w:eastAsia="Segoe UI"/>
                <w:sz w:val="16"/>
                <w:szCs w:val="16"/>
              </w:rPr>
              <w:t xml:space="preserve">timestamptz</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r>
        <w:trPr>
          <w:cantSplit/>
        </w:trPr>
        <w:tc>
          <w:tcPr>
            <w:tcW w:w="760" w:type="dxa"/>
          </w:tcPr>
          <w:p>
            <w:pPr>
              <w:spacing w:before="40" w:after="40" w:line="240" w:lineRule="auto"/>
            </w:pPr>
            <w:r>
              <w:rPr>
                <w:rFonts w:ascii="Segoe UI" w:hAnsi="Segoe UI" w:cs="Segoe UI" w:eastAsia="Segoe UI"/>
                <w:sz w:val="16"/>
                <w:szCs w:val="16"/>
              </w:rPr>
              <w:t xml:space="preserve">30</w:t>
            </w:r>
          </w:p>
        </w:tc>
        <w:tc>
          <w:tcPr>
            <w:tcW w:w="2951" w:type="dxa"/>
          </w:tcPr>
          <w:p>
            <w:pPr>
              <w:spacing w:before="40" w:after="40" w:line="240" w:lineRule="auto"/>
            </w:pPr>
            <w:r>
              <w:rPr>
                <w:rFonts w:ascii="Consolas" w:hAnsi="Consolas" w:cs="Consolas" w:eastAsia="Consolas"/>
                <w:color w:val="1F3B57"/>
                <w:sz w:val="14"/>
                <w:szCs w:val="14"/>
                <w:shd w:val="clear" w:color="auto" w:fill="F3F5F8"/>
              </w:rPr>
              <w:t xml:space="preserve">rejection_reason</w:t>
            </w:r>
          </w:p>
        </w:tc>
        <w:tc>
          <w:tcPr>
            <w:tcW w:w="2049" w:type="dxa"/>
          </w:tcPr>
          <w:p>
            <w:pPr>
              <w:spacing w:before="40" w:after="40" w:line="240" w:lineRule="auto"/>
            </w:pPr>
            <w:r>
              <w:rPr>
                <w:rFonts w:ascii="Segoe UI" w:hAnsi="Segoe UI" w:cs="Segoe UI" w:eastAsia="Segoe UI"/>
                <w:sz w:val="16"/>
                <w:szCs w:val="16"/>
              </w:rPr>
              <w:t xml:space="preserve">text</w:t>
            </w:r>
          </w:p>
        </w:tc>
        <w:tc>
          <w:tcPr>
            <w:tcW w:w="1018" w:type="dxa"/>
          </w:tcPr>
          <w:p>
            <w:pPr>
              <w:spacing w:before="40" w:after="40" w:line="240" w:lineRule="auto"/>
            </w:pPr>
            <w:r>
              <w:rPr>
                <w:rFonts w:ascii="Segoe UI" w:hAnsi="Segoe UI" w:cs="Segoe UI" w:eastAsia="Segoe UI"/>
                <w:sz w:val="16"/>
                <w:szCs w:val="16"/>
              </w:rPr>
              <w:t xml:space="preserve">yes</w:t>
            </w:r>
          </w:p>
        </w:tc>
        <w:tc>
          <w:tcPr>
            <w:tcW w:w="2693" w:type="dxa"/>
          </w:tcPr>
          <w:p>
            <w:pPr>
              <w:spacing w:before="40" w:after="40" w:line="240" w:lineRule="auto"/>
            </w:pPr>
          </w:p>
        </w:tc>
        <w:tc>
          <w:tcPr>
            <w:tcW w:w="2822" w:type="dxa"/>
          </w:tcPr>
          <w:p>
            <w:pPr>
              <w:spacing w:before="40" w:after="40" w:line="240" w:lineRule="auto"/>
            </w:pPr>
          </w:p>
        </w:tc>
        <w:tc>
          <w:tcPr>
            <w:tcW w:w="1666"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(statement_number)</w:t>
      </w:r>
      <w:r>
        <w:rPr>
          <w:rFonts w:ascii="Segoe UI" w:hAnsi="Segoe UI" w:cs="Segoe UI" w:eastAsia="Segoe UI"/>
        </w:rPr>
        <w:t xml:space="preserve">; </w:t>
      </w:r>
      <w:r>
        <w:rPr>
          <w:rFonts w:ascii="Consolas" w:hAnsi="Consolas" w:cs="Consolas" w:eastAsia="Consolas"/>
          <w:color w:val="1F3B57"/>
          <w:shd w:val="clear" w:color="auto" w:fill="F3F5F8"/>
        </w:rPr>
        <w:t xml:space="preserve">(insurance_company_id, file_hash) where ((file_hash IS NOT NULL) AND (status &lt;&gt; 'cancelled'))</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((period_to &gt;= period_from))</w:t>
      </w:r>
      <w:r>
        <w:rPr>
          <w:rFonts w:ascii="Segoe UI" w:hAnsi="Segoe UI" w:cs="Segoe UI" w:eastAsia="Segoe UI"/>
        </w:rPr>
        <w:t xml:space="preserve">; </w:t>
      </w:r>
      <w:r>
        <w:rPr>
          <w:rFonts w:ascii="Consolas" w:hAnsi="Consolas" w:cs="Consolas" w:eastAsia="Consolas"/>
          <w:color w:val="1F3B57"/>
          <w:shd w:val="clear" w:color="auto" w:fill="F3F5F8"/>
        </w:rPr>
        <w:t xml:space="preserve">statement_type</w:t>
      </w:r>
      <w:r>
        <w:rPr>
          <w:rFonts w:ascii="Segoe UI" w:hAnsi="Segoe UI" w:cs="Segoe UI" w:eastAsia="Segoe UI"/>
        </w:rPr>
        <w:t xml:space="preserve"> in premium, commission; </w:t>
      </w:r>
      <w:r>
        <w:rPr>
          <w:rFonts w:ascii="Consolas" w:hAnsi="Consolas" w:cs="Consolas" w:eastAsia="Consolas"/>
          <w:color w:val="1F3B57"/>
          <w:shd w:val="clear" w:color="auto" w:fill="F3F5F8"/>
        </w:rPr>
        <w:t xml:space="preserve">status</w:t>
      </w:r>
      <w:r>
        <w:rPr>
          <w:rFonts w:ascii="Segoe UI" w:hAnsi="Segoe UI" w:cs="Segoe UI" w:eastAsia="Segoe UI"/>
        </w:rPr>
        <w:t xml:space="preserve"> in draft, submitted, approved, cancelled.</w:t>
      </w:r>
    </w:p>
    <w:p xmlns:a="http://schemas.openxmlformats.org/drawingml/2006/main" xmlns:pic="http://schemas.openxmlformats.org/drawingml/2006/picture">
      <w:pPr>
        <w:pStyle w:val="Heading3"/>
        <w:numPr>
          <w:ilvl w:val="0"/>
          <w:numId w:val="0"/>
        </w:numPr>
        <w:ind w:left="0" w:firstLine="0"/>
      </w:pPr>
      <w:bookmarkStart w:id="1063" w:name="_Toc300001063"/>
      <w:r>
        <w:rPr>
          <w:rFonts w:ascii="Consolas" w:hAnsi="Consolas" w:cs="Consolas" w:eastAsia="Consolas"/>
          <w:color w:val="1F3B57"/>
          <w:shd w:val="clear" w:color="auto" w:fill="F3F5F8"/>
        </w:rPr>
        <w:t xml:space="preserve">insurer_statement_lines</w:t>
      </w:r>
      <w:bookmarkEnd w:id="1063"/>
    </w:p>
    <w:p xmlns:a="http://schemas.openxmlformats.org/drawingml/2006/main" xmlns:pic="http://schemas.openxmlformats.org/drawingml/2006/picture">
      <w:pPr>
        <w:jc w:val="both"/>
      </w:pPr>
      <w:r>
        <w:rPr>
          <w:rFonts w:ascii="Segoe UI" w:hAnsi="Segoe UI" w:cs="Segoe UI" w:eastAsia="Segoe UI"/>
        </w:rPr>
        <w:t xml:space="preserve">Lines of an insurer statement with their match to the broker's remittance line, debit note line or policy and the differences. Owning module: </w:t>
      </w:r>
      <w:r>
        <w:rPr>
          <w:rFonts w:ascii="Consolas" w:hAnsi="Consolas" w:cs="Consolas" w:eastAsia="Consolas"/>
          <w:color w:val="1F3B57"/>
          <w:shd w:val="clear" w:color="auto" w:fill="F3F5F8"/>
        </w:rPr>
        <w:t xml:space="preserve">insurer-reconciliation</w:t>
      </w:r>
      <w:r>
        <w:rPr>
          <w:rFonts w:ascii="Segoe UI" w:hAnsi="Segoe UI" w:cs="Segoe UI" w:eastAsia="Segoe UI"/>
        </w:rPr>
        <w:t xml:space="preserve">. Table class: Transaction. Columns: 23.</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41"/>
        <w:gridCol w:w="1827"/>
        <w:gridCol w:w="1460"/>
        <w:gridCol w:w="725"/>
        <w:gridCol w:w="1276"/>
        <w:gridCol w:w="1919"/>
        <w:gridCol w:w="1279"/>
      </w:tblGrid>
      <w:tr>
        <w:trPr>
          <w:cantSplit/>
          <w:tblHeader/>
          <w:trHeight w:val="400"/>
        </w:trPr>
        <w:tc>
          <w:tcPr>
            <w:tcW w:w="541"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827"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460"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25"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276"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91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279"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41" w:type="dxa"/>
          </w:tcPr>
          <w:p>
            <w:pPr>
              <w:spacing w:before="40" w:after="40" w:line="240" w:lineRule="auto"/>
            </w:pPr>
            <w:r>
              <w:rPr>
                <w:rFonts w:ascii="Segoe UI" w:hAnsi="Segoe UI" w:cs="Segoe UI" w:eastAsia="Segoe UI"/>
                <w:sz w:val="16"/>
                <w:szCs w:val="16"/>
              </w:rPr>
              <w:t xml:space="preserve">1</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460" w:type="dxa"/>
          </w:tcPr>
          <w:p>
            <w:pPr>
              <w:spacing w:before="40" w:after="40" w:line="240" w:lineRule="auto"/>
            </w:pPr>
            <w:r>
              <w:rPr>
                <w:rFonts w:ascii="Segoe UI" w:hAnsi="Segoe UI" w:cs="Segoe UI" w:eastAsia="Segoe UI"/>
                <w:sz w:val="16"/>
                <w:szCs w:val="16"/>
              </w:rPr>
              <w:t xml:space="preserve">bigint</w:t>
            </w:r>
          </w:p>
        </w:tc>
        <w:tc>
          <w:tcPr>
            <w:tcW w:w="725" w:type="dxa"/>
          </w:tcPr>
          <w:p>
            <w:pPr>
              <w:spacing w:before="40" w:after="40" w:line="240" w:lineRule="auto"/>
            </w:pPr>
            <w:r>
              <w:rPr>
                <w:rFonts w:ascii="Segoe UI" w:hAnsi="Segoe UI" w:cs="Segoe UI" w:eastAsia="Segoe UI"/>
                <w:sz w:val="16"/>
                <w:szCs w:val="16"/>
              </w:rPr>
              <w:t xml:space="preserve">no</w:t>
            </w:r>
          </w:p>
        </w:tc>
        <w:tc>
          <w:tcPr>
            <w:tcW w:w="1276" w:type="dxa"/>
          </w:tcPr>
          <w:p>
            <w:pPr>
              <w:spacing w:before="40" w:after="40" w:line="240" w:lineRule="auto"/>
            </w:pPr>
            <w:r>
              <w:rPr>
                <w:rFonts w:ascii="Segoe UI" w:hAnsi="Segoe UI" w:cs="Segoe UI" w:eastAsia="Segoe UI"/>
                <w:sz w:val="16"/>
                <w:szCs w:val="16"/>
              </w:rPr>
              <w:t xml:space="preserve">sequence</w:t>
            </w:r>
          </w:p>
        </w:tc>
        <w:tc>
          <w:tcPr>
            <w:tcW w:w="1919" w:type="dxa"/>
          </w:tcPr>
          <w:p>
            <w:pPr>
              <w:spacing w:before="40" w:after="40" w:line="240" w:lineRule="auto"/>
            </w:pPr>
            <w:r>
              <w:rPr>
                <w:rFonts w:ascii="Segoe UI" w:hAnsi="Segoe UI" w:cs="Segoe UI" w:eastAsia="Segoe UI"/>
                <w:sz w:val="16"/>
                <w:szCs w:val="16"/>
              </w:rPr>
              <w:t xml:space="preserve">PK</w:t>
            </w: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2</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statement_id</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no</w:t>
            </w:r>
          </w:p>
        </w:tc>
        <w:tc>
          <w:tcPr>
            <w:tcW w:w="1276" w:type="dxa"/>
          </w:tcPr>
          <w:p>
            <w:pPr>
              <w:spacing w:before="40" w:after="40" w:line="240" w:lineRule="auto"/>
            </w:pPr>
          </w:p>
        </w:tc>
        <w:tc>
          <w:tcPr>
            <w:tcW w:w="1919"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insurer_statements</w:t>
            </w: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3</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line_no</w:t>
            </w:r>
          </w:p>
        </w:tc>
        <w:tc>
          <w:tcPr>
            <w:tcW w:w="1460" w:type="dxa"/>
          </w:tcPr>
          <w:p>
            <w:pPr>
              <w:spacing w:before="40" w:after="40" w:line="240" w:lineRule="auto"/>
            </w:pPr>
            <w:r>
              <w:rPr>
                <w:rFonts w:ascii="Segoe UI" w:hAnsi="Segoe UI" w:cs="Segoe UI" w:eastAsia="Segoe UI"/>
                <w:sz w:val="16"/>
                <w:szCs w:val="16"/>
              </w:rPr>
              <w:t xml:space="preserve">integer</w:t>
            </w:r>
          </w:p>
        </w:tc>
        <w:tc>
          <w:tcPr>
            <w:tcW w:w="725" w:type="dxa"/>
          </w:tcPr>
          <w:p>
            <w:pPr>
              <w:spacing w:before="40" w:after="40" w:line="240" w:lineRule="auto"/>
            </w:pPr>
            <w:r>
              <w:rPr>
                <w:rFonts w:ascii="Segoe UI" w:hAnsi="Segoe UI" w:cs="Segoe UI" w:eastAsia="Segoe UI"/>
                <w:sz w:val="16"/>
                <w:szCs w:val="16"/>
              </w:rPr>
              <w:t xml:space="preserve">no</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4</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row_no</w:t>
            </w:r>
          </w:p>
        </w:tc>
        <w:tc>
          <w:tcPr>
            <w:tcW w:w="1460" w:type="dxa"/>
          </w:tcPr>
          <w:p>
            <w:pPr>
              <w:spacing w:before="40" w:after="40" w:line="240" w:lineRule="auto"/>
            </w:pPr>
            <w:r>
              <w:rPr>
                <w:rFonts w:ascii="Segoe UI" w:hAnsi="Segoe UI" w:cs="Segoe UI" w:eastAsia="Segoe UI"/>
                <w:sz w:val="16"/>
                <w:szCs w:val="16"/>
              </w:rPr>
              <w:t xml:space="preserve">integer</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5</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policy_number</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6</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insured_name</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r>
              <w:rPr>
                <w:rFonts w:ascii="Segoe UI" w:hAnsi="Segoe UI" w:cs="Segoe UI" w:eastAsia="Segoe UI"/>
                <w:sz w:val="16"/>
                <w:szCs w:val="16"/>
              </w:rPr>
              <w:t xml:space="preserve">personal (partyName)</w:t>
            </w:r>
          </w:p>
        </w:tc>
      </w:tr>
      <w:tr>
        <w:trPr>
          <w:cantSplit/>
        </w:trPr>
        <w:tc>
          <w:tcPr>
            <w:tcW w:w="541" w:type="dxa"/>
          </w:tcPr>
          <w:p>
            <w:pPr>
              <w:spacing w:before="40" w:after="40" w:line="240" w:lineRule="auto"/>
            </w:pPr>
            <w:r>
              <w:rPr>
                <w:rFonts w:ascii="Segoe UI" w:hAnsi="Segoe UI" w:cs="Segoe UI" w:eastAsia="Segoe UI"/>
                <w:sz w:val="16"/>
                <w:szCs w:val="16"/>
              </w:rPr>
              <w:t xml:space="preserve">7</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txn_date</w:t>
            </w:r>
          </w:p>
        </w:tc>
        <w:tc>
          <w:tcPr>
            <w:tcW w:w="1460" w:type="dxa"/>
          </w:tcPr>
          <w:p>
            <w:pPr>
              <w:spacing w:before="40" w:after="40" w:line="240" w:lineRule="auto"/>
            </w:pPr>
            <w:r>
              <w:rPr>
                <w:rFonts w:ascii="Segoe UI" w:hAnsi="Segoe UI" w:cs="Segoe UI" w:eastAsia="Segoe UI"/>
                <w:sz w:val="16"/>
                <w:szCs w:val="16"/>
              </w:rPr>
              <w:t xml:space="preserve">date</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8</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reference</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9</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gross_premium</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no</w:t>
            </w:r>
          </w:p>
        </w:tc>
        <w:tc>
          <w:tcPr>
            <w:tcW w:w="1276" w:type="dxa"/>
          </w:tcPr>
          <w:p>
            <w:pPr>
              <w:spacing w:before="40" w:after="40" w:line="240" w:lineRule="auto"/>
            </w:pPr>
            <w:r>
              <w:rPr>
                <w:rFonts w:ascii="Segoe UI" w:hAnsi="Segoe UI" w:cs="Segoe UI" w:eastAsia="Segoe UI"/>
                <w:sz w:val="16"/>
                <w:szCs w:val="16"/>
              </w:rPr>
              <w:t xml:space="preserve">0</w:t>
            </w: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10</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commission</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no</w:t>
            </w:r>
          </w:p>
        </w:tc>
        <w:tc>
          <w:tcPr>
            <w:tcW w:w="1276" w:type="dxa"/>
          </w:tcPr>
          <w:p>
            <w:pPr>
              <w:spacing w:before="40" w:after="40" w:line="240" w:lineRule="auto"/>
            </w:pPr>
            <w:r>
              <w:rPr>
                <w:rFonts w:ascii="Segoe UI" w:hAnsi="Segoe UI" w:cs="Segoe UI" w:eastAsia="Segoe UI"/>
                <w:sz w:val="16"/>
                <w:szCs w:val="16"/>
              </w:rPr>
              <w:t xml:space="preserve">0</w:t>
            </w: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11</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taxes</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no</w:t>
            </w:r>
          </w:p>
        </w:tc>
        <w:tc>
          <w:tcPr>
            <w:tcW w:w="1276" w:type="dxa"/>
          </w:tcPr>
          <w:p>
            <w:pPr>
              <w:spacing w:before="40" w:after="40" w:line="240" w:lineRule="auto"/>
            </w:pPr>
            <w:r>
              <w:rPr>
                <w:rFonts w:ascii="Segoe UI" w:hAnsi="Segoe UI" w:cs="Segoe UI" w:eastAsia="Segoe UI"/>
                <w:sz w:val="16"/>
                <w:szCs w:val="16"/>
              </w:rPr>
              <w:t xml:space="preserve">0</w:t>
            </w: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12</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amount_paid</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no</w:t>
            </w:r>
          </w:p>
        </w:tc>
        <w:tc>
          <w:tcPr>
            <w:tcW w:w="1276" w:type="dxa"/>
          </w:tcPr>
          <w:p>
            <w:pPr>
              <w:spacing w:before="40" w:after="40" w:line="240" w:lineRule="auto"/>
            </w:pPr>
            <w:r>
              <w:rPr>
                <w:rFonts w:ascii="Segoe UI" w:hAnsi="Segoe UI" w:cs="Segoe UI" w:eastAsia="Segoe UI"/>
                <w:sz w:val="16"/>
                <w:szCs w:val="16"/>
              </w:rPr>
              <w:t xml:space="preserve">0</w:t>
            </w: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13</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match_status</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no</w:t>
            </w:r>
          </w:p>
        </w:tc>
        <w:tc>
          <w:tcPr>
            <w:tcW w:w="1276" w:type="dxa"/>
          </w:tcPr>
          <w:p>
            <w:pPr>
              <w:spacing w:before="40" w:after="40" w:line="240" w:lineRule="auto"/>
            </w:pPr>
            <w:r>
              <w:rPr>
                <w:rFonts w:ascii="Segoe UI" w:hAnsi="Segoe UI" w:cs="Segoe UI" w:eastAsia="Segoe UI"/>
                <w:sz w:val="16"/>
                <w:szCs w:val="16"/>
              </w:rPr>
              <w:t xml:space="preserve">'unmatched'</w:t>
            </w: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14</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match_source</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15</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broker_type</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16</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broker_id</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17</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policy_id</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policies</w:t>
            </w: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18</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broker_gross</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19</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broker_commission</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20</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broker_taxes</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21</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broker_amount</w:t>
            </w:r>
          </w:p>
        </w:tc>
        <w:tc>
          <w:tcPr>
            <w:tcW w:w="1460" w:type="dxa"/>
          </w:tcPr>
          <w:p>
            <w:pPr>
              <w:spacing w:before="40" w:after="40" w:line="240" w:lineRule="auto"/>
            </w:pPr>
            <w:r>
              <w:rPr>
                <w:rFonts w:ascii="Segoe UI" w:hAnsi="Segoe UI" w:cs="Segoe UI" w:eastAsia="Segoe UI"/>
                <w:sz w:val="16"/>
                <w:szCs w:val="16"/>
              </w:rPr>
              <w:t xml:space="preserve">numeric(14,2)</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22</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matched_by</w:t>
            </w:r>
          </w:p>
        </w:tc>
        <w:tc>
          <w:tcPr>
            <w:tcW w:w="1460" w:type="dxa"/>
          </w:tcPr>
          <w:p>
            <w:pPr>
              <w:spacing w:before="40" w:after="40" w:line="240" w:lineRule="auto"/>
            </w:pPr>
            <w:r>
              <w:rPr>
                <w:rFonts w:ascii="Segoe UI" w:hAnsi="Segoe UI" w:cs="Segoe UI" w:eastAsia="Segoe UI"/>
                <w:sz w:val="16"/>
                <w:szCs w:val="16"/>
              </w:rPr>
              <w:t xml:space="preserve">text</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r>
        <w:trPr>
          <w:cantSplit/>
        </w:trPr>
        <w:tc>
          <w:tcPr>
            <w:tcW w:w="541" w:type="dxa"/>
          </w:tcPr>
          <w:p>
            <w:pPr>
              <w:spacing w:before="40" w:after="40" w:line="240" w:lineRule="auto"/>
            </w:pPr>
            <w:r>
              <w:rPr>
                <w:rFonts w:ascii="Segoe UI" w:hAnsi="Segoe UI" w:cs="Segoe UI" w:eastAsia="Segoe UI"/>
                <w:sz w:val="16"/>
                <w:szCs w:val="16"/>
              </w:rPr>
              <w:t xml:space="preserve">23</w:t>
            </w:r>
          </w:p>
        </w:tc>
        <w:tc>
          <w:tcPr>
            <w:tcW w:w="1827" w:type="dxa"/>
          </w:tcPr>
          <w:p>
            <w:pPr>
              <w:spacing w:before="40" w:after="40" w:line="240" w:lineRule="auto"/>
            </w:pPr>
            <w:r>
              <w:rPr>
                <w:rFonts w:ascii="Consolas" w:hAnsi="Consolas" w:cs="Consolas" w:eastAsia="Consolas"/>
                <w:color w:val="1F3B57"/>
                <w:sz w:val="14"/>
                <w:szCs w:val="14"/>
                <w:shd w:val="clear" w:color="auto" w:fill="F3F5F8"/>
              </w:rPr>
              <w:t xml:space="preserve">matched_at</w:t>
            </w:r>
          </w:p>
        </w:tc>
        <w:tc>
          <w:tcPr>
            <w:tcW w:w="1460" w:type="dxa"/>
          </w:tcPr>
          <w:p>
            <w:pPr>
              <w:spacing w:before="40" w:after="40" w:line="240" w:lineRule="auto"/>
            </w:pPr>
            <w:r>
              <w:rPr>
                <w:rFonts w:ascii="Segoe UI" w:hAnsi="Segoe UI" w:cs="Segoe UI" w:eastAsia="Segoe UI"/>
                <w:sz w:val="16"/>
                <w:szCs w:val="16"/>
              </w:rPr>
              <w:t xml:space="preserve">timestamptz</w:t>
            </w:r>
          </w:p>
        </w:tc>
        <w:tc>
          <w:tcPr>
            <w:tcW w:w="725" w:type="dxa"/>
          </w:tcPr>
          <w:p>
            <w:pPr>
              <w:spacing w:before="40" w:after="40" w:line="240" w:lineRule="auto"/>
            </w:pPr>
            <w:r>
              <w:rPr>
                <w:rFonts w:ascii="Segoe UI" w:hAnsi="Segoe UI" w:cs="Segoe UI" w:eastAsia="Segoe UI"/>
                <w:sz w:val="16"/>
                <w:szCs w:val="16"/>
              </w:rPr>
              <w:t xml:space="preserve">yes</w:t>
            </w:r>
          </w:p>
        </w:tc>
        <w:tc>
          <w:tcPr>
            <w:tcW w:w="1276" w:type="dxa"/>
          </w:tcPr>
          <w:p>
            <w:pPr>
              <w:spacing w:before="40" w:after="40" w:line="240" w:lineRule="auto"/>
            </w:pPr>
          </w:p>
        </w:tc>
        <w:tc>
          <w:tcPr>
            <w:tcW w:w="1919" w:type="dxa"/>
          </w:tcPr>
          <w:p>
            <w:pPr>
              <w:spacing w:before="40" w:after="40" w:line="240" w:lineRule="auto"/>
            </w:pPr>
          </w:p>
        </w:tc>
        <w:tc>
          <w:tcPr>
            <w:tcW w:w="1279"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(statement_id, line_no)</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broker_type</w:t>
      </w:r>
      <w:r>
        <w:rPr>
          <w:rFonts w:ascii="Segoe UI" w:hAnsi="Segoe UI" w:cs="Segoe UI" w:eastAsia="Segoe UI"/>
        </w:rPr>
        <w:t xml:space="preserve"> in remittance_line, debit_note_line, policy; </w:t>
      </w:r>
      <w:r>
        <w:rPr>
          <w:rFonts w:ascii="Consolas" w:hAnsi="Consolas" w:cs="Consolas" w:eastAsia="Consolas"/>
          <w:color w:val="1F3B57"/>
          <w:shd w:val="clear" w:color="auto" w:fill="F3F5F8"/>
        </w:rPr>
        <w:t xml:space="preserve">match_source</w:t>
      </w:r>
      <w:r>
        <w:rPr>
          <w:rFonts w:ascii="Segoe UI" w:hAnsi="Segoe UI" w:cs="Segoe UI" w:eastAsia="Segoe UI"/>
        </w:rPr>
        <w:t xml:space="preserve"> in auto, manual; </w:t>
      </w:r>
      <w:r>
        <w:rPr>
          <w:rFonts w:ascii="Consolas" w:hAnsi="Consolas" w:cs="Consolas" w:eastAsia="Consolas"/>
          <w:color w:val="1F3B57"/>
          <w:shd w:val="clear" w:color="auto" w:fill="F3F5F8"/>
        </w:rPr>
        <w:t xml:space="preserve">match_status</w:t>
      </w:r>
      <w:r>
        <w:rPr>
          <w:rFonts w:ascii="Segoe UI" w:hAnsi="Segoe UI" w:cs="Segoe UI" w:eastAsia="Segoe UI"/>
        </w:rPr>
        <w:t xml:space="preserve"> in unmatched, matched, difference.</w:t>
      </w:r>
    </w:p>
    <w:p xmlns:a="http://schemas.openxmlformats.org/drawingml/2006/main" xmlns:pic="http://schemas.openxmlformats.org/drawingml/2006/picture">
      <w:pPr>
        <w:pStyle w:val="Heading2"/>
        <w:numPr>
          <w:ilvl w:val="1"/>
          <w:numId w:val="14"/>
        </w:numPr>
      </w:pPr>
      <w:bookmarkStart w:id="1064" w:name="_Toc300001064"/>
      <w:r>
        <w:rPr>
          <w:rFonts w:ascii="Segoe UI" w:hAnsi="Segoe UI" w:cs="Segoe UI" w:eastAsia="Segoe UI"/>
        </w:rPr>
        <w:t xml:space="preserve">Security, audit and configuration</w:t>
      </w:r>
      <w:bookmarkEnd w:id="1064"/>
    </w:p>
    <w:p xmlns:a="http://schemas.openxmlformats.org/drawingml/2006/main" xmlns:pic="http://schemas.openxmlformats.org/drawingml/2006/picture">
      <w:pPr>
        <w:pStyle w:val="Heading3"/>
        <w:numPr>
          <w:ilvl w:val="0"/>
          <w:numId w:val="0"/>
        </w:numPr>
        <w:ind w:left="0" w:firstLine="0"/>
      </w:pPr>
      <w:bookmarkStart w:id="1065" w:name="_Toc300001065"/>
      <w:r>
        <w:rPr>
          <w:rFonts w:ascii="Consolas" w:hAnsi="Consolas" w:cs="Consolas" w:eastAsia="Consolas"/>
          <w:color w:val="1F3B57"/>
          <w:shd w:val="clear" w:color="auto" w:fill="F3F5F8"/>
        </w:rPr>
        <w:t xml:space="preserve">users</w:t>
      </w:r>
      <w:bookmarkEnd w:id="1065"/>
    </w:p>
    <w:p xmlns:a="http://schemas.openxmlformats.org/drawingml/2006/main" xmlns:pic="http://schemas.openxmlformats.org/drawingml/2006/picture">
      <w:pPr>
        <w:jc w:val="both"/>
      </w:pPr>
      <w:r>
        <w:rPr>
          <w:rFonts w:ascii="Segoe UI" w:hAnsi="Segoe UI" w:cs="Segoe UI" w:eastAsia="Segoe UI"/>
        </w:rPr>
        <w:t xml:space="preserve">User accounts: bcrypt password hash, status, lockout counter, 2FA (encrypted TOTP secret), token version. Owning module: </w:t>
      </w:r>
      <w:r>
        <w:rPr>
          <w:rFonts w:ascii="Consolas" w:hAnsi="Consolas" w:cs="Consolas" w:eastAsia="Consolas"/>
          <w:color w:val="1F3B57"/>
          <w:shd w:val="clear" w:color="auto" w:fill="F3F5F8"/>
        </w:rPr>
        <w:t xml:space="preserve">users, auth</w:t>
      </w:r>
      <w:r>
        <w:rPr>
          <w:rFonts w:ascii="Segoe UI" w:hAnsi="Segoe UI" w:cs="Segoe UI" w:eastAsia="Segoe UI"/>
        </w:rPr>
        <w:t xml:space="preserve">. Table class: Master / configuration. Columns: 38.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70"/>
        <w:gridCol w:w="2215"/>
        <w:gridCol w:w="1344"/>
        <w:gridCol w:w="764"/>
        <w:gridCol w:w="2022"/>
        <w:gridCol w:w="667"/>
        <w:gridCol w:w="1445"/>
      </w:tblGrid>
      <w:tr>
        <w:trPr>
          <w:cantSplit/>
          <w:tblHeader/>
          <w:trHeight w:val="400"/>
        </w:trPr>
        <w:tc>
          <w:tcPr>
            <w:tcW w:w="570"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215"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344"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64"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022"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667"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445"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70" w:type="dxa"/>
          </w:tcPr>
          <w:p>
            <w:pPr>
              <w:spacing w:before="40" w:after="40" w:line="240" w:lineRule="auto"/>
            </w:pPr>
            <w:r>
              <w:rPr>
                <w:rFonts w:ascii="Segoe UI" w:hAnsi="Segoe UI" w:cs="Segoe UI" w:eastAsia="Segoe UI"/>
                <w:sz w:val="16"/>
                <w:szCs w:val="16"/>
              </w:rPr>
              <w:t xml:space="preserve">1</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('usr_'|| encode(gen_rand...</w:t>
            </w:r>
          </w:p>
        </w:tc>
        <w:tc>
          <w:tcPr>
            <w:tcW w:w="667" w:type="dxa"/>
          </w:tcPr>
          <w:p>
            <w:pPr>
              <w:spacing w:before="40" w:after="40" w:line="240" w:lineRule="auto"/>
            </w:pPr>
            <w:r>
              <w:rPr>
                <w:rFonts w:ascii="Segoe UI" w:hAnsi="Segoe UI" w:cs="Segoe UI" w:eastAsia="Segoe UI"/>
                <w:sz w:val="16"/>
                <w:szCs w:val="16"/>
              </w:rPr>
              <w:t xml:space="preserve">PK</w:t>
            </w: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username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3</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password_hash</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4</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display_name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(personName)</w:t>
            </w:r>
          </w:p>
        </w:tc>
      </w:tr>
      <w:tr>
        <w:trPr>
          <w:cantSplit/>
        </w:trPr>
        <w:tc>
          <w:tcPr>
            <w:tcW w:w="570" w:type="dxa"/>
          </w:tcPr>
          <w:p>
            <w:pPr>
              <w:spacing w:before="40" w:after="40" w:line="240" w:lineRule="auto"/>
            </w:pPr>
            <w:r>
              <w:rPr>
                <w:rFonts w:ascii="Segoe UI" w:hAnsi="Segoe UI" w:cs="Segoe UI" w:eastAsia="Segoe UI"/>
                <w:sz w:val="16"/>
                <w:szCs w:val="16"/>
              </w:rPr>
              <w:t xml:space="preserve">5</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first_name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(firstName)</w:t>
            </w:r>
          </w:p>
        </w:tc>
      </w:tr>
      <w:tr>
        <w:trPr>
          <w:cantSplit/>
        </w:trPr>
        <w:tc>
          <w:tcPr>
            <w:tcW w:w="570" w:type="dxa"/>
          </w:tcPr>
          <w:p>
            <w:pPr>
              <w:spacing w:before="40" w:after="40" w:line="240" w:lineRule="auto"/>
            </w:pPr>
            <w:r>
              <w:rPr>
                <w:rFonts w:ascii="Segoe UI" w:hAnsi="Segoe UI" w:cs="Segoe UI" w:eastAsia="Segoe UI"/>
                <w:sz w:val="16"/>
                <w:szCs w:val="16"/>
              </w:rPr>
              <w:t xml:space="preserve">6</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last_name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(lastName)</w:t>
            </w:r>
          </w:p>
        </w:tc>
      </w:tr>
      <w:tr>
        <w:trPr>
          <w:cantSplit/>
        </w:trPr>
        <w:tc>
          <w:tcPr>
            <w:tcW w:w="570" w:type="dxa"/>
          </w:tcPr>
          <w:p>
            <w:pPr>
              <w:spacing w:before="40" w:after="40" w:line="240" w:lineRule="auto"/>
            </w:pPr>
            <w:r>
              <w:rPr>
                <w:rFonts w:ascii="Segoe UI" w:hAnsi="Segoe UI" w:cs="Segoe UI" w:eastAsia="Segoe UI"/>
                <w:sz w:val="16"/>
                <w:szCs w:val="16"/>
              </w:rPr>
              <w:t xml:space="preserve">7</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email</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(email)</w:t>
            </w:r>
          </w:p>
        </w:tc>
      </w:tr>
      <w:tr>
        <w:trPr>
          <w:cantSplit/>
        </w:trPr>
        <w:tc>
          <w:tcPr>
            <w:tcW w:w="570" w:type="dxa"/>
          </w:tcPr>
          <w:p>
            <w:pPr>
              <w:spacing w:before="40" w:after="40" w:line="240" w:lineRule="auto"/>
            </w:pPr>
            <w:r>
              <w:rPr>
                <w:rFonts w:ascii="Segoe UI" w:hAnsi="Segoe UI" w:cs="Segoe UI" w:eastAsia="Segoe UI"/>
                <w:sz w:val="16"/>
                <w:szCs w:val="16"/>
              </w:rPr>
              <w:t xml:space="preserve">8</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phone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(phone)</w:t>
            </w:r>
          </w:p>
        </w:tc>
      </w:tr>
      <w:tr>
        <w:trPr>
          <w:cantSplit/>
        </w:trPr>
        <w:tc>
          <w:tcPr>
            <w:tcW w:w="570" w:type="dxa"/>
          </w:tcPr>
          <w:p>
            <w:pPr>
              <w:spacing w:before="40" w:after="40" w:line="240" w:lineRule="auto"/>
            </w:pPr>
            <w:r>
              <w:rPr>
                <w:rFonts w:ascii="Segoe UI" w:hAnsi="Segoe UI" w:cs="Segoe UI" w:eastAsia="Segoe UI"/>
                <w:sz w:val="16"/>
                <w:szCs w:val="16"/>
              </w:rPr>
              <w:t xml:space="preserve">9</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employee_code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10</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branch_code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11</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department</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12</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designation</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13</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reporting_to</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14</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'active'</w:t>
            </w: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15</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must_change_password</w:t>
            </w:r>
          </w:p>
        </w:tc>
        <w:tc>
          <w:tcPr>
            <w:tcW w:w="1344" w:type="dxa"/>
          </w:tcPr>
          <w:p>
            <w:pPr>
              <w:spacing w:before="40" w:after="40" w:line="240" w:lineRule="auto"/>
            </w:pPr>
            <w:r>
              <w:rPr>
                <w:rFonts w:ascii="Segoe UI" w:hAnsi="Segoe UI" w:cs="Segoe UI" w:eastAsia="Segoe UI"/>
                <w:sz w:val="16"/>
                <w:szCs w:val="16"/>
              </w:rPr>
              <w:t xml:space="preserve">boolean</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false</w:t>
            </w: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16</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failed_logins</w:t>
            </w:r>
          </w:p>
        </w:tc>
        <w:tc>
          <w:tcPr>
            <w:tcW w:w="1344" w:type="dxa"/>
          </w:tcPr>
          <w:p>
            <w:pPr>
              <w:spacing w:before="40" w:after="40" w:line="240" w:lineRule="auto"/>
            </w:pPr>
            <w:r>
              <w:rPr>
                <w:rFonts w:ascii="Segoe UI" w:hAnsi="Segoe UI" w:cs="Segoe UI" w:eastAsia="Segoe UI"/>
                <w:sz w:val="16"/>
                <w:szCs w:val="16"/>
              </w:rPr>
              <w:t xml:space="preserve">integer</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0</w:t>
            </w: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17</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last_login_at</w:t>
            </w:r>
          </w:p>
        </w:tc>
        <w:tc>
          <w:tcPr>
            <w:tcW w:w="1344" w:type="dxa"/>
          </w:tcPr>
          <w:p>
            <w:pPr>
              <w:spacing w:before="40" w:after="40" w:line="240" w:lineRule="auto"/>
            </w:pPr>
            <w:r>
              <w:rPr>
                <w:rFonts w:ascii="Segoe UI" w:hAnsi="Segoe UI" w:cs="Segoe UI" w:eastAsia="Segoe UI"/>
                <w:sz w:val="16"/>
                <w:szCs w:val="16"/>
              </w:rPr>
              <w:t xml:space="preserve">timestamptz</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18</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19</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20</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344" w:type="dxa"/>
          </w:tcPr>
          <w:p>
            <w:pPr>
              <w:spacing w:before="40" w:after="40" w:line="240" w:lineRule="auto"/>
            </w:pPr>
            <w:r>
              <w:rPr>
                <w:rFonts w:ascii="Segoe UI" w:hAnsi="Segoe UI" w:cs="Segoe UI" w:eastAsia="Segoe UI"/>
                <w:sz w:val="16"/>
                <w:szCs w:val="16"/>
              </w:rPr>
              <w:t xml:space="preserve">timestamptz</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now()</w:t>
            </w: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21</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344" w:type="dxa"/>
          </w:tcPr>
          <w:p>
            <w:pPr>
              <w:spacing w:before="40" w:after="40" w:line="240" w:lineRule="auto"/>
            </w:pPr>
            <w:r>
              <w:rPr>
                <w:rFonts w:ascii="Segoe UI" w:hAnsi="Segoe UI" w:cs="Segoe UI" w:eastAsia="Segoe UI"/>
                <w:sz w:val="16"/>
                <w:szCs w:val="16"/>
              </w:rPr>
              <w:t xml:space="preserve">timestamptz</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now()</w:t>
            </w: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22</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password_changed_at</w:t>
            </w:r>
          </w:p>
        </w:tc>
        <w:tc>
          <w:tcPr>
            <w:tcW w:w="1344" w:type="dxa"/>
          </w:tcPr>
          <w:p>
            <w:pPr>
              <w:spacing w:before="40" w:after="40" w:line="240" w:lineRule="auto"/>
            </w:pPr>
            <w:r>
              <w:rPr>
                <w:rFonts w:ascii="Segoe UI" w:hAnsi="Segoe UI" w:cs="Segoe UI" w:eastAsia="Segoe UI"/>
                <w:sz w:val="16"/>
                <w:szCs w:val="16"/>
              </w:rPr>
              <w:t xml:space="preserve">timestamptz</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now()</w:t>
            </w: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23</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totp_secret</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(secret)</w:t>
            </w:r>
          </w:p>
        </w:tc>
      </w:tr>
      <w:tr>
        <w:trPr>
          <w:cantSplit/>
        </w:trPr>
        <w:tc>
          <w:tcPr>
            <w:tcW w:w="570" w:type="dxa"/>
          </w:tcPr>
          <w:p>
            <w:pPr>
              <w:spacing w:before="40" w:after="40" w:line="240" w:lineRule="auto"/>
            </w:pPr>
            <w:r>
              <w:rPr>
                <w:rFonts w:ascii="Segoe UI" w:hAnsi="Segoe UI" w:cs="Segoe UI" w:eastAsia="Segoe UI"/>
                <w:sz w:val="16"/>
                <w:szCs w:val="16"/>
              </w:rPr>
              <w:t xml:space="preserve">24</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totp_pending_secret</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(secret)</w:t>
            </w:r>
          </w:p>
        </w:tc>
      </w:tr>
      <w:tr>
        <w:trPr>
          <w:cantSplit/>
        </w:trPr>
        <w:tc>
          <w:tcPr>
            <w:tcW w:w="570" w:type="dxa"/>
          </w:tcPr>
          <w:p>
            <w:pPr>
              <w:spacing w:before="40" w:after="40" w:line="240" w:lineRule="auto"/>
            </w:pPr>
            <w:r>
              <w:rPr>
                <w:rFonts w:ascii="Segoe UI" w:hAnsi="Segoe UI" w:cs="Segoe UI" w:eastAsia="Segoe UI"/>
                <w:sz w:val="16"/>
                <w:szCs w:val="16"/>
              </w:rPr>
              <w:t xml:space="preserve">25</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totp_enabled</w:t>
            </w:r>
          </w:p>
        </w:tc>
        <w:tc>
          <w:tcPr>
            <w:tcW w:w="1344" w:type="dxa"/>
          </w:tcPr>
          <w:p>
            <w:pPr>
              <w:spacing w:before="40" w:after="40" w:line="240" w:lineRule="auto"/>
            </w:pPr>
            <w:r>
              <w:rPr>
                <w:rFonts w:ascii="Segoe UI" w:hAnsi="Segoe UI" w:cs="Segoe UI" w:eastAsia="Segoe UI"/>
                <w:sz w:val="16"/>
                <w:szCs w:val="16"/>
              </w:rPr>
              <w:t xml:space="preserve">boolean</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false</w:t>
            </w: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26</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totp_enabled_at</w:t>
            </w:r>
          </w:p>
        </w:tc>
        <w:tc>
          <w:tcPr>
            <w:tcW w:w="1344" w:type="dxa"/>
          </w:tcPr>
          <w:p>
            <w:pPr>
              <w:spacing w:before="40" w:after="40" w:line="240" w:lineRule="auto"/>
            </w:pPr>
            <w:r>
              <w:rPr>
                <w:rFonts w:ascii="Segoe UI" w:hAnsi="Segoe UI" w:cs="Segoe UI" w:eastAsia="Segoe UI"/>
                <w:sz w:val="16"/>
                <w:szCs w:val="16"/>
              </w:rPr>
              <w:t xml:space="preserve">timestamptz</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27</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totp_last_step</w:t>
            </w:r>
          </w:p>
        </w:tc>
        <w:tc>
          <w:tcPr>
            <w:tcW w:w="1344" w:type="dxa"/>
          </w:tcPr>
          <w:p>
            <w:pPr>
              <w:spacing w:before="40" w:after="40" w:line="240" w:lineRule="auto"/>
            </w:pPr>
            <w:r>
              <w:rPr>
                <w:rFonts w:ascii="Segoe UI" w:hAnsi="Segoe UI" w:cs="Segoe UI" w:eastAsia="Segoe UI"/>
                <w:sz w:val="16"/>
                <w:szCs w:val="16"/>
              </w:rPr>
              <w:t xml:space="preserve">bigint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28</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token_version</w:t>
            </w:r>
          </w:p>
        </w:tc>
        <w:tc>
          <w:tcPr>
            <w:tcW w:w="1344" w:type="dxa"/>
          </w:tcPr>
          <w:p>
            <w:pPr>
              <w:spacing w:before="40" w:after="40" w:line="240" w:lineRule="auto"/>
            </w:pPr>
            <w:r>
              <w:rPr>
                <w:rFonts w:ascii="Segoe UI" w:hAnsi="Segoe UI" w:cs="Segoe UI" w:eastAsia="Segoe UI"/>
                <w:sz w:val="16"/>
                <w:szCs w:val="16"/>
              </w:rPr>
              <w:t xml:space="preserve">integer</w:t>
            </w:r>
          </w:p>
        </w:tc>
        <w:tc>
          <w:tcPr>
            <w:tcW w:w="764" w:type="dxa"/>
          </w:tcPr>
          <w:p>
            <w:pPr>
              <w:spacing w:before="40" w:after="40" w:line="240" w:lineRule="auto"/>
            </w:pPr>
            <w:r>
              <w:rPr>
                <w:rFonts w:ascii="Segoe UI" w:hAnsi="Segoe UI" w:cs="Segoe UI" w:eastAsia="Segoe UI"/>
                <w:sz w:val="16"/>
                <w:szCs w:val="16"/>
              </w:rPr>
              <w:t xml:space="preserve">no</w:t>
            </w:r>
          </w:p>
        </w:tc>
        <w:tc>
          <w:tcPr>
            <w:tcW w:w="2022" w:type="dxa"/>
          </w:tcPr>
          <w:p>
            <w:pPr>
              <w:spacing w:before="40" w:after="40" w:line="240" w:lineRule="auto"/>
            </w:pPr>
            <w:r>
              <w:rPr>
                <w:rFonts w:ascii="Segoe UI" w:hAnsi="Segoe UI" w:cs="Segoe UI" w:eastAsia="Segoe UI"/>
                <w:sz w:val="16"/>
                <w:szCs w:val="16"/>
              </w:rPr>
              <w:t xml:space="preserve">0</w:t>
            </w: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29</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date_of_birth</w:t>
            </w:r>
          </w:p>
        </w:tc>
        <w:tc>
          <w:tcPr>
            <w:tcW w:w="1344" w:type="dxa"/>
          </w:tcPr>
          <w:p>
            <w:pPr>
              <w:spacing w:before="40" w:after="40" w:line="240" w:lineRule="auto"/>
            </w:pPr>
            <w:r>
              <w:rPr>
                <w:rFonts w:ascii="Segoe UI" w:hAnsi="Segoe UI" w:cs="Segoe UI" w:eastAsia="Segoe UI"/>
                <w:sz w:val="16"/>
                <w:szCs w:val="16"/>
              </w:rPr>
              <w:t xml:space="preserve">date</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(dob)</w:t>
            </w:r>
          </w:p>
        </w:tc>
      </w:tr>
      <w:tr>
        <w:trPr>
          <w:cantSplit/>
        </w:trPr>
        <w:tc>
          <w:tcPr>
            <w:tcW w:w="570" w:type="dxa"/>
          </w:tcPr>
          <w:p>
            <w:pPr>
              <w:spacing w:before="40" w:after="40" w:line="240" w:lineRule="auto"/>
            </w:pPr>
            <w:r>
              <w:rPr>
                <w:rFonts w:ascii="Segoe UI" w:hAnsi="Segoe UI" w:cs="Segoe UI" w:eastAsia="Segoe UI"/>
                <w:sz w:val="16"/>
                <w:szCs w:val="16"/>
              </w:rPr>
              <w:t xml:space="preserve">30</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gender</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31</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address_line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(street)</w:t>
            </w:r>
          </w:p>
        </w:tc>
      </w:tr>
      <w:tr>
        <w:trPr>
          <w:cantSplit/>
        </w:trPr>
        <w:tc>
          <w:tcPr>
            <w:tcW w:w="570" w:type="dxa"/>
          </w:tcPr>
          <w:p>
            <w:pPr>
              <w:spacing w:before="40" w:after="40" w:line="240" w:lineRule="auto"/>
            </w:pPr>
            <w:r>
              <w:rPr>
                <w:rFonts w:ascii="Segoe UI" w:hAnsi="Segoe UI" w:cs="Segoe UI" w:eastAsia="Segoe UI"/>
                <w:sz w:val="16"/>
                <w:szCs w:val="16"/>
              </w:rPr>
              <w:t xml:space="preserve">32</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barangay</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(barangay)</w:t>
            </w:r>
          </w:p>
        </w:tc>
      </w:tr>
      <w:tr>
        <w:trPr>
          <w:cantSplit/>
        </w:trPr>
        <w:tc>
          <w:tcPr>
            <w:tcW w:w="570" w:type="dxa"/>
          </w:tcPr>
          <w:p>
            <w:pPr>
              <w:spacing w:before="40" w:after="40" w:line="240" w:lineRule="auto"/>
            </w:pPr>
            <w:r>
              <w:rPr>
                <w:rFonts w:ascii="Segoe UI" w:hAnsi="Segoe UI" w:cs="Segoe UI" w:eastAsia="Segoe UI"/>
                <w:sz w:val="16"/>
                <w:szCs w:val="16"/>
              </w:rPr>
              <w:t xml:space="preserve">33</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city</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(locality)</w:t>
            </w:r>
          </w:p>
        </w:tc>
      </w:tr>
      <w:tr>
        <w:trPr>
          <w:cantSplit/>
        </w:trPr>
        <w:tc>
          <w:tcPr>
            <w:tcW w:w="570" w:type="dxa"/>
          </w:tcPr>
          <w:p>
            <w:pPr>
              <w:spacing w:before="40" w:after="40" w:line="240" w:lineRule="auto"/>
            </w:pPr>
            <w:r>
              <w:rPr>
                <w:rFonts w:ascii="Segoe UI" w:hAnsi="Segoe UI" w:cs="Segoe UI" w:eastAsia="Segoe UI"/>
                <w:sz w:val="16"/>
                <w:szCs w:val="16"/>
              </w:rPr>
              <w:t xml:space="preserve">34</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province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(province)</w:t>
            </w:r>
          </w:p>
        </w:tc>
      </w:tr>
      <w:tr>
        <w:trPr>
          <w:cantSplit/>
        </w:trPr>
        <w:tc>
          <w:tcPr>
            <w:tcW w:w="570" w:type="dxa"/>
          </w:tcPr>
          <w:p>
            <w:pPr>
              <w:spacing w:before="40" w:after="40" w:line="240" w:lineRule="auto"/>
            </w:pPr>
            <w:r>
              <w:rPr>
                <w:rFonts w:ascii="Segoe UI" w:hAnsi="Segoe UI" w:cs="Segoe UI" w:eastAsia="Segoe UI"/>
                <w:sz w:val="16"/>
                <w:szCs w:val="16"/>
              </w:rPr>
              <w:t xml:space="preserve">35</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zip_code</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r>
              <w:rPr>
                <w:rFonts w:ascii="Segoe UI" w:hAnsi="Segoe UI" w:cs="Segoe UI" w:eastAsia="Segoe UI"/>
                <w:sz w:val="16"/>
                <w:szCs w:val="16"/>
              </w:rPr>
              <w:t xml:space="preserve">personal (postal)</w:t>
            </w:r>
          </w:p>
        </w:tc>
      </w:tr>
      <w:tr>
        <w:trPr>
          <w:cantSplit/>
        </w:trPr>
        <w:tc>
          <w:tcPr>
            <w:tcW w:w="570" w:type="dxa"/>
          </w:tcPr>
          <w:p>
            <w:pPr>
              <w:spacing w:before="40" w:after="40" w:line="240" w:lineRule="auto"/>
            </w:pPr>
            <w:r>
              <w:rPr>
                <w:rFonts w:ascii="Segoe UI" w:hAnsi="Segoe UI" w:cs="Segoe UI" w:eastAsia="Segoe UI"/>
                <w:sz w:val="16"/>
                <w:szCs w:val="16"/>
              </w:rPr>
              <w:t xml:space="preserve">36</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country</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37</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region</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r>
        <w:trPr>
          <w:cantSplit/>
        </w:trPr>
        <w:tc>
          <w:tcPr>
            <w:tcW w:w="570" w:type="dxa"/>
          </w:tcPr>
          <w:p>
            <w:pPr>
              <w:spacing w:before="40" w:after="40" w:line="240" w:lineRule="auto"/>
            </w:pPr>
            <w:r>
              <w:rPr>
                <w:rFonts w:ascii="Segoe UI" w:hAnsi="Segoe UI" w:cs="Segoe UI" w:eastAsia="Segoe UI"/>
                <w:sz w:val="16"/>
                <w:szCs w:val="16"/>
              </w:rPr>
              <w:t xml:space="preserve">38</w:t>
            </w:r>
          </w:p>
        </w:tc>
        <w:tc>
          <w:tcPr>
            <w:tcW w:w="2215" w:type="dxa"/>
          </w:tcPr>
          <w:p>
            <w:pPr>
              <w:spacing w:before="40" w:after="40" w:line="240" w:lineRule="auto"/>
            </w:pPr>
            <w:r>
              <w:rPr>
                <w:rFonts w:ascii="Consolas" w:hAnsi="Consolas" w:cs="Consolas" w:eastAsia="Consolas"/>
                <w:color w:val="1F3B57"/>
                <w:sz w:val="14"/>
                <w:szCs w:val="14"/>
                <w:shd w:val="clear" w:color="auto" w:fill="F3F5F8"/>
              </w:rPr>
              <w:t xml:space="preserve">sso_subject</w:t>
            </w:r>
          </w:p>
        </w:tc>
        <w:tc>
          <w:tcPr>
            <w:tcW w:w="1344" w:type="dxa"/>
          </w:tcPr>
          <w:p>
            <w:pPr>
              <w:spacing w:before="40" w:after="40" w:line="240" w:lineRule="auto"/>
            </w:pPr>
            <w:r>
              <w:rPr>
                <w:rFonts w:ascii="Segoe UI" w:hAnsi="Segoe UI" w:cs="Segoe UI" w:eastAsia="Segoe UI"/>
                <w:sz w:val="16"/>
                <w:szCs w:val="16"/>
              </w:rPr>
              <w:t xml:space="preserve">text</w:t>
            </w:r>
          </w:p>
        </w:tc>
        <w:tc>
          <w:tcPr>
            <w:tcW w:w="764" w:type="dxa"/>
          </w:tcPr>
          <w:p>
            <w:pPr>
              <w:spacing w:before="40" w:after="40" w:line="240" w:lineRule="auto"/>
            </w:pPr>
            <w:r>
              <w:rPr>
                <w:rFonts w:ascii="Segoe UI" w:hAnsi="Segoe UI" w:cs="Segoe UI" w:eastAsia="Segoe UI"/>
                <w:sz w:val="16"/>
                <w:szCs w:val="16"/>
              </w:rPr>
              <w:t xml:space="preserve">yes</w:t>
            </w:r>
          </w:p>
        </w:tc>
        <w:tc>
          <w:tcPr>
            <w:tcW w:w="2022" w:type="dxa"/>
          </w:tcPr>
          <w:p>
            <w:pPr>
              <w:spacing w:before="40" w:after="40" w:line="240" w:lineRule="auto"/>
            </w:pPr>
          </w:p>
        </w:tc>
        <w:tc>
          <w:tcPr>
            <w:tcW w:w="667" w:type="dxa"/>
          </w:tcPr>
          <w:p>
            <w:pPr>
              <w:spacing w:before="40" w:after="40" w:line="240" w:lineRule="auto"/>
            </w:pPr>
          </w:p>
        </w:tc>
        <w:tc>
          <w:tcPr>
            <w:tcW w:w="144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(username)</w:t>
      </w:r>
      <w:r>
        <w:rPr>
          <w:rFonts w:ascii="Segoe UI" w:hAnsi="Segoe UI" w:cs="Segoe UI" w:eastAsia="Segoe UI"/>
        </w:rPr>
        <w:t xml:space="preserve">; </w:t>
      </w:r>
      <w:r>
        <w:rPr>
          <w:rFonts w:ascii="Consolas" w:hAnsi="Consolas" w:cs="Consolas" w:eastAsia="Consolas"/>
          <w:color w:val="1F3B57"/>
          <w:shd w:val="clear" w:color="auto" w:fill="F3F5F8"/>
        </w:rPr>
        <w:t xml:space="preserve">(sso_subject) where (sso_subject IS NOT NULL)</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66" w:name="_Toc300001066"/>
      <w:r>
        <w:rPr>
          <w:rFonts w:ascii="Consolas" w:hAnsi="Consolas" w:cs="Consolas" w:eastAsia="Consolas"/>
          <w:color w:val="1F3B57"/>
          <w:shd w:val="clear" w:color="auto" w:fill="F3F5F8"/>
        </w:rPr>
        <w:t xml:space="preserve">roles</w:t>
      </w:r>
      <w:bookmarkEnd w:id="1066"/>
    </w:p>
    <w:p xmlns:a="http://schemas.openxmlformats.org/drawingml/2006/main" xmlns:pic="http://schemas.openxmlformats.org/drawingml/2006/picture">
      <w:pPr>
        <w:jc w:val="both"/>
      </w:pPr>
      <w:r>
        <w:rPr>
          <w:rFonts w:ascii="Segoe UI" w:hAnsi="Segoe UI" w:cs="Segoe UI" w:eastAsia="Segoe UI"/>
        </w:rPr>
        <w:t xml:space="preserve">Role catalogue: the seven broker roles and the fourteen TISPH roles of the RBAC v4 matrix (tis-*), plus roles added on screen. Owning module: </w:t>
      </w:r>
      <w:r>
        <w:rPr>
          <w:rFonts w:ascii="Consolas" w:hAnsi="Consolas" w:cs="Consolas" w:eastAsia="Consolas"/>
          <w:color w:val="1F3B57"/>
          <w:shd w:val="clear" w:color="auto" w:fill="F3F5F8"/>
        </w:rPr>
        <w:t xml:space="preserve">users</w:t>
      </w:r>
      <w:r>
        <w:rPr>
          <w:rFonts w:ascii="Segoe UI" w:hAnsi="Segoe UI" w:cs="Segoe UI" w:eastAsia="Segoe UI"/>
        </w:rPr>
        <w:t xml:space="preserve">. Table class: Master / configuration. Columns: 9.</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6"/>
        <w:gridCol w:w="1711"/>
        <w:gridCol w:w="1711"/>
        <w:gridCol w:w="972"/>
        <w:gridCol w:w="1465"/>
        <w:gridCol w:w="849"/>
        <w:gridCol w:w="1593"/>
      </w:tblGrid>
      <w:tr>
        <w:trPr>
          <w:cantSplit/>
          <w:tblHeader/>
          <w:trHeight w:val="400"/>
        </w:trPr>
        <w:tc>
          <w:tcPr>
            <w:tcW w:w="72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71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11"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72"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465"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84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93"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26" w:type="dxa"/>
          </w:tcPr>
          <w:p>
            <w:pPr>
              <w:spacing w:before="40" w:after="40" w:line="240" w:lineRule="auto"/>
            </w:pPr>
            <w:r>
              <w:rPr>
                <w:rFonts w:ascii="Segoe UI" w:hAnsi="Segoe UI" w:cs="Segoe UI" w:eastAsia="Segoe UI"/>
                <w:sz w:val="16"/>
                <w:szCs w:val="16"/>
              </w:rPr>
              <w:t xml:space="preserve">1</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711" w:type="dxa"/>
          </w:tcPr>
          <w:p>
            <w:pPr>
              <w:spacing w:before="40" w:after="40" w:line="240" w:lineRule="auto"/>
            </w:pPr>
            <w:r>
              <w:rPr>
                <w:rFonts w:ascii="Segoe UI" w:hAnsi="Segoe UI" w:cs="Segoe UI" w:eastAsia="Segoe UI"/>
                <w:sz w:val="16"/>
                <w:szCs w:val="16"/>
              </w:rPr>
              <w:t xml:space="preserve">integer</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sequence</w:t>
            </w:r>
          </w:p>
        </w:tc>
        <w:tc>
          <w:tcPr>
            <w:tcW w:w="849" w:type="dxa"/>
          </w:tcPr>
          <w:p>
            <w:pPr>
              <w:spacing w:before="40" w:after="40" w:line="240" w:lineRule="auto"/>
            </w:pPr>
            <w:r>
              <w:rPr>
                <w:rFonts w:ascii="Segoe UI" w:hAnsi="Segoe UI" w:cs="Segoe UI" w:eastAsia="Segoe UI"/>
                <w:sz w:val="16"/>
                <w:szCs w:val="16"/>
              </w:rPr>
              <w:t xml:space="preserve">PK</w:t>
            </w: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2</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code</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3</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name</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4</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description</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5</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is_system</w:t>
            </w:r>
          </w:p>
        </w:tc>
        <w:tc>
          <w:tcPr>
            <w:tcW w:w="1711" w:type="dxa"/>
          </w:tcPr>
          <w:p>
            <w:pPr>
              <w:spacing w:before="40" w:after="40" w:line="240" w:lineRule="auto"/>
            </w:pPr>
            <w:r>
              <w:rPr>
                <w:rFonts w:ascii="Segoe UI" w:hAnsi="Segoe UI" w:cs="Segoe UI" w:eastAsia="Segoe UI"/>
                <w:sz w:val="16"/>
                <w:szCs w:val="16"/>
              </w:rPr>
              <w:t xml:space="preserve">boolean</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false</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6</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'active'</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7</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711" w:type="dxa"/>
          </w:tcPr>
          <w:p>
            <w:pPr>
              <w:spacing w:before="40" w:after="40" w:line="240" w:lineRule="auto"/>
            </w:pPr>
            <w:r>
              <w:rPr>
                <w:rFonts w:ascii="Segoe UI" w:hAnsi="Segoe UI" w:cs="Segoe UI" w:eastAsia="Segoe UI"/>
                <w:sz w:val="16"/>
                <w:szCs w:val="16"/>
              </w:rPr>
              <w:t xml:space="preserve">timestamptz</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now()</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8</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711" w:type="dxa"/>
          </w:tcPr>
          <w:p>
            <w:pPr>
              <w:spacing w:before="40" w:after="40" w:line="240" w:lineRule="auto"/>
            </w:pPr>
            <w:r>
              <w:rPr>
                <w:rFonts w:ascii="Segoe UI" w:hAnsi="Segoe UI" w:cs="Segoe UI" w:eastAsia="Segoe UI"/>
                <w:sz w:val="16"/>
                <w:szCs w:val="16"/>
              </w:rPr>
              <w:t xml:space="preserve">timestamptz</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now()</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9</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inherits</w:t>
            </w:r>
          </w:p>
        </w:tc>
        <w:tc>
          <w:tcPr>
            <w:tcW w:w="1711" w:type="dxa"/>
          </w:tcPr>
          <w:p>
            <w:pPr>
              <w:spacing w:before="40" w:after="40" w:line="240" w:lineRule="auto"/>
            </w:pPr>
            <w:r>
              <w:rPr>
                <w:rFonts w:ascii="Segoe UI" w:hAnsi="Segoe UI" w:cs="Segoe UI" w:eastAsia="Segoe UI"/>
                <w:sz w:val="16"/>
                <w:szCs w:val="16"/>
              </w:rPr>
              <w:t xml:space="preserve">_text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w:t>
            </w:r>
          </w:p>
        </w:tc>
        <w:tc>
          <w:tcPr>
            <w:tcW w:w="849" w:type="dxa"/>
          </w:tcPr>
          <w:p>
            <w:pPr>
              <w:spacing w:before="40" w:after="40" w:line="240" w:lineRule="auto"/>
            </w:pPr>
          </w:p>
        </w:tc>
        <w:tc>
          <w:tcPr>
            <w:tcW w:w="1593"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(code)</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67" w:name="_Toc300001067"/>
      <w:r>
        <w:rPr>
          <w:rFonts w:ascii="Consolas" w:hAnsi="Consolas" w:cs="Consolas" w:eastAsia="Consolas"/>
          <w:color w:val="1F3B57"/>
          <w:shd w:val="clear" w:color="auto" w:fill="F3F5F8"/>
        </w:rPr>
        <w:t xml:space="preserve">audit_log</w:t>
      </w:r>
      <w:bookmarkEnd w:id="1067"/>
    </w:p>
    <w:p xmlns:a="http://schemas.openxmlformats.org/drawingml/2006/main" xmlns:pic="http://schemas.openxmlformats.org/drawingml/2006/picture">
      <w:pPr>
        <w:jc w:val="both"/>
      </w:pPr>
      <w:r>
        <w:rPr>
          <w:rFonts w:ascii="Segoe UI" w:hAnsi="Segoe UI" w:cs="Segoe UI" w:eastAsia="Segoe UI"/>
        </w:rPr>
        <w:t xml:space="preserve">Who did what to which record, with before / after JSON and IP. Owning module: </w:t>
      </w:r>
      <w:r>
        <w:rPr>
          <w:rFonts w:ascii="Consolas" w:hAnsi="Consolas" w:cs="Consolas" w:eastAsia="Consolas"/>
          <w:color w:val="1F3B57"/>
          <w:shd w:val="clear" w:color="auto" w:fill="F3F5F8"/>
        </w:rPr>
        <w:t xml:space="preserve">all (lib/audit.js)</w:t>
      </w:r>
      <w:r>
        <w:rPr>
          <w:rFonts w:ascii="Segoe UI" w:hAnsi="Segoe UI" w:cs="Segoe UI" w:eastAsia="Segoe UI"/>
        </w:rPr>
        <w:t xml:space="preserve">. Table class: System. Columns: 11.</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6"/>
        <w:gridCol w:w="1711"/>
        <w:gridCol w:w="1711"/>
        <w:gridCol w:w="972"/>
        <w:gridCol w:w="1465"/>
        <w:gridCol w:w="849"/>
        <w:gridCol w:w="1593"/>
      </w:tblGrid>
      <w:tr>
        <w:trPr>
          <w:cantSplit/>
          <w:tblHeader/>
          <w:trHeight w:val="400"/>
        </w:trPr>
        <w:tc>
          <w:tcPr>
            <w:tcW w:w="72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71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11"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72"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465"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84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93"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26" w:type="dxa"/>
          </w:tcPr>
          <w:p>
            <w:pPr>
              <w:spacing w:before="40" w:after="40" w:line="240" w:lineRule="auto"/>
            </w:pPr>
            <w:r>
              <w:rPr>
                <w:rFonts w:ascii="Segoe UI" w:hAnsi="Segoe UI" w:cs="Segoe UI" w:eastAsia="Segoe UI"/>
                <w:sz w:val="16"/>
                <w:szCs w:val="16"/>
              </w:rPr>
              <w:t xml:space="preserve">1</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711" w:type="dxa"/>
          </w:tcPr>
          <w:p>
            <w:pPr>
              <w:spacing w:before="40" w:after="40" w:line="240" w:lineRule="auto"/>
            </w:pPr>
            <w:r>
              <w:rPr>
                <w:rFonts w:ascii="Segoe UI" w:hAnsi="Segoe UI" w:cs="Segoe UI" w:eastAsia="Segoe UI"/>
                <w:sz w:val="16"/>
                <w:szCs w:val="16"/>
              </w:rPr>
              <w:t xml:space="preserve">bigint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sequence</w:t>
            </w:r>
          </w:p>
        </w:tc>
        <w:tc>
          <w:tcPr>
            <w:tcW w:w="849" w:type="dxa"/>
          </w:tcPr>
          <w:p>
            <w:pPr>
              <w:spacing w:before="40" w:after="40" w:line="240" w:lineRule="auto"/>
            </w:pPr>
            <w:r>
              <w:rPr>
                <w:rFonts w:ascii="Segoe UI" w:hAnsi="Segoe UI" w:cs="Segoe UI" w:eastAsia="Segoe UI"/>
                <w:sz w:val="16"/>
                <w:szCs w:val="16"/>
              </w:rPr>
              <w:t xml:space="preserve">PK</w:t>
            </w: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2</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at</w:t>
            </w:r>
          </w:p>
        </w:tc>
        <w:tc>
          <w:tcPr>
            <w:tcW w:w="1711" w:type="dxa"/>
          </w:tcPr>
          <w:p>
            <w:pPr>
              <w:spacing w:before="40" w:after="40" w:line="240" w:lineRule="auto"/>
            </w:pPr>
            <w:r>
              <w:rPr>
                <w:rFonts w:ascii="Segoe UI" w:hAnsi="Segoe UI" w:cs="Segoe UI" w:eastAsia="Segoe UI"/>
                <w:sz w:val="16"/>
                <w:szCs w:val="16"/>
              </w:rPr>
              <w:t xml:space="preserve">timestamptz</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now()</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3</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user_id</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4</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username</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5</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entity</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6</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entity_id</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7</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action</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8</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before_data</w:t>
            </w:r>
          </w:p>
        </w:tc>
        <w:tc>
          <w:tcPr>
            <w:tcW w:w="1711" w:type="dxa"/>
          </w:tcPr>
          <w:p>
            <w:pPr>
              <w:spacing w:before="40" w:after="40" w:line="240" w:lineRule="auto"/>
            </w:pPr>
            <w:r>
              <w:rPr>
                <w:rFonts w:ascii="Segoe UI" w:hAnsi="Segoe UI" w:cs="Segoe UI" w:eastAsia="Segoe UI"/>
                <w:sz w:val="16"/>
                <w:szCs w:val="16"/>
              </w:rPr>
              <w:t xml:space="preserve">jsonb</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r>
              <w:rPr>
                <w:rFonts w:ascii="Segoe UI" w:hAnsi="Segoe UI" w:cs="Segoe UI" w:eastAsia="Segoe UI"/>
                <w:sz w:val="16"/>
                <w:szCs w:val="16"/>
              </w:rPr>
              <w:t xml:space="preserve">encrypted, personal (json)</w:t>
            </w:r>
          </w:p>
        </w:tc>
      </w:tr>
      <w:tr>
        <w:trPr>
          <w:cantSplit/>
        </w:trPr>
        <w:tc>
          <w:tcPr>
            <w:tcW w:w="726" w:type="dxa"/>
          </w:tcPr>
          <w:p>
            <w:pPr>
              <w:spacing w:before="40" w:after="40" w:line="240" w:lineRule="auto"/>
            </w:pPr>
            <w:r>
              <w:rPr>
                <w:rFonts w:ascii="Segoe UI" w:hAnsi="Segoe UI" w:cs="Segoe UI" w:eastAsia="Segoe UI"/>
                <w:sz w:val="16"/>
                <w:szCs w:val="16"/>
              </w:rPr>
              <w:t xml:space="preserve">9</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after_data</w:t>
            </w:r>
          </w:p>
        </w:tc>
        <w:tc>
          <w:tcPr>
            <w:tcW w:w="1711" w:type="dxa"/>
          </w:tcPr>
          <w:p>
            <w:pPr>
              <w:spacing w:before="40" w:after="40" w:line="240" w:lineRule="auto"/>
            </w:pPr>
            <w:r>
              <w:rPr>
                <w:rFonts w:ascii="Segoe UI" w:hAnsi="Segoe UI" w:cs="Segoe UI" w:eastAsia="Segoe UI"/>
                <w:sz w:val="16"/>
                <w:szCs w:val="16"/>
              </w:rPr>
              <w:t xml:space="preserve">jsonb</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r>
              <w:rPr>
                <w:rFonts w:ascii="Segoe UI" w:hAnsi="Segoe UI" w:cs="Segoe UI" w:eastAsia="Segoe UI"/>
                <w:sz w:val="16"/>
                <w:szCs w:val="16"/>
              </w:rPr>
              <w:t xml:space="preserve">encrypted, personal (json)</w:t>
            </w:r>
          </w:p>
        </w:tc>
      </w:tr>
      <w:tr>
        <w:trPr>
          <w:cantSplit/>
        </w:trPr>
        <w:tc>
          <w:tcPr>
            <w:tcW w:w="726" w:type="dxa"/>
          </w:tcPr>
          <w:p>
            <w:pPr>
              <w:spacing w:before="40" w:after="40" w:line="240" w:lineRule="auto"/>
            </w:pPr>
            <w:r>
              <w:rPr>
                <w:rFonts w:ascii="Segoe UI" w:hAnsi="Segoe UI" w:cs="Segoe UI" w:eastAsia="Segoe UI"/>
                <w:sz w:val="16"/>
                <w:szCs w:val="16"/>
              </w:rPr>
              <w:t xml:space="preserve">10</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ip</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r>
              <w:rPr>
                <w:rFonts w:ascii="Segoe UI" w:hAnsi="Segoe UI" w:cs="Segoe UI" w:eastAsia="Segoe UI"/>
                <w:sz w:val="16"/>
                <w:szCs w:val="16"/>
              </w:rPr>
              <w:t xml:space="preserve">personal (ip)</w:t>
            </w:r>
          </w:p>
        </w:tc>
      </w:tr>
      <w:tr>
        <w:trPr>
          <w:cantSplit/>
        </w:trPr>
        <w:tc>
          <w:tcPr>
            <w:tcW w:w="726" w:type="dxa"/>
          </w:tcPr>
          <w:p>
            <w:pPr>
              <w:spacing w:before="40" w:after="40" w:line="240" w:lineRule="auto"/>
            </w:pPr>
            <w:r>
              <w:rPr>
                <w:rFonts w:ascii="Segoe UI" w:hAnsi="Segoe UI" w:cs="Segoe UI" w:eastAsia="Segoe UI"/>
                <w:sz w:val="16"/>
                <w:szCs w:val="16"/>
              </w:rPr>
              <w:t xml:space="preserve">11</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1711" w:type="dxa"/>
          </w:tcPr>
          <w:p>
            <w:pPr>
              <w:spacing w:before="40" w:after="40" w:line="240" w:lineRule="auto"/>
            </w:pPr>
            <w:r>
              <w:rPr>
                <w:rFonts w:ascii="Segoe UI" w:hAnsi="Segoe UI" w:cs="Segoe UI" w:eastAsia="Segoe UI"/>
                <w:sz w:val="16"/>
                <w:szCs w:val="16"/>
              </w:rPr>
              <w:t xml:space="preserve">jsonb</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3"/>
        <w:numPr>
          <w:ilvl w:val="0"/>
          <w:numId w:val="0"/>
        </w:numPr>
        <w:ind w:left="0" w:firstLine="0"/>
      </w:pPr>
      <w:bookmarkStart w:id="1068" w:name="_Toc300001068"/>
      <w:r>
        <w:rPr>
          <w:rFonts w:ascii="Consolas" w:hAnsi="Consolas" w:cs="Consolas" w:eastAsia="Consolas"/>
          <w:color w:val="1F3B57"/>
          <w:shd w:val="clear" w:color="auto" w:fill="F3F5F8"/>
        </w:rPr>
        <w:t xml:space="preserve">app_settings</w:t>
      </w:r>
      <w:bookmarkEnd w:id="1068"/>
    </w:p>
    <w:p xmlns:a="http://schemas.openxmlformats.org/drawingml/2006/main" xmlns:pic="http://schemas.openxmlformats.org/drawingml/2006/picture">
      <w:pPr>
        <w:jc w:val="both"/>
      </w:pPr>
      <w:r>
        <w:rPr>
          <w:rFonts w:ascii="Segoe UI" w:hAnsi="Segoe UI" w:cs="Segoe UI" w:eastAsia="Segoe UI"/>
        </w:rPr>
        <w:t xml:space="preserve">Configuration keys (JSONB value, group, label, type); every business parameter. Owning module: </w:t>
      </w:r>
      <w:r>
        <w:rPr>
          <w:rFonts w:ascii="Consolas" w:hAnsi="Consolas" w:cs="Consolas" w:eastAsia="Consolas"/>
          <w:color w:val="1F3B57"/>
          <w:shd w:val="clear" w:color="auto" w:fill="F3F5F8"/>
        </w:rPr>
        <w:t xml:space="preserve">settings, system-settings</w:t>
      </w:r>
      <w:r>
        <w:rPr>
          <w:rFonts w:ascii="Segoe UI" w:hAnsi="Segoe UI" w:cs="Segoe UI" w:eastAsia="Segoe UI"/>
        </w:rPr>
        <w:t xml:space="preserve">. Table class: Master / configuration. Columns: 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36"/>
        <w:gridCol w:w="1610"/>
        <w:gridCol w:w="1735"/>
        <w:gridCol w:w="986"/>
        <w:gridCol w:w="1485"/>
        <w:gridCol w:w="861"/>
        <w:gridCol w:w="1614"/>
      </w:tblGrid>
      <w:tr>
        <w:trPr>
          <w:cantSplit/>
          <w:tblHeader/>
          <w:trHeight w:val="400"/>
        </w:trPr>
        <w:tc>
          <w:tcPr>
            <w:tcW w:w="73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610"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35"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86"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485"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861"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614"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36" w:type="dxa"/>
          </w:tcPr>
          <w:p>
            <w:pPr>
              <w:spacing w:before="40" w:after="40" w:line="240" w:lineRule="auto"/>
            </w:pPr>
            <w:r>
              <w:rPr>
                <w:rFonts w:ascii="Segoe UI" w:hAnsi="Segoe UI" w:cs="Segoe UI" w:eastAsia="Segoe UI"/>
                <w:sz w:val="16"/>
                <w:szCs w:val="16"/>
              </w:rPr>
              <w:t xml:space="preserve">1</w:t>
            </w:r>
          </w:p>
        </w:tc>
        <w:tc>
          <w:tcPr>
            <w:tcW w:w="1610" w:type="dxa"/>
          </w:tcPr>
          <w:p>
            <w:pPr>
              <w:spacing w:before="40" w:after="40" w:line="240" w:lineRule="auto"/>
            </w:pPr>
            <w:r>
              <w:rPr>
                <w:rFonts w:ascii="Consolas" w:hAnsi="Consolas" w:cs="Consolas" w:eastAsia="Consolas"/>
                <w:color w:val="1F3B57"/>
                <w:sz w:val="14"/>
                <w:szCs w:val="14"/>
                <w:shd w:val="clear" w:color="auto" w:fill="F3F5F8"/>
              </w:rPr>
              <w:t xml:space="preserve">key</w:t>
            </w:r>
          </w:p>
        </w:tc>
        <w:tc>
          <w:tcPr>
            <w:tcW w:w="1735" w:type="dxa"/>
          </w:tcPr>
          <w:p>
            <w:pPr>
              <w:spacing w:before="40" w:after="40" w:line="240" w:lineRule="auto"/>
            </w:pPr>
            <w:r>
              <w:rPr>
                <w:rFonts w:ascii="Segoe UI" w:hAnsi="Segoe UI" w:cs="Segoe UI" w:eastAsia="Segoe UI"/>
                <w:sz w:val="16"/>
                <w:szCs w:val="16"/>
              </w:rPr>
              <w:t xml:space="preserve">text</w:t>
            </w:r>
          </w:p>
        </w:tc>
        <w:tc>
          <w:tcPr>
            <w:tcW w:w="986" w:type="dxa"/>
          </w:tcPr>
          <w:p>
            <w:pPr>
              <w:spacing w:before="40" w:after="40" w:line="240" w:lineRule="auto"/>
            </w:pPr>
            <w:r>
              <w:rPr>
                <w:rFonts w:ascii="Segoe UI" w:hAnsi="Segoe UI" w:cs="Segoe UI" w:eastAsia="Segoe UI"/>
                <w:sz w:val="16"/>
                <w:szCs w:val="16"/>
              </w:rPr>
              <w:t xml:space="preserve">no</w:t>
            </w:r>
          </w:p>
        </w:tc>
        <w:tc>
          <w:tcPr>
            <w:tcW w:w="1485" w:type="dxa"/>
          </w:tcPr>
          <w:p>
            <w:pPr>
              <w:spacing w:before="40" w:after="40" w:line="240" w:lineRule="auto"/>
            </w:pPr>
          </w:p>
        </w:tc>
        <w:tc>
          <w:tcPr>
            <w:tcW w:w="861" w:type="dxa"/>
          </w:tcPr>
          <w:p>
            <w:pPr>
              <w:spacing w:before="40" w:after="40" w:line="240" w:lineRule="auto"/>
            </w:pPr>
            <w:r>
              <w:rPr>
                <w:rFonts w:ascii="Segoe UI" w:hAnsi="Segoe UI" w:cs="Segoe UI" w:eastAsia="Segoe UI"/>
                <w:sz w:val="16"/>
                <w:szCs w:val="16"/>
              </w:rPr>
              <w:t xml:space="preserve">PK</w:t>
            </w:r>
          </w:p>
        </w:tc>
        <w:tc>
          <w:tcPr>
            <w:tcW w:w="1614" w:type="dxa"/>
          </w:tcPr>
          <w:p>
            <w:pPr>
              <w:spacing w:before="40" w:after="40" w:line="240" w:lineRule="auto"/>
            </w:pPr>
          </w:p>
        </w:tc>
      </w:tr>
      <w:tr>
        <w:trPr>
          <w:cantSplit/>
        </w:trPr>
        <w:tc>
          <w:tcPr>
            <w:tcW w:w="736" w:type="dxa"/>
          </w:tcPr>
          <w:p>
            <w:pPr>
              <w:spacing w:before="40" w:after="40" w:line="240" w:lineRule="auto"/>
            </w:pPr>
            <w:r>
              <w:rPr>
                <w:rFonts w:ascii="Segoe UI" w:hAnsi="Segoe UI" w:cs="Segoe UI" w:eastAsia="Segoe UI"/>
                <w:sz w:val="16"/>
                <w:szCs w:val="16"/>
              </w:rPr>
              <w:t xml:space="preserve">2</w:t>
            </w:r>
          </w:p>
        </w:tc>
        <w:tc>
          <w:tcPr>
            <w:tcW w:w="1610" w:type="dxa"/>
          </w:tcPr>
          <w:p>
            <w:pPr>
              <w:spacing w:before="40" w:after="40" w:line="240" w:lineRule="auto"/>
            </w:pPr>
            <w:r>
              <w:rPr>
                <w:rFonts w:ascii="Consolas" w:hAnsi="Consolas" w:cs="Consolas" w:eastAsia="Consolas"/>
                <w:color w:val="1F3B57"/>
                <w:sz w:val="14"/>
                <w:szCs w:val="14"/>
                <w:shd w:val="clear" w:color="auto" w:fill="F3F5F8"/>
              </w:rPr>
              <w:t xml:space="preserve">value</w:t>
            </w:r>
          </w:p>
        </w:tc>
        <w:tc>
          <w:tcPr>
            <w:tcW w:w="1735" w:type="dxa"/>
          </w:tcPr>
          <w:p>
            <w:pPr>
              <w:spacing w:before="40" w:after="40" w:line="240" w:lineRule="auto"/>
            </w:pPr>
            <w:r>
              <w:rPr>
                <w:rFonts w:ascii="Segoe UI" w:hAnsi="Segoe UI" w:cs="Segoe UI" w:eastAsia="Segoe UI"/>
                <w:sz w:val="16"/>
                <w:szCs w:val="16"/>
              </w:rPr>
              <w:t xml:space="preserve">jsonb</w:t>
            </w:r>
          </w:p>
        </w:tc>
        <w:tc>
          <w:tcPr>
            <w:tcW w:w="986" w:type="dxa"/>
          </w:tcPr>
          <w:p>
            <w:pPr>
              <w:spacing w:before="40" w:after="40" w:line="240" w:lineRule="auto"/>
            </w:pPr>
            <w:r>
              <w:rPr>
                <w:rFonts w:ascii="Segoe UI" w:hAnsi="Segoe UI" w:cs="Segoe UI" w:eastAsia="Segoe UI"/>
                <w:sz w:val="16"/>
                <w:szCs w:val="16"/>
              </w:rPr>
              <w:t xml:space="preserve">no</w:t>
            </w:r>
          </w:p>
        </w:tc>
        <w:tc>
          <w:tcPr>
            <w:tcW w:w="1485" w:type="dxa"/>
          </w:tcPr>
          <w:p>
            <w:pPr>
              <w:spacing w:before="40" w:after="40" w:line="240" w:lineRule="auto"/>
            </w:pPr>
          </w:p>
        </w:tc>
        <w:tc>
          <w:tcPr>
            <w:tcW w:w="861" w:type="dxa"/>
          </w:tcPr>
          <w:p>
            <w:pPr>
              <w:spacing w:before="40" w:after="40" w:line="240" w:lineRule="auto"/>
            </w:pPr>
          </w:p>
        </w:tc>
        <w:tc>
          <w:tcPr>
            <w:tcW w:w="1614" w:type="dxa"/>
          </w:tcPr>
          <w:p>
            <w:pPr>
              <w:spacing w:before="40" w:after="40" w:line="240" w:lineRule="auto"/>
            </w:pPr>
          </w:p>
        </w:tc>
      </w:tr>
      <w:tr>
        <w:trPr>
          <w:cantSplit/>
        </w:trPr>
        <w:tc>
          <w:tcPr>
            <w:tcW w:w="736" w:type="dxa"/>
          </w:tcPr>
          <w:p>
            <w:pPr>
              <w:spacing w:before="40" w:after="40" w:line="240" w:lineRule="auto"/>
            </w:pPr>
            <w:r>
              <w:rPr>
                <w:rFonts w:ascii="Segoe UI" w:hAnsi="Segoe UI" w:cs="Segoe UI" w:eastAsia="Segoe UI"/>
                <w:sz w:val="16"/>
                <w:szCs w:val="16"/>
              </w:rPr>
              <w:t xml:space="preserve">3</w:t>
            </w:r>
          </w:p>
        </w:tc>
        <w:tc>
          <w:tcPr>
            <w:tcW w:w="1610" w:type="dxa"/>
          </w:tcPr>
          <w:p>
            <w:pPr>
              <w:spacing w:before="40" w:after="40" w:line="240" w:lineRule="auto"/>
            </w:pPr>
            <w:r>
              <w:rPr>
                <w:rFonts w:ascii="Consolas" w:hAnsi="Consolas" w:cs="Consolas" w:eastAsia="Consolas"/>
                <w:color w:val="1F3B57"/>
                <w:sz w:val="14"/>
                <w:szCs w:val="14"/>
                <w:shd w:val="clear" w:color="auto" w:fill="F3F5F8"/>
              </w:rPr>
              <w:t xml:space="preserve">group</w:t>
            </w:r>
          </w:p>
        </w:tc>
        <w:tc>
          <w:tcPr>
            <w:tcW w:w="1735" w:type="dxa"/>
          </w:tcPr>
          <w:p>
            <w:pPr>
              <w:spacing w:before="40" w:after="40" w:line="240" w:lineRule="auto"/>
            </w:pPr>
            <w:r>
              <w:rPr>
                <w:rFonts w:ascii="Segoe UI" w:hAnsi="Segoe UI" w:cs="Segoe UI" w:eastAsia="Segoe UI"/>
                <w:sz w:val="16"/>
                <w:szCs w:val="16"/>
              </w:rPr>
              <w:t xml:space="preserve">text</w:t>
            </w:r>
          </w:p>
        </w:tc>
        <w:tc>
          <w:tcPr>
            <w:tcW w:w="986" w:type="dxa"/>
          </w:tcPr>
          <w:p>
            <w:pPr>
              <w:spacing w:before="40" w:after="40" w:line="240" w:lineRule="auto"/>
            </w:pPr>
            <w:r>
              <w:rPr>
                <w:rFonts w:ascii="Segoe UI" w:hAnsi="Segoe UI" w:cs="Segoe UI" w:eastAsia="Segoe UI"/>
                <w:sz w:val="16"/>
                <w:szCs w:val="16"/>
              </w:rPr>
              <w:t xml:space="preserve">no</w:t>
            </w:r>
          </w:p>
        </w:tc>
        <w:tc>
          <w:tcPr>
            <w:tcW w:w="1485" w:type="dxa"/>
          </w:tcPr>
          <w:p>
            <w:pPr>
              <w:spacing w:before="40" w:after="40" w:line="240" w:lineRule="auto"/>
            </w:pPr>
          </w:p>
        </w:tc>
        <w:tc>
          <w:tcPr>
            <w:tcW w:w="861" w:type="dxa"/>
          </w:tcPr>
          <w:p>
            <w:pPr>
              <w:spacing w:before="40" w:after="40" w:line="240" w:lineRule="auto"/>
            </w:pPr>
          </w:p>
        </w:tc>
        <w:tc>
          <w:tcPr>
            <w:tcW w:w="1614" w:type="dxa"/>
          </w:tcPr>
          <w:p>
            <w:pPr>
              <w:spacing w:before="40" w:after="40" w:line="240" w:lineRule="auto"/>
            </w:pPr>
          </w:p>
        </w:tc>
      </w:tr>
      <w:tr>
        <w:trPr>
          <w:cantSplit/>
        </w:trPr>
        <w:tc>
          <w:tcPr>
            <w:tcW w:w="736" w:type="dxa"/>
          </w:tcPr>
          <w:p>
            <w:pPr>
              <w:spacing w:before="40" w:after="40" w:line="240" w:lineRule="auto"/>
            </w:pPr>
            <w:r>
              <w:rPr>
                <w:rFonts w:ascii="Segoe UI" w:hAnsi="Segoe UI" w:cs="Segoe UI" w:eastAsia="Segoe UI"/>
                <w:sz w:val="16"/>
                <w:szCs w:val="16"/>
              </w:rPr>
              <w:t xml:space="preserve">4</w:t>
            </w:r>
          </w:p>
        </w:tc>
        <w:tc>
          <w:tcPr>
            <w:tcW w:w="1610" w:type="dxa"/>
          </w:tcPr>
          <w:p>
            <w:pPr>
              <w:spacing w:before="40" w:after="40" w:line="240" w:lineRule="auto"/>
            </w:pPr>
            <w:r>
              <w:rPr>
                <w:rFonts w:ascii="Consolas" w:hAnsi="Consolas" w:cs="Consolas" w:eastAsia="Consolas"/>
                <w:color w:val="1F3B57"/>
                <w:sz w:val="14"/>
                <w:szCs w:val="14"/>
                <w:shd w:val="clear" w:color="auto" w:fill="F3F5F8"/>
              </w:rPr>
              <w:t xml:space="preserve">label</w:t>
            </w:r>
          </w:p>
        </w:tc>
        <w:tc>
          <w:tcPr>
            <w:tcW w:w="1735" w:type="dxa"/>
          </w:tcPr>
          <w:p>
            <w:pPr>
              <w:spacing w:before="40" w:after="40" w:line="240" w:lineRule="auto"/>
            </w:pPr>
            <w:r>
              <w:rPr>
                <w:rFonts w:ascii="Segoe UI" w:hAnsi="Segoe UI" w:cs="Segoe UI" w:eastAsia="Segoe UI"/>
                <w:sz w:val="16"/>
                <w:szCs w:val="16"/>
              </w:rPr>
              <w:t xml:space="preserve">text</w:t>
            </w:r>
          </w:p>
        </w:tc>
        <w:tc>
          <w:tcPr>
            <w:tcW w:w="986" w:type="dxa"/>
          </w:tcPr>
          <w:p>
            <w:pPr>
              <w:spacing w:before="40" w:after="40" w:line="240" w:lineRule="auto"/>
            </w:pPr>
            <w:r>
              <w:rPr>
                <w:rFonts w:ascii="Segoe UI" w:hAnsi="Segoe UI" w:cs="Segoe UI" w:eastAsia="Segoe UI"/>
                <w:sz w:val="16"/>
                <w:szCs w:val="16"/>
              </w:rPr>
              <w:t xml:space="preserve">no</w:t>
            </w:r>
          </w:p>
        </w:tc>
        <w:tc>
          <w:tcPr>
            <w:tcW w:w="1485" w:type="dxa"/>
          </w:tcPr>
          <w:p>
            <w:pPr>
              <w:spacing w:before="40" w:after="40" w:line="240" w:lineRule="auto"/>
            </w:pPr>
          </w:p>
        </w:tc>
        <w:tc>
          <w:tcPr>
            <w:tcW w:w="861" w:type="dxa"/>
          </w:tcPr>
          <w:p>
            <w:pPr>
              <w:spacing w:before="40" w:after="40" w:line="240" w:lineRule="auto"/>
            </w:pPr>
          </w:p>
        </w:tc>
        <w:tc>
          <w:tcPr>
            <w:tcW w:w="1614" w:type="dxa"/>
          </w:tcPr>
          <w:p>
            <w:pPr>
              <w:spacing w:before="40" w:after="40" w:line="240" w:lineRule="auto"/>
            </w:pPr>
          </w:p>
        </w:tc>
      </w:tr>
      <w:tr>
        <w:trPr>
          <w:cantSplit/>
        </w:trPr>
        <w:tc>
          <w:tcPr>
            <w:tcW w:w="736" w:type="dxa"/>
          </w:tcPr>
          <w:p>
            <w:pPr>
              <w:spacing w:before="40" w:after="40" w:line="240" w:lineRule="auto"/>
            </w:pPr>
            <w:r>
              <w:rPr>
                <w:rFonts w:ascii="Segoe UI" w:hAnsi="Segoe UI" w:cs="Segoe UI" w:eastAsia="Segoe UI"/>
                <w:sz w:val="16"/>
                <w:szCs w:val="16"/>
              </w:rPr>
              <w:t xml:space="preserve">5</w:t>
            </w:r>
          </w:p>
        </w:tc>
        <w:tc>
          <w:tcPr>
            <w:tcW w:w="1610" w:type="dxa"/>
          </w:tcPr>
          <w:p>
            <w:pPr>
              <w:spacing w:before="40" w:after="40" w:line="240" w:lineRule="auto"/>
            </w:pPr>
            <w:r>
              <w:rPr>
                <w:rFonts w:ascii="Consolas" w:hAnsi="Consolas" w:cs="Consolas" w:eastAsia="Consolas"/>
                <w:color w:val="1F3B57"/>
                <w:sz w:val="14"/>
                <w:szCs w:val="14"/>
                <w:shd w:val="clear" w:color="auto" w:fill="F3F5F8"/>
              </w:rPr>
              <w:t xml:space="preserve">type</w:t>
            </w:r>
          </w:p>
        </w:tc>
        <w:tc>
          <w:tcPr>
            <w:tcW w:w="1735" w:type="dxa"/>
          </w:tcPr>
          <w:p>
            <w:pPr>
              <w:spacing w:before="40" w:after="40" w:line="240" w:lineRule="auto"/>
            </w:pPr>
            <w:r>
              <w:rPr>
                <w:rFonts w:ascii="Segoe UI" w:hAnsi="Segoe UI" w:cs="Segoe UI" w:eastAsia="Segoe UI"/>
                <w:sz w:val="16"/>
                <w:szCs w:val="16"/>
              </w:rPr>
              <w:t xml:space="preserve">text</w:t>
            </w:r>
          </w:p>
        </w:tc>
        <w:tc>
          <w:tcPr>
            <w:tcW w:w="986" w:type="dxa"/>
          </w:tcPr>
          <w:p>
            <w:pPr>
              <w:spacing w:before="40" w:after="40" w:line="240" w:lineRule="auto"/>
            </w:pPr>
            <w:r>
              <w:rPr>
                <w:rFonts w:ascii="Segoe UI" w:hAnsi="Segoe UI" w:cs="Segoe UI" w:eastAsia="Segoe UI"/>
                <w:sz w:val="16"/>
                <w:szCs w:val="16"/>
              </w:rPr>
              <w:t xml:space="preserve">no</w:t>
            </w:r>
          </w:p>
        </w:tc>
        <w:tc>
          <w:tcPr>
            <w:tcW w:w="1485" w:type="dxa"/>
          </w:tcPr>
          <w:p>
            <w:pPr>
              <w:spacing w:before="40" w:after="40" w:line="240" w:lineRule="auto"/>
            </w:pPr>
            <w:r>
              <w:rPr>
                <w:rFonts w:ascii="Segoe UI" w:hAnsi="Segoe UI" w:cs="Segoe UI" w:eastAsia="Segoe UI"/>
                <w:sz w:val="16"/>
                <w:szCs w:val="16"/>
              </w:rPr>
              <w:t xml:space="preserve">'string'</w:t>
            </w:r>
          </w:p>
        </w:tc>
        <w:tc>
          <w:tcPr>
            <w:tcW w:w="861" w:type="dxa"/>
          </w:tcPr>
          <w:p>
            <w:pPr>
              <w:spacing w:before="40" w:after="40" w:line="240" w:lineRule="auto"/>
            </w:pPr>
          </w:p>
        </w:tc>
        <w:tc>
          <w:tcPr>
            <w:tcW w:w="1614" w:type="dxa"/>
          </w:tcPr>
          <w:p>
            <w:pPr>
              <w:spacing w:before="40" w:after="40" w:line="240" w:lineRule="auto"/>
            </w:pPr>
          </w:p>
        </w:tc>
      </w:tr>
      <w:tr>
        <w:trPr>
          <w:cantSplit/>
        </w:trPr>
        <w:tc>
          <w:tcPr>
            <w:tcW w:w="736" w:type="dxa"/>
          </w:tcPr>
          <w:p>
            <w:pPr>
              <w:spacing w:before="40" w:after="40" w:line="240" w:lineRule="auto"/>
            </w:pPr>
            <w:r>
              <w:rPr>
                <w:rFonts w:ascii="Segoe UI" w:hAnsi="Segoe UI" w:cs="Segoe UI" w:eastAsia="Segoe UI"/>
                <w:sz w:val="16"/>
                <w:szCs w:val="16"/>
              </w:rPr>
              <w:t xml:space="preserve">6</w:t>
            </w:r>
          </w:p>
        </w:tc>
        <w:tc>
          <w:tcPr>
            <w:tcW w:w="1610" w:type="dxa"/>
          </w:tcPr>
          <w:p>
            <w:pPr>
              <w:spacing w:before="40" w:after="40" w:line="240" w:lineRule="auto"/>
            </w:pPr>
            <w:r>
              <w:rPr>
                <w:rFonts w:ascii="Consolas" w:hAnsi="Consolas" w:cs="Consolas" w:eastAsia="Consolas"/>
                <w:color w:val="1F3B57"/>
                <w:sz w:val="14"/>
                <w:szCs w:val="14"/>
                <w:shd w:val="clear" w:color="auto" w:fill="F3F5F8"/>
              </w:rPr>
              <w:t xml:space="preserve">editable</w:t>
            </w:r>
          </w:p>
        </w:tc>
        <w:tc>
          <w:tcPr>
            <w:tcW w:w="1735" w:type="dxa"/>
          </w:tcPr>
          <w:p>
            <w:pPr>
              <w:spacing w:before="40" w:after="40" w:line="240" w:lineRule="auto"/>
            </w:pPr>
            <w:r>
              <w:rPr>
                <w:rFonts w:ascii="Segoe UI" w:hAnsi="Segoe UI" w:cs="Segoe UI" w:eastAsia="Segoe UI"/>
                <w:sz w:val="16"/>
                <w:szCs w:val="16"/>
              </w:rPr>
              <w:t xml:space="preserve">boolean</w:t>
            </w:r>
          </w:p>
        </w:tc>
        <w:tc>
          <w:tcPr>
            <w:tcW w:w="986" w:type="dxa"/>
          </w:tcPr>
          <w:p>
            <w:pPr>
              <w:spacing w:before="40" w:after="40" w:line="240" w:lineRule="auto"/>
            </w:pPr>
            <w:r>
              <w:rPr>
                <w:rFonts w:ascii="Segoe UI" w:hAnsi="Segoe UI" w:cs="Segoe UI" w:eastAsia="Segoe UI"/>
                <w:sz w:val="16"/>
                <w:szCs w:val="16"/>
              </w:rPr>
              <w:t xml:space="preserve">no</w:t>
            </w:r>
          </w:p>
        </w:tc>
        <w:tc>
          <w:tcPr>
            <w:tcW w:w="1485" w:type="dxa"/>
          </w:tcPr>
          <w:p>
            <w:pPr>
              <w:spacing w:before="40" w:after="40" w:line="240" w:lineRule="auto"/>
            </w:pPr>
            <w:r>
              <w:rPr>
                <w:rFonts w:ascii="Segoe UI" w:hAnsi="Segoe UI" w:cs="Segoe UI" w:eastAsia="Segoe UI"/>
                <w:sz w:val="16"/>
                <w:szCs w:val="16"/>
              </w:rPr>
              <w:t xml:space="preserve">true</w:t>
            </w:r>
          </w:p>
        </w:tc>
        <w:tc>
          <w:tcPr>
            <w:tcW w:w="861" w:type="dxa"/>
          </w:tcPr>
          <w:p>
            <w:pPr>
              <w:spacing w:before="40" w:after="40" w:line="240" w:lineRule="auto"/>
            </w:pPr>
          </w:p>
        </w:tc>
        <w:tc>
          <w:tcPr>
            <w:tcW w:w="1614" w:type="dxa"/>
          </w:tcPr>
          <w:p>
            <w:pPr>
              <w:spacing w:before="40" w:after="40" w:line="240" w:lineRule="auto"/>
            </w:pPr>
          </w:p>
        </w:tc>
      </w:tr>
      <w:tr>
        <w:trPr>
          <w:cantSplit/>
        </w:trPr>
        <w:tc>
          <w:tcPr>
            <w:tcW w:w="736" w:type="dxa"/>
          </w:tcPr>
          <w:p>
            <w:pPr>
              <w:spacing w:before="40" w:after="40" w:line="240" w:lineRule="auto"/>
            </w:pPr>
            <w:r>
              <w:rPr>
                <w:rFonts w:ascii="Segoe UI" w:hAnsi="Segoe UI" w:cs="Segoe UI" w:eastAsia="Segoe UI"/>
                <w:sz w:val="16"/>
                <w:szCs w:val="16"/>
              </w:rPr>
              <w:t xml:space="preserve">7</w:t>
            </w:r>
          </w:p>
        </w:tc>
        <w:tc>
          <w:tcPr>
            <w:tcW w:w="1610"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735" w:type="dxa"/>
          </w:tcPr>
          <w:p>
            <w:pPr>
              <w:spacing w:before="40" w:after="40" w:line="240" w:lineRule="auto"/>
            </w:pPr>
            <w:r>
              <w:rPr>
                <w:rFonts w:ascii="Segoe UI" w:hAnsi="Segoe UI" w:cs="Segoe UI" w:eastAsia="Segoe UI"/>
                <w:sz w:val="16"/>
                <w:szCs w:val="16"/>
              </w:rPr>
              <w:t xml:space="preserve">text</w:t>
            </w:r>
          </w:p>
        </w:tc>
        <w:tc>
          <w:tcPr>
            <w:tcW w:w="986" w:type="dxa"/>
          </w:tcPr>
          <w:p>
            <w:pPr>
              <w:spacing w:before="40" w:after="40" w:line="240" w:lineRule="auto"/>
            </w:pPr>
            <w:r>
              <w:rPr>
                <w:rFonts w:ascii="Segoe UI" w:hAnsi="Segoe UI" w:cs="Segoe UI" w:eastAsia="Segoe UI"/>
                <w:sz w:val="16"/>
                <w:szCs w:val="16"/>
              </w:rPr>
              <w:t xml:space="preserve">yes</w:t>
            </w:r>
          </w:p>
        </w:tc>
        <w:tc>
          <w:tcPr>
            <w:tcW w:w="1485" w:type="dxa"/>
          </w:tcPr>
          <w:p>
            <w:pPr>
              <w:spacing w:before="40" w:after="40" w:line="240" w:lineRule="auto"/>
            </w:pPr>
          </w:p>
        </w:tc>
        <w:tc>
          <w:tcPr>
            <w:tcW w:w="861" w:type="dxa"/>
          </w:tcPr>
          <w:p>
            <w:pPr>
              <w:spacing w:before="40" w:after="40" w:line="240" w:lineRule="auto"/>
            </w:pPr>
          </w:p>
        </w:tc>
        <w:tc>
          <w:tcPr>
            <w:tcW w:w="1614" w:type="dxa"/>
          </w:tcPr>
          <w:p>
            <w:pPr>
              <w:spacing w:before="40" w:after="40" w:line="240" w:lineRule="auto"/>
            </w:pPr>
          </w:p>
        </w:tc>
      </w:tr>
      <w:tr>
        <w:trPr>
          <w:cantSplit/>
        </w:trPr>
        <w:tc>
          <w:tcPr>
            <w:tcW w:w="736" w:type="dxa"/>
          </w:tcPr>
          <w:p>
            <w:pPr>
              <w:spacing w:before="40" w:after="40" w:line="240" w:lineRule="auto"/>
            </w:pPr>
            <w:r>
              <w:rPr>
                <w:rFonts w:ascii="Segoe UI" w:hAnsi="Segoe UI" w:cs="Segoe UI" w:eastAsia="Segoe UI"/>
                <w:sz w:val="16"/>
                <w:szCs w:val="16"/>
              </w:rPr>
              <w:t xml:space="preserve">8</w:t>
            </w:r>
          </w:p>
        </w:tc>
        <w:tc>
          <w:tcPr>
            <w:tcW w:w="1610"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735" w:type="dxa"/>
          </w:tcPr>
          <w:p>
            <w:pPr>
              <w:spacing w:before="40" w:after="40" w:line="240" w:lineRule="auto"/>
            </w:pPr>
            <w:r>
              <w:rPr>
                <w:rFonts w:ascii="Segoe UI" w:hAnsi="Segoe UI" w:cs="Segoe UI" w:eastAsia="Segoe UI"/>
                <w:sz w:val="16"/>
                <w:szCs w:val="16"/>
              </w:rPr>
              <w:t xml:space="preserve">timestamptz</w:t>
            </w:r>
          </w:p>
        </w:tc>
        <w:tc>
          <w:tcPr>
            <w:tcW w:w="986" w:type="dxa"/>
          </w:tcPr>
          <w:p>
            <w:pPr>
              <w:spacing w:before="40" w:after="40" w:line="240" w:lineRule="auto"/>
            </w:pPr>
            <w:r>
              <w:rPr>
                <w:rFonts w:ascii="Segoe UI" w:hAnsi="Segoe UI" w:cs="Segoe UI" w:eastAsia="Segoe UI"/>
                <w:sz w:val="16"/>
                <w:szCs w:val="16"/>
              </w:rPr>
              <w:t xml:space="preserve">no</w:t>
            </w:r>
          </w:p>
        </w:tc>
        <w:tc>
          <w:tcPr>
            <w:tcW w:w="1485" w:type="dxa"/>
          </w:tcPr>
          <w:p>
            <w:pPr>
              <w:spacing w:before="40" w:after="40" w:line="240" w:lineRule="auto"/>
            </w:pPr>
            <w:r>
              <w:rPr>
                <w:rFonts w:ascii="Segoe UI" w:hAnsi="Segoe UI" w:cs="Segoe UI" w:eastAsia="Segoe UI"/>
                <w:sz w:val="16"/>
                <w:szCs w:val="16"/>
              </w:rPr>
              <w:t xml:space="preserve">now()</w:t>
            </w:r>
          </w:p>
        </w:tc>
        <w:tc>
          <w:tcPr>
            <w:tcW w:w="861" w:type="dxa"/>
          </w:tcPr>
          <w:p>
            <w:pPr>
              <w:spacing w:before="40" w:after="40" w:line="240" w:lineRule="auto"/>
            </w:pPr>
          </w:p>
        </w:tc>
        <w:tc>
          <w:tcPr>
            <w:tcW w:w="1614"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3"/>
        <w:numPr>
          <w:ilvl w:val="0"/>
          <w:numId w:val="0"/>
        </w:numPr>
        <w:ind w:left="0" w:firstLine="0"/>
      </w:pPr>
      <w:bookmarkStart w:id="1069" w:name="_Toc300001069"/>
      <w:r>
        <w:rPr>
          <w:rFonts w:ascii="Consolas" w:hAnsi="Consolas" w:cs="Consolas" w:eastAsia="Consolas"/>
          <w:color w:val="1F3B57"/>
          <w:shd w:val="clear" w:color="auto" w:fill="F3F5F8"/>
        </w:rPr>
        <w:t xml:space="preserve">master_types</w:t>
      </w:r>
      <w:bookmarkEnd w:id="1069"/>
    </w:p>
    <w:p xmlns:a="http://schemas.openxmlformats.org/drawingml/2006/main" xmlns:pic="http://schemas.openxmlformats.org/drawingml/2006/picture">
      <w:pPr>
        <w:jc w:val="both"/>
      </w:pPr>
      <w:r>
        <w:rPr>
          <w:rFonts w:ascii="Segoe UI" w:hAnsi="Segoe UI" w:cs="Segoe UI" w:eastAsia="Segoe UI"/>
        </w:rPr>
        <w:t xml:space="preserve">Master screen registry: fields, storage table, keys of each configurable master. Owning module: </w:t>
      </w:r>
      <w:r>
        <w:rPr>
          <w:rFonts w:ascii="Consolas" w:hAnsi="Consolas" w:cs="Consolas" w:eastAsia="Consolas"/>
          <w:color w:val="1F3B57"/>
          <w:shd w:val="clear" w:color="auto" w:fill="F3F5F8"/>
        </w:rPr>
        <w:t xml:space="preserve">masters</w:t>
      </w:r>
      <w:r>
        <w:rPr>
          <w:rFonts w:ascii="Segoe UI" w:hAnsi="Segoe UI" w:cs="Segoe UI" w:eastAsia="Segoe UI"/>
        </w:rPr>
        <w:t xml:space="preserve">. Table class: Master / configuration. Columns: 18.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26"/>
        <w:gridCol w:w="1711"/>
        <w:gridCol w:w="1711"/>
        <w:gridCol w:w="972"/>
        <w:gridCol w:w="1465"/>
        <w:gridCol w:w="849"/>
        <w:gridCol w:w="1593"/>
      </w:tblGrid>
      <w:tr>
        <w:trPr>
          <w:cantSplit/>
          <w:tblHeader/>
          <w:trHeight w:val="400"/>
        </w:trPr>
        <w:tc>
          <w:tcPr>
            <w:tcW w:w="726"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711"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711"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972"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465"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849"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93"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726" w:type="dxa"/>
          </w:tcPr>
          <w:p>
            <w:pPr>
              <w:spacing w:before="40" w:after="40" w:line="240" w:lineRule="auto"/>
            </w:pPr>
            <w:r>
              <w:rPr>
                <w:rFonts w:ascii="Segoe UI" w:hAnsi="Segoe UI" w:cs="Segoe UI" w:eastAsia="Segoe UI"/>
                <w:sz w:val="16"/>
                <w:szCs w:val="16"/>
              </w:rPr>
              <w:t xml:space="preserve">1</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code</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p>
        </w:tc>
        <w:tc>
          <w:tcPr>
            <w:tcW w:w="849" w:type="dxa"/>
          </w:tcPr>
          <w:p>
            <w:pPr>
              <w:spacing w:before="40" w:after="40" w:line="240" w:lineRule="auto"/>
            </w:pPr>
            <w:r>
              <w:rPr>
                <w:rFonts w:ascii="Segoe UI" w:hAnsi="Segoe UI" w:cs="Segoe UI" w:eastAsia="Segoe UI"/>
                <w:sz w:val="16"/>
                <w:szCs w:val="16"/>
              </w:rPr>
              <w:t xml:space="preserve">PK</w:t>
            </w: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2</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label</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3</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category</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'general'</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4</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screen</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5</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storage</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'generic'</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6</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table_name</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7</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code_field</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8</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label_field</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9</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fields</w:t>
            </w:r>
          </w:p>
        </w:tc>
        <w:tc>
          <w:tcPr>
            <w:tcW w:w="1711" w:type="dxa"/>
          </w:tcPr>
          <w:p>
            <w:pPr>
              <w:spacing w:before="40" w:after="40" w:line="240" w:lineRule="auto"/>
            </w:pPr>
            <w:r>
              <w:rPr>
                <w:rFonts w:ascii="Segoe UI" w:hAnsi="Segoe UI" w:cs="Segoe UI" w:eastAsia="Segoe UI"/>
                <w:sz w:val="16"/>
                <w:szCs w:val="16"/>
              </w:rPr>
              <w:t xml:space="preserve">jsonb</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10</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unique_keys</w:t>
            </w:r>
          </w:p>
        </w:tc>
        <w:tc>
          <w:tcPr>
            <w:tcW w:w="1711" w:type="dxa"/>
          </w:tcPr>
          <w:p>
            <w:pPr>
              <w:spacing w:before="40" w:after="40" w:line="240" w:lineRule="auto"/>
            </w:pPr>
            <w:r>
              <w:rPr>
                <w:rFonts w:ascii="Segoe UI" w:hAnsi="Segoe UI" w:cs="Segoe UI" w:eastAsia="Segoe UI"/>
                <w:sz w:val="16"/>
                <w:szCs w:val="16"/>
              </w:rPr>
              <w:t xml:space="preserve">jsonb</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11</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allow_extra</w:t>
            </w:r>
          </w:p>
        </w:tc>
        <w:tc>
          <w:tcPr>
            <w:tcW w:w="1711" w:type="dxa"/>
          </w:tcPr>
          <w:p>
            <w:pPr>
              <w:spacing w:before="40" w:after="40" w:line="240" w:lineRule="auto"/>
            </w:pPr>
            <w:r>
              <w:rPr>
                <w:rFonts w:ascii="Segoe UI" w:hAnsi="Segoe UI" w:cs="Segoe UI" w:eastAsia="Segoe UI"/>
                <w:sz w:val="16"/>
                <w:szCs w:val="16"/>
              </w:rPr>
              <w:t xml:space="preserve">boolean</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false</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12</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sort_order</w:t>
            </w:r>
          </w:p>
        </w:tc>
        <w:tc>
          <w:tcPr>
            <w:tcW w:w="1711" w:type="dxa"/>
          </w:tcPr>
          <w:p>
            <w:pPr>
              <w:spacing w:before="40" w:after="40" w:line="240" w:lineRule="auto"/>
            </w:pPr>
            <w:r>
              <w:rPr>
                <w:rFonts w:ascii="Segoe UI" w:hAnsi="Segoe UI" w:cs="Segoe UI" w:eastAsia="Segoe UI"/>
                <w:sz w:val="16"/>
                <w:szCs w:val="16"/>
              </w:rPr>
              <w:t xml:space="preserve">integer</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100</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13</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is_system</w:t>
            </w:r>
          </w:p>
        </w:tc>
        <w:tc>
          <w:tcPr>
            <w:tcW w:w="1711" w:type="dxa"/>
          </w:tcPr>
          <w:p>
            <w:pPr>
              <w:spacing w:before="40" w:after="40" w:line="240" w:lineRule="auto"/>
            </w:pPr>
            <w:r>
              <w:rPr>
                <w:rFonts w:ascii="Segoe UI" w:hAnsi="Segoe UI" w:cs="Segoe UI" w:eastAsia="Segoe UI"/>
                <w:sz w:val="16"/>
                <w:szCs w:val="16"/>
              </w:rPr>
              <w:t xml:space="preserve">boolean</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true</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14</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'active'</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15</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16</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711" w:type="dxa"/>
          </w:tcPr>
          <w:p>
            <w:pPr>
              <w:spacing w:before="40" w:after="40" w:line="240" w:lineRule="auto"/>
            </w:pPr>
            <w:r>
              <w:rPr>
                <w:rFonts w:ascii="Segoe UI" w:hAnsi="Segoe UI" w:cs="Segoe UI" w:eastAsia="Segoe UI"/>
                <w:sz w:val="16"/>
                <w:szCs w:val="16"/>
              </w:rPr>
              <w:t xml:space="preserve">text</w:t>
            </w:r>
          </w:p>
        </w:tc>
        <w:tc>
          <w:tcPr>
            <w:tcW w:w="972" w:type="dxa"/>
          </w:tcPr>
          <w:p>
            <w:pPr>
              <w:spacing w:before="40" w:after="40" w:line="240" w:lineRule="auto"/>
            </w:pPr>
            <w:r>
              <w:rPr>
                <w:rFonts w:ascii="Segoe UI" w:hAnsi="Segoe UI" w:cs="Segoe UI" w:eastAsia="Segoe UI"/>
                <w:sz w:val="16"/>
                <w:szCs w:val="16"/>
              </w:rPr>
              <w:t xml:space="preserve">yes</w:t>
            </w:r>
          </w:p>
        </w:tc>
        <w:tc>
          <w:tcPr>
            <w:tcW w:w="1465" w:type="dxa"/>
          </w:tcPr>
          <w:p>
            <w:pPr>
              <w:spacing w:before="40" w:after="40" w:line="240" w:lineRule="auto"/>
            </w:pP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17</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711" w:type="dxa"/>
          </w:tcPr>
          <w:p>
            <w:pPr>
              <w:spacing w:before="40" w:after="40" w:line="240" w:lineRule="auto"/>
            </w:pPr>
            <w:r>
              <w:rPr>
                <w:rFonts w:ascii="Segoe UI" w:hAnsi="Segoe UI" w:cs="Segoe UI" w:eastAsia="Segoe UI"/>
                <w:sz w:val="16"/>
                <w:szCs w:val="16"/>
              </w:rPr>
              <w:t xml:space="preserve">timestamptz</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now()</w:t>
            </w:r>
          </w:p>
        </w:tc>
        <w:tc>
          <w:tcPr>
            <w:tcW w:w="849" w:type="dxa"/>
          </w:tcPr>
          <w:p>
            <w:pPr>
              <w:spacing w:before="40" w:after="40" w:line="240" w:lineRule="auto"/>
            </w:pPr>
          </w:p>
        </w:tc>
        <w:tc>
          <w:tcPr>
            <w:tcW w:w="1593" w:type="dxa"/>
          </w:tcPr>
          <w:p>
            <w:pPr>
              <w:spacing w:before="40" w:after="40" w:line="240" w:lineRule="auto"/>
            </w:pPr>
          </w:p>
        </w:tc>
      </w:tr>
      <w:tr>
        <w:trPr>
          <w:cantSplit/>
        </w:trPr>
        <w:tc>
          <w:tcPr>
            <w:tcW w:w="726" w:type="dxa"/>
          </w:tcPr>
          <w:p>
            <w:pPr>
              <w:spacing w:before="40" w:after="40" w:line="240" w:lineRule="auto"/>
            </w:pPr>
            <w:r>
              <w:rPr>
                <w:rFonts w:ascii="Segoe UI" w:hAnsi="Segoe UI" w:cs="Segoe UI" w:eastAsia="Segoe UI"/>
                <w:sz w:val="16"/>
                <w:szCs w:val="16"/>
              </w:rPr>
              <w:t xml:space="preserve">18</w:t>
            </w:r>
          </w:p>
        </w:tc>
        <w:tc>
          <w:tcPr>
            <w:tcW w:w="1711"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711" w:type="dxa"/>
          </w:tcPr>
          <w:p>
            <w:pPr>
              <w:spacing w:before="40" w:after="40" w:line="240" w:lineRule="auto"/>
            </w:pPr>
            <w:r>
              <w:rPr>
                <w:rFonts w:ascii="Segoe UI" w:hAnsi="Segoe UI" w:cs="Segoe UI" w:eastAsia="Segoe UI"/>
                <w:sz w:val="16"/>
                <w:szCs w:val="16"/>
              </w:rPr>
              <w:t xml:space="preserve">timestamptz</w:t>
            </w:r>
          </w:p>
        </w:tc>
        <w:tc>
          <w:tcPr>
            <w:tcW w:w="972" w:type="dxa"/>
          </w:tcPr>
          <w:p>
            <w:pPr>
              <w:spacing w:before="40" w:after="40" w:line="240" w:lineRule="auto"/>
            </w:pPr>
            <w:r>
              <w:rPr>
                <w:rFonts w:ascii="Segoe UI" w:hAnsi="Segoe UI" w:cs="Segoe UI" w:eastAsia="Segoe UI"/>
                <w:sz w:val="16"/>
                <w:szCs w:val="16"/>
              </w:rPr>
              <w:t xml:space="preserve">no</w:t>
            </w:r>
          </w:p>
        </w:tc>
        <w:tc>
          <w:tcPr>
            <w:tcW w:w="1465" w:type="dxa"/>
          </w:tcPr>
          <w:p>
            <w:pPr>
              <w:spacing w:before="40" w:after="40" w:line="240" w:lineRule="auto"/>
            </w:pPr>
            <w:r>
              <w:rPr>
                <w:rFonts w:ascii="Segoe UI" w:hAnsi="Segoe UI" w:cs="Segoe UI" w:eastAsia="Segoe UI"/>
                <w:sz w:val="16"/>
                <w:szCs w:val="16"/>
              </w:rPr>
              <w:t xml:space="preserve">now()</w:t>
            </w:r>
          </w:p>
        </w:tc>
        <w:tc>
          <w:tcPr>
            <w:tcW w:w="849" w:type="dxa"/>
          </w:tcPr>
          <w:p>
            <w:pPr>
              <w:spacing w:before="40" w:after="40" w:line="240" w:lineRule="auto"/>
            </w:pPr>
          </w:p>
        </w:tc>
        <w:tc>
          <w:tcPr>
            <w:tcW w:w="1593"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3"/>
        <w:numPr>
          <w:ilvl w:val="0"/>
          <w:numId w:val="0"/>
        </w:numPr>
        <w:ind w:left="0" w:firstLine="0"/>
      </w:pPr>
      <w:bookmarkStart w:id="1070" w:name="_Toc300001070"/>
      <w:r>
        <w:rPr>
          <w:rFonts w:ascii="Consolas" w:hAnsi="Consolas" w:cs="Consolas" w:eastAsia="Consolas"/>
          <w:color w:val="1F3B57"/>
          <w:shd w:val="clear" w:color="auto" w:fill="F3F5F8"/>
        </w:rPr>
        <w:t xml:space="preserve">master_records</w:t>
      </w:r>
      <w:bookmarkEnd w:id="1070"/>
    </w:p>
    <w:p xmlns:a="http://schemas.openxmlformats.org/drawingml/2006/main" xmlns:pic="http://schemas.openxmlformats.org/drawingml/2006/picture">
      <w:pPr>
        <w:jc w:val="both"/>
      </w:pPr>
      <w:r>
        <w:rPr>
          <w:rFonts w:ascii="Segoe UI" w:hAnsi="Segoe UI" w:cs="Segoe UI" w:eastAsia="Segoe UI"/>
        </w:rPr>
        <w:t xml:space="preserve">Generic master records (JSONB data) for masters without their own table. Owning module: </w:t>
      </w:r>
      <w:r>
        <w:rPr>
          <w:rFonts w:ascii="Consolas" w:hAnsi="Consolas" w:cs="Consolas" w:eastAsia="Consolas"/>
          <w:color w:val="1F3B57"/>
          <w:shd w:val="clear" w:color="auto" w:fill="F3F5F8"/>
        </w:rPr>
        <w:t xml:space="preserve">masters</w:t>
      </w:r>
      <w:r>
        <w:rPr>
          <w:rFonts w:ascii="Segoe UI" w:hAnsi="Segoe UI" w:cs="Segoe UI" w:eastAsia="Segoe UI"/>
        </w:rPr>
        <w:t xml:space="preserve">. Table class: Master / configuration. Columns: 10.</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655"/>
        <w:gridCol w:w="1432"/>
        <w:gridCol w:w="1543"/>
        <w:gridCol w:w="877"/>
        <w:gridCol w:w="1321"/>
        <w:gridCol w:w="1654"/>
        <w:gridCol w:w="1545"/>
      </w:tblGrid>
      <w:tr>
        <w:trPr>
          <w:cantSplit/>
          <w:tblHeader/>
          <w:trHeight w:val="400"/>
        </w:trPr>
        <w:tc>
          <w:tcPr>
            <w:tcW w:w="655"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1432"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543"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877"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1321"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1654"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545"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655" w:type="dxa"/>
          </w:tcPr>
          <w:p>
            <w:pPr>
              <w:spacing w:before="40" w:after="40" w:line="240" w:lineRule="auto"/>
            </w:pPr>
            <w:r>
              <w:rPr>
                <w:rFonts w:ascii="Segoe UI" w:hAnsi="Segoe UI" w:cs="Segoe UI" w:eastAsia="Segoe UI"/>
                <w:sz w:val="16"/>
                <w:szCs w:val="16"/>
              </w:rPr>
              <w:t xml:space="preserve">1</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543" w:type="dxa"/>
          </w:tcPr>
          <w:p>
            <w:pPr>
              <w:spacing w:before="40" w:after="40" w:line="240" w:lineRule="auto"/>
            </w:pPr>
            <w:r>
              <w:rPr>
                <w:rFonts w:ascii="Segoe UI" w:hAnsi="Segoe UI" w:cs="Segoe UI" w:eastAsia="Segoe UI"/>
                <w:sz w:val="16"/>
                <w:szCs w:val="16"/>
              </w:rPr>
              <w:t xml:space="preserve">integer</w:t>
            </w:r>
          </w:p>
        </w:tc>
        <w:tc>
          <w:tcPr>
            <w:tcW w:w="877" w:type="dxa"/>
          </w:tcPr>
          <w:p>
            <w:pPr>
              <w:spacing w:before="40" w:after="40" w:line="240" w:lineRule="auto"/>
            </w:pPr>
            <w:r>
              <w:rPr>
                <w:rFonts w:ascii="Segoe UI" w:hAnsi="Segoe UI" w:cs="Segoe UI" w:eastAsia="Segoe UI"/>
                <w:sz w:val="16"/>
                <w:szCs w:val="16"/>
              </w:rPr>
              <w:t xml:space="preserve">no</w:t>
            </w:r>
          </w:p>
        </w:tc>
        <w:tc>
          <w:tcPr>
            <w:tcW w:w="1321" w:type="dxa"/>
          </w:tcPr>
          <w:p>
            <w:pPr>
              <w:spacing w:before="40" w:after="40" w:line="240" w:lineRule="auto"/>
            </w:pPr>
            <w:r>
              <w:rPr>
                <w:rFonts w:ascii="Segoe UI" w:hAnsi="Segoe UI" w:cs="Segoe UI" w:eastAsia="Segoe UI"/>
                <w:sz w:val="16"/>
                <w:szCs w:val="16"/>
              </w:rPr>
              <w:t xml:space="preserve">sequence</w:t>
            </w:r>
          </w:p>
        </w:tc>
        <w:tc>
          <w:tcPr>
            <w:tcW w:w="1654" w:type="dxa"/>
          </w:tcPr>
          <w:p>
            <w:pPr>
              <w:spacing w:before="40" w:after="40" w:line="240" w:lineRule="auto"/>
            </w:pPr>
            <w:r>
              <w:rPr>
                <w:rFonts w:ascii="Segoe UI" w:hAnsi="Segoe UI" w:cs="Segoe UI" w:eastAsia="Segoe UI"/>
                <w:sz w:val="16"/>
                <w:szCs w:val="16"/>
              </w:rPr>
              <w:t xml:space="preserve">PK</w:t>
            </w:r>
          </w:p>
        </w:tc>
        <w:tc>
          <w:tcPr>
            <w:tcW w:w="1545" w:type="dxa"/>
          </w:tcPr>
          <w:p>
            <w:pPr>
              <w:spacing w:before="40" w:after="40" w:line="240" w:lineRule="auto"/>
            </w:pPr>
          </w:p>
        </w:tc>
      </w:tr>
      <w:tr>
        <w:trPr>
          <w:cantSplit/>
        </w:trPr>
        <w:tc>
          <w:tcPr>
            <w:tcW w:w="655" w:type="dxa"/>
          </w:tcPr>
          <w:p>
            <w:pPr>
              <w:spacing w:before="40" w:after="40" w:line="240" w:lineRule="auto"/>
            </w:pPr>
            <w:r>
              <w:rPr>
                <w:rFonts w:ascii="Segoe UI" w:hAnsi="Segoe UI" w:cs="Segoe UI" w:eastAsia="Segoe UI"/>
                <w:sz w:val="16"/>
                <w:szCs w:val="16"/>
              </w:rPr>
              <w:t xml:space="preserve">2</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type_code</w:t>
            </w:r>
          </w:p>
        </w:tc>
        <w:tc>
          <w:tcPr>
            <w:tcW w:w="1543" w:type="dxa"/>
          </w:tcPr>
          <w:p>
            <w:pPr>
              <w:spacing w:before="40" w:after="40" w:line="240" w:lineRule="auto"/>
            </w:pPr>
            <w:r>
              <w:rPr>
                <w:rFonts w:ascii="Segoe UI" w:hAnsi="Segoe UI" w:cs="Segoe UI" w:eastAsia="Segoe UI"/>
                <w:sz w:val="16"/>
                <w:szCs w:val="16"/>
              </w:rPr>
              <w:t xml:space="preserve">text</w:t>
            </w:r>
          </w:p>
        </w:tc>
        <w:tc>
          <w:tcPr>
            <w:tcW w:w="877" w:type="dxa"/>
          </w:tcPr>
          <w:p>
            <w:pPr>
              <w:spacing w:before="40" w:after="40" w:line="240" w:lineRule="auto"/>
            </w:pPr>
            <w:r>
              <w:rPr>
                <w:rFonts w:ascii="Segoe UI" w:hAnsi="Segoe UI" w:cs="Segoe UI" w:eastAsia="Segoe UI"/>
                <w:sz w:val="16"/>
                <w:szCs w:val="16"/>
              </w:rPr>
              <w:t xml:space="preserve">no</w:t>
            </w:r>
          </w:p>
        </w:tc>
        <w:tc>
          <w:tcPr>
            <w:tcW w:w="1321" w:type="dxa"/>
          </w:tcPr>
          <w:p>
            <w:pPr>
              <w:spacing w:before="40" w:after="40" w:line="240" w:lineRule="auto"/>
            </w:pPr>
          </w:p>
        </w:tc>
        <w:tc>
          <w:tcPr>
            <w:tcW w:w="1654" w:type="dxa"/>
          </w:tcPr>
          <w:p>
            <w:pPr>
              <w:spacing w:before="40" w:after="40" w:line="240" w:lineRule="auto"/>
            </w:pPr>
            <w:r>
              <w:rPr>
                <w:rFonts w:ascii="Segoe UI" w:hAnsi="Segoe UI" w:cs="Segoe UI" w:eastAsia="Segoe UI"/>
                <w:sz w:val="16"/>
                <w:szCs w:val="16"/>
              </w:rPr>
              <w:t xml:space="preserve">FK </w:t>
            </w:r>
            <w:r>
              <w:rPr>
                <w:rFonts w:ascii="Consolas" w:hAnsi="Consolas" w:cs="Consolas" w:eastAsia="Consolas"/>
                <w:color w:val="1F3B57"/>
                <w:sz w:val="14"/>
                <w:szCs w:val="14"/>
                <w:shd w:val="clear" w:color="auto" w:fill="F3F5F8"/>
              </w:rPr>
              <w:t xml:space="preserve">master_types</w:t>
            </w:r>
          </w:p>
        </w:tc>
        <w:tc>
          <w:tcPr>
            <w:tcW w:w="1545" w:type="dxa"/>
          </w:tcPr>
          <w:p>
            <w:pPr>
              <w:spacing w:before="40" w:after="40" w:line="240" w:lineRule="auto"/>
            </w:pPr>
          </w:p>
        </w:tc>
      </w:tr>
      <w:tr>
        <w:trPr>
          <w:cantSplit/>
        </w:trPr>
        <w:tc>
          <w:tcPr>
            <w:tcW w:w="655" w:type="dxa"/>
          </w:tcPr>
          <w:p>
            <w:pPr>
              <w:spacing w:before="40" w:after="40" w:line="240" w:lineRule="auto"/>
            </w:pPr>
            <w:r>
              <w:rPr>
                <w:rFonts w:ascii="Segoe UI" w:hAnsi="Segoe UI" w:cs="Segoe UI" w:eastAsia="Segoe UI"/>
                <w:sz w:val="16"/>
                <w:szCs w:val="16"/>
              </w:rPr>
              <w:t xml:space="preserve">3</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code</w:t>
            </w:r>
          </w:p>
        </w:tc>
        <w:tc>
          <w:tcPr>
            <w:tcW w:w="1543" w:type="dxa"/>
          </w:tcPr>
          <w:p>
            <w:pPr>
              <w:spacing w:before="40" w:after="40" w:line="240" w:lineRule="auto"/>
            </w:pPr>
            <w:r>
              <w:rPr>
                <w:rFonts w:ascii="Segoe UI" w:hAnsi="Segoe UI" w:cs="Segoe UI" w:eastAsia="Segoe UI"/>
                <w:sz w:val="16"/>
                <w:szCs w:val="16"/>
              </w:rPr>
              <w:t xml:space="preserve">text</w:t>
            </w:r>
          </w:p>
        </w:tc>
        <w:tc>
          <w:tcPr>
            <w:tcW w:w="877" w:type="dxa"/>
          </w:tcPr>
          <w:p>
            <w:pPr>
              <w:spacing w:before="40" w:after="40" w:line="240" w:lineRule="auto"/>
            </w:pPr>
            <w:r>
              <w:rPr>
                <w:rFonts w:ascii="Segoe UI" w:hAnsi="Segoe UI" w:cs="Segoe UI" w:eastAsia="Segoe UI"/>
                <w:sz w:val="16"/>
                <w:szCs w:val="16"/>
              </w:rPr>
              <w:t xml:space="preserve">yes</w:t>
            </w:r>
          </w:p>
        </w:tc>
        <w:tc>
          <w:tcPr>
            <w:tcW w:w="1321" w:type="dxa"/>
          </w:tcPr>
          <w:p>
            <w:pPr>
              <w:spacing w:before="40" w:after="40" w:line="240" w:lineRule="auto"/>
            </w:pPr>
          </w:p>
        </w:tc>
        <w:tc>
          <w:tcPr>
            <w:tcW w:w="1654" w:type="dxa"/>
          </w:tcPr>
          <w:p>
            <w:pPr>
              <w:spacing w:before="40" w:after="40" w:line="240" w:lineRule="auto"/>
            </w:pPr>
          </w:p>
        </w:tc>
        <w:tc>
          <w:tcPr>
            <w:tcW w:w="1545" w:type="dxa"/>
          </w:tcPr>
          <w:p>
            <w:pPr>
              <w:spacing w:before="40" w:after="40" w:line="240" w:lineRule="auto"/>
            </w:pPr>
          </w:p>
        </w:tc>
      </w:tr>
      <w:tr>
        <w:trPr>
          <w:cantSplit/>
        </w:trPr>
        <w:tc>
          <w:tcPr>
            <w:tcW w:w="655" w:type="dxa"/>
          </w:tcPr>
          <w:p>
            <w:pPr>
              <w:spacing w:before="40" w:after="40" w:line="240" w:lineRule="auto"/>
            </w:pPr>
            <w:r>
              <w:rPr>
                <w:rFonts w:ascii="Segoe UI" w:hAnsi="Segoe UI" w:cs="Segoe UI" w:eastAsia="Segoe UI"/>
                <w:sz w:val="16"/>
                <w:szCs w:val="16"/>
              </w:rPr>
              <w:t xml:space="preserve">4</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name</w:t>
            </w:r>
          </w:p>
        </w:tc>
        <w:tc>
          <w:tcPr>
            <w:tcW w:w="1543" w:type="dxa"/>
          </w:tcPr>
          <w:p>
            <w:pPr>
              <w:spacing w:before="40" w:after="40" w:line="240" w:lineRule="auto"/>
            </w:pPr>
            <w:r>
              <w:rPr>
                <w:rFonts w:ascii="Segoe UI" w:hAnsi="Segoe UI" w:cs="Segoe UI" w:eastAsia="Segoe UI"/>
                <w:sz w:val="16"/>
                <w:szCs w:val="16"/>
              </w:rPr>
              <w:t xml:space="preserve">text</w:t>
            </w:r>
          </w:p>
        </w:tc>
        <w:tc>
          <w:tcPr>
            <w:tcW w:w="877" w:type="dxa"/>
          </w:tcPr>
          <w:p>
            <w:pPr>
              <w:spacing w:before="40" w:after="40" w:line="240" w:lineRule="auto"/>
            </w:pPr>
            <w:r>
              <w:rPr>
                <w:rFonts w:ascii="Segoe UI" w:hAnsi="Segoe UI" w:cs="Segoe UI" w:eastAsia="Segoe UI"/>
                <w:sz w:val="16"/>
                <w:szCs w:val="16"/>
              </w:rPr>
              <w:t xml:space="preserve">yes</w:t>
            </w:r>
          </w:p>
        </w:tc>
        <w:tc>
          <w:tcPr>
            <w:tcW w:w="1321" w:type="dxa"/>
          </w:tcPr>
          <w:p>
            <w:pPr>
              <w:spacing w:before="40" w:after="40" w:line="240" w:lineRule="auto"/>
            </w:pPr>
          </w:p>
        </w:tc>
        <w:tc>
          <w:tcPr>
            <w:tcW w:w="1654" w:type="dxa"/>
          </w:tcPr>
          <w:p>
            <w:pPr>
              <w:spacing w:before="40" w:after="40" w:line="240" w:lineRule="auto"/>
            </w:pPr>
          </w:p>
        </w:tc>
        <w:tc>
          <w:tcPr>
            <w:tcW w:w="1545" w:type="dxa"/>
          </w:tcPr>
          <w:p>
            <w:pPr>
              <w:spacing w:before="40" w:after="40" w:line="240" w:lineRule="auto"/>
            </w:pPr>
            <w:r>
              <w:rPr>
                <w:rFonts w:ascii="Segoe UI" w:hAnsi="Segoe UI" w:cs="Segoe UI" w:eastAsia="Segoe UI"/>
                <w:sz w:val="16"/>
                <w:szCs w:val="16"/>
              </w:rPr>
              <w:t xml:space="preserve">personal (firstName)</w:t>
            </w:r>
          </w:p>
        </w:tc>
      </w:tr>
      <w:tr>
        <w:trPr>
          <w:cantSplit/>
        </w:trPr>
        <w:tc>
          <w:tcPr>
            <w:tcW w:w="655" w:type="dxa"/>
          </w:tcPr>
          <w:p>
            <w:pPr>
              <w:spacing w:before="40" w:after="40" w:line="240" w:lineRule="auto"/>
            </w:pPr>
            <w:r>
              <w:rPr>
                <w:rFonts w:ascii="Segoe UI" w:hAnsi="Segoe UI" w:cs="Segoe UI" w:eastAsia="Segoe UI"/>
                <w:sz w:val="16"/>
                <w:szCs w:val="16"/>
              </w:rPr>
              <w:t xml:space="preserve">5</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data</w:t>
            </w:r>
          </w:p>
        </w:tc>
        <w:tc>
          <w:tcPr>
            <w:tcW w:w="1543" w:type="dxa"/>
          </w:tcPr>
          <w:p>
            <w:pPr>
              <w:spacing w:before="40" w:after="40" w:line="240" w:lineRule="auto"/>
            </w:pPr>
            <w:r>
              <w:rPr>
                <w:rFonts w:ascii="Segoe UI" w:hAnsi="Segoe UI" w:cs="Segoe UI" w:eastAsia="Segoe UI"/>
                <w:sz w:val="16"/>
                <w:szCs w:val="16"/>
              </w:rPr>
              <w:t xml:space="preserve">jsonb</w:t>
            </w:r>
          </w:p>
        </w:tc>
        <w:tc>
          <w:tcPr>
            <w:tcW w:w="877" w:type="dxa"/>
          </w:tcPr>
          <w:p>
            <w:pPr>
              <w:spacing w:before="40" w:after="40" w:line="240" w:lineRule="auto"/>
            </w:pPr>
            <w:r>
              <w:rPr>
                <w:rFonts w:ascii="Segoe UI" w:hAnsi="Segoe UI" w:cs="Segoe UI" w:eastAsia="Segoe UI"/>
                <w:sz w:val="16"/>
                <w:szCs w:val="16"/>
              </w:rPr>
              <w:t xml:space="preserve">no</w:t>
            </w:r>
          </w:p>
        </w:tc>
        <w:tc>
          <w:tcPr>
            <w:tcW w:w="1321" w:type="dxa"/>
          </w:tcPr>
          <w:p>
            <w:pPr>
              <w:spacing w:before="40" w:after="40" w:line="240" w:lineRule="auto"/>
            </w:pPr>
            <w:r>
              <w:rPr>
                <w:rFonts w:ascii="Segoe UI" w:hAnsi="Segoe UI" w:cs="Segoe UI" w:eastAsia="Segoe UI"/>
                <w:sz w:val="16"/>
                <w:szCs w:val="16"/>
              </w:rPr>
              <w:t xml:space="preserve">'{}'</w:t>
            </w:r>
          </w:p>
        </w:tc>
        <w:tc>
          <w:tcPr>
            <w:tcW w:w="1654" w:type="dxa"/>
          </w:tcPr>
          <w:p>
            <w:pPr>
              <w:spacing w:before="40" w:after="40" w:line="240" w:lineRule="auto"/>
            </w:pPr>
          </w:p>
        </w:tc>
        <w:tc>
          <w:tcPr>
            <w:tcW w:w="1545" w:type="dxa"/>
          </w:tcPr>
          <w:p>
            <w:pPr>
              <w:spacing w:before="40" w:after="40" w:line="240" w:lineRule="auto"/>
            </w:pPr>
            <w:r>
              <w:rPr>
                <w:rFonts w:ascii="Segoe UI" w:hAnsi="Segoe UI" w:cs="Segoe UI" w:eastAsia="Segoe UI"/>
                <w:sz w:val="16"/>
                <w:szCs w:val="16"/>
              </w:rPr>
              <w:t xml:space="preserve">personal (json)</w:t>
            </w:r>
          </w:p>
        </w:tc>
      </w:tr>
      <w:tr>
        <w:trPr>
          <w:cantSplit/>
        </w:trPr>
        <w:tc>
          <w:tcPr>
            <w:tcW w:w="655" w:type="dxa"/>
          </w:tcPr>
          <w:p>
            <w:pPr>
              <w:spacing w:before="40" w:after="40" w:line="240" w:lineRule="auto"/>
            </w:pPr>
            <w:r>
              <w:rPr>
                <w:rFonts w:ascii="Segoe UI" w:hAnsi="Segoe UI" w:cs="Segoe UI" w:eastAsia="Segoe UI"/>
                <w:sz w:val="16"/>
                <w:szCs w:val="16"/>
              </w:rPr>
              <w:t xml:space="preserve">6</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status</w:t>
            </w:r>
          </w:p>
        </w:tc>
        <w:tc>
          <w:tcPr>
            <w:tcW w:w="1543" w:type="dxa"/>
          </w:tcPr>
          <w:p>
            <w:pPr>
              <w:spacing w:before="40" w:after="40" w:line="240" w:lineRule="auto"/>
            </w:pPr>
            <w:r>
              <w:rPr>
                <w:rFonts w:ascii="Segoe UI" w:hAnsi="Segoe UI" w:cs="Segoe UI" w:eastAsia="Segoe UI"/>
                <w:sz w:val="16"/>
                <w:szCs w:val="16"/>
              </w:rPr>
              <w:t xml:space="preserve">text</w:t>
            </w:r>
          </w:p>
        </w:tc>
        <w:tc>
          <w:tcPr>
            <w:tcW w:w="877" w:type="dxa"/>
          </w:tcPr>
          <w:p>
            <w:pPr>
              <w:spacing w:before="40" w:after="40" w:line="240" w:lineRule="auto"/>
            </w:pPr>
            <w:r>
              <w:rPr>
                <w:rFonts w:ascii="Segoe UI" w:hAnsi="Segoe UI" w:cs="Segoe UI" w:eastAsia="Segoe UI"/>
                <w:sz w:val="16"/>
                <w:szCs w:val="16"/>
              </w:rPr>
              <w:t xml:space="preserve">no</w:t>
            </w:r>
          </w:p>
        </w:tc>
        <w:tc>
          <w:tcPr>
            <w:tcW w:w="1321" w:type="dxa"/>
          </w:tcPr>
          <w:p>
            <w:pPr>
              <w:spacing w:before="40" w:after="40" w:line="240" w:lineRule="auto"/>
            </w:pPr>
            <w:r>
              <w:rPr>
                <w:rFonts w:ascii="Segoe UI" w:hAnsi="Segoe UI" w:cs="Segoe UI" w:eastAsia="Segoe UI"/>
                <w:sz w:val="16"/>
                <w:szCs w:val="16"/>
              </w:rPr>
              <w:t xml:space="preserve">'active'</w:t>
            </w:r>
          </w:p>
        </w:tc>
        <w:tc>
          <w:tcPr>
            <w:tcW w:w="1654" w:type="dxa"/>
          </w:tcPr>
          <w:p>
            <w:pPr>
              <w:spacing w:before="40" w:after="40" w:line="240" w:lineRule="auto"/>
            </w:pPr>
          </w:p>
        </w:tc>
        <w:tc>
          <w:tcPr>
            <w:tcW w:w="1545" w:type="dxa"/>
          </w:tcPr>
          <w:p>
            <w:pPr>
              <w:spacing w:before="40" w:after="40" w:line="240" w:lineRule="auto"/>
            </w:pPr>
          </w:p>
        </w:tc>
      </w:tr>
      <w:tr>
        <w:trPr>
          <w:cantSplit/>
        </w:trPr>
        <w:tc>
          <w:tcPr>
            <w:tcW w:w="655" w:type="dxa"/>
          </w:tcPr>
          <w:p>
            <w:pPr>
              <w:spacing w:before="40" w:after="40" w:line="240" w:lineRule="auto"/>
            </w:pPr>
            <w:r>
              <w:rPr>
                <w:rFonts w:ascii="Segoe UI" w:hAnsi="Segoe UI" w:cs="Segoe UI" w:eastAsia="Segoe UI"/>
                <w:sz w:val="16"/>
                <w:szCs w:val="16"/>
              </w:rPr>
              <w:t xml:space="preserve">7</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543" w:type="dxa"/>
          </w:tcPr>
          <w:p>
            <w:pPr>
              <w:spacing w:before="40" w:after="40" w:line="240" w:lineRule="auto"/>
            </w:pPr>
            <w:r>
              <w:rPr>
                <w:rFonts w:ascii="Segoe UI" w:hAnsi="Segoe UI" w:cs="Segoe UI" w:eastAsia="Segoe UI"/>
                <w:sz w:val="16"/>
                <w:szCs w:val="16"/>
              </w:rPr>
              <w:t xml:space="preserve">text</w:t>
            </w:r>
          </w:p>
        </w:tc>
        <w:tc>
          <w:tcPr>
            <w:tcW w:w="877" w:type="dxa"/>
          </w:tcPr>
          <w:p>
            <w:pPr>
              <w:spacing w:before="40" w:after="40" w:line="240" w:lineRule="auto"/>
            </w:pPr>
            <w:r>
              <w:rPr>
                <w:rFonts w:ascii="Segoe UI" w:hAnsi="Segoe UI" w:cs="Segoe UI" w:eastAsia="Segoe UI"/>
                <w:sz w:val="16"/>
                <w:szCs w:val="16"/>
              </w:rPr>
              <w:t xml:space="preserve">yes</w:t>
            </w:r>
          </w:p>
        </w:tc>
        <w:tc>
          <w:tcPr>
            <w:tcW w:w="1321" w:type="dxa"/>
          </w:tcPr>
          <w:p>
            <w:pPr>
              <w:spacing w:before="40" w:after="40" w:line="240" w:lineRule="auto"/>
            </w:pPr>
          </w:p>
        </w:tc>
        <w:tc>
          <w:tcPr>
            <w:tcW w:w="1654" w:type="dxa"/>
          </w:tcPr>
          <w:p>
            <w:pPr>
              <w:spacing w:before="40" w:after="40" w:line="240" w:lineRule="auto"/>
            </w:pPr>
          </w:p>
        </w:tc>
        <w:tc>
          <w:tcPr>
            <w:tcW w:w="1545" w:type="dxa"/>
          </w:tcPr>
          <w:p>
            <w:pPr>
              <w:spacing w:before="40" w:after="40" w:line="240" w:lineRule="auto"/>
            </w:pPr>
          </w:p>
        </w:tc>
      </w:tr>
      <w:tr>
        <w:trPr>
          <w:cantSplit/>
        </w:trPr>
        <w:tc>
          <w:tcPr>
            <w:tcW w:w="655" w:type="dxa"/>
          </w:tcPr>
          <w:p>
            <w:pPr>
              <w:spacing w:before="40" w:after="40" w:line="240" w:lineRule="auto"/>
            </w:pPr>
            <w:r>
              <w:rPr>
                <w:rFonts w:ascii="Segoe UI" w:hAnsi="Segoe UI" w:cs="Segoe UI" w:eastAsia="Segoe UI"/>
                <w:sz w:val="16"/>
                <w:szCs w:val="16"/>
              </w:rPr>
              <w:t xml:space="preserve">8</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543" w:type="dxa"/>
          </w:tcPr>
          <w:p>
            <w:pPr>
              <w:spacing w:before="40" w:after="40" w:line="240" w:lineRule="auto"/>
            </w:pPr>
            <w:r>
              <w:rPr>
                <w:rFonts w:ascii="Segoe UI" w:hAnsi="Segoe UI" w:cs="Segoe UI" w:eastAsia="Segoe UI"/>
                <w:sz w:val="16"/>
                <w:szCs w:val="16"/>
              </w:rPr>
              <w:t xml:space="preserve">text</w:t>
            </w:r>
          </w:p>
        </w:tc>
        <w:tc>
          <w:tcPr>
            <w:tcW w:w="877" w:type="dxa"/>
          </w:tcPr>
          <w:p>
            <w:pPr>
              <w:spacing w:before="40" w:after="40" w:line="240" w:lineRule="auto"/>
            </w:pPr>
            <w:r>
              <w:rPr>
                <w:rFonts w:ascii="Segoe UI" w:hAnsi="Segoe UI" w:cs="Segoe UI" w:eastAsia="Segoe UI"/>
                <w:sz w:val="16"/>
                <w:szCs w:val="16"/>
              </w:rPr>
              <w:t xml:space="preserve">yes</w:t>
            </w:r>
          </w:p>
        </w:tc>
        <w:tc>
          <w:tcPr>
            <w:tcW w:w="1321" w:type="dxa"/>
          </w:tcPr>
          <w:p>
            <w:pPr>
              <w:spacing w:before="40" w:after="40" w:line="240" w:lineRule="auto"/>
            </w:pPr>
          </w:p>
        </w:tc>
        <w:tc>
          <w:tcPr>
            <w:tcW w:w="1654" w:type="dxa"/>
          </w:tcPr>
          <w:p>
            <w:pPr>
              <w:spacing w:before="40" w:after="40" w:line="240" w:lineRule="auto"/>
            </w:pPr>
          </w:p>
        </w:tc>
        <w:tc>
          <w:tcPr>
            <w:tcW w:w="1545" w:type="dxa"/>
          </w:tcPr>
          <w:p>
            <w:pPr>
              <w:spacing w:before="40" w:after="40" w:line="240" w:lineRule="auto"/>
            </w:pPr>
          </w:p>
        </w:tc>
      </w:tr>
      <w:tr>
        <w:trPr>
          <w:cantSplit/>
        </w:trPr>
        <w:tc>
          <w:tcPr>
            <w:tcW w:w="655" w:type="dxa"/>
          </w:tcPr>
          <w:p>
            <w:pPr>
              <w:spacing w:before="40" w:after="40" w:line="240" w:lineRule="auto"/>
            </w:pPr>
            <w:r>
              <w:rPr>
                <w:rFonts w:ascii="Segoe UI" w:hAnsi="Segoe UI" w:cs="Segoe UI" w:eastAsia="Segoe UI"/>
                <w:sz w:val="16"/>
                <w:szCs w:val="16"/>
              </w:rPr>
              <w:t xml:space="preserve">9</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543" w:type="dxa"/>
          </w:tcPr>
          <w:p>
            <w:pPr>
              <w:spacing w:before="40" w:after="40" w:line="240" w:lineRule="auto"/>
            </w:pPr>
            <w:r>
              <w:rPr>
                <w:rFonts w:ascii="Segoe UI" w:hAnsi="Segoe UI" w:cs="Segoe UI" w:eastAsia="Segoe UI"/>
                <w:sz w:val="16"/>
                <w:szCs w:val="16"/>
              </w:rPr>
              <w:t xml:space="preserve">timestamptz</w:t>
            </w:r>
          </w:p>
        </w:tc>
        <w:tc>
          <w:tcPr>
            <w:tcW w:w="877" w:type="dxa"/>
          </w:tcPr>
          <w:p>
            <w:pPr>
              <w:spacing w:before="40" w:after="40" w:line="240" w:lineRule="auto"/>
            </w:pPr>
            <w:r>
              <w:rPr>
                <w:rFonts w:ascii="Segoe UI" w:hAnsi="Segoe UI" w:cs="Segoe UI" w:eastAsia="Segoe UI"/>
                <w:sz w:val="16"/>
                <w:szCs w:val="16"/>
              </w:rPr>
              <w:t xml:space="preserve">no</w:t>
            </w:r>
          </w:p>
        </w:tc>
        <w:tc>
          <w:tcPr>
            <w:tcW w:w="1321" w:type="dxa"/>
          </w:tcPr>
          <w:p>
            <w:pPr>
              <w:spacing w:before="40" w:after="40" w:line="240" w:lineRule="auto"/>
            </w:pPr>
            <w:r>
              <w:rPr>
                <w:rFonts w:ascii="Segoe UI" w:hAnsi="Segoe UI" w:cs="Segoe UI" w:eastAsia="Segoe UI"/>
                <w:sz w:val="16"/>
                <w:szCs w:val="16"/>
              </w:rPr>
              <w:t xml:space="preserve">now()</w:t>
            </w:r>
          </w:p>
        </w:tc>
        <w:tc>
          <w:tcPr>
            <w:tcW w:w="1654" w:type="dxa"/>
          </w:tcPr>
          <w:p>
            <w:pPr>
              <w:spacing w:before="40" w:after="40" w:line="240" w:lineRule="auto"/>
            </w:pPr>
          </w:p>
        </w:tc>
        <w:tc>
          <w:tcPr>
            <w:tcW w:w="1545" w:type="dxa"/>
          </w:tcPr>
          <w:p>
            <w:pPr>
              <w:spacing w:before="40" w:after="40" w:line="240" w:lineRule="auto"/>
            </w:pPr>
          </w:p>
        </w:tc>
      </w:tr>
      <w:tr>
        <w:trPr>
          <w:cantSplit/>
        </w:trPr>
        <w:tc>
          <w:tcPr>
            <w:tcW w:w="655" w:type="dxa"/>
          </w:tcPr>
          <w:p>
            <w:pPr>
              <w:spacing w:before="40" w:after="40" w:line="240" w:lineRule="auto"/>
            </w:pPr>
            <w:r>
              <w:rPr>
                <w:rFonts w:ascii="Segoe UI" w:hAnsi="Segoe UI" w:cs="Segoe UI" w:eastAsia="Segoe UI"/>
                <w:sz w:val="16"/>
                <w:szCs w:val="16"/>
              </w:rPr>
              <w:t xml:space="preserve">10</w:t>
            </w:r>
          </w:p>
        </w:tc>
        <w:tc>
          <w:tcPr>
            <w:tcW w:w="1432"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543" w:type="dxa"/>
          </w:tcPr>
          <w:p>
            <w:pPr>
              <w:spacing w:before="40" w:after="40" w:line="240" w:lineRule="auto"/>
            </w:pPr>
            <w:r>
              <w:rPr>
                <w:rFonts w:ascii="Segoe UI" w:hAnsi="Segoe UI" w:cs="Segoe UI" w:eastAsia="Segoe UI"/>
                <w:sz w:val="16"/>
                <w:szCs w:val="16"/>
              </w:rPr>
              <w:t xml:space="preserve">timestamptz</w:t>
            </w:r>
          </w:p>
        </w:tc>
        <w:tc>
          <w:tcPr>
            <w:tcW w:w="877" w:type="dxa"/>
          </w:tcPr>
          <w:p>
            <w:pPr>
              <w:spacing w:before="40" w:after="40" w:line="240" w:lineRule="auto"/>
            </w:pPr>
            <w:r>
              <w:rPr>
                <w:rFonts w:ascii="Segoe UI" w:hAnsi="Segoe UI" w:cs="Segoe UI" w:eastAsia="Segoe UI"/>
                <w:sz w:val="16"/>
                <w:szCs w:val="16"/>
              </w:rPr>
              <w:t xml:space="preserve">no</w:t>
            </w:r>
          </w:p>
        </w:tc>
        <w:tc>
          <w:tcPr>
            <w:tcW w:w="1321" w:type="dxa"/>
          </w:tcPr>
          <w:p>
            <w:pPr>
              <w:spacing w:before="40" w:after="40" w:line="240" w:lineRule="auto"/>
            </w:pPr>
            <w:r>
              <w:rPr>
                <w:rFonts w:ascii="Segoe UI" w:hAnsi="Segoe UI" w:cs="Segoe UI" w:eastAsia="Segoe UI"/>
                <w:sz w:val="16"/>
                <w:szCs w:val="16"/>
              </w:rPr>
              <w:t xml:space="preserve">now()</w:t>
            </w:r>
          </w:p>
        </w:tc>
        <w:tc>
          <w:tcPr>
            <w:tcW w:w="1654" w:type="dxa"/>
          </w:tcPr>
          <w:p>
            <w:pPr>
              <w:spacing w:before="40" w:after="40" w:line="240" w:lineRule="auto"/>
            </w:pPr>
          </w:p>
        </w:tc>
        <w:tc>
          <w:tcPr>
            <w:tcW w:w="154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(type_code, lower(code)) where ((code IS NOT NULL) AND (status &lt;&gt; 'deleted'))</w:t>
      </w:r>
      <w:r>
        <w:rPr>
          <w:rFonts w:ascii="Segoe UI" w:hAnsi="Segoe UI" w:cs="Segoe UI" w:eastAsia="Segoe UI"/>
        </w:rPr>
        <w:t xml:space="preserve">.</w:t>
      </w:r>
    </w:p>
    <w:p xmlns:a="http://schemas.openxmlformats.org/drawingml/2006/main" xmlns:pic="http://schemas.openxmlformats.org/drawingml/2006/picture">
      <w:pPr>
        <w:pStyle w:val="Heading3"/>
        <w:numPr>
          <w:ilvl w:val="0"/>
          <w:numId w:val="0"/>
        </w:numPr>
        <w:ind w:left="0" w:firstLine="0"/>
      </w:pPr>
      <w:bookmarkStart w:id="1071" w:name="_Toc300001071"/>
      <w:r>
        <w:rPr>
          <w:rFonts w:ascii="Consolas" w:hAnsi="Consolas" w:cs="Consolas" w:eastAsia="Consolas"/>
          <w:color w:val="1F3B57"/>
          <w:shd w:val="clear" w:color="auto" w:fill="F3F5F8"/>
        </w:rPr>
        <w:t xml:space="preserve">document_numbering</w:t>
      </w:r>
      <w:bookmarkEnd w:id="1071"/>
    </w:p>
    <w:p xmlns:a="http://schemas.openxmlformats.org/drawingml/2006/main" xmlns:pic="http://schemas.openxmlformats.org/drawingml/2006/picture">
      <w:pPr>
        <w:jc w:val="both"/>
      </w:pPr>
      <w:r>
        <w:rPr>
          <w:rFonts w:ascii="Segoe UI" w:hAnsi="Segoe UI" w:cs="Segoe UI" w:eastAsia="Segoe UI"/>
        </w:rPr>
        <w:t xml:space="preserve">Document number series: prefix, pattern, width, reset rule, start number. Owning module: </w:t>
      </w:r>
      <w:r>
        <w:rPr>
          <w:rFonts w:ascii="Consolas" w:hAnsi="Consolas" w:cs="Consolas" w:eastAsia="Consolas"/>
          <w:color w:val="1F3B57"/>
          <w:shd w:val="clear" w:color="auto" w:fill="F3F5F8"/>
        </w:rPr>
        <w:t xml:space="preserve">document-numbering</w:t>
      </w:r>
      <w:r>
        <w:rPr>
          <w:rFonts w:ascii="Segoe UI" w:hAnsi="Segoe UI" w:cs="Segoe UI" w:eastAsia="Segoe UI"/>
        </w:rPr>
        <w:t xml:space="preserve">. Table class: Master / configuration. Columns: 17.</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58"/>
        <w:gridCol w:w="2074"/>
        <w:gridCol w:w="1316"/>
        <w:gridCol w:w="748"/>
        <w:gridCol w:w="2453"/>
        <w:gridCol w:w="653"/>
        <w:gridCol w:w="1225"/>
      </w:tblGrid>
      <w:tr>
        <w:trPr>
          <w:cantSplit/>
          <w:tblHeader/>
          <w:trHeight w:val="400"/>
        </w:trPr>
        <w:tc>
          <w:tcPr>
            <w:tcW w:w="55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074"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1316" w:type="dxa"/>
            <w:shd w:val="clear" w:color="auto" w:fill="E8F0F8"/>
            <w:vAlign w:val="center"/>
          </w:tcPr>
          <w:p>
            <w:pPr>
              <w:spacing w:before="40" w:after="40" w:line="240" w:lineRule="auto"/>
            </w:pPr>
            <w:r>
              <w:rPr>
                <w:rFonts w:ascii="Segoe UI" w:hAnsi="Segoe UI" w:cs="Segoe UI" w:eastAsia="Segoe UI"/>
                <w:b/>
                <w:bCs/>
                <w:sz w:val="16"/>
                <w:szCs w:val="16"/>
              </w:rPr>
              <w:t xml:space="preserve">Type</w:t>
            </w:r>
          </w:p>
        </w:tc>
        <w:tc>
          <w:tcPr>
            <w:tcW w:w="748" w:type="dxa"/>
            <w:shd w:val="clear" w:color="auto" w:fill="E8F0F8"/>
            <w:vAlign w:val="center"/>
          </w:tcPr>
          <w:p>
            <w:pPr>
              <w:spacing w:before="40" w:after="40" w:line="240" w:lineRule="auto"/>
            </w:pPr>
            <w:r>
              <w:rPr>
                <w:rFonts w:ascii="Segoe UI" w:hAnsi="Segoe UI" w:cs="Segoe UI" w:eastAsia="Segoe UI"/>
                <w:b/>
                <w:bCs/>
                <w:sz w:val="16"/>
                <w:szCs w:val="16"/>
              </w:rPr>
              <w:t xml:space="preserve">Null</w:t>
            </w:r>
          </w:p>
        </w:tc>
        <w:tc>
          <w:tcPr>
            <w:tcW w:w="2453" w:type="dxa"/>
            <w:shd w:val="clear" w:color="auto" w:fill="E8F0F8"/>
            <w:vAlign w:val="center"/>
          </w:tcPr>
          <w:p>
            <w:pPr>
              <w:spacing w:before="40" w:after="40" w:line="240" w:lineRule="auto"/>
            </w:pPr>
            <w:r>
              <w:rPr>
                <w:rFonts w:ascii="Segoe UI" w:hAnsi="Segoe UI" w:cs="Segoe UI" w:eastAsia="Segoe UI"/>
                <w:b/>
                <w:bCs/>
                <w:sz w:val="16"/>
                <w:szCs w:val="16"/>
              </w:rPr>
              <w:t xml:space="preserve">Default</w:t>
            </w:r>
          </w:p>
        </w:tc>
        <w:tc>
          <w:tcPr>
            <w:tcW w:w="653" w:type="dxa"/>
            <w:shd w:val="clear" w:color="auto" w:fill="E8F0F8"/>
            <w:vAlign w:val="center"/>
          </w:tcPr>
          <w:p>
            <w:pPr>
              <w:spacing w:before="40" w:after="40" w:line="240" w:lineRule="auto"/>
            </w:pPr>
            <w:r>
              <w:rPr>
                <w:rFonts w:ascii="Segoe UI" w:hAnsi="Segoe UI" w:cs="Segoe UI" w:eastAsia="Segoe UI"/>
                <w:b/>
                <w:bCs/>
                <w:sz w:val="16"/>
                <w:szCs w:val="16"/>
              </w:rPr>
              <w:t xml:space="preserve">Key</w:t>
            </w:r>
          </w:p>
        </w:tc>
        <w:tc>
          <w:tcPr>
            <w:tcW w:w="1225" w:type="dxa"/>
            <w:shd w:val="clear" w:color="auto" w:fill="E8F0F8"/>
            <w:vAlign w:val="center"/>
          </w:tcPr>
          <w:p>
            <w:pPr>
              <w:spacing w:before="40" w:after="40" w:line="240" w:lineRule="auto"/>
            </w:pPr>
            <w:r>
              <w:rPr>
                <w:rFonts w:ascii="Segoe UI" w:hAnsi="Segoe UI" w:cs="Segoe UI" w:eastAsia="Segoe UI"/>
                <w:b/>
                <w:bCs/>
                <w:sz w:val="16"/>
                <w:szCs w:val="16"/>
              </w:rPr>
              <w:t xml:space="preserve">Personal data</w:t>
            </w:r>
          </w:p>
        </w:tc>
      </w:tr>
      <w:tr>
        <w:trPr>
          <w:cantSplit/>
        </w:trPr>
        <w:tc>
          <w:tcPr>
            <w:tcW w:w="558" w:type="dxa"/>
          </w:tcPr>
          <w:p>
            <w:pPr>
              <w:spacing w:before="40" w:after="40" w:line="240" w:lineRule="auto"/>
            </w:pPr>
            <w:r>
              <w:rPr>
                <w:rFonts w:ascii="Segoe UI" w:hAnsi="Segoe UI" w:cs="Segoe UI" w:eastAsia="Segoe UI"/>
                <w:sz w:val="16"/>
                <w:szCs w:val="16"/>
              </w:rPr>
              <w:t xml:space="preserve">1</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id</w:t>
            </w:r>
          </w:p>
        </w:tc>
        <w:tc>
          <w:tcPr>
            <w:tcW w:w="1316" w:type="dxa"/>
          </w:tcPr>
          <w:p>
            <w:pPr>
              <w:spacing w:before="40" w:after="40" w:line="240" w:lineRule="auto"/>
            </w:pPr>
            <w:r>
              <w:rPr>
                <w:rFonts w:ascii="Segoe UI" w:hAnsi="Segoe UI" w:cs="Segoe UI" w:eastAsia="Segoe UI"/>
                <w:sz w:val="16"/>
                <w:szCs w:val="16"/>
              </w:rPr>
              <w:t xml:space="preserve">integer</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sequence</w:t>
            </w:r>
          </w:p>
        </w:tc>
        <w:tc>
          <w:tcPr>
            <w:tcW w:w="653" w:type="dxa"/>
          </w:tcPr>
          <w:p>
            <w:pPr>
              <w:spacing w:before="40" w:after="40" w:line="240" w:lineRule="auto"/>
            </w:pPr>
            <w:r>
              <w:rPr>
                <w:rFonts w:ascii="Segoe UI" w:hAnsi="Segoe UI" w:cs="Segoe UI" w:eastAsia="Segoe UI"/>
                <w:sz w:val="16"/>
                <w:szCs w:val="16"/>
              </w:rPr>
              <w:t xml:space="preserve">PK</w:t>
            </w: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2</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code</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3</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name</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4</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module</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'general'</w:t>
            </w: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5</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prefix</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6</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pattern</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'{PREFIX}-{YYYY}-{SEQ}'</w:t>
            </w: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7</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seq_width</w:t>
            </w:r>
          </w:p>
        </w:tc>
        <w:tc>
          <w:tcPr>
            <w:tcW w:w="1316" w:type="dxa"/>
          </w:tcPr>
          <w:p>
            <w:pPr>
              <w:spacing w:before="40" w:after="40" w:line="240" w:lineRule="auto"/>
            </w:pPr>
            <w:r>
              <w:rPr>
                <w:rFonts w:ascii="Segoe UI" w:hAnsi="Segoe UI" w:cs="Segoe UI" w:eastAsia="Segoe UI"/>
                <w:sz w:val="16"/>
                <w:szCs w:val="16"/>
              </w:rPr>
              <w:t xml:space="preserve">integer</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5</w:t>
            </w: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8</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reset_rule</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'yearly'</w:t>
            </w: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9</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start_number</w:t>
            </w:r>
          </w:p>
        </w:tc>
        <w:tc>
          <w:tcPr>
            <w:tcW w:w="1316" w:type="dxa"/>
          </w:tcPr>
          <w:p>
            <w:pPr>
              <w:spacing w:before="40" w:after="40" w:line="240" w:lineRule="auto"/>
            </w:pPr>
            <w:r>
              <w:rPr>
                <w:rFonts w:ascii="Segoe UI" w:hAnsi="Segoe UI" w:cs="Segoe UI" w:eastAsia="Segoe UI"/>
                <w:sz w:val="16"/>
                <w:szCs w:val="16"/>
              </w:rPr>
              <w:t xml:space="preserve">bigint</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1</w:t>
            </w: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10</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active</w:t>
            </w:r>
          </w:p>
        </w:tc>
        <w:tc>
          <w:tcPr>
            <w:tcW w:w="1316" w:type="dxa"/>
          </w:tcPr>
          <w:p>
            <w:pPr>
              <w:spacing w:before="40" w:after="40" w:line="240" w:lineRule="auto"/>
            </w:pPr>
            <w:r>
              <w:rPr>
                <w:rFonts w:ascii="Segoe UI" w:hAnsi="Segoe UI" w:cs="Segoe UI" w:eastAsia="Segoe UI"/>
                <w:sz w:val="16"/>
                <w:szCs w:val="16"/>
              </w:rPr>
              <w:t xml:space="preserve">boolean</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true</w:t>
            </w: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11</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description</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2453" w:type="dxa"/>
          </w:tcPr>
          <w:p>
            <w:pPr>
              <w:spacing w:before="40" w:after="40" w:line="240" w:lineRule="auto"/>
            </w:pP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12</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created_by</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2453" w:type="dxa"/>
          </w:tcPr>
          <w:p>
            <w:pPr>
              <w:spacing w:before="40" w:after="40" w:line="240" w:lineRule="auto"/>
            </w:pP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13</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updated_by</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2453" w:type="dxa"/>
          </w:tcPr>
          <w:p>
            <w:pPr>
              <w:spacing w:before="40" w:after="40" w:line="240" w:lineRule="auto"/>
            </w:pP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14</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created_at</w:t>
            </w:r>
          </w:p>
        </w:tc>
        <w:tc>
          <w:tcPr>
            <w:tcW w:w="1316" w:type="dxa"/>
          </w:tcPr>
          <w:p>
            <w:pPr>
              <w:spacing w:before="40" w:after="40" w:line="240" w:lineRule="auto"/>
            </w:pPr>
            <w:r>
              <w:rPr>
                <w:rFonts w:ascii="Segoe UI" w:hAnsi="Segoe UI" w:cs="Segoe UI" w:eastAsia="Segoe UI"/>
                <w:sz w:val="16"/>
                <w:szCs w:val="16"/>
              </w:rPr>
              <w:t xml:space="preserve">timestamptz</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now()</w:t>
            </w: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15</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updated_at</w:t>
            </w:r>
          </w:p>
        </w:tc>
        <w:tc>
          <w:tcPr>
            <w:tcW w:w="1316" w:type="dxa"/>
          </w:tcPr>
          <w:p>
            <w:pPr>
              <w:spacing w:before="40" w:after="40" w:line="240" w:lineRule="auto"/>
            </w:pPr>
            <w:r>
              <w:rPr>
                <w:rFonts w:ascii="Segoe UI" w:hAnsi="Segoe UI" w:cs="Segoe UI" w:eastAsia="Segoe UI"/>
                <w:sz w:val="16"/>
                <w:szCs w:val="16"/>
              </w:rPr>
              <w:t xml:space="preserve">timestamptz</w:t>
            </w:r>
          </w:p>
        </w:tc>
        <w:tc>
          <w:tcPr>
            <w:tcW w:w="748" w:type="dxa"/>
          </w:tcPr>
          <w:p>
            <w:pPr>
              <w:spacing w:before="40" w:after="40" w:line="240" w:lineRule="auto"/>
            </w:pPr>
            <w:r>
              <w:rPr>
                <w:rFonts w:ascii="Segoe UI" w:hAnsi="Segoe UI" w:cs="Segoe UI" w:eastAsia="Segoe UI"/>
                <w:sz w:val="16"/>
                <w:szCs w:val="16"/>
              </w:rPr>
              <w:t xml:space="preserve">no</w:t>
            </w:r>
          </w:p>
        </w:tc>
        <w:tc>
          <w:tcPr>
            <w:tcW w:w="2453" w:type="dxa"/>
          </w:tcPr>
          <w:p>
            <w:pPr>
              <w:spacing w:before="40" w:after="40" w:line="240" w:lineRule="auto"/>
            </w:pPr>
            <w:r>
              <w:rPr>
                <w:rFonts w:ascii="Segoe UI" w:hAnsi="Segoe UI" w:cs="Segoe UI" w:eastAsia="Segoe UI"/>
                <w:sz w:val="16"/>
                <w:szCs w:val="16"/>
              </w:rPr>
              <w:t xml:space="preserve">now()</w:t>
            </w: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16</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period_start_key</w:t>
            </w:r>
          </w:p>
        </w:tc>
        <w:tc>
          <w:tcPr>
            <w:tcW w:w="1316" w:type="dxa"/>
          </w:tcPr>
          <w:p>
            <w:pPr>
              <w:spacing w:before="40" w:after="40" w:line="240" w:lineRule="auto"/>
            </w:pPr>
            <w:r>
              <w:rPr>
                <w:rFonts w:ascii="Segoe UI" w:hAnsi="Segoe UI" w:cs="Segoe UI" w:eastAsia="Segoe UI"/>
                <w:sz w:val="16"/>
                <w:szCs w:val="16"/>
              </w:rPr>
              <w:t xml:space="preserve">text</w:t>
            </w:r>
          </w:p>
        </w:tc>
        <w:tc>
          <w:tcPr>
            <w:tcW w:w="748" w:type="dxa"/>
          </w:tcPr>
          <w:p>
            <w:pPr>
              <w:spacing w:before="40" w:after="40" w:line="240" w:lineRule="auto"/>
            </w:pPr>
            <w:r>
              <w:rPr>
                <w:rFonts w:ascii="Segoe UI" w:hAnsi="Segoe UI" w:cs="Segoe UI" w:eastAsia="Segoe UI"/>
                <w:sz w:val="16"/>
                <w:szCs w:val="16"/>
              </w:rPr>
              <w:t xml:space="preserve">yes</w:t>
            </w:r>
          </w:p>
        </w:tc>
        <w:tc>
          <w:tcPr>
            <w:tcW w:w="2453" w:type="dxa"/>
          </w:tcPr>
          <w:p>
            <w:pPr>
              <w:spacing w:before="40" w:after="40" w:line="240" w:lineRule="auto"/>
            </w:pPr>
          </w:p>
        </w:tc>
        <w:tc>
          <w:tcPr>
            <w:tcW w:w="653" w:type="dxa"/>
          </w:tcPr>
          <w:p>
            <w:pPr>
              <w:spacing w:before="40" w:after="40" w:line="240" w:lineRule="auto"/>
            </w:pPr>
          </w:p>
        </w:tc>
        <w:tc>
          <w:tcPr>
            <w:tcW w:w="1225" w:type="dxa"/>
          </w:tcPr>
          <w:p>
            <w:pPr>
              <w:spacing w:before="40" w:after="40" w:line="240" w:lineRule="auto"/>
            </w:pPr>
          </w:p>
        </w:tc>
      </w:tr>
      <w:tr>
        <w:trPr>
          <w:cantSplit/>
        </w:trPr>
        <w:tc>
          <w:tcPr>
            <w:tcW w:w="558" w:type="dxa"/>
          </w:tcPr>
          <w:p>
            <w:pPr>
              <w:spacing w:before="40" w:after="40" w:line="240" w:lineRule="auto"/>
            </w:pPr>
            <w:r>
              <w:rPr>
                <w:rFonts w:ascii="Segoe UI" w:hAnsi="Segoe UI" w:cs="Segoe UI" w:eastAsia="Segoe UI"/>
                <w:sz w:val="16"/>
                <w:szCs w:val="16"/>
              </w:rPr>
              <w:t xml:space="preserve">17</w:t>
            </w:r>
          </w:p>
        </w:tc>
        <w:tc>
          <w:tcPr>
            <w:tcW w:w="2074" w:type="dxa"/>
          </w:tcPr>
          <w:p>
            <w:pPr>
              <w:spacing w:before="40" w:after="40" w:line="240" w:lineRule="auto"/>
            </w:pPr>
            <w:r>
              <w:rPr>
                <w:rFonts w:ascii="Consolas" w:hAnsi="Consolas" w:cs="Consolas" w:eastAsia="Consolas"/>
                <w:color w:val="1F3B57"/>
                <w:sz w:val="14"/>
                <w:szCs w:val="14"/>
                <w:shd w:val="clear" w:color="auto" w:fill="F3F5F8"/>
              </w:rPr>
              <w:t xml:space="preserve">period_start_number</w:t>
            </w:r>
          </w:p>
        </w:tc>
        <w:tc>
          <w:tcPr>
            <w:tcW w:w="1316" w:type="dxa"/>
          </w:tcPr>
          <w:p>
            <w:pPr>
              <w:spacing w:before="40" w:after="40" w:line="240" w:lineRule="auto"/>
            </w:pPr>
            <w:r>
              <w:rPr>
                <w:rFonts w:ascii="Segoe UI" w:hAnsi="Segoe UI" w:cs="Segoe UI" w:eastAsia="Segoe UI"/>
                <w:sz w:val="16"/>
                <w:szCs w:val="16"/>
              </w:rPr>
              <w:t xml:space="preserve">bigint</w:t>
            </w:r>
          </w:p>
        </w:tc>
        <w:tc>
          <w:tcPr>
            <w:tcW w:w="748" w:type="dxa"/>
          </w:tcPr>
          <w:p>
            <w:pPr>
              <w:spacing w:before="40" w:after="40" w:line="240" w:lineRule="auto"/>
            </w:pPr>
            <w:r>
              <w:rPr>
                <w:rFonts w:ascii="Segoe UI" w:hAnsi="Segoe UI" w:cs="Segoe UI" w:eastAsia="Segoe UI"/>
                <w:sz w:val="16"/>
                <w:szCs w:val="16"/>
              </w:rPr>
              <w:t xml:space="preserve">yes</w:t>
            </w:r>
          </w:p>
        </w:tc>
        <w:tc>
          <w:tcPr>
            <w:tcW w:w="2453" w:type="dxa"/>
          </w:tcPr>
          <w:p>
            <w:pPr>
              <w:spacing w:before="40" w:after="40" w:line="240" w:lineRule="auto"/>
            </w:pPr>
          </w:p>
        </w:tc>
        <w:tc>
          <w:tcPr>
            <w:tcW w:w="653" w:type="dxa"/>
          </w:tcPr>
          <w:p>
            <w:pPr>
              <w:spacing w:before="40" w:after="40" w:line="240" w:lineRule="auto"/>
            </w:pPr>
          </w:p>
        </w:tc>
        <w:tc>
          <w:tcPr>
            <w:tcW w:w="1225" w:type="dxa"/>
          </w:tcPr>
          <w:p>
            <w:pPr>
              <w:spacing w:before="40" w:after="40" w:line="240" w:lineRule="auto"/>
            </w:pP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Unique: </w:t>
      </w:r>
      <w:r>
        <w:rPr>
          <w:rFonts w:ascii="Consolas" w:hAnsi="Consolas" w:cs="Consolas" w:eastAsia="Consolas"/>
          <w:color w:val="1F3B57"/>
          <w:shd w:val="clear" w:color="auto" w:fill="F3F5F8"/>
        </w:rPr>
        <w:t xml:space="preserve">(code)</w:t>
      </w:r>
      <w:r>
        <w:rPr>
          <w:rFonts w:ascii="Segoe UI" w:hAnsi="Segoe UI" w:cs="Segoe UI" w:eastAsia="Segoe UI"/>
        </w:rPr>
        <w:t xml:space="preserve">; </w:t>
      </w:r>
      <w:r>
        <w:rPr>
          <w:rFonts w:ascii="Consolas" w:hAnsi="Consolas" w:cs="Consolas" w:eastAsia="Consolas"/>
          <w:color w:val="1F3B57"/>
          <w:shd w:val="clear" w:color="auto" w:fill="F3F5F8"/>
        </w:rPr>
        <w:t xml:space="preserve">(upper(prefix)) where active</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Checks: </w:t>
      </w:r>
      <w:r>
        <w:rPr>
          <w:rFonts w:ascii="Consolas" w:hAnsi="Consolas" w:cs="Consolas" w:eastAsia="Consolas"/>
          <w:color w:val="1F3B57"/>
          <w:shd w:val="clear" w:color="auto" w:fill="F3F5F8"/>
        </w:rPr>
        <w:t xml:space="preserve">CHECK ((code ~ '^[a-z][a-z0-9_]*$'))</w:t>
      </w:r>
      <w:r>
        <w:rPr>
          <w:rFonts w:ascii="Segoe UI" w:hAnsi="Segoe UI" w:cs="Segoe UI" w:eastAsia="Segoe UI"/>
        </w:rPr>
        <w:t xml:space="preserve">; </w:t>
      </w:r>
      <w:r>
        <w:rPr>
          <w:rFonts w:ascii="Consolas" w:hAnsi="Consolas" w:cs="Consolas" w:eastAsia="Consolas"/>
          <w:color w:val="1F3B57"/>
          <w:shd w:val="clear" w:color="auto" w:fill="F3F5F8"/>
        </w:rPr>
        <w:t xml:space="preserve">CHECK ((POSITION(('{SEQ}') IN (pattern)) &gt; 0))</w:t>
      </w:r>
      <w:r>
        <w:rPr>
          <w:rFonts w:ascii="Segoe UI" w:hAnsi="Segoe UI" w:cs="Segoe UI" w:eastAsia="Segoe UI"/>
        </w:rPr>
        <w:t xml:space="preserve">; </w:t>
      </w:r>
      <w:r>
        <w:rPr>
          <w:rFonts w:ascii="Consolas" w:hAnsi="Consolas" w:cs="Consolas" w:eastAsia="Consolas"/>
          <w:color w:val="1F3B57"/>
          <w:shd w:val="clear" w:color="auto" w:fill="F3F5F8"/>
        </w:rPr>
        <w:t xml:space="preserve">CHECK (((char_length(prefix) &gt;= 1) AND (char_length(prefix) &lt;= 20)))</w:t>
      </w:r>
      <w:r>
        <w:rPr>
          <w:rFonts w:ascii="Segoe UI" w:hAnsi="Segoe UI" w:cs="Segoe UI" w:eastAsia="Segoe UI"/>
        </w:rPr>
        <w:t xml:space="preserve">; </w:t>
      </w:r>
      <w:r>
        <w:rPr>
          <w:rFonts w:ascii="Consolas" w:hAnsi="Consolas" w:cs="Consolas" w:eastAsia="Consolas"/>
          <w:color w:val="1F3B57"/>
          <w:shd w:val="clear" w:color="auto" w:fill="F3F5F8"/>
        </w:rPr>
        <w:t xml:space="preserve">reset_rule</w:t>
      </w:r>
      <w:r>
        <w:rPr>
          <w:rFonts w:ascii="Segoe UI" w:hAnsi="Segoe UI" w:cs="Segoe UI" w:eastAsia="Segoe UI"/>
        </w:rPr>
        <w:t xml:space="preserve"> in yearly, fiscal_yearly, monthly, never; </w:t>
      </w:r>
      <w:r>
        <w:rPr>
          <w:rFonts w:ascii="Consolas" w:hAnsi="Consolas" w:cs="Consolas" w:eastAsia="Consolas"/>
          <w:color w:val="1F3B57"/>
          <w:shd w:val="clear" w:color="auto" w:fill="F3F5F8"/>
        </w:rPr>
        <w:t xml:space="preserve">CHECK (((seq_width &gt;= 1) AND (seq_width &lt;= 12)))</w:t>
      </w:r>
      <w:r>
        <w:rPr>
          <w:rFonts w:ascii="Segoe UI" w:hAnsi="Segoe UI" w:cs="Segoe UI" w:eastAsia="Segoe UI"/>
        </w:rPr>
        <w:t xml:space="preserve">; </w:t>
      </w:r>
      <w:r>
        <w:rPr>
          <w:rFonts w:ascii="Consolas" w:hAnsi="Consolas" w:cs="Consolas" w:eastAsia="Consolas"/>
          <w:color w:val="1F3B57"/>
          <w:shd w:val="clear" w:color="auto" w:fill="F3F5F8"/>
        </w:rPr>
        <w:t xml:space="preserve">CHECK ((start_number &gt;= 1))</w:t>
      </w:r>
      <w:r>
        <w:rPr>
          <w:rFonts w:ascii="Segoe UI" w:hAnsi="Segoe UI" w:cs="Segoe UI" w:eastAsia="Segoe UI"/>
        </w:rPr>
        <w:t xml:space="preserve">.</w:t>
      </w:r>
    </w:p>
    <w:p xmlns:a="http://schemas.openxmlformats.org/drawingml/2006/main" xmlns:pic="http://schemas.openxmlformats.org/drawingml/2006/picture">
      <w:pPr>
        <w:pStyle w:val="Heading1"/>
        <w:numPr>
          <w:ilvl w:val="0"/>
          <w:numId w:val="14"/>
        </w:numPr>
      </w:pPr>
      <w:bookmarkStart w:id="1072" w:name="_Toc300001072"/>
      <w:r>
        <w:rPr>
          <w:rFonts w:ascii="Segoe UI" w:hAnsi="Segoe UI" w:cs="Segoe UI" w:eastAsia="Segoe UI"/>
        </w:rPr>
        <w:t xml:space="preserve">Master data management</w:t>
      </w:r>
      <w:bookmarkEnd w:id="1072"/>
    </w:p>
    <w:p xmlns:a="http://schemas.openxmlformats.org/drawingml/2006/main" xmlns:pic="http://schemas.openxmlformats.org/drawingml/2006/picture">
      <w:pPr>
        <w:pStyle w:val="Heading2"/>
        <w:numPr>
          <w:ilvl w:val="1"/>
          <w:numId w:val="14"/>
        </w:numPr>
      </w:pPr>
      <w:bookmarkStart w:id="1073" w:name="_Toc300001073"/>
      <w:r>
        <w:rPr>
          <w:rFonts w:ascii="Segoe UI" w:hAnsi="Segoe UI" w:cs="Segoe UI" w:eastAsia="Segoe UI"/>
        </w:rPr>
        <w:t xml:space="preserve">What counts as master data</w:t>
      </w:r>
      <w:bookmarkEnd w:id="1073"/>
    </w:p>
    <w:p xmlns:a="http://schemas.openxmlformats.org/drawingml/2006/main" xmlns:pic="http://schemas.openxmlformats.org/drawingml/2006/picture">
      <w:pPr>
        <w:jc w:val="both"/>
      </w:pPr>
      <w:r>
        <w:rPr>
          <w:rFonts w:ascii="Segoe UI" w:hAnsi="Segoe UI" w:cs="Segoe UI" w:eastAsia="Segoe UI"/>
        </w:rPr>
        <w:t xml:space="preserve">Master data is the set of records that transactions refer to and that change rarely: insurers, products and their templates, distribution channels and referrers, branches, cost centres, banks and bank accounts, signatories, the chart of accounts, tax codes, and the generic masters (departments, reason codes, suppliers, holidays, payment modes and so on). In the table classification these are the 76 master and configuration tables (section 2.2).</w:t>
      </w:r>
    </w:p>
    <w:p xmlns:a="http://schemas.openxmlformats.org/drawingml/2006/main" xmlns:pic="http://schemas.openxmlformats.org/drawingml/2006/picture">
      <w:pPr>
        <w:pStyle w:val="Heading2"/>
        <w:numPr>
          <w:ilvl w:val="1"/>
          <w:numId w:val="14"/>
        </w:numPr>
      </w:pPr>
      <w:bookmarkStart w:id="1074" w:name="_Toc300001074"/>
      <w:r>
        <w:rPr>
          <w:rFonts w:ascii="Segoe UI" w:hAnsi="Segoe UI" w:cs="Segoe UI" w:eastAsia="Segoe UI"/>
        </w:rPr>
        <w:t xml:space="preserve">The master registry</w:t>
      </w:r>
      <w:bookmarkEnd w:id="1074"/>
    </w:p>
    <w:p xmlns:a="http://schemas.openxmlformats.org/drawingml/2006/main" xmlns:pic="http://schemas.openxmlformats.org/drawingml/2006/picture">
      <w:pPr>
        <w:jc w:val="both"/>
      </w:pPr>
      <w:r>
        <w:rPr>
          <w:rFonts w:ascii="Segoe UI" w:hAnsi="Segoe UI" w:cs="Segoe UI" w:eastAsia="Segoe UI"/>
        </w:rPr>
        <w:t xml:space="preserve">Masters are metadata-driven. </w:t>
      </w:r>
      <w:r>
        <w:rPr>
          <w:rFonts w:ascii="Consolas" w:hAnsi="Consolas" w:cs="Consolas" w:eastAsia="Consolas"/>
          <w:color w:val="1F3B57"/>
          <w:shd w:val="clear" w:color="auto" w:fill="F3F5F8"/>
        </w:rPr>
        <w:t xml:space="preserve">master_types</w:t>
      </w:r>
      <w:r>
        <w:rPr>
          <w:rFonts w:ascii="Segoe UI" w:hAnsi="Segoe UI" w:cs="Segoe UI" w:eastAsia="Segoe UI"/>
        </w:rPr>
        <w:t xml:space="preserve"> (72 types in the seed) declares, for each master screen, its fields with labels and validation, its unique keys, its sort order and where its records live: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066"/>
        <w:gridCol w:w="3886"/>
        <w:gridCol w:w="4075"/>
      </w:tblGrid>
      <w:tr>
        <w:trPr>
          <w:cantSplit/>
          <w:tblHeader/>
          <w:trHeight w:val="400"/>
        </w:trPr>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Storage</w:t>
            </w:r>
          </w:p>
        </w:tc>
        <w:tc>
          <w:tcPr>
            <w:tcW w:w="3886" w:type="dxa"/>
            <w:shd w:val="clear" w:color="auto" w:fill="E8F0F8"/>
            <w:vAlign w:val="center"/>
          </w:tcPr>
          <w:p>
            <w:pPr>
              <w:spacing w:before="40" w:after="40" w:line="240" w:lineRule="auto"/>
            </w:pPr>
            <w:r>
              <w:rPr>
                <w:rFonts w:ascii="Segoe UI" w:hAnsi="Segoe UI" w:cs="Segoe UI" w:eastAsia="Segoe UI"/>
                <w:b/>
                <w:bCs/>
                <w:sz w:val="16"/>
                <w:szCs w:val="16"/>
              </w:rPr>
              <w:t xml:space="preserve">Where records live</w:t>
            </w:r>
          </w:p>
        </w:tc>
        <w:tc>
          <w:tcPr>
            <w:tcW w:w="4075" w:type="dxa"/>
            <w:shd w:val="clear" w:color="auto" w:fill="E8F0F8"/>
            <w:vAlign w:val="center"/>
          </w:tcPr>
          <w:p>
            <w:pPr>
              <w:spacing w:before="40" w:after="40" w:line="240" w:lineRule="auto"/>
            </w:pPr>
            <w:r>
              <w:rPr>
                <w:rFonts w:ascii="Segoe UI" w:hAnsi="Segoe UI" w:cs="Segoe UI" w:eastAsia="Segoe UI"/>
                <w:b/>
                <w:bCs/>
                <w:sz w:val="16"/>
                <w:szCs w:val="16"/>
              </w:rPr>
              <w:t xml:space="preserve">Examples</w:t>
            </w:r>
          </w:p>
        </w:tc>
      </w:tr>
      <w:tr>
        <w:trPr>
          <w:cantSplit/>
        </w:trPr>
        <w:tc>
          <w:tcPr>
            <w:tcW w:w="1066" w:type="dxa"/>
          </w:tcPr>
          <w:p>
            <w:pPr>
              <w:spacing w:before="40" w:after="40" w:line="240" w:lineRule="auto"/>
            </w:pPr>
            <w:r>
              <w:rPr>
                <w:rFonts w:ascii="Consolas" w:hAnsi="Consolas" w:cs="Consolas" w:eastAsia="Consolas"/>
                <w:color w:val="1F3B57"/>
                <w:sz w:val="14"/>
                <w:szCs w:val="14"/>
                <w:shd w:val="clear" w:color="auto" w:fill="F3F5F8"/>
              </w:rPr>
              <w:t xml:space="preserve">generic</w:t>
            </w:r>
          </w:p>
        </w:tc>
        <w:tc>
          <w:tcPr>
            <w:tcW w:w="3886" w:type="dxa"/>
          </w:tcPr>
          <w:p>
            <w:pPr>
              <w:spacing w:before="40" w:after="40" w:line="240" w:lineRule="auto"/>
            </w:pPr>
            <w:r>
              <w:rPr>
                <w:rFonts w:ascii="Consolas" w:hAnsi="Consolas" w:cs="Consolas" w:eastAsia="Consolas"/>
                <w:color w:val="1F3B57"/>
                <w:sz w:val="14"/>
                <w:szCs w:val="14"/>
                <w:shd w:val="clear" w:color="auto" w:fill="F3F5F8"/>
              </w:rPr>
              <w:t xml:space="preserve">master_records.data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jsonb</w:t>
            </w:r>
            <w:r>
              <w:rPr>
                <w:rFonts w:ascii="Segoe UI" w:hAnsi="Segoe UI" w:cs="Segoe UI" w:eastAsia="Segoe UI"/>
                <w:sz w:val="16"/>
                <w:szCs w:val="16"/>
              </w:rPr>
              <w:t xml:space="preserve">), one row per record, with </w:t>
            </w:r>
            <w:r>
              <w:rPr>
                <w:rFonts w:ascii="Consolas" w:hAnsi="Consolas" w:cs="Consolas" w:eastAsia="Consolas"/>
                <w:color w:val="1F3B57"/>
                <w:sz w:val="14"/>
                <w:szCs w:val="14"/>
                <w:shd w:val="clear" w:color="auto" w:fill="F3F5F8"/>
              </w:rPr>
              <w:t xml:space="preserve">type_code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name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status</w:t>
            </w:r>
          </w:p>
        </w:tc>
        <w:tc>
          <w:tcPr>
            <w:tcW w:w="4075" w:type="dxa"/>
          </w:tcPr>
          <w:p>
            <w:pPr>
              <w:spacing w:before="40" w:after="40" w:line="240" w:lineRule="auto"/>
            </w:pPr>
            <w:r>
              <w:rPr>
                <w:rFonts w:ascii="Segoe UI" w:hAnsi="Segoe UI" w:cs="Segoe UI" w:eastAsia="Segoe UI"/>
                <w:sz w:val="16"/>
                <w:szCs w:val="16"/>
              </w:rPr>
              <w:t xml:space="preserve">department, cost centre, reason code, supplier, bank account, holiday, exchange rate, repair shop</w:t>
            </w:r>
          </w:p>
        </w:tc>
      </w:tr>
      <w:tr>
        <w:trPr>
          <w:cantSplit/>
        </w:trPr>
        <w:tc>
          <w:tcPr>
            <w:tcW w:w="1066" w:type="dxa"/>
          </w:tcPr>
          <w:p>
            <w:pPr>
              <w:spacing w:before="40" w:after="40" w:line="240" w:lineRule="auto"/>
            </w:pPr>
            <w:r>
              <w:rPr>
                <w:rFonts w:ascii="Consolas" w:hAnsi="Consolas" w:cs="Consolas" w:eastAsia="Consolas"/>
                <w:color w:val="1F3B57"/>
                <w:sz w:val="14"/>
                <w:szCs w:val="14"/>
                <w:shd w:val="clear" w:color="auto" w:fill="F3F5F8"/>
              </w:rPr>
              <w:t xml:space="preserve">table</w:t>
            </w:r>
          </w:p>
        </w:tc>
        <w:tc>
          <w:tcPr>
            <w:tcW w:w="3886" w:type="dxa"/>
          </w:tcPr>
          <w:p>
            <w:pPr>
              <w:spacing w:before="40" w:after="40" w:line="240" w:lineRule="auto"/>
            </w:pPr>
            <w:r>
              <w:rPr>
                <w:rFonts w:ascii="Segoe UI" w:hAnsi="Segoe UI" w:cs="Segoe UI" w:eastAsia="Segoe UI"/>
                <w:sz w:val="16"/>
                <w:szCs w:val="16"/>
              </w:rPr>
              <w:t xml:space="preserve">A dedicated reference table; declared fields map to columns, the rest to an attributes column</w:t>
            </w:r>
          </w:p>
        </w:tc>
        <w:tc>
          <w:tcPr>
            <w:tcW w:w="4075" w:type="dxa"/>
          </w:tcPr>
          <w:p>
            <w:pPr>
              <w:spacing w:before="40" w:after="40" w:line="240" w:lineRule="auto"/>
            </w:pPr>
            <w:r>
              <w:rPr>
                <w:rFonts w:ascii="Segoe UI" w:hAnsi="Segoe UI" w:cs="Segoe UI" w:eastAsia="Segoe UI"/>
                <w:sz w:val="16"/>
                <w:szCs w:val="16"/>
              </w:rPr>
              <w:t xml:space="preserve">country, region, province (</w:t>
            </w:r>
            <w:r>
              <w:rPr>
                <w:rFonts w:ascii="Consolas" w:hAnsi="Consolas" w:cs="Consolas" w:eastAsia="Consolas"/>
                <w:color w:val="1F3B57"/>
                <w:sz w:val="14"/>
                <w:szCs w:val="14"/>
                <w:shd w:val="clear" w:color="auto" w:fill="F3F5F8"/>
              </w:rPr>
              <w:t xml:space="preserve">states</w:t>
            </w:r>
            <w:r>
              <w:rPr>
                <w:rFonts w:ascii="Segoe UI" w:hAnsi="Segoe UI" w:cs="Segoe UI" w:eastAsia="Segoe UI"/>
                <w:sz w:val="16"/>
                <w:szCs w:val="16"/>
              </w:rPr>
              <w:t xml:space="preserve">), city, barangay (</w:t>
            </w:r>
            <w:r>
              <w:rPr>
                <w:rFonts w:ascii="Consolas" w:hAnsi="Consolas" w:cs="Consolas" w:eastAsia="Consolas"/>
                <w:color w:val="1F3B57"/>
                <w:sz w:val="14"/>
                <w:szCs w:val="14"/>
                <w:shd w:val="clear" w:color="auto" w:fill="F3F5F8"/>
              </w:rPr>
              <w:t xml:space="preserve">districts</w:t>
            </w:r>
            <w:r>
              <w:rPr>
                <w:rFonts w:ascii="Segoe UI" w:hAnsi="Segoe UI" w:cs="Segoe UI" w:eastAsia="Segoe UI"/>
                <w:sz w:val="16"/>
                <w:szCs w:val="16"/>
              </w:rPr>
              <w:t xml:space="preserve">), currency, bank, insurer (</w:t>
            </w:r>
            <w:r>
              <w:rPr>
                <w:rFonts w:ascii="Consolas" w:hAnsi="Consolas" w:cs="Consolas" w:eastAsia="Consolas"/>
                <w:color w:val="1F3B57"/>
                <w:sz w:val="14"/>
                <w:szCs w:val="14"/>
                <w:shd w:val="clear" w:color="auto" w:fill="F3F5F8"/>
              </w:rPr>
              <w:t xml:space="preserve">insurance_companies</w:t>
            </w:r>
            <w:r>
              <w:rPr>
                <w:rFonts w:ascii="Segoe UI" w:hAnsi="Segoe UI" w:cs="Segoe UI" w:eastAsia="Segoe UI"/>
                <w:sz w:val="16"/>
                <w:szCs w:val="16"/>
              </w:rPr>
              <w:t xml:space="preserve">), product, policy type, vehicle brand / model / variant, cover (</w:t>
            </w:r>
            <w:r>
              <w:rPr>
                <w:rFonts w:ascii="Consolas" w:hAnsi="Consolas" w:cs="Consolas" w:eastAsia="Consolas"/>
                <w:color w:val="1F3B57"/>
                <w:sz w:val="14"/>
                <w:szCs w:val="14"/>
                <w:shd w:val="clear" w:color="auto" w:fill="F3F5F8"/>
              </w:rPr>
              <w:t xml:space="preserve">coverages</w:t>
            </w:r>
            <w:r>
              <w:rPr>
                <w:rFonts w:ascii="Segoe UI" w:hAnsi="Segoe UI" w:cs="Segoe UI" w:eastAsia="Segoe UI"/>
                <w:sz w:val="16"/>
                <w:szCs w:val="16"/>
              </w:rPr>
              <w:t xml:space="preserve">), signatory, branch, write-off reason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tables a master type may be stored in are a fixed list in code (</w:t>
      </w:r>
      <w:r>
        <w:rPr>
          <w:rFonts w:ascii="Consolas" w:hAnsi="Consolas" w:cs="Consolas" w:eastAsia="Consolas"/>
          <w:color w:val="1F3B57"/>
          <w:shd w:val="clear" w:color="auto" w:fill="F3F5F8"/>
        </w:rPr>
        <w:t xml:space="preserve">modules/masters/service.js</w:t>
      </w:r>
      <w:r>
        <w:rPr>
          <w:rFonts w:ascii="Segoe UI" w:hAnsi="Segoe UI" w:cs="Segoe UI" w:eastAsia="Segoe UI"/>
        </w:rPr>
        <w:t xml:space="preserve">, </w:t>
      </w:r>
      <w:r>
        <w:rPr>
          <w:rFonts w:ascii="Consolas" w:hAnsi="Consolas" w:cs="Consolas" w:eastAsia="Consolas"/>
          <w:color w:val="1F3B57"/>
          <w:shd w:val="clear" w:color="auto" w:fill="F3F5F8"/>
        </w:rPr>
        <w:t xml:space="preserve">TABLES</w:t>
      </w:r>
      <w:r>
        <w:rPr>
          <w:rFonts w:ascii="Segoe UI" w:hAnsi="Segoe UI" w:cs="Segoe UI" w:eastAsia="Segoe UI"/>
        </w:rPr>
        <w:t xml:space="preserve">); a master type cannot point at any other table. The seed holds 896 generic master records (841 active).</w:t>
      </w:r>
    </w:p>
    <w:p xmlns:a="http://schemas.openxmlformats.org/drawingml/2006/main" xmlns:pic="http://schemas.openxmlformats.org/drawingml/2006/picture">
      <w:pPr>
        <w:pStyle w:val="Heading2"/>
        <w:numPr>
          <w:ilvl w:val="1"/>
          <w:numId w:val="14"/>
        </w:numPr>
      </w:pPr>
      <w:bookmarkStart w:id="1075" w:name="_Toc300001075"/>
      <w:r>
        <w:rPr>
          <w:rFonts w:ascii="Segoe UI" w:hAnsi="Segoe UI" w:cs="Segoe UI" w:eastAsia="Segoe UI"/>
        </w:rPr>
        <w:t xml:space="preserve">Life cycle and controls (as built)</w:t>
      </w:r>
      <w:bookmarkEnd w:id="107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507"/>
        <w:gridCol w:w="6520"/>
      </w:tblGrid>
      <w:tr>
        <w:trPr>
          <w:cantSplit/>
          <w:tblHeader/>
          <w:trHeight w:val="400"/>
        </w:trPr>
        <w:tc>
          <w:tcPr>
            <w:tcW w:w="2507" w:type="dxa"/>
            <w:shd w:val="clear" w:color="auto" w:fill="E8F0F8"/>
            <w:vAlign w:val="center"/>
          </w:tcPr>
          <w:p>
            <w:pPr>
              <w:spacing w:before="40" w:after="40" w:line="240" w:lineRule="auto"/>
            </w:pPr>
            <w:r>
              <w:rPr>
                <w:rFonts w:ascii="Segoe UI" w:hAnsi="Segoe UI" w:cs="Segoe UI" w:eastAsia="Segoe UI"/>
                <w:b/>
                <w:bCs/>
                <w:sz w:val="16"/>
                <w:szCs w:val="16"/>
              </w:rPr>
              <w:t xml:space="preserve">Control</w:t>
            </w:r>
          </w:p>
        </w:tc>
        <w:tc>
          <w:tcPr>
            <w:tcW w:w="6520"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r>
      <w:tr>
        <w:trPr>
          <w:cantSplit/>
        </w:trPr>
        <w:tc>
          <w:tcPr>
            <w:tcW w:w="2507" w:type="dxa"/>
          </w:tcPr>
          <w:p>
            <w:pPr>
              <w:spacing w:before="40" w:after="40" w:line="240" w:lineRule="auto"/>
            </w:pPr>
            <w:r>
              <w:rPr>
                <w:rFonts w:ascii="Segoe UI" w:hAnsi="Segoe UI" w:cs="Segoe UI" w:eastAsia="Segoe UI"/>
                <w:sz w:val="16"/>
                <w:szCs w:val="16"/>
              </w:rPr>
              <w:t xml:space="preserve">Create, change, deactivate</w:t>
            </w:r>
          </w:p>
        </w:tc>
        <w:tc>
          <w:tcPr>
            <w:tcW w:w="6520" w:type="dxa"/>
          </w:tcPr>
          <w:p>
            <w:pPr>
              <w:spacing w:before="40" w:after="40" w:line="240" w:lineRule="auto"/>
            </w:pPr>
            <w:r>
              <w:rPr>
                <w:rFonts w:ascii="Segoe UI" w:hAnsi="Segoe UI" w:cs="Segoe UI" w:eastAsia="Segoe UI"/>
                <w:sz w:val="16"/>
                <w:szCs w:val="16"/>
              </w:rPr>
              <w:t xml:space="preserve">On the master screen or by upload of the master's template, with </w:t>
            </w:r>
            <w:r>
              <w:rPr>
                <w:rFonts w:ascii="Consolas" w:hAnsi="Consolas" w:cs="Consolas" w:eastAsia="Consolas"/>
                <w:color w:val="1F3B57"/>
                <w:sz w:val="14"/>
                <w:szCs w:val="14"/>
                <w:shd w:val="clear" w:color="auto" w:fill="F3F5F8"/>
              </w:rPr>
              <w:t xml:space="preserve">write:masters</w:t>
            </w:r>
            <w:r>
              <w:rPr>
                <w:rFonts w:ascii="Segoe UI" w:hAnsi="Segoe UI" w:cs="Segoe UI" w:eastAsia="Segoe UI"/>
                <w:sz w:val="16"/>
                <w:szCs w:val="16"/>
              </w:rPr>
              <w:t xml:space="preserve"> (held by </w:t>
            </w:r>
            <w:r>
              <w:rPr>
                <w:rFonts w:ascii="Consolas" w:hAnsi="Consolas" w:cs="Consolas" w:eastAsia="Consolas"/>
                <w:color w:val="1F3B57"/>
                <w:sz w:val="14"/>
                <w:szCs w:val="14"/>
                <w:shd w:val="clear" w:color="auto" w:fill="F3F5F8"/>
              </w:rPr>
              <w:t xml:space="preserve">system-admin</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tis-it-admin</w:t>
            </w:r>
            <w:r>
              <w:rPr>
                <w:rFonts w:ascii="Segoe UI" w:hAnsi="Segoe UI" w:cs="Segoe UI" w:eastAsia="Segoe UI"/>
                <w:sz w:val="16"/>
                <w:szCs w:val="16"/>
              </w:rPr>
              <w:t xml:space="preserve"> in the seed) or the module's own write permission for the dedicated screens. Records are deactivated, not deleted, except the few configuration records listed in section 2.3.</w:t>
            </w:r>
          </w:p>
        </w:tc>
      </w:tr>
      <w:tr>
        <w:trPr>
          <w:cantSplit/>
        </w:trPr>
        <w:tc>
          <w:tcPr>
            <w:tcW w:w="2507" w:type="dxa"/>
          </w:tcPr>
          <w:p>
            <w:pPr>
              <w:spacing w:before="40" w:after="40" w:line="240" w:lineRule="auto"/>
            </w:pPr>
            <w:r>
              <w:rPr>
                <w:rFonts w:ascii="Segoe UI" w:hAnsi="Segoe UI" w:cs="Segoe UI" w:eastAsia="Segoe UI"/>
                <w:sz w:val="16"/>
                <w:szCs w:val="16"/>
              </w:rPr>
              <w:t xml:space="preserve">Unique business keys</w:t>
            </w:r>
          </w:p>
        </w:tc>
        <w:tc>
          <w:tcPr>
            <w:tcW w:w="6520" w:type="dxa"/>
          </w:tcPr>
          <w:p>
            <w:pPr>
              <w:spacing w:before="40" w:after="40" w:line="240" w:lineRule="auto"/>
            </w:pPr>
            <w:r>
              <w:rPr>
                <w:rFonts w:ascii="Segoe UI" w:hAnsi="Segoe UI" w:cs="Segoe UI" w:eastAsia="Segoe UI"/>
                <w:sz w:val="16"/>
                <w:szCs w:val="16"/>
              </w:rPr>
              <w:t xml:space="preserve">Per master type (</w:t>
            </w:r>
            <w:r>
              <w:rPr>
                <w:rFonts w:ascii="Consolas" w:hAnsi="Consolas" w:cs="Consolas" w:eastAsia="Consolas"/>
                <w:color w:val="1F3B57"/>
                <w:sz w:val="14"/>
                <w:szCs w:val="14"/>
                <w:shd w:val="clear" w:color="auto" w:fill="F3F5F8"/>
              </w:rPr>
              <w:t xml:space="preserve">unique_keys</w:t>
            </w:r>
            <w:r>
              <w:rPr>
                <w:rFonts w:ascii="Segoe UI" w:hAnsi="Segoe UI" w:cs="Segoe UI" w:eastAsia="Segoe UI"/>
                <w:sz w:val="16"/>
                <w:szCs w:val="16"/>
              </w:rPr>
              <w:t xml:space="preserve">), plus unique constraints on the dedicated tables (for example </w:t>
            </w:r>
            <w:r>
              <w:rPr>
                <w:rFonts w:ascii="Consolas" w:hAnsi="Consolas" w:cs="Consolas" w:eastAsia="Consolas"/>
                <w:color w:val="1F3B57"/>
                <w:sz w:val="14"/>
                <w:szCs w:val="14"/>
                <w:shd w:val="clear" w:color="auto" w:fill="F3F5F8"/>
              </w:rPr>
              <w:t xml:space="preserve">insurance_companies.code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gl_accounts.code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document_numbering.code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document_numbering.prefix</w:t>
            </w:r>
            <w:r>
              <w:rPr>
                <w:rFonts w:ascii="Segoe UI" w:hAnsi="Segoe UI" w:cs="Segoe UI" w:eastAsia="Segoe UI"/>
                <w:sz w:val="16"/>
                <w:szCs w:val="16"/>
              </w:rPr>
              <w:t xml:space="preserve"> among active series).</w:t>
            </w:r>
          </w:p>
        </w:tc>
      </w:tr>
      <w:tr>
        <w:trPr>
          <w:cantSplit/>
        </w:trPr>
        <w:tc>
          <w:tcPr>
            <w:tcW w:w="2507" w:type="dxa"/>
          </w:tcPr>
          <w:p>
            <w:pPr>
              <w:spacing w:before="40" w:after="40" w:line="240" w:lineRule="auto"/>
            </w:pPr>
            <w:r>
              <w:rPr>
                <w:rFonts w:ascii="Segoe UI" w:hAnsi="Segoe UI" w:cs="Segoe UI" w:eastAsia="Segoe UI"/>
                <w:sz w:val="16"/>
                <w:szCs w:val="16"/>
              </w:rPr>
              <w:t xml:space="preserve">Audit</w:t>
            </w:r>
          </w:p>
        </w:tc>
        <w:tc>
          <w:tcPr>
            <w:tcW w:w="6520" w:type="dxa"/>
          </w:tcPr>
          <w:p>
            <w:pPr>
              <w:spacing w:before="40" w:after="40" w:line="240" w:lineRule="auto"/>
            </w:pPr>
            <w:r>
              <w:rPr>
                <w:rFonts w:ascii="Segoe UI" w:hAnsi="Segoe UI" w:cs="Segoe UI" w:eastAsia="Segoe UI"/>
                <w:sz w:val="16"/>
                <w:szCs w:val="16"/>
              </w:rPr>
              <w:t xml:space="preserve">Every create, update and bulk upload is written to </w:t>
            </w:r>
            <w:r>
              <w:rPr>
                <w:rFonts w:ascii="Consolas" w:hAnsi="Consolas" w:cs="Consolas" w:eastAsia="Consolas"/>
                <w:color w:val="1F3B57"/>
                <w:sz w:val="14"/>
                <w:szCs w:val="14"/>
                <w:shd w:val="clear" w:color="auto" w:fill="F3F5F8"/>
              </w:rPr>
              <w:t xml:space="preserve">audit_log</w:t>
            </w:r>
            <w:r>
              <w:rPr>
                <w:rFonts w:ascii="Segoe UI" w:hAnsi="Segoe UI" w:cs="Segoe UI" w:eastAsia="Segoe UI"/>
                <w:sz w:val="16"/>
                <w:szCs w:val="16"/>
              </w:rPr>
              <w:t xml:space="preserve"> with the before and after values (</w:t>
            </w:r>
            <w:r>
              <w:rPr>
                <w:rFonts w:ascii="Consolas" w:hAnsi="Consolas" w:cs="Consolas" w:eastAsia="Consolas"/>
                <w:color w:val="1F3B57"/>
                <w:sz w:val="14"/>
                <w:szCs w:val="14"/>
                <w:shd w:val="clear" w:color="auto" w:fill="F3F5F8"/>
              </w:rPr>
              <w:t xml:space="preserve">entity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master_type</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master:&lt;type&gt;</w:t>
            </w:r>
            <w:r>
              <w:rPr>
                <w:rFonts w:ascii="Segoe UI" w:hAnsi="Segoe UI" w:cs="Segoe UI" w:eastAsia="Segoe UI"/>
                <w:sz w:val="16"/>
                <w:szCs w:val="16"/>
              </w:rPr>
              <w:t xml:space="preserve">).</w:t>
            </w:r>
          </w:p>
        </w:tc>
      </w:tr>
      <w:tr>
        <w:trPr>
          <w:cantSplit/>
        </w:trPr>
        <w:tc>
          <w:tcPr>
            <w:tcW w:w="2507" w:type="dxa"/>
          </w:tcPr>
          <w:p>
            <w:pPr>
              <w:spacing w:before="40" w:after="40" w:line="240" w:lineRule="auto"/>
            </w:pPr>
            <w:r>
              <w:rPr>
                <w:rFonts w:ascii="Segoe UI" w:hAnsi="Segoe UI" w:cs="Segoe UI" w:eastAsia="Segoe UI"/>
                <w:sz w:val="16"/>
                <w:szCs w:val="16"/>
              </w:rPr>
              <w:t xml:space="preserve">Second-person approval</w:t>
            </w:r>
          </w:p>
        </w:tc>
        <w:tc>
          <w:tcPr>
            <w:tcW w:w="6520" w:type="dxa"/>
          </w:tcPr>
          <w:p>
            <w:pPr>
              <w:spacing w:before="40" w:after="40" w:line="240" w:lineRule="auto"/>
            </w:pPr>
            <w:r>
              <w:rPr>
                <w:rFonts w:ascii="Segoe UI" w:hAnsi="Segoe UI" w:cs="Segoe UI" w:eastAsia="Segoe UI"/>
                <w:sz w:val="16"/>
                <w:szCs w:val="16"/>
              </w:rPr>
              <w:t xml:space="preserve">For accounting configuration: posting rule versions, account roles and maps, commission tax set-up (</w:t>
            </w:r>
            <w:r>
              <w:rPr>
                <w:rFonts w:ascii="Consolas" w:hAnsi="Consolas" w:cs="Consolas" w:eastAsia="Consolas"/>
                <w:color w:val="1F3B57"/>
                <w:sz w:val="14"/>
                <w:szCs w:val="14"/>
                <w:shd w:val="clear" w:color="auto" w:fill="F3F5F8"/>
              </w:rPr>
              <w:t xml:space="preserve">accounting_config_changes</w:t>
            </w:r>
            <w:r>
              <w:rPr>
                <w:rFonts w:ascii="Segoe UI" w:hAnsi="Segoe UI" w:cs="Segoe UI" w:eastAsia="Segoe UI"/>
                <w:sz w:val="16"/>
                <w:szCs w:val="16"/>
              </w:rPr>
              <w:t xml:space="preserve">, setting </w:t>
            </w:r>
            <w:r>
              <w:rPr>
                <w:rFonts w:ascii="Consolas" w:hAnsi="Consolas" w:cs="Consolas" w:eastAsia="Consolas"/>
                <w:color w:val="1F3B57"/>
                <w:sz w:val="14"/>
                <w:szCs w:val="14"/>
                <w:shd w:val="clear" w:color="auto" w:fill="F3F5F8"/>
              </w:rPr>
              <w:t xml:space="preserve">accounting.configuration_maker_checker</w:t>
            </w:r>
            <w:r>
              <w:rPr>
                <w:rFonts w:ascii="Segoe UI" w:hAnsi="Segoe UI" w:cs="Segoe UI" w:eastAsia="Segoe UI"/>
                <w:sz w:val="16"/>
                <w:szCs w:val="16"/>
              </w:rPr>
              <w:t xml:space="preserve">, on). Other masters change on save.</w:t>
            </w:r>
          </w:p>
        </w:tc>
      </w:tr>
      <w:tr>
        <w:trPr>
          <w:cantSplit/>
        </w:trPr>
        <w:tc>
          <w:tcPr>
            <w:tcW w:w="2507" w:type="dxa"/>
          </w:tcPr>
          <w:p>
            <w:pPr>
              <w:spacing w:before="40" w:after="40" w:line="240" w:lineRule="auto"/>
            </w:pPr>
            <w:r>
              <w:rPr>
                <w:rFonts w:ascii="Segoe UI" w:hAnsi="Segoe UI" w:cs="Segoe UI" w:eastAsia="Segoe UI"/>
                <w:sz w:val="16"/>
                <w:szCs w:val="16"/>
              </w:rPr>
              <w:t xml:space="preserve">Effective dating</w:t>
            </w:r>
          </w:p>
        </w:tc>
        <w:tc>
          <w:tcPr>
            <w:tcW w:w="6520" w:type="dxa"/>
          </w:tcPr>
          <w:p>
            <w:pPr>
              <w:spacing w:before="40" w:after="40" w:line="240" w:lineRule="auto"/>
            </w:pPr>
            <w:r>
              <w:rPr>
                <w:rFonts w:ascii="Segoe UI" w:hAnsi="Segoe UI" w:cs="Segoe UI" w:eastAsia="Segoe UI"/>
                <w:sz w:val="16"/>
                <w:szCs w:val="16"/>
              </w:rPr>
              <w:t xml:space="preserve">Posting rules (new version from a date), exchange rates (dated rates), cost centres (valid dates), document numbering (period start), authority limits (replacement chain).</w:t>
            </w:r>
          </w:p>
        </w:tc>
      </w:tr>
      <w:tr>
        <w:trPr>
          <w:cantSplit/>
        </w:trPr>
        <w:tc>
          <w:tcPr>
            <w:tcW w:w="2507" w:type="dxa"/>
          </w:tcPr>
          <w:p>
            <w:pPr>
              <w:spacing w:before="40" w:after="40" w:line="240" w:lineRule="auto"/>
            </w:pPr>
            <w:r>
              <w:rPr>
                <w:rFonts w:ascii="Segoe UI" w:hAnsi="Segoe UI" w:cs="Segoe UI" w:eastAsia="Segoe UI"/>
                <w:sz w:val="16"/>
                <w:szCs w:val="16"/>
              </w:rPr>
              <w:t xml:space="preserve">Consistency across environments</w:t>
            </w:r>
          </w:p>
        </w:tc>
        <w:tc>
          <w:tcPr>
            <w:tcW w:w="6520" w:type="dxa"/>
          </w:tcPr>
          <w:p>
            <w:pPr>
              <w:spacing w:before="40" w:after="40" w:line="240" w:lineRule="auto"/>
            </w:pPr>
            <w:r>
              <w:rPr>
                <w:rFonts w:ascii="Consolas" w:hAnsi="Consolas" w:cs="Consolas" w:eastAsia="Consolas"/>
                <w:color w:val="1F3B57"/>
                <w:sz w:val="14"/>
                <w:szCs w:val="14"/>
                <w:shd w:val="clear" w:color="auto" w:fill="F3F5F8"/>
              </w:rPr>
              <w:t xml:space="preserve">npm run compare:environments</w:t>
            </w:r>
            <w:r>
              <w:rPr>
                <w:rFonts w:ascii="Segoe UI" w:hAnsi="Segoe UI" w:cs="Segoe UI" w:eastAsia="Segoe UI"/>
                <w:sz w:val="16"/>
                <w:szCs w:val="16"/>
              </w:rPr>
              <w:t xml:space="preserve"> compares the configuration workbooks of two environments on their natural keys and reports differences (</w:t>
            </w:r>
            <w:r>
              <w:rPr>
                <w:rFonts w:ascii="Consolas" w:hAnsi="Consolas" w:cs="Consolas" w:eastAsia="Consolas"/>
                <w:color w:val="1F3B57"/>
                <w:sz w:val="14"/>
                <w:szCs w:val="14"/>
                <w:shd w:val="clear" w:color="auto" w:fill="F3F5F8"/>
              </w:rPr>
              <w:t xml:space="preserve">scripts/compare-environments.js</w:t>
            </w:r>
            <w:r>
              <w:rPr>
                <w:rFonts w:ascii="Segoe UI" w:hAnsi="Segoe UI" w:cs="Segoe UI" w:eastAsia="Segoe UI"/>
                <w:sz w:val="16"/>
                <w:szCs w:val="16"/>
              </w:rPr>
              <w:t xml:space="preserve">).</w:t>
            </w:r>
          </w:p>
        </w:tc>
      </w:tr>
      <w:tr>
        <w:trPr>
          <w:cantSplit/>
        </w:trPr>
        <w:tc>
          <w:tcPr>
            <w:tcW w:w="2507" w:type="dxa"/>
          </w:tcPr>
          <w:p>
            <w:pPr>
              <w:spacing w:before="40" w:after="40" w:line="240" w:lineRule="auto"/>
            </w:pPr>
            <w:r>
              <w:rPr>
                <w:rFonts w:ascii="Segoe UI" w:hAnsi="Segoe UI" w:cs="Segoe UI" w:eastAsia="Segoe UI"/>
                <w:sz w:val="16"/>
                <w:szCs w:val="16"/>
              </w:rPr>
              <w:t xml:space="preserve">Go-live load</w:t>
            </w:r>
          </w:p>
        </w:tc>
        <w:tc>
          <w:tcPr>
            <w:tcW w:w="6520" w:type="dxa"/>
          </w:tcPr>
          <w:p>
            <w:pPr>
              <w:spacing w:before="40" w:after="40" w:line="240" w:lineRule="auto"/>
            </w:pPr>
            <w:r>
              <w:rPr>
                <w:rFonts w:ascii="Segoe UI" w:hAnsi="Segoe UI" w:cs="Segoe UI" w:eastAsia="Segoe UI"/>
                <w:sz w:val="16"/>
                <w:szCs w:val="16"/>
              </w:rPr>
              <w:t xml:space="preserve">The go-live data workbench (API </w:t>
            </w:r>
            <w:r>
              <w:rPr>
                <w:rFonts w:ascii="Consolas" w:hAnsi="Consolas" w:cs="Consolas" w:eastAsia="Consolas"/>
                <w:color w:val="1F3B57"/>
                <w:sz w:val="14"/>
                <w:szCs w:val="14"/>
                <w:shd w:val="clear" w:color="auto" w:fill="F3F5F8"/>
              </w:rPr>
              <w:t xml:space="preserve">/data-load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modules/data-load</w:t>
            </w:r>
            <w:r>
              <w:rPr>
                <w:rFonts w:ascii="Segoe UI" w:hAnsi="Segoe UI" w:cs="Segoe UI" w:eastAsia="Segoe UI"/>
                <w:sz w:val="16"/>
                <w:szCs w:val="16"/>
              </w:rPr>
              <w:t xml:space="preserve">, System Administrator only) loads the configuration workbook in dependency order, validating every row in a rolled-back dry run first. Its screen is not in the TISPH menu; the Setup Workbook that replaces it is </w:t>
            </w:r>
            <w:r>
              <w:rPr>
                <w:rFonts w:ascii="Segoe UI" w:hAnsi="Segoe UI" w:cs="Segoe UI" w:eastAsia="Segoe UI"/>
                <w:b/>
                <w:bCs/>
                <w:sz w:val="16"/>
                <w:szCs w:val="16"/>
              </w:rPr>
              <w:t xml:space="preserve">Planned</w:t>
            </w:r>
            <w:r>
              <w:rPr>
                <w:rFonts w:ascii="Segoe UI" w:hAnsi="Segoe UI" w:cs="Segoe UI" w:eastAsia="Segoe UI"/>
                <w:sz w:val="16"/>
                <w:szCs w:val="16"/>
              </w:rPr>
              <w:t xml:space="preserve"> (MU-A).</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76" w:name="_Toc300001076"/>
      <w:r>
        <w:rPr>
          <w:rFonts w:ascii="Segoe UI" w:hAnsi="Segoe UI" w:cs="Segoe UI" w:eastAsia="Segoe UI"/>
        </w:rPr>
        <w:t xml:space="preserve">Planned improvements</w:t>
      </w:r>
      <w:bookmarkEnd w:id="1076"/>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a shared master data registry with business keys that are the same in every environment, canonical fingerprints and adapters per master group (work packages REG-1, ADP-1, ADP-2). Duplicate keys found by the pre-flight report must be corrected by the TISPH data owner before the migration of REG-1 runs.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upload with template for every master, the Setup Workbook, and second-person approval of the masters TISPH chooses (MU-A, MU-B; decisions M1 and M2 on which masters need approval and who uploads and approves).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Environment Promotion: signed configuration packages exported from one environment and imported, approved and verified in the next (PR-1a, PR-1b, PR-2; decisions E1 to E15).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Risk Details replacing Risk Mapping in the product configurator, with risk detail sets per product version (RD-A, RD-B, RD-C; decisions R1 to R6).</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77" w:name="_Toc300001077"/>
      <w:r>
        <w:rPr>
          <w:rFonts w:ascii="Segoe UI" w:hAnsi="Segoe UI" w:cs="Segoe UI" w:eastAsia="Segoe UI"/>
        </w:rPr>
        <w:t xml:space="preserve">Reference data</w:t>
      </w:r>
      <w:bookmarkEnd w:id="1077"/>
    </w:p>
    <w:p xmlns:a="http://schemas.openxmlformats.org/drawingml/2006/main" xmlns:pic="http://schemas.openxmlformats.org/drawingml/2006/picture">
      <w:pPr>
        <w:pStyle w:val="Heading2"/>
        <w:numPr>
          <w:ilvl w:val="1"/>
          <w:numId w:val="14"/>
        </w:numPr>
      </w:pPr>
      <w:bookmarkStart w:id="1078" w:name="_Toc300001078"/>
      <w:r>
        <w:rPr>
          <w:rFonts w:ascii="Segoe UI" w:hAnsi="Segoe UI" w:cs="Segoe UI" w:eastAsia="Segoe UI"/>
        </w:rPr>
        <w:t xml:space="preserve">Sources and loading</w:t>
      </w:r>
      <w:bookmarkEnd w:id="1078"/>
    </w:p>
    <w:p xmlns:a="http://schemas.openxmlformats.org/drawingml/2006/main" xmlns:pic="http://schemas.openxmlformats.org/drawingml/2006/picture">
      <w:pPr>
        <w:jc w:val="both"/>
      </w:pPr>
      <w:r>
        <w:rPr>
          <w:rFonts w:ascii="Segoe UI" w:hAnsi="Segoe UI" w:cs="Segoe UI" w:eastAsia="Segoe UI"/>
        </w:rPr>
        <w:t xml:space="preserve">Reference data is shipped in the seed files </w:t>
      </w:r>
      <w:r>
        <w:rPr>
          <w:rFonts w:ascii="Consolas" w:hAnsi="Consolas" w:cs="Consolas" w:eastAsia="Consolas"/>
          <w:color w:val="1F3B57"/>
          <w:shd w:val="clear" w:color="auto" w:fill="F3F5F8"/>
        </w:rPr>
        <w:t xml:space="preserve">src/db/seeds/*.sql</w:t>
      </w:r>
      <w:r>
        <w:rPr>
          <w:rFonts w:ascii="Segoe UI" w:hAnsi="Segoe UI" w:cs="Segoe UI" w:eastAsia="Segoe UI"/>
        </w:rPr>
        <w:t xml:space="preserve"> and in the migrations; it is loaded on every start and never overwrites a row that already exists, so administrator edits are kept. Sample (demonstration) data lives in </w:t>
      </w:r>
      <w:r>
        <w:rPr>
          <w:rFonts w:ascii="Consolas" w:hAnsi="Consolas" w:cs="Consolas" w:eastAsia="Consolas"/>
          <w:color w:val="1F3B57"/>
          <w:shd w:val="clear" w:color="auto" w:fill="F3F5F8"/>
        </w:rPr>
        <w:t xml:space="preserve">src/db/seeds/sample/</w:t>
      </w:r>
      <w:r>
        <w:rPr>
          <w:rFonts w:ascii="Segoe UI" w:hAnsi="Segoe UI" w:cs="Segoe UI" w:eastAsia="Segoe UI"/>
        </w:rPr>
        <w:t xml:space="preserve"> and is loaded only with </w:t>
      </w:r>
      <w:r>
        <w:rPr>
          <w:rFonts w:ascii="Consolas" w:hAnsi="Consolas" w:cs="Consolas" w:eastAsia="Consolas"/>
          <w:color w:val="1F3B57"/>
          <w:shd w:val="clear" w:color="auto" w:fill="F3F5F8"/>
        </w:rPr>
        <w:t xml:space="preserve">SEED_SAMPLE_DATA</w:t>
      </w:r>
      <w:r>
        <w:rPr>
          <w:rFonts w:ascii="Segoe UI" w:hAnsi="Segoe UI" w:cs="Segoe UI" w:eastAsia="Segoe UI"/>
        </w:rPr>
        <w:t xml:space="preserve"> on; </w:t>
      </w:r>
      <w:r>
        <w:rPr>
          <w:rFonts w:ascii="Consolas" w:hAnsi="Consolas" w:cs="Consolas" w:eastAsia="Consolas"/>
          <w:color w:val="1F3B57"/>
          <w:shd w:val="clear" w:color="auto" w:fill="F3F5F8"/>
        </w:rPr>
        <w:t xml:space="preserve">npm run purge:sample</w:t>
      </w:r>
      <w:r>
        <w:rPr>
          <w:rFonts w:ascii="Segoe UI" w:hAnsi="Segoe UI" w:cs="Segoe UI" w:eastAsia="Segoe UI"/>
        </w:rPr>
        <w:t xml:space="preserve"> removes it. The rule for a new seed row (</w:t>
      </w:r>
      <w:r>
        <w:rPr>
          <w:rFonts w:ascii="Consolas" w:hAnsi="Consolas" w:cs="Consolas" w:eastAsia="Consolas"/>
          <w:color w:val="1F3B57"/>
          <w:shd w:val="clear" w:color="auto" w:fill="F3F5F8"/>
        </w:rPr>
        <w:t xml:space="preserve">seeds/README.md</w:t>
      </w:r>
      <w:r>
        <w:rPr>
          <w:rFonts w:ascii="Segoe UI" w:hAnsi="Segoe UI" w:cs="Segoe UI" w:eastAsia="Segoe UI"/>
        </w:rPr>
        <w:t xml:space="preserve">): data the business needs to operate is reference; fictional people, companies, accounts and every transaction are sample.</w:t>
      </w:r>
    </w:p>
    <w:p xmlns:a="http://schemas.openxmlformats.org/drawingml/2006/main" xmlns:pic="http://schemas.openxmlformats.org/drawingml/2006/picture">
      <w:pPr>
        <w:pStyle w:val="Heading2"/>
        <w:numPr>
          <w:ilvl w:val="1"/>
          <w:numId w:val="14"/>
        </w:numPr>
      </w:pPr>
      <w:bookmarkStart w:id="1079" w:name="_Toc300001079"/>
      <w:r>
        <w:rPr>
          <w:rFonts w:ascii="Segoe UI" w:hAnsi="Segoe UI" w:cs="Segoe UI" w:eastAsia="Segoe UI"/>
        </w:rPr>
        <w:t xml:space="preserve">Main reference sets</w:t>
      </w:r>
      <w:bookmarkEnd w:id="107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14"/>
        <w:gridCol w:w="2524"/>
        <w:gridCol w:w="1339"/>
        <w:gridCol w:w="3650"/>
      </w:tblGrid>
      <w:tr>
        <w:trPr>
          <w:cantSplit/>
          <w:tblHeader/>
          <w:trHeight w:val="400"/>
        </w:trPr>
        <w:tc>
          <w:tcPr>
            <w:tcW w:w="1514" w:type="dxa"/>
            <w:shd w:val="clear" w:color="auto" w:fill="E8F0F8"/>
            <w:vAlign w:val="center"/>
          </w:tcPr>
          <w:p>
            <w:pPr>
              <w:spacing w:before="40" w:after="40" w:line="240" w:lineRule="auto"/>
            </w:pPr>
            <w:r>
              <w:rPr>
                <w:rFonts w:ascii="Segoe UI" w:hAnsi="Segoe UI" w:cs="Segoe UI" w:eastAsia="Segoe UI"/>
                <w:b/>
                <w:bCs/>
                <w:sz w:val="16"/>
                <w:szCs w:val="16"/>
              </w:rPr>
              <w:t xml:space="preserve">Set</w:t>
            </w:r>
          </w:p>
        </w:tc>
        <w:tc>
          <w:tcPr>
            <w:tcW w:w="2524" w:type="dxa"/>
            <w:shd w:val="clear" w:color="auto" w:fill="E8F0F8"/>
            <w:vAlign w:val="center"/>
          </w:tcPr>
          <w:p>
            <w:pPr>
              <w:spacing w:before="40" w:after="40" w:line="240" w:lineRule="auto"/>
            </w:pPr>
            <w:r>
              <w:rPr>
                <w:rFonts w:ascii="Segoe UI" w:hAnsi="Segoe UI" w:cs="Segoe UI" w:eastAsia="Segoe UI"/>
                <w:b/>
                <w:bCs/>
                <w:sz w:val="16"/>
                <w:szCs w:val="16"/>
              </w:rPr>
              <w:t xml:space="preserve">Table(s)</w:t>
            </w:r>
          </w:p>
        </w:tc>
        <w:tc>
          <w:tcPr>
            <w:tcW w:w="1339" w:type="dxa"/>
            <w:shd w:val="clear" w:color="auto" w:fill="E8F0F8"/>
            <w:vAlign w:val="center"/>
          </w:tcPr>
          <w:p>
            <w:pPr>
              <w:spacing w:before="40" w:after="40" w:line="240" w:lineRule="auto"/>
            </w:pPr>
            <w:r>
              <w:rPr>
                <w:rFonts w:ascii="Segoe UI" w:hAnsi="Segoe UI" w:cs="Segoe UI" w:eastAsia="Segoe UI"/>
                <w:b/>
                <w:bCs/>
                <w:sz w:val="16"/>
                <w:szCs w:val="16"/>
              </w:rPr>
              <w:t xml:space="preserve">Rows in the seed</w:t>
            </w:r>
          </w:p>
        </w:tc>
        <w:tc>
          <w:tcPr>
            <w:tcW w:w="3650" w:type="dxa"/>
            <w:shd w:val="clear" w:color="auto" w:fill="E8F0F8"/>
            <w:vAlign w:val="center"/>
          </w:tcPr>
          <w:p>
            <w:pPr>
              <w:spacing w:before="40" w:after="40" w:line="240" w:lineRule="auto"/>
            </w:pPr>
            <w:r>
              <w:rPr>
                <w:rFonts w:ascii="Segoe UI" w:hAnsi="Segoe UI" w:cs="Segoe UI" w:eastAsia="Segoe UI"/>
                <w:b/>
                <w:bCs/>
                <w:sz w:val="16"/>
                <w:szCs w:val="16"/>
              </w:rPr>
              <w:t xml:space="preserve">Source and upkeep</w:t>
            </w:r>
          </w:p>
        </w:tc>
      </w:tr>
      <w:tr>
        <w:trPr>
          <w:cantSplit/>
        </w:trPr>
        <w:tc>
          <w:tcPr>
            <w:tcW w:w="1514" w:type="dxa"/>
          </w:tcPr>
          <w:p>
            <w:pPr>
              <w:spacing w:before="40" w:after="40" w:line="240" w:lineRule="auto"/>
            </w:pPr>
            <w:r>
              <w:rPr>
                <w:rFonts w:ascii="Segoe UI" w:hAnsi="Segoe UI" w:cs="Segoe UI" w:eastAsia="Segoe UI"/>
                <w:sz w:val="16"/>
                <w:szCs w:val="16"/>
              </w:rPr>
              <w:t xml:space="preserve">Philippine geography</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regions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states</w:t>
            </w:r>
            <w:r>
              <w:rPr>
                <w:rFonts w:ascii="Segoe UI" w:hAnsi="Segoe UI" w:cs="Segoe UI" w:eastAsia="Segoe UI"/>
                <w:sz w:val="16"/>
                <w:szCs w:val="16"/>
              </w:rPr>
              <w:t xml:space="preserve"> (provinces), </w:t>
            </w:r>
            <w:r>
              <w:rPr>
                <w:rFonts w:ascii="Consolas" w:hAnsi="Consolas" w:cs="Consolas" w:eastAsia="Consolas"/>
                <w:color w:val="1F3B57"/>
                <w:sz w:val="14"/>
                <w:szCs w:val="14"/>
                <w:shd w:val="clear" w:color="auto" w:fill="F3F5F8"/>
              </w:rPr>
              <w:t xml:space="preserve">cities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districts</w:t>
            </w:r>
            <w:r>
              <w:rPr>
                <w:rFonts w:ascii="Segoe UI" w:hAnsi="Segoe UI" w:cs="Segoe UI" w:eastAsia="Segoe UI"/>
                <w:sz w:val="16"/>
                <w:szCs w:val="16"/>
              </w:rPr>
              <w:t xml:space="preserve"> (barangays), </w:t>
            </w:r>
            <w:r>
              <w:rPr>
                <w:rFonts w:ascii="Consolas" w:hAnsi="Consolas" w:cs="Consolas" w:eastAsia="Consolas"/>
                <w:color w:val="1F3B57"/>
                <w:sz w:val="14"/>
                <w:szCs w:val="14"/>
                <w:shd w:val="clear" w:color="auto" w:fill="F3F5F8"/>
              </w:rPr>
              <w:t xml:space="preserve">postal_codes</w:t>
            </w:r>
          </w:p>
        </w:tc>
        <w:tc>
          <w:tcPr>
            <w:tcW w:w="1339" w:type="dxa"/>
          </w:tcPr>
          <w:p>
            <w:pPr>
              <w:spacing w:before="40" w:after="40" w:line="240" w:lineRule="auto"/>
            </w:pPr>
            <w:r>
              <w:rPr>
                <w:rFonts w:ascii="Segoe UI" w:hAnsi="Segoe UI" w:cs="Segoe UI" w:eastAsia="Segoe UI"/>
                <w:sz w:val="16"/>
                <w:szCs w:val="16"/>
              </w:rPr>
              <w:t xml:space="preserve">18, 84, 1,642, 1,715, 1,846</w:t>
            </w:r>
          </w:p>
        </w:tc>
        <w:tc>
          <w:tcPr>
            <w:tcW w:w="3650" w:type="dxa"/>
          </w:tcPr>
          <w:p>
            <w:pPr>
              <w:spacing w:before="40" w:after="40" w:line="240" w:lineRule="auto"/>
            </w:pPr>
            <w:r>
              <w:rPr>
                <w:rFonts w:ascii="Segoe UI" w:hAnsi="Segoe UI" w:cs="Segoe UI" w:eastAsia="Segoe UI"/>
                <w:sz w:val="16"/>
                <w:szCs w:val="16"/>
              </w:rPr>
              <w:t xml:space="preserve">Generated from the PSGC 2Q 2026 files in </w:t>
            </w:r>
            <w:r>
              <w:rPr>
                <w:rFonts w:ascii="Consolas" w:hAnsi="Consolas" w:cs="Consolas" w:eastAsia="Consolas"/>
                <w:color w:val="1F3B57"/>
                <w:sz w:val="14"/>
                <w:szCs w:val="14"/>
                <w:shd w:val="clear" w:color="auto" w:fill="F3F5F8"/>
              </w:rPr>
              <w:t xml:space="preserve">src/db/reference/psgc</w:t>
            </w:r>
            <w:r>
              <w:rPr>
                <w:rFonts w:ascii="Segoe UI" w:hAnsi="Segoe UI" w:cs="Segoe UI" w:eastAsia="Segoe UI"/>
                <w:sz w:val="16"/>
                <w:szCs w:val="16"/>
              </w:rPr>
              <w:t xml:space="preserve"> by </w:t>
            </w:r>
            <w:r>
              <w:rPr>
                <w:rFonts w:ascii="Consolas" w:hAnsi="Consolas" w:cs="Consolas" w:eastAsia="Consolas"/>
                <w:color w:val="1F3B57"/>
                <w:sz w:val="14"/>
                <w:szCs w:val="14"/>
                <w:shd w:val="clear" w:color="auto" w:fill="F3F5F8"/>
              </w:rPr>
              <w:t xml:space="preserve">scripts/build-ph-geography.js</w:t>
            </w:r>
            <w:r>
              <w:rPr>
                <w:rFonts w:ascii="Segoe UI" w:hAnsi="Segoe UI" w:cs="Segoe UI" w:eastAsia="Segoe UI"/>
                <w:sz w:val="16"/>
                <w:szCs w:val="16"/>
              </w:rPr>
              <w:t xml:space="preserve">; barangays outside Metro Manila are loaded with </w:t>
            </w:r>
            <w:r>
              <w:rPr>
                <w:rFonts w:ascii="Consolas" w:hAnsi="Consolas" w:cs="Consolas" w:eastAsia="Consolas"/>
                <w:color w:val="1F3B57"/>
                <w:sz w:val="14"/>
                <w:szCs w:val="14"/>
                <w:shd w:val="clear" w:color="auto" w:fill="F3F5F8"/>
              </w:rPr>
              <w:t xml:space="preserve">scripts/load-barangays.js</w:t>
            </w:r>
            <w:r>
              <w:rPr>
                <w:rFonts w:ascii="Segoe UI" w:hAnsi="Segoe UI" w:cs="Segoe UI" w:eastAsia="Segoe UI"/>
                <w:sz w:val="16"/>
                <w:szCs w:val="16"/>
              </w:rPr>
              <w:t xml:space="preserve">. Refresh when the PSA publishes a new PSGC release</w:t>
            </w:r>
          </w:p>
        </w:tc>
      </w:tr>
      <w:tr>
        <w:trPr>
          <w:cantSplit/>
        </w:trPr>
        <w:tc>
          <w:tcPr>
            <w:tcW w:w="1514" w:type="dxa"/>
          </w:tcPr>
          <w:p>
            <w:pPr>
              <w:spacing w:before="40" w:after="40" w:line="240" w:lineRule="auto"/>
            </w:pPr>
            <w:r>
              <w:rPr>
                <w:rFonts w:ascii="Segoe UI" w:hAnsi="Segoe UI" w:cs="Segoe UI" w:eastAsia="Segoe UI"/>
                <w:sz w:val="16"/>
                <w:szCs w:val="16"/>
              </w:rPr>
              <w:t xml:space="preserve">Countries and currencies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countries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currencies</w:t>
            </w:r>
          </w:p>
        </w:tc>
        <w:tc>
          <w:tcPr>
            <w:tcW w:w="1339" w:type="dxa"/>
          </w:tcPr>
          <w:p>
            <w:pPr>
              <w:spacing w:before="40" w:after="40" w:line="240" w:lineRule="auto"/>
            </w:pPr>
            <w:r>
              <w:rPr>
                <w:rFonts w:ascii="Segoe UI" w:hAnsi="Segoe UI" w:cs="Segoe UI" w:eastAsia="Segoe UI"/>
                <w:sz w:val="16"/>
                <w:szCs w:val="16"/>
              </w:rPr>
              <w:t xml:space="preserve">5, 5</w:t>
            </w:r>
          </w:p>
        </w:tc>
        <w:tc>
          <w:tcPr>
            <w:tcW w:w="3650" w:type="dxa"/>
          </w:tcPr>
          <w:p>
            <w:pPr>
              <w:spacing w:before="40" w:after="40" w:line="240" w:lineRule="auto"/>
            </w:pPr>
            <w:r>
              <w:rPr>
                <w:rFonts w:ascii="Segoe UI" w:hAnsi="Segoe UI" w:cs="Segoe UI" w:eastAsia="Segoe UI"/>
                <w:sz w:val="16"/>
                <w:szCs w:val="16"/>
              </w:rPr>
              <w:t xml:space="preserve">Seed; PHP is the base currency (</w:t>
            </w:r>
            <w:r>
              <w:rPr>
                <w:rFonts w:ascii="Consolas" w:hAnsi="Consolas" w:cs="Consolas" w:eastAsia="Consolas"/>
                <w:color w:val="1F3B57"/>
                <w:sz w:val="14"/>
                <w:szCs w:val="14"/>
                <w:shd w:val="clear" w:color="auto" w:fill="F3F5F8"/>
              </w:rPr>
              <w:t xml:space="preserve">is_base</w:t>
            </w:r>
            <w:r>
              <w:rPr>
                <w:rFonts w:ascii="Segoe UI" w:hAnsi="Segoe UI" w:cs="Segoe UI" w:eastAsia="Segoe UI"/>
                <w:sz w:val="16"/>
                <w:szCs w:val="16"/>
              </w:rPr>
              <w:t xml:space="preserve">)</w:t>
            </w:r>
          </w:p>
        </w:tc>
      </w:tr>
      <w:tr>
        <w:trPr>
          <w:cantSplit/>
        </w:trPr>
        <w:tc>
          <w:tcPr>
            <w:tcW w:w="1514" w:type="dxa"/>
          </w:tcPr>
          <w:p>
            <w:pPr>
              <w:spacing w:before="40" w:after="40" w:line="240" w:lineRule="auto"/>
            </w:pPr>
            <w:r>
              <w:rPr>
                <w:rFonts w:ascii="Segoe UI" w:hAnsi="Segoe UI" w:cs="Segoe UI" w:eastAsia="Segoe UI"/>
                <w:sz w:val="16"/>
                <w:szCs w:val="16"/>
              </w:rPr>
              <w:t xml:space="preserve">Exchange rates</w:t>
            </w:r>
          </w:p>
        </w:tc>
        <w:tc>
          <w:tcPr>
            <w:tcW w:w="2524" w:type="dxa"/>
          </w:tcPr>
          <w:p>
            <w:pPr>
              <w:spacing w:before="40" w:after="40" w:line="240" w:lineRule="auto"/>
            </w:pPr>
            <w:r>
              <w:rPr>
                <w:rFonts w:ascii="Segoe UI" w:hAnsi="Segoe UI" w:cs="Segoe UI" w:eastAsia="Segoe UI"/>
                <w:sz w:val="16"/>
                <w:szCs w:val="16"/>
              </w:rPr>
              <w:t xml:space="preserve">generic master </w:t>
            </w:r>
            <w:r>
              <w:rPr>
                <w:rFonts w:ascii="Consolas" w:hAnsi="Consolas" w:cs="Consolas" w:eastAsia="Consolas"/>
                <w:color w:val="1F3B57"/>
                <w:sz w:val="14"/>
                <w:szCs w:val="14"/>
                <w:shd w:val="clear" w:color="auto" w:fill="F3F5F8"/>
              </w:rPr>
              <w:t xml:space="preserve">exchange-rate</w:t>
            </w:r>
          </w:p>
        </w:tc>
        <w:tc>
          <w:tcPr>
            <w:tcW w:w="1339" w:type="dxa"/>
          </w:tcPr>
          <w:p>
            <w:pPr>
              <w:spacing w:before="40" w:after="40" w:line="240" w:lineRule="auto"/>
            </w:pPr>
            <w:r>
              <w:rPr>
                <w:rFonts w:ascii="Segoe UI" w:hAnsi="Segoe UI" w:cs="Segoe UI" w:eastAsia="Segoe UI"/>
                <w:sz w:val="16"/>
                <w:szCs w:val="16"/>
              </w:rPr>
              <w:t xml:space="preserve">none</w:t>
            </w:r>
          </w:p>
        </w:tc>
        <w:tc>
          <w:tcPr>
            <w:tcW w:w="3650" w:type="dxa"/>
          </w:tcPr>
          <w:p>
            <w:pPr>
              <w:spacing w:before="40" w:after="40" w:line="240" w:lineRule="auto"/>
            </w:pPr>
            <w:r>
              <w:rPr>
                <w:rFonts w:ascii="Segoe UI" w:hAnsi="Segoe UI" w:cs="Segoe UI" w:eastAsia="Segoe UI"/>
                <w:sz w:val="16"/>
                <w:szCs w:val="16"/>
              </w:rPr>
              <w:t xml:space="preserve">Keyed by Finance (dated rates)</w:t>
            </w:r>
          </w:p>
        </w:tc>
      </w:tr>
      <w:tr>
        <w:trPr>
          <w:cantSplit/>
        </w:trPr>
        <w:tc>
          <w:tcPr>
            <w:tcW w:w="1514" w:type="dxa"/>
          </w:tcPr>
          <w:p>
            <w:pPr>
              <w:spacing w:before="40" w:after="40" w:line="240" w:lineRule="auto"/>
            </w:pPr>
            <w:r>
              <w:rPr>
                <w:rFonts w:ascii="Segoe UI" w:hAnsi="Segoe UI" w:cs="Segoe UI" w:eastAsia="Segoe UI"/>
                <w:sz w:val="16"/>
                <w:szCs w:val="16"/>
              </w:rPr>
              <w:t xml:space="preserve">Banks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banks</w:t>
            </w:r>
          </w:p>
        </w:tc>
        <w:tc>
          <w:tcPr>
            <w:tcW w:w="1339" w:type="dxa"/>
          </w:tcPr>
          <w:p>
            <w:pPr>
              <w:spacing w:before="40" w:after="40" w:line="240" w:lineRule="auto"/>
            </w:pPr>
            <w:r>
              <w:rPr>
                <w:rFonts w:ascii="Segoe UI" w:hAnsi="Segoe UI" w:cs="Segoe UI" w:eastAsia="Segoe UI"/>
                <w:sz w:val="16"/>
                <w:szCs w:val="16"/>
              </w:rPr>
              <w:t xml:space="preserve">17</w:t>
            </w:r>
          </w:p>
        </w:tc>
        <w:tc>
          <w:tcPr>
            <w:tcW w:w="3650" w:type="dxa"/>
          </w:tcPr>
          <w:p>
            <w:pPr>
              <w:spacing w:before="40" w:after="40" w:line="240" w:lineRule="auto"/>
            </w:pPr>
            <w:r>
              <w:rPr>
                <w:rFonts w:ascii="Segoe UI" w:hAnsi="Segoe UI" w:cs="Segoe UI" w:eastAsia="Segoe UI"/>
                <w:sz w:val="16"/>
                <w:szCs w:val="16"/>
              </w:rPr>
              <w:t xml:space="preserve">Seed; bank accounts of TISPH are the generic master </w:t>
            </w:r>
            <w:r>
              <w:rPr>
                <w:rFonts w:ascii="Consolas" w:hAnsi="Consolas" w:cs="Consolas" w:eastAsia="Consolas"/>
                <w:color w:val="1F3B57"/>
                <w:sz w:val="14"/>
                <w:szCs w:val="14"/>
                <w:shd w:val="clear" w:color="auto" w:fill="F3F5F8"/>
              </w:rPr>
              <w:t xml:space="preserve">bank-account</w:t>
            </w:r>
          </w:p>
        </w:tc>
      </w:tr>
      <w:tr>
        <w:trPr>
          <w:cantSplit/>
        </w:trPr>
        <w:tc>
          <w:tcPr>
            <w:tcW w:w="1514" w:type="dxa"/>
          </w:tcPr>
          <w:p>
            <w:pPr>
              <w:spacing w:before="40" w:after="40" w:line="240" w:lineRule="auto"/>
            </w:pPr>
            <w:r>
              <w:rPr>
                <w:rFonts w:ascii="Segoe UI" w:hAnsi="Segoe UI" w:cs="Segoe UI" w:eastAsia="Segoe UI"/>
                <w:sz w:val="16"/>
                <w:szCs w:val="16"/>
              </w:rPr>
              <w:t xml:space="preserve">Insurers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insurance_companies</w:t>
            </w:r>
          </w:p>
        </w:tc>
        <w:tc>
          <w:tcPr>
            <w:tcW w:w="1339" w:type="dxa"/>
          </w:tcPr>
          <w:p>
            <w:pPr>
              <w:spacing w:before="40" w:after="40" w:line="240" w:lineRule="auto"/>
            </w:pPr>
            <w:r>
              <w:rPr>
                <w:rFonts w:ascii="Segoe UI" w:hAnsi="Segoe UI" w:cs="Segoe UI" w:eastAsia="Segoe UI"/>
                <w:sz w:val="16"/>
                <w:szCs w:val="16"/>
              </w:rPr>
              <w:t xml:space="preserve">53 (9 active)</w:t>
            </w:r>
          </w:p>
        </w:tc>
        <w:tc>
          <w:tcPr>
            <w:tcW w:w="3650" w:type="dxa"/>
          </w:tcPr>
          <w:p>
            <w:pPr>
              <w:spacing w:before="40" w:after="40" w:line="240" w:lineRule="auto"/>
            </w:pPr>
            <w:r>
              <w:rPr>
                <w:rFonts w:ascii="Segoe UI" w:hAnsi="Segoe UI" w:cs="Segoe UI" w:eastAsia="Segoe UI"/>
                <w:sz w:val="16"/>
                <w:szCs w:val="16"/>
              </w:rPr>
              <w:t xml:space="preserve">Seed; panel insurers outside the TISPH catalogue are inactive</w:t>
            </w:r>
          </w:p>
        </w:tc>
      </w:tr>
      <w:tr>
        <w:trPr>
          <w:cantSplit/>
        </w:trPr>
        <w:tc>
          <w:tcPr>
            <w:tcW w:w="1514" w:type="dxa"/>
          </w:tcPr>
          <w:p>
            <w:pPr>
              <w:spacing w:before="40" w:after="40" w:line="240" w:lineRule="auto"/>
            </w:pPr>
            <w:r>
              <w:rPr>
                <w:rFonts w:ascii="Segoe UI" w:hAnsi="Segoe UI" w:cs="Segoe UI" w:eastAsia="Segoe UI"/>
                <w:sz w:val="16"/>
                <w:szCs w:val="16"/>
              </w:rPr>
              <w:t xml:space="preserve">Products and templates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products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policy_types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product_templates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product_components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coverages</w:t>
            </w:r>
          </w:p>
        </w:tc>
        <w:tc>
          <w:tcPr>
            <w:tcW w:w="1339" w:type="dxa"/>
          </w:tcPr>
          <w:p>
            <w:pPr>
              <w:spacing w:before="40" w:after="40" w:line="240" w:lineRule="auto"/>
            </w:pPr>
            <w:r>
              <w:rPr>
                <w:rFonts w:ascii="Segoe UI" w:hAnsi="Segoe UI" w:cs="Segoe UI" w:eastAsia="Segoe UI"/>
                <w:sz w:val="16"/>
                <w:szCs w:val="16"/>
              </w:rPr>
              <w:t xml:space="preserve">22 (8 active), 20, 13, 52, 11</w:t>
            </w:r>
          </w:p>
        </w:tc>
        <w:tc>
          <w:tcPr>
            <w:tcW w:w="3650" w:type="dxa"/>
          </w:tcPr>
          <w:p>
            <w:pPr>
              <w:spacing w:before="40" w:after="40" w:line="240" w:lineRule="auto"/>
            </w:pPr>
            <w:r>
              <w:rPr>
                <w:rFonts w:ascii="Segoe UI" w:hAnsi="Segoe UI" w:cs="Segoe UI" w:eastAsia="Segoe UI"/>
                <w:sz w:val="16"/>
                <w:szCs w:val="16"/>
              </w:rPr>
              <w:t xml:space="preserve">TISPH product catalogue (migration </w:t>
            </w:r>
            <w:r>
              <w:rPr>
                <w:rFonts w:ascii="Consolas" w:hAnsi="Consolas" w:cs="Consolas" w:eastAsia="Consolas"/>
                <w:color w:val="1F3B57"/>
                <w:sz w:val="14"/>
                <w:szCs w:val="14"/>
                <w:shd w:val="clear" w:color="auto" w:fill="F3F5F8"/>
              </w:rPr>
              <w:t xml:space="preserve">0341_tisph_product_catalogue.sql</w:t>
            </w:r>
            <w:r>
              <w:rPr>
                <w:rFonts w:ascii="Segoe UI" w:hAnsi="Segoe UI" w:cs="Segoe UI" w:eastAsia="Segoe UI"/>
                <w:sz w:val="16"/>
                <w:szCs w:val="16"/>
              </w:rPr>
              <w:t xml:space="preserve">), motor tariff and CTPL seeds</w:t>
            </w:r>
          </w:p>
        </w:tc>
      </w:tr>
      <w:tr>
        <w:trPr>
          <w:cantSplit/>
        </w:trPr>
        <w:tc>
          <w:tcPr>
            <w:tcW w:w="1514" w:type="dxa"/>
          </w:tcPr>
          <w:p>
            <w:pPr>
              <w:spacing w:before="40" w:after="40" w:line="240" w:lineRule="auto"/>
            </w:pPr>
            <w:r>
              <w:rPr>
                <w:rFonts w:ascii="Segoe UI" w:hAnsi="Segoe UI" w:cs="Segoe UI" w:eastAsia="Segoe UI"/>
                <w:sz w:val="16"/>
                <w:szCs w:val="16"/>
              </w:rPr>
              <w:t xml:space="preserve">Chart of accounts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gl_accounts</w:t>
            </w:r>
          </w:p>
        </w:tc>
        <w:tc>
          <w:tcPr>
            <w:tcW w:w="1339" w:type="dxa"/>
          </w:tcPr>
          <w:p>
            <w:pPr>
              <w:spacing w:before="40" w:after="40" w:line="240" w:lineRule="auto"/>
            </w:pPr>
            <w:r>
              <w:rPr>
                <w:rFonts w:ascii="Segoe UI" w:hAnsi="Segoe UI" w:cs="Segoe UI" w:eastAsia="Segoe UI"/>
                <w:sz w:val="16"/>
                <w:szCs w:val="16"/>
              </w:rPr>
              <w:t xml:space="preserve">453 (448 active, 320 of them six-digit codes)</w:t>
            </w:r>
          </w:p>
        </w:tc>
        <w:tc>
          <w:tcPr>
            <w:tcW w:w="3650" w:type="dxa"/>
          </w:tcPr>
          <w:p>
            <w:pPr>
              <w:spacing w:before="40" w:after="40" w:line="240" w:lineRule="auto"/>
            </w:pPr>
            <w:r>
              <w:rPr>
                <w:rFonts w:ascii="Segoe UI" w:hAnsi="Segoe UI" w:cs="Segoe UI" w:eastAsia="Segoe UI"/>
                <w:sz w:val="16"/>
                <w:szCs w:val="16"/>
              </w:rPr>
              <w:t xml:space="preserve">Seeds </w:t>
            </w:r>
            <w:r>
              <w:rPr>
                <w:rFonts w:ascii="Consolas" w:hAnsi="Consolas" w:cs="Consolas" w:eastAsia="Consolas"/>
                <w:color w:val="1F3B57"/>
                <w:sz w:val="14"/>
                <w:szCs w:val="14"/>
                <w:shd w:val="clear" w:color="auto" w:fill="F3F5F8"/>
              </w:rPr>
              <w:t xml:space="preserve">40_finance.sql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56_chart_of_accounts_masters.sql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81_tisph_finance.sql</w:t>
            </w:r>
          </w:p>
        </w:tc>
      </w:tr>
      <w:tr>
        <w:trPr>
          <w:cantSplit/>
        </w:trPr>
        <w:tc>
          <w:tcPr>
            <w:tcW w:w="1514" w:type="dxa"/>
          </w:tcPr>
          <w:p>
            <w:pPr>
              <w:spacing w:before="40" w:after="40" w:line="240" w:lineRule="auto"/>
            </w:pPr>
            <w:r>
              <w:rPr>
                <w:rFonts w:ascii="Segoe UI" w:hAnsi="Segoe UI" w:cs="Segoe UI" w:eastAsia="Segoe UI"/>
                <w:sz w:val="16"/>
                <w:szCs w:val="16"/>
              </w:rPr>
              <w:t xml:space="preserve">Posting rules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posting_rules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posting_rule_lines</w:t>
            </w:r>
          </w:p>
        </w:tc>
        <w:tc>
          <w:tcPr>
            <w:tcW w:w="1339" w:type="dxa"/>
          </w:tcPr>
          <w:p>
            <w:pPr>
              <w:spacing w:before="40" w:after="40" w:line="240" w:lineRule="auto"/>
            </w:pPr>
            <w:r>
              <w:rPr>
                <w:rFonts w:ascii="Segoe UI" w:hAnsi="Segoe UI" w:cs="Segoe UI" w:eastAsia="Segoe UI"/>
                <w:sz w:val="16"/>
                <w:szCs w:val="16"/>
              </w:rPr>
              <w:t xml:space="preserve">44 versions for 39 events, 171 lines</w:t>
            </w:r>
          </w:p>
        </w:tc>
        <w:tc>
          <w:tcPr>
            <w:tcW w:w="3650" w:type="dxa"/>
          </w:tcPr>
          <w:p>
            <w:pPr>
              <w:spacing w:before="40" w:after="40" w:line="240" w:lineRule="auto"/>
            </w:pPr>
            <w:r>
              <w:rPr>
                <w:rFonts w:ascii="Segoe UI" w:hAnsi="Segoe UI" w:cs="Segoe UI" w:eastAsia="Segoe UI"/>
                <w:sz w:val="16"/>
                <w:szCs w:val="16"/>
              </w:rPr>
              <w:t xml:space="preserve">Migrations </w:t>
            </w:r>
            <w:r>
              <w:rPr>
                <w:rFonts w:ascii="Consolas" w:hAnsi="Consolas" w:cs="Consolas" w:eastAsia="Consolas"/>
                <w:color w:val="1F3B57"/>
                <w:sz w:val="14"/>
                <w:szCs w:val="14"/>
                <w:shd w:val="clear" w:color="auto" w:fill="F3F5F8"/>
              </w:rPr>
              <w:t xml:space="preserve">0130</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0131</w:t>
            </w:r>
            <w:r>
              <w:rPr>
                <w:rFonts w:ascii="Segoe UI" w:hAnsi="Segoe UI" w:cs="Segoe UI" w:eastAsia="Segoe UI"/>
                <w:sz w:val="16"/>
                <w:szCs w:val="16"/>
              </w:rPr>
              <w:t xml:space="preserve"> and later</w:t>
            </w:r>
          </w:p>
        </w:tc>
      </w:tr>
      <w:tr>
        <w:trPr>
          <w:cantSplit/>
        </w:trPr>
        <w:tc>
          <w:tcPr>
            <w:tcW w:w="1514" w:type="dxa"/>
          </w:tcPr>
          <w:p>
            <w:pPr>
              <w:spacing w:before="40" w:after="40" w:line="240" w:lineRule="auto"/>
            </w:pPr>
            <w:r>
              <w:rPr>
                <w:rFonts w:ascii="Segoe UI" w:hAnsi="Segoe UI" w:cs="Segoe UI" w:eastAsia="Segoe UI"/>
                <w:sz w:val="16"/>
                <w:szCs w:val="16"/>
              </w:rPr>
              <w:t xml:space="preserve">Tax codes and local taxes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tax_codes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lgu_tax_rates</w:t>
            </w:r>
          </w:p>
        </w:tc>
        <w:tc>
          <w:tcPr>
            <w:tcW w:w="1339" w:type="dxa"/>
          </w:tcPr>
          <w:p>
            <w:pPr>
              <w:spacing w:before="40" w:after="40" w:line="240" w:lineRule="auto"/>
            </w:pPr>
            <w:r>
              <w:rPr>
                <w:rFonts w:ascii="Segoe UI" w:hAnsi="Segoe UI" w:cs="Segoe UI" w:eastAsia="Segoe UI"/>
                <w:sz w:val="16"/>
                <w:szCs w:val="16"/>
              </w:rPr>
              <w:t xml:space="preserve">46, 10</w:t>
            </w:r>
          </w:p>
        </w:tc>
        <w:tc>
          <w:tcPr>
            <w:tcW w:w="3650" w:type="dxa"/>
          </w:tcPr>
          <w:p>
            <w:pPr>
              <w:spacing w:before="40" w:after="40" w:line="240" w:lineRule="auto"/>
            </w:pPr>
            <w:r>
              <w:rPr>
                <w:rFonts w:ascii="Segoe UI" w:hAnsi="Segoe UI" w:cs="Segoe UI" w:eastAsia="Segoe UI"/>
                <w:sz w:val="16"/>
                <w:szCs w:val="16"/>
              </w:rPr>
              <w:t xml:space="preserve">Seed; maintained on Master &gt; Finance &gt; Taxation and Premium Taxes &amp; LGU Rates</w:t>
            </w:r>
          </w:p>
        </w:tc>
      </w:tr>
      <w:tr>
        <w:trPr>
          <w:cantSplit/>
        </w:trPr>
        <w:tc>
          <w:tcPr>
            <w:tcW w:w="1514" w:type="dxa"/>
          </w:tcPr>
          <w:p>
            <w:pPr>
              <w:spacing w:before="40" w:after="40" w:line="240" w:lineRule="auto"/>
            </w:pPr>
            <w:r>
              <w:rPr>
                <w:rFonts w:ascii="Segoe UI" w:hAnsi="Segoe UI" w:cs="Segoe UI" w:eastAsia="Segoe UI"/>
                <w:sz w:val="16"/>
                <w:szCs w:val="16"/>
              </w:rPr>
              <w:t xml:space="preserve">Vehicles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vehicle_brands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vehicle_models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vehicle_variants</w:t>
            </w:r>
          </w:p>
        </w:tc>
        <w:tc>
          <w:tcPr>
            <w:tcW w:w="1339" w:type="dxa"/>
          </w:tcPr>
          <w:p>
            <w:pPr>
              <w:spacing w:before="40" w:after="40" w:line="240" w:lineRule="auto"/>
            </w:pPr>
            <w:r>
              <w:rPr>
                <w:rFonts w:ascii="Segoe UI" w:hAnsi="Segoe UI" w:cs="Segoe UI" w:eastAsia="Segoe UI"/>
                <w:sz w:val="16"/>
                <w:szCs w:val="16"/>
              </w:rPr>
              <w:t xml:space="preserve">8, 19, 20</w:t>
            </w:r>
          </w:p>
        </w:tc>
        <w:tc>
          <w:tcPr>
            <w:tcW w:w="3650" w:type="dxa"/>
          </w:tcPr>
          <w:p>
            <w:pPr>
              <w:spacing w:before="40" w:after="40" w:line="240" w:lineRule="auto"/>
            </w:pPr>
            <w:r>
              <w:rPr>
                <w:rFonts w:ascii="Segoe UI" w:hAnsi="Segoe UI" w:cs="Segoe UI" w:eastAsia="Segoe UI"/>
                <w:sz w:val="16"/>
                <w:szCs w:val="16"/>
              </w:rPr>
              <w:t xml:space="preserve">Seed; maintained on the vehicle masters</w:t>
            </w:r>
          </w:p>
        </w:tc>
      </w:tr>
      <w:tr>
        <w:trPr>
          <w:cantSplit/>
        </w:trPr>
        <w:tc>
          <w:tcPr>
            <w:tcW w:w="1514" w:type="dxa"/>
          </w:tcPr>
          <w:p>
            <w:pPr>
              <w:spacing w:before="40" w:after="40" w:line="240" w:lineRule="auto"/>
            </w:pPr>
            <w:r>
              <w:rPr>
                <w:rFonts w:ascii="Segoe UI" w:hAnsi="Segoe UI" w:cs="Segoe UI" w:eastAsia="Segoe UI"/>
                <w:sz w:val="16"/>
                <w:szCs w:val="16"/>
              </w:rPr>
              <w:t xml:space="preserve">Settings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app_settings</w:t>
            </w:r>
          </w:p>
        </w:tc>
        <w:tc>
          <w:tcPr>
            <w:tcW w:w="1339" w:type="dxa"/>
          </w:tcPr>
          <w:p>
            <w:pPr>
              <w:spacing w:before="40" w:after="40" w:line="240" w:lineRule="auto"/>
            </w:pPr>
            <w:r>
              <w:rPr>
                <w:rFonts w:ascii="Segoe UI" w:hAnsi="Segoe UI" w:cs="Segoe UI" w:eastAsia="Segoe UI"/>
                <w:sz w:val="16"/>
                <w:szCs w:val="16"/>
              </w:rPr>
              <w:t xml:space="preserve">624 keys</w:t>
            </w:r>
          </w:p>
        </w:tc>
        <w:tc>
          <w:tcPr>
            <w:tcW w:w="3650" w:type="dxa"/>
          </w:tcPr>
          <w:p>
            <w:pPr>
              <w:spacing w:before="40" w:after="40" w:line="240" w:lineRule="auto"/>
            </w:pPr>
            <w:r>
              <w:rPr>
                <w:rFonts w:ascii="Segoe UI" w:hAnsi="Segoe UI" w:cs="Segoe UI" w:eastAsia="Segoe UI"/>
                <w:sz w:val="16"/>
                <w:szCs w:val="16"/>
              </w:rPr>
              <w:t xml:space="preserve">Migrations and </w:t>
            </w:r>
            <w:r>
              <w:rPr>
                <w:rFonts w:ascii="Consolas" w:hAnsi="Consolas" w:cs="Consolas" w:eastAsia="Consolas"/>
                <w:color w:val="1F3B57"/>
                <w:sz w:val="14"/>
                <w:szCs w:val="14"/>
                <w:shd w:val="clear" w:color="auto" w:fill="F3F5F8"/>
              </w:rPr>
              <w:t xml:space="preserve">seeds/settings.json</w:t>
            </w:r>
          </w:p>
        </w:tc>
      </w:tr>
      <w:tr>
        <w:trPr>
          <w:cantSplit/>
        </w:trPr>
        <w:tc>
          <w:tcPr>
            <w:tcW w:w="1514" w:type="dxa"/>
          </w:tcPr>
          <w:p>
            <w:pPr>
              <w:spacing w:before="40" w:after="40" w:line="240" w:lineRule="auto"/>
            </w:pPr>
            <w:r>
              <w:rPr>
                <w:rFonts w:ascii="Segoe UI" w:hAnsi="Segoe UI" w:cs="Segoe UI" w:eastAsia="Segoe UI"/>
                <w:sz w:val="16"/>
                <w:szCs w:val="16"/>
              </w:rPr>
              <w:t xml:space="preserve">Document numbering</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document_numbering</w:t>
            </w:r>
          </w:p>
        </w:tc>
        <w:tc>
          <w:tcPr>
            <w:tcW w:w="1339" w:type="dxa"/>
          </w:tcPr>
          <w:p>
            <w:pPr>
              <w:spacing w:before="40" w:after="40" w:line="240" w:lineRule="auto"/>
            </w:pPr>
            <w:r>
              <w:rPr>
                <w:rFonts w:ascii="Segoe UI" w:hAnsi="Segoe UI" w:cs="Segoe UI" w:eastAsia="Segoe UI"/>
                <w:sz w:val="16"/>
                <w:szCs w:val="16"/>
              </w:rPr>
              <w:t xml:space="preserve">74 series</w:t>
            </w:r>
          </w:p>
        </w:tc>
        <w:tc>
          <w:tcPr>
            <w:tcW w:w="3650" w:type="dxa"/>
          </w:tcPr>
          <w:p>
            <w:pPr>
              <w:spacing w:before="40" w:after="40" w:line="240" w:lineRule="auto"/>
            </w:pPr>
            <w:r>
              <w:rPr>
                <w:rFonts w:ascii="Segoe UI" w:hAnsi="Segoe UI" w:cs="Segoe UI" w:eastAsia="Segoe UI"/>
                <w:sz w:val="16"/>
                <w:szCs w:val="16"/>
              </w:rPr>
              <w:t xml:space="preserve">Migrations and seed</w:t>
            </w:r>
          </w:p>
        </w:tc>
      </w:tr>
      <w:tr>
        <w:trPr>
          <w:cantSplit/>
        </w:trPr>
        <w:tc>
          <w:tcPr>
            <w:tcW w:w="1514" w:type="dxa"/>
          </w:tcPr>
          <w:p>
            <w:pPr>
              <w:spacing w:before="40" w:after="40" w:line="240" w:lineRule="auto"/>
            </w:pPr>
            <w:r>
              <w:rPr>
                <w:rFonts w:ascii="Segoe UI" w:hAnsi="Segoe UI" w:cs="Segoe UI" w:eastAsia="Segoe UI"/>
                <w:sz w:val="16"/>
                <w:szCs w:val="16"/>
              </w:rPr>
              <w:t xml:space="preserve">Roles and permissions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roles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permissions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role_permissions</w:t>
            </w:r>
          </w:p>
        </w:tc>
        <w:tc>
          <w:tcPr>
            <w:tcW w:w="1339" w:type="dxa"/>
          </w:tcPr>
          <w:p>
            <w:pPr>
              <w:spacing w:before="40" w:after="40" w:line="240" w:lineRule="auto"/>
            </w:pPr>
            <w:r>
              <w:rPr>
                <w:rFonts w:ascii="Segoe UI" w:hAnsi="Segoe UI" w:cs="Segoe UI" w:eastAsia="Segoe UI"/>
                <w:sz w:val="16"/>
                <w:szCs w:val="16"/>
              </w:rPr>
              <w:t xml:space="preserve">21, 90, 688</w:t>
            </w:r>
          </w:p>
        </w:tc>
        <w:tc>
          <w:tcPr>
            <w:tcW w:w="3650" w:type="dxa"/>
          </w:tcPr>
          <w:p>
            <w:pPr>
              <w:spacing w:before="40" w:after="40" w:line="240" w:lineRule="auto"/>
            </w:pPr>
            <w:r>
              <w:rPr>
                <w:rFonts w:ascii="Consolas" w:hAnsi="Consolas" w:cs="Consolas" w:eastAsia="Consolas"/>
                <w:color w:val="1F3B57"/>
                <w:sz w:val="14"/>
                <w:szCs w:val="14"/>
                <w:shd w:val="clear" w:color="auto" w:fill="F3F5F8"/>
              </w:rPr>
              <w:t xml:space="preserve">src/db/seed.js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ROLE_PERMS</w:t>
            </w:r>
            <w:r>
              <w:rPr>
                <w:rFonts w:ascii="Segoe UI" w:hAnsi="Segoe UI" w:cs="Segoe UI" w:eastAsia="Segoe UI"/>
                <w:sz w:val="16"/>
                <w:szCs w:val="16"/>
              </w:rPr>
              <w:t xml:space="preserve">) and migration </w:t>
            </w:r>
            <w:r>
              <w:rPr>
                <w:rFonts w:ascii="Consolas" w:hAnsi="Consolas" w:cs="Consolas" w:eastAsia="Consolas"/>
                <w:color w:val="1F3B57"/>
                <w:sz w:val="14"/>
                <w:szCs w:val="14"/>
                <w:shd w:val="clear" w:color="auto" w:fill="F3F5F8"/>
              </w:rPr>
              <w:t xml:space="preserve">0348_tisph_roles.sql</w:t>
            </w:r>
          </w:p>
        </w:tc>
      </w:tr>
      <w:tr>
        <w:trPr>
          <w:cantSplit/>
        </w:trPr>
        <w:tc>
          <w:tcPr>
            <w:tcW w:w="1514" w:type="dxa"/>
          </w:tcPr>
          <w:p>
            <w:pPr>
              <w:spacing w:before="40" w:after="40" w:line="240" w:lineRule="auto"/>
            </w:pPr>
            <w:r>
              <w:rPr>
                <w:rFonts w:ascii="Segoe UI" w:hAnsi="Segoe UI" w:cs="Segoe UI" w:eastAsia="Segoe UI"/>
                <w:sz w:val="16"/>
                <w:szCs w:val="16"/>
              </w:rPr>
              <w:t xml:space="preserve">Scheduled jobs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scheduled_jobs</w:t>
            </w:r>
          </w:p>
        </w:tc>
        <w:tc>
          <w:tcPr>
            <w:tcW w:w="1339" w:type="dxa"/>
          </w:tcPr>
          <w:p>
            <w:pPr>
              <w:spacing w:before="40" w:after="40" w:line="240" w:lineRule="auto"/>
            </w:pPr>
            <w:r>
              <w:rPr>
                <w:rFonts w:ascii="Segoe UI" w:hAnsi="Segoe UI" w:cs="Segoe UI" w:eastAsia="Segoe UI"/>
                <w:sz w:val="16"/>
                <w:szCs w:val="16"/>
              </w:rPr>
              <w:t xml:space="preserve">29</w:t>
            </w:r>
          </w:p>
        </w:tc>
        <w:tc>
          <w:tcPr>
            <w:tcW w:w="3650" w:type="dxa"/>
          </w:tcPr>
          <w:p>
            <w:pPr>
              <w:spacing w:before="40" w:after="40" w:line="240" w:lineRule="auto"/>
            </w:pPr>
            <w:r>
              <w:rPr>
                <w:rFonts w:ascii="Consolas" w:hAnsi="Consolas" w:cs="Consolas" w:eastAsia="Consolas"/>
                <w:color w:val="1F3B57"/>
                <w:sz w:val="14"/>
                <w:szCs w:val="14"/>
                <w:shd w:val="clear" w:color="auto" w:fill="F3F5F8"/>
              </w:rPr>
              <w:t xml:space="preserve">seeds/jobs.json</w:t>
            </w:r>
            <w:r>
              <w:rPr>
                <w:rFonts w:ascii="Segoe UI" w:hAnsi="Segoe UI" w:cs="Segoe UI" w:eastAsia="Segoe UI"/>
                <w:sz w:val="16"/>
                <w:szCs w:val="16"/>
              </w:rPr>
              <w:t xml:space="preserve"> and migrations</w:t>
            </w:r>
          </w:p>
        </w:tc>
      </w:tr>
      <w:tr>
        <w:trPr>
          <w:cantSplit/>
        </w:trPr>
        <w:tc>
          <w:tcPr>
            <w:tcW w:w="1514" w:type="dxa"/>
          </w:tcPr>
          <w:p>
            <w:pPr>
              <w:spacing w:before="40" w:after="40" w:line="240" w:lineRule="auto"/>
            </w:pPr>
            <w:r>
              <w:rPr>
                <w:rFonts w:ascii="Segoe UI" w:hAnsi="Segoe UI" w:cs="Segoe UI" w:eastAsia="Segoe UI"/>
                <w:sz w:val="16"/>
                <w:szCs w:val="16"/>
              </w:rPr>
              <w:t xml:space="preserve">Reports</w:t>
            </w:r>
          </w:p>
        </w:tc>
        <w:tc>
          <w:tcPr>
            <w:tcW w:w="2524" w:type="dxa"/>
          </w:tcPr>
          <w:p>
            <w:pPr>
              <w:spacing w:before="40" w:after="40" w:line="240" w:lineRule="auto"/>
            </w:pPr>
            <w:r>
              <w:rPr>
                <w:rFonts w:ascii="Consolas" w:hAnsi="Consolas" w:cs="Consolas" w:eastAsia="Consolas"/>
                <w:color w:val="1F3B57"/>
                <w:sz w:val="14"/>
                <w:szCs w:val="14"/>
                <w:shd w:val="clear" w:color="auto" w:fill="F3F5F8"/>
              </w:rPr>
              <w:t xml:space="preserve">report_definitions</w:t>
            </w:r>
          </w:p>
        </w:tc>
        <w:tc>
          <w:tcPr>
            <w:tcW w:w="1339" w:type="dxa"/>
          </w:tcPr>
          <w:p>
            <w:pPr>
              <w:spacing w:before="40" w:after="40" w:line="240" w:lineRule="auto"/>
            </w:pPr>
            <w:r>
              <w:rPr>
                <w:rFonts w:ascii="Segoe UI" w:hAnsi="Segoe UI" w:cs="Segoe UI" w:eastAsia="Segoe UI"/>
                <w:sz w:val="16"/>
                <w:szCs w:val="16"/>
              </w:rPr>
              <w:t xml:space="preserve">39</w:t>
            </w:r>
          </w:p>
        </w:tc>
        <w:tc>
          <w:tcPr>
            <w:tcW w:w="3650" w:type="dxa"/>
          </w:tcPr>
          <w:p>
            <w:pPr>
              <w:spacing w:before="40" w:after="40" w:line="240" w:lineRule="auto"/>
            </w:pPr>
            <w:r>
              <w:rPr>
                <w:rFonts w:ascii="Segoe UI" w:hAnsi="Segoe UI" w:cs="Segoe UI" w:eastAsia="Segoe UI"/>
                <w:sz w:val="16"/>
                <w:szCs w:val="16"/>
              </w:rPr>
              <w:t xml:space="preserve">Seeds </w:t>
            </w:r>
            <w:r>
              <w:rPr>
                <w:rFonts w:ascii="Consolas" w:hAnsi="Consolas" w:cs="Consolas" w:eastAsia="Consolas"/>
                <w:color w:val="1F3B57"/>
                <w:sz w:val="14"/>
                <w:szCs w:val="14"/>
                <w:shd w:val="clear" w:color="auto" w:fill="F3F5F8"/>
              </w:rPr>
              <w:t xml:space="preserve">60_reports.sql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62_period_end_reports.sql</w:t>
            </w:r>
            <w:r>
              <w:rPr>
                <w:rFonts w:ascii="Segoe UI" w:hAnsi="Segoe UI" w:cs="Segoe UI" w:eastAsia="Segoe UI"/>
                <w:sz w:val="16"/>
                <w:szCs w:val="16"/>
              </w:rPr>
              <w:t xml:space="preserve"> and others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0" w:name="_Toc300001080"/>
      <w:r>
        <w:rPr>
          <w:rFonts w:ascii="Segoe UI" w:hAnsi="Segoe UI" w:cs="Segoe UI" w:eastAsia="Segoe UI"/>
        </w:rPr>
        <w:t xml:space="preserve">Account determination</w:t>
      </w:r>
      <w:bookmarkEnd w:id="1080"/>
    </w:p>
    <w:p xmlns:a="http://schemas.openxmlformats.org/drawingml/2006/main" xmlns:pic="http://schemas.openxmlformats.org/drawingml/2006/picture">
      <w:pPr>
        <w:jc w:val="both"/>
      </w:pPr>
      <w:r>
        <w:rPr>
          <w:rFonts w:ascii="Segoe UI" w:hAnsi="Segoe UI" w:cs="Segoe UI" w:eastAsia="Segoe UI"/>
        </w:rPr>
        <w:t xml:space="preserve">Posting rules refer to </w:t>
      </w:r>
      <w:r>
        <w:rPr>
          <w:rFonts w:ascii="Segoe UI" w:hAnsi="Segoe UI" w:cs="Segoe UI" w:eastAsia="Segoe UI"/>
          <w:b/>
          <w:bCs/>
        </w:rPr>
        <w:t xml:space="preserve">account roles</w:t>
      </w:r>
      <w:r>
        <w:rPr>
          <w:rFonts w:ascii="Segoe UI" w:hAnsi="Segoe UI" w:cs="Segoe UI" w:eastAsia="Segoe UI"/>
        </w:rPr>
        <w:t xml:space="preserve"> (for example </w:t>
      </w:r>
      <w:r>
        <w:rPr>
          <w:rFonts w:ascii="Consolas" w:hAnsi="Consolas" w:cs="Consolas" w:eastAsia="Consolas"/>
          <w:color w:val="1F3B57"/>
          <w:shd w:val="clear" w:color="auto" w:fill="F3F5F8"/>
        </w:rPr>
        <w:t xml:space="preserve">premium_receivable</w:t>
      </w:r>
      <w:r>
        <w:rPr>
          <w:rFonts w:ascii="Segoe UI" w:hAnsi="Segoe UI" w:cs="Segoe UI" w:eastAsia="Segoe UI"/>
        </w:rPr>
        <w:t xml:space="preserve">, </w:t>
      </w:r>
      <w:r>
        <w:rPr>
          <w:rFonts w:ascii="Consolas" w:hAnsi="Consolas" w:cs="Consolas" w:eastAsia="Consolas"/>
          <w:color w:val="1F3B57"/>
          <w:shd w:val="clear" w:color="auto" w:fill="F3F5F8"/>
        </w:rPr>
        <w:t xml:space="preserve">due_to_insurer</w:t>
      </w:r>
      <w:r>
        <w:rPr>
          <w:rFonts w:ascii="Segoe UI" w:hAnsi="Segoe UI" w:cs="Segoe UI" w:eastAsia="Segoe UI"/>
        </w:rPr>
        <w:t xml:space="preserve">, </w:t>
      </w:r>
      <w:r>
        <w:rPr>
          <w:rFonts w:ascii="Consolas" w:hAnsi="Consolas" w:cs="Consolas" w:eastAsia="Consolas"/>
          <w:color w:val="1F3B57"/>
          <w:shd w:val="clear" w:color="auto" w:fill="F3F5F8"/>
        </w:rPr>
        <w:t xml:space="preserve">commission_income</w:t>
      </w:r>
      <w:r>
        <w:rPr>
          <w:rFonts w:ascii="Segoe UI" w:hAnsi="Segoe UI" w:cs="Segoe UI" w:eastAsia="Segoe UI"/>
        </w:rPr>
        <w:t xml:space="preserve">), and each role is mapped to a GL account by a setting </w:t>
      </w:r>
      <w:r>
        <w:rPr>
          <w:rFonts w:ascii="Consolas" w:hAnsi="Consolas" w:cs="Consolas" w:eastAsia="Consolas"/>
          <w:color w:val="1F3B57"/>
          <w:shd w:val="clear" w:color="auto" w:fill="F3F5F8"/>
        </w:rPr>
        <w:t xml:space="preserve">accounting.account.&lt;role&gt;</w:t>
      </w:r>
      <w:r>
        <w:rPr>
          <w:rFonts w:ascii="Segoe UI" w:hAnsi="Segoe UI" w:cs="Segoe UI" w:eastAsia="Segoe UI"/>
        </w:rPr>
        <w:t xml:space="preserve"> (45 roles), edited on Master &gt; Finance &gt; Account Determination under maker-checker. In the seeded TISPH configuration, 16 of the 45 roles point to six-digit accounts (for example </w:t>
      </w:r>
      <w:r>
        <w:rPr>
          <w:rFonts w:ascii="Consolas" w:hAnsi="Consolas" w:cs="Consolas" w:eastAsia="Consolas"/>
          <w:color w:val="1F3B57"/>
          <w:shd w:val="clear" w:color="auto" w:fill="F3F5F8"/>
        </w:rPr>
        <w:t xml:space="preserve">due_to_insurer</w:t>
      </w:r>
      <w:r>
        <w:rPr>
          <w:rFonts w:ascii="Segoe UI" w:hAnsi="Segoe UI" w:cs="Segoe UI" w:eastAsia="Segoe UI"/>
        </w:rPr>
        <w:t xml:space="preserve"> 210245, </w:t>
      </w:r>
      <w:r>
        <w:rPr>
          <w:rFonts w:ascii="Consolas" w:hAnsi="Consolas" w:cs="Consolas" w:eastAsia="Consolas"/>
          <w:color w:val="1F3B57"/>
          <w:shd w:val="clear" w:color="auto" w:fill="F3F5F8"/>
        </w:rPr>
        <w:t xml:space="preserve">cash_in_bank</w:t>
      </w:r>
      <w:r>
        <w:rPr>
          <w:rFonts w:ascii="Segoe UI" w:hAnsi="Segoe UI" w:cs="Segoe UI" w:eastAsia="Segoe UI"/>
        </w:rPr>
        <w:t xml:space="preserve"> 106010, </w:t>
      </w:r>
      <w:r>
        <w:rPr>
          <w:rFonts w:ascii="Consolas" w:hAnsi="Consolas" w:cs="Consolas" w:eastAsia="Consolas"/>
          <w:color w:val="1F3B57"/>
          <w:shd w:val="clear" w:color="auto" w:fill="F3F5F8"/>
        </w:rPr>
        <w:t xml:space="preserve">commission_receivable</w:t>
      </w:r>
      <w:r>
        <w:rPr>
          <w:rFonts w:ascii="Segoe UI" w:hAnsi="Segoe UI" w:cs="Segoe UI" w:eastAsia="Segoe UI"/>
        </w:rPr>
        <w:t xml:space="preserve"> 110400) and 29 still point to seven-digit accounts of the generic chart (for example </w:t>
      </w:r>
      <w:r>
        <w:rPr>
          <w:rFonts w:ascii="Consolas" w:hAnsi="Consolas" w:cs="Consolas" w:eastAsia="Consolas"/>
          <w:color w:val="1F3B57"/>
          <w:shd w:val="clear" w:color="auto" w:fill="F3F5F8"/>
        </w:rPr>
        <w:t xml:space="preserve">premium_receivable</w:t>
      </w:r>
      <w:r>
        <w:rPr>
          <w:rFonts w:ascii="Segoe UI" w:hAnsi="Segoe UI" w:cs="Segoe UI" w:eastAsia="Segoe UI"/>
        </w:rPr>
        <w:t xml:space="preserve"> 1202001, </w:t>
      </w:r>
      <w:r>
        <w:rPr>
          <w:rFonts w:ascii="Consolas" w:hAnsi="Consolas" w:cs="Consolas" w:eastAsia="Consolas"/>
          <w:color w:val="1F3B57"/>
          <w:shd w:val="clear" w:color="auto" w:fill="F3F5F8"/>
        </w:rPr>
        <w:t xml:space="preserve">commission_income</w:t>
      </w:r>
      <w:r>
        <w:rPr>
          <w:rFonts w:ascii="Segoe UI" w:hAnsi="Segoe UI" w:cs="Segoe UI" w:eastAsia="Segoe UI"/>
        </w:rPr>
        <w:t xml:space="preserve"> 3201001). The SAP GL file accepts six-digit accounts only (</w:t>
      </w:r>
      <w:r>
        <w:rPr>
          <w:rFonts w:ascii="Consolas" w:hAnsi="Consolas" w:cs="Consolas" w:eastAsia="Consolas"/>
          <w:color w:val="1F3B57"/>
          <w:shd w:val="clear" w:color="auto" w:fill="F3F5F8"/>
        </w:rPr>
        <w:t xml:space="preserve">sap_gl.account_pattern</w:t>
      </w:r>
      <w:r>
        <w:rPr>
          <w:rFonts w:ascii="Segoe UI" w:hAnsi="Segoe UI" w:cs="Segoe UI" w:eastAsia="Segoe UI"/>
        </w:rPr>
        <w:t xml:space="preserve">, section 8.3); lines on other accounts are written but reported as warnings. TISPH Finance must complete the mapping of every role to its SAP chart before go-live (open question Q2).</w:t>
      </w:r>
    </w:p>
    <w:p xmlns:a="http://schemas.openxmlformats.org/drawingml/2006/main" xmlns:pic="http://schemas.openxmlformats.org/drawingml/2006/picture">
      <w:pPr>
        <w:pStyle w:val="Heading2"/>
        <w:numPr>
          <w:ilvl w:val="1"/>
          <w:numId w:val="14"/>
        </w:numPr>
      </w:pPr>
      <w:bookmarkStart w:id="1081" w:name="_Toc300001081"/>
      <w:r>
        <w:rPr>
          <w:rFonts w:ascii="Segoe UI" w:hAnsi="Segoe UI" w:cs="Segoe UI" w:eastAsia="Segoe UI"/>
        </w:rPr>
        <w:t xml:space="preserve">Document numbering</w:t>
      </w:r>
      <w:bookmarkEnd w:id="1081"/>
    </w:p>
    <w:p xmlns:a="http://schemas.openxmlformats.org/drawingml/2006/main" xmlns:pic="http://schemas.openxmlformats.org/drawingml/2006/picture">
      <w:pPr>
        <w:jc w:val="both"/>
      </w:pPr>
      <w:r>
        <w:rPr>
          <w:rFonts w:ascii="Segoe UI" w:hAnsi="Segoe UI" w:cs="Segoe UI" w:eastAsia="Segoe UI"/>
        </w:rPr>
        <w:t xml:space="preserve">Every business number comes from the Document Numbering master (</w:t>
      </w:r>
      <w:r>
        <w:rPr>
          <w:rFonts w:ascii="Consolas" w:hAnsi="Consolas" w:cs="Consolas" w:eastAsia="Consolas"/>
          <w:color w:val="1F3B57"/>
          <w:shd w:val="clear" w:color="auto" w:fill="F3F5F8"/>
        </w:rPr>
        <w:t xml:space="preserve">document_numbering</w:t>
      </w:r>
      <w:r>
        <w:rPr>
          <w:rFonts w:ascii="Segoe UI" w:hAnsi="Segoe UI" w:cs="Segoe UI" w:eastAsia="Segoe UI"/>
        </w:rPr>
        <w:t xml:space="preserve">, 74 series) through </w:t>
      </w:r>
      <w:r>
        <w:rPr>
          <w:rFonts w:ascii="Consolas" w:hAnsi="Consolas" w:cs="Consolas" w:eastAsia="Consolas"/>
          <w:color w:val="1F3B57"/>
          <w:shd w:val="clear" w:color="auto" w:fill="F3F5F8"/>
        </w:rPr>
        <w:t xml:space="preserve">lib/numbering.js</w:t>
      </w:r>
      <w:r>
        <w:rPr>
          <w:rFonts w:ascii="Segoe UI" w:hAnsi="Segoe UI" w:cs="Segoe UI" w:eastAsia="Segoe UI"/>
        </w:rPr>
        <w:t xml:space="preserve">. A series has a prefix, a pattern (default </w:t>
      </w:r>
      <w:r>
        <w:rPr>
          <w:rFonts w:ascii="Consolas" w:hAnsi="Consolas" w:cs="Consolas" w:eastAsia="Consolas"/>
          <w:color w:val="1F3B57"/>
          <w:shd w:val="clear" w:color="auto" w:fill="F3F5F8"/>
        </w:rPr>
        <w:t xml:space="preserve">{PREFIX}-{YYYY}-{SEQ}</w:t>
      </w:r>
      <w:r>
        <w:rPr>
          <w:rFonts w:ascii="Segoe UI" w:hAnsi="Segoe UI" w:cs="Segoe UI" w:eastAsia="Segoe UI"/>
        </w:rPr>
        <w:t xml:space="preserve">), a width, a reset rule (</w:t>
      </w:r>
      <w:r>
        <w:rPr>
          <w:rFonts w:ascii="Consolas" w:hAnsi="Consolas" w:cs="Consolas" w:eastAsia="Consolas"/>
          <w:color w:val="1F3B57"/>
          <w:shd w:val="clear" w:color="auto" w:fill="F3F5F8"/>
        </w:rPr>
        <w:t xml:space="preserve">yearly</w:t>
      </w:r>
      <w:r>
        <w:rPr>
          <w:rFonts w:ascii="Segoe UI" w:hAnsi="Segoe UI" w:cs="Segoe UI" w:eastAsia="Segoe UI"/>
        </w:rPr>
        <w:t xml:space="preserve">, </w:t>
      </w:r>
      <w:r>
        <w:rPr>
          <w:rFonts w:ascii="Consolas" w:hAnsi="Consolas" w:cs="Consolas" w:eastAsia="Consolas"/>
          <w:color w:val="1F3B57"/>
          <w:shd w:val="clear" w:color="auto" w:fill="F3F5F8"/>
        </w:rPr>
        <w:t xml:space="preserve">fiscal_yearly</w:t>
      </w:r>
      <w:r>
        <w:rPr>
          <w:rFonts w:ascii="Segoe UI" w:hAnsi="Segoe UI" w:cs="Segoe UI" w:eastAsia="Segoe UI"/>
        </w:rPr>
        <w:t xml:space="preserve">, </w:t>
      </w:r>
      <w:r>
        <w:rPr>
          <w:rFonts w:ascii="Consolas" w:hAnsi="Consolas" w:cs="Consolas" w:eastAsia="Consolas"/>
          <w:color w:val="1F3B57"/>
          <w:shd w:val="clear" w:color="auto" w:fill="F3F5F8"/>
        </w:rPr>
        <w:t xml:space="preserve">monthly</w:t>
      </w:r>
      <w:r>
        <w:rPr>
          <w:rFonts w:ascii="Segoe UI" w:hAnsi="Segoe UI" w:cs="Segoe UI" w:eastAsia="Segoe UI"/>
        </w:rPr>
        <w:t xml:space="preserve">, </w:t>
      </w:r>
      <w:r>
        <w:rPr>
          <w:rFonts w:ascii="Consolas" w:hAnsi="Consolas" w:cs="Consolas" w:eastAsia="Consolas"/>
          <w:color w:val="1F3B57"/>
          <w:shd w:val="clear" w:color="auto" w:fill="F3F5F8"/>
        </w:rPr>
        <w:t xml:space="preserve">never</w:t>
      </w:r>
      <w:r>
        <w:rPr>
          <w:rFonts w:ascii="Segoe UI" w:hAnsi="Segoe UI" w:cs="Segoe UI" w:eastAsia="Segoe UI"/>
        </w:rPr>
        <w:t xml:space="preserve">) and a start number; patterns may also carry </w:t>
      </w:r>
      <w:r>
        <w:rPr>
          <w:rFonts w:ascii="Consolas" w:hAnsi="Consolas" w:cs="Consolas" w:eastAsia="Consolas"/>
          <w:color w:val="1F3B57"/>
          <w:shd w:val="clear" w:color="auto" w:fill="F3F5F8"/>
        </w:rPr>
        <w:t xml:space="preserve">{BRANCH}</w:t>
      </w:r>
      <w:r>
        <w:rPr>
          <w:rFonts w:ascii="Segoe UI" w:hAnsi="Segoe UI" w:cs="Segoe UI" w:eastAsia="Segoe UI"/>
        </w:rPr>
        <w:t xml:space="preserve"> and </w:t>
      </w:r>
      <w:r>
        <w:rPr>
          <w:rFonts w:ascii="Consolas" w:hAnsi="Consolas" w:cs="Consolas" w:eastAsia="Consolas"/>
          <w:color w:val="1F3B57"/>
          <w:shd w:val="clear" w:color="auto" w:fill="F3F5F8"/>
        </w:rPr>
        <w:t xml:space="preserve">{LOB}</w:t>
      </w:r>
      <w:r>
        <w:rPr>
          <w:rFonts w:ascii="Segoe UI" w:hAnsi="Segoe UI" w:cs="Segoe UI" w:eastAsia="Segoe UI"/>
        </w:rPr>
        <w:t xml:space="preserve">. Counters are in </w:t>
      </w:r>
      <w:r>
        <w:rPr>
          <w:rFonts w:ascii="Consolas" w:hAnsi="Consolas" w:cs="Consolas" w:eastAsia="Consolas"/>
          <w:color w:val="1F3B57"/>
          <w:shd w:val="clear" w:color="auto" w:fill="F3F5F8"/>
        </w:rPr>
        <w:t xml:space="preserve">sequences</w:t>
      </w:r>
      <w:r>
        <w:rPr>
          <w:rFonts w:ascii="Segoe UI" w:hAnsi="Segoe UI" w:cs="Segoe UI" w:eastAsia="Segoe UI"/>
        </w:rPr>
        <w:t xml:space="preserve"> and are taken in the caller's transaction, so a rolled-back transaction gives its number back. Examples of prefixes: </w:t>
      </w:r>
      <w:r>
        <w:rPr>
          <w:rFonts w:ascii="Consolas" w:hAnsi="Consolas" w:cs="Consolas" w:eastAsia="Consolas"/>
          <w:color w:val="1F3B57"/>
          <w:shd w:val="clear" w:color="auto" w:fill="F3F5F8"/>
        </w:rPr>
        <w:t xml:space="preserve">LD</w:t>
      </w:r>
      <w:r>
        <w:rPr>
          <w:rFonts w:ascii="Segoe UI" w:hAnsi="Segoe UI" w:cs="Segoe UI" w:eastAsia="Segoe UI"/>
        </w:rPr>
        <w:t xml:space="preserve"> prospect, </w:t>
      </w:r>
      <w:r>
        <w:rPr>
          <w:rFonts w:ascii="Consolas" w:hAnsi="Consolas" w:cs="Consolas" w:eastAsia="Consolas"/>
          <w:color w:val="1F3B57"/>
          <w:shd w:val="clear" w:color="auto" w:fill="F3F5F8"/>
        </w:rPr>
        <w:t xml:space="preserve">CL</w:t>
      </w:r>
      <w:r>
        <w:rPr>
          <w:rFonts w:ascii="Segoe UI" w:hAnsi="Segoe UI" w:cs="Segoe UI" w:eastAsia="Segoe UI"/>
        </w:rPr>
        <w:t xml:space="preserve"> client, </w:t>
      </w:r>
      <w:r>
        <w:rPr>
          <w:rFonts w:ascii="Consolas" w:hAnsi="Consolas" w:cs="Consolas" w:eastAsia="Consolas"/>
          <w:color w:val="1F3B57"/>
          <w:shd w:val="clear" w:color="auto" w:fill="F3F5F8"/>
        </w:rPr>
        <w:t xml:space="preserve">POL</w:t>
      </w:r>
      <w:r>
        <w:rPr>
          <w:rFonts w:ascii="Segoe UI" w:hAnsi="Segoe UI" w:cs="Segoe UI" w:eastAsia="Segoe UI"/>
        </w:rPr>
        <w:t xml:space="preserve"> policy, </w:t>
      </w:r>
      <w:r>
        <w:rPr>
          <w:rFonts w:ascii="Consolas" w:hAnsi="Consolas" w:cs="Consolas" w:eastAsia="Consolas"/>
          <w:color w:val="1F3B57"/>
          <w:shd w:val="clear" w:color="auto" w:fill="F3F5F8"/>
        </w:rPr>
        <w:t xml:space="preserve">END</w:t>
      </w:r>
      <w:r>
        <w:rPr>
          <w:rFonts w:ascii="Segoe UI" w:hAnsi="Segoe UI" w:cs="Segoe UI" w:eastAsia="Segoe UI"/>
        </w:rPr>
        <w:t xml:space="preserve"> endorsement, </w:t>
      </w:r>
      <w:r>
        <w:rPr>
          <w:rFonts w:ascii="Consolas" w:hAnsi="Consolas" w:cs="Consolas" w:eastAsia="Consolas"/>
          <w:color w:val="1F3B57"/>
          <w:shd w:val="clear" w:color="auto" w:fill="F3F5F8"/>
        </w:rPr>
        <w:t xml:space="preserve">CLM</w:t>
      </w:r>
      <w:r>
        <w:rPr>
          <w:rFonts w:ascii="Segoe UI" w:hAnsi="Segoe UI" w:cs="Segoe UI" w:eastAsia="Segoe UI"/>
        </w:rPr>
        <w:t xml:space="preserve"> claim, </w:t>
      </w:r>
      <w:r>
        <w:rPr>
          <w:rFonts w:ascii="Consolas" w:hAnsi="Consolas" w:cs="Consolas" w:eastAsia="Consolas"/>
          <w:color w:val="1F3B57"/>
          <w:shd w:val="clear" w:color="auto" w:fill="F3F5F8"/>
        </w:rPr>
        <w:t xml:space="preserve">INV</w:t>
      </w:r>
      <w:r>
        <w:rPr>
          <w:rFonts w:ascii="Segoe UI" w:hAnsi="Segoe UI" w:cs="Segoe UI" w:eastAsia="Segoe UI"/>
        </w:rPr>
        <w:t xml:space="preserve"> bill, </w:t>
      </w:r>
      <w:r>
        <w:rPr>
          <w:rFonts w:ascii="Consolas" w:hAnsi="Consolas" w:cs="Consolas" w:eastAsia="Consolas"/>
          <w:color w:val="1F3B57"/>
          <w:shd w:val="clear" w:color="auto" w:fill="F3F5F8"/>
        </w:rPr>
        <w:t xml:space="preserve">OR</w:t>
      </w:r>
      <w:r>
        <w:rPr>
          <w:rFonts w:ascii="Segoe UI" w:hAnsi="Segoe UI" w:cs="Segoe UI" w:eastAsia="Segoe UI"/>
        </w:rPr>
        <w:t xml:space="preserve"> official receipt, </w:t>
      </w:r>
      <w:r>
        <w:rPr>
          <w:rFonts w:ascii="Consolas" w:hAnsi="Consolas" w:cs="Consolas" w:eastAsia="Consolas"/>
          <w:color w:val="1F3B57"/>
          <w:shd w:val="clear" w:color="auto" w:fill="F3F5F8"/>
        </w:rPr>
        <w:t xml:space="preserve">AR</w:t>
      </w:r>
      <w:r>
        <w:rPr>
          <w:rFonts w:ascii="Segoe UI" w:hAnsi="Segoe UI" w:cs="Segoe UI" w:eastAsia="Segoe UI"/>
        </w:rPr>
        <w:t xml:space="preserve"> acknowledgement receipt, </w:t>
      </w:r>
      <w:r>
        <w:rPr>
          <w:rFonts w:ascii="Consolas" w:hAnsi="Consolas" w:cs="Consolas" w:eastAsia="Consolas"/>
          <w:color w:val="1F3B57"/>
          <w:shd w:val="clear" w:color="auto" w:fill="F3F5F8"/>
        </w:rPr>
        <w:t xml:space="preserve">REM</w:t>
      </w:r>
      <w:r>
        <w:rPr>
          <w:rFonts w:ascii="Segoe UI" w:hAnsi="Segoe UI" w:cs="Segoe UI" w:eastAsia="Segoe UI"/>
        </w:rPr>
        <w:t xml:space="preserve"> remittance, </w:t>
      </w:r>
      <w:r>
        <w:rPr>
          <w:rFonts w:ascii="Consolas" w:hAnsi="Consolas" w:cs="Consolas" w:eastAsia="Consolas"/>
          <w:color w:val="1F3B57"/>
          <w:shd w:val="clear" w:color="auto" w:fill="F3F5F8"/>
        </w:rPr>
        <w:t xml:space="preserve">DN</w:t>
      </w:r>
      <w:r>
        <w:rPr>
          <w:rFonts w:ascii="Segoe UI" w:hAnsi="Segoe UI" w:cs="Segoe UI" w:eastAsia="Segoe UI"/>
        </w:rPr>
        <w:t xml:space="preserve"> commission debit note, </w:t>
      </w:r>
      <w:r>
        <w:rPr>
          <w:rFonts w:ascii="Consolas" w:hAnsi="Consolas" w:cs="Consolas" w:eastAsia="Consolas"/>
          <w:color w:val="1F3B57"/>
          <w:shd w:val="clear" w:color="auto" w:fill="F3F5F8"/>
        </w:rPr>
        <w:t xml:space="preserve">PV</w:t>
      </w:r>
      <w:r>
        <w:rPr>
          <w:rFonts w:ascii="Segoe UI" w:hAnsi="Segoe UI" w:cs="Segoe UI" w:eastAsia="Segoe UI"/>
        </w:rPr>
        <w:t xml:space="preserve"> payment voucher, </w:t>
      </w:r>
      <w:r>
        <w:rPr>
          <w:rFonts w:ascii="Consolas" w:hAnsi="Consolas" w:cs="Consolas" w:eastAsia="Consolas"/>
          <w:color w:val="1F3B57"/>
          <w:shd w:val="clear" w:color="auto" w:fill="F3F5F8"/>
        </w:rPr>
        <w:t xml:space="preserve">JV</w:t>
      </w:r>
      <w:r>
        <w:rPr>
          <w:rFonts w:ascii="Segoe UI" w:hAnsi="Segoe UI" w:cs="Segoe UI" w:eastAsia="Segoe UI"/>
        </w:rPr>
        <w:t xml:space="preserve"> journal, </w:t>
      </w:r>
      <w:r>
        <w:rPr>
          <w:rFonts w:ascii="Consolas" w:hAnsi="Consolas" w:cs="Consolas" w:eastAsia="Consolas"/>
          <w:color w:val="1F3B57"/>
          <w:shd w:val="clear" w:color="auto" w:fill="F3F5F8"/>
        </w:rPr>
        <w:t xml:space="preserve">BRC</w:t>
      </w:r>
      <w:r>
        <w:rPr>
          <w:rFonts w:ascii="Segoe UI" w:hAnsi="Segoe UI" w:cs="Segoe UI" w:eastAsia="Segoe UI"/>
        </w:rPr>
        <w:t xml:space="preserve"> bank reconciliation, </w:t>
      </w:r>
      <w:r>
        <w:rPr>
          <w:rFonts w:ascii="Consolas" w:hAnsi="Consolas" w:cs="Consolas" w:eastAsia="Consolas"/>
          <w:color w:val="1F3B57"/>
          <w:shd w:val="clear" w:color="auto" w:fill="F3F5F8"/>
        </w:rPr>
        <w:t xml:space="preserve">ISR</w:t>
      </w:r>
      <w:r>
        <w:rPr>
          <w:rFonts w:ascii="Segoe UI" w:hAnsi="Segoe UI" w:cs="Segoe UI" w:eastAsia="Segoe UI"/>
        </w:rPr>
        <w:t xml:space="preserve"> insurer statement.</w:t>
      </w: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the TISPH number mask confirmed in BRD 5.12 (Product Type, Subline Type, Business Type, Branch and Sequence, aligned to the TIS Payment Reference Number). The pattern engine supports </w:t>
      </w:r>
      <w:r>
        <w:rPr>
          <w:rFonts w:ascii="Consolas" w:hAnsi="Consolas" w:cs="Consolas" w:eastAsia="Consolas"/>
          <w:color w:val="1F3B57"/>
          <w:shd w:val="clear" w:color="auto" w:fill="F3F5F8"/>
        </w:rPr>
        <w:t xml:space="preserve">{BRANCH}</w:t>
      </w:r>
      <w:r>
        <w:rPr>
          <w:rFonts w:ascii="Segoe UI" w:hAnsi="Segoe UI" w:cs="Segoe UI" w:eastAsia="Segoe UI"/>
        </w:rPr>
        <w:t xml:space="preserve"> and </w:t>
      </w:r>
      <w:r>
        <w:rPr>
          <w:rFonts w:ascii="Consolas" w:hAnsi="Consolas" w:cs="Consolas" w:eastAsia="Consolas"/>
          <w:color w:val="1F3B57"/>
          <w:shd w:val="clear" w:color="auto" w:fill="F3F5F8"/>
        </w:rPr>
        <w:t xml:space="preserve">{LOB}</w:t>
      </w:r>
      <w:r>
        <w:rPr>
          <w:rFonts w:ascii="Segoe UI" w:hAnsi="Segoe UI" w:cs="Segoe UI" w:eastAsia="Segoe UI"/>
        </w:rPr>
        <w:t xml:space="preserve"> but no product type, subline or business type token; the codes of each token and the series they apply to must be confirmed by TISPH (open question Q9) before the series are configured or the tokens added.</w:t>
      </w:r>
    </w:p>
    <w:p xmlns:a="http://schemas.openxmlformats.org/drawingml/2006/main" xmlns:pic="http://schemas.openxmlformats.org/drawingml/2006/picture">
      <w:pPr>
        <w:pStyle w:val="Heading1"/>
        <w:numPr>
          <w:ilvl w:val="0"/>
          <w:numId w:val="14"/>
        </w:numPr>
      </w:pPr>
      <w:bookmarkStart w:id="1082" w:name="_Toc300001082"/>
      <w:r>
        <w:rPr>
          <w:rFonts w:ascii="Segoe UI" w:hAnsi="Segoe UI" w:cs="Segoe UI" w:eastAsia="Segoe UI"/>
        </w:rPr>
        <w:t xml:space="preserve">Data lineage: from transaction to journal to SAP GL file</w:t>
      </w:r>
      <w:bookmarkEnd w:id="1082"/>
    </w:p>
    <w:p xmlns:a="http://schemas.openxmlformats.org/drawingml/2006/main" xmlns:pic="http://schemas.openxmlformats.org/drawingml/2006/picture">
      <w:pPr>
        <w:pStyle w:val="Heading2"/>
        <w:numPr>
          <w:ilvl w:val="1"/>
          <w:numId w:val="14"/>
        </w:numPr>
      </w:pPr>
      <w:bookmarkStart w:id="1083" w:name="_Toc300001083"/>
      <w:r>
        <w:rPr>
          <w:rFonts w:ascii="Segoe UI" w:hAnsi="Segoe UI" w:cs="Segoe UI" w:eastAsia="Segoe UI"/>
        </w:rPr>
        <w:t xml:space="preserve">End-to-end flow</w:t>
      </w:r>
      <w:bookmarkEnd w:id="1083"/>
    </w:p>
    <w:p xmlns:a="http://schemas.openxmlformats.org/drawingml/2006/main" xmlns:pic="http://schemas.openxmlformats.org/drawingml/2006/picture">
      <w:pPr>
        <w:pStyle w:val="Caption"/>
      </w:pPr>
      <w:r>
        <w:rPr>
          <w:rFonts w:ascii="Segoe UI" w:hAnsi="Segoe UI" w:cs="Segoe UI" w:eastAsia="Segoe UI"/>
          <w:b/>
          <w:bCs/>
          <w:color w:val="0F4761"/>
          <w:sz w:val="18"/>
          <w:szCs w:val="18"/>
        </w:rPr>
        <w:t xml:space="preserve">Diagram 8</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20"/>
        <w:gridCol w:w="7507"/>
      </w:tblGrid>
      <w:tr>
        <w:trPr>
          <w:cantSplit/>
          <w:tblHeader/>
          <w:trHeight w:val="400"/>
        </w:trPr>
        <w:tc>
          <w:tcPr>
            <w:tcW w:w="1520" w:type="dxa"/>
            <w:shd w:val="clear" w:color="auto" w:fill="E8F0F8"/>
            <w:vAlign w:val="center"/>
          </w:tcPr>
          <w:p>
            <w:pPr>
              <w:spacing w:before="40" w:after="40" w:line="240" w:lineRule="auto"/>
            </w:pPr>
            <w:r>
              <w:rPr>
                <w:rFonts w:ascii="Segoe UI" w:hAnsi="Segoe UI" w:cs="Segoe UI" w:eastAsia="Segoe UI"/>
                <w:b/>
                <w:bCs/>
                <w:sz w:val="16"/>
                <w:szCs w:val="16"/>
              </w:rPr>
              <w:t xml:space="preserve">Group</w:t>
            </w:r>
          </w:p>
        </w:tc>
        <w:tc>
          <w:tcPr>
            <w:tcW w:w="7507" w:type="dxa"/>
            <w:shd w:val="clear" w:color="auto" w:fill="E8F0F8"/>
            <w:vAlign w:val="center"/>
          </w:tcPr>
          <w:p>
            <w:pPr>
              <w:spacing w:before="40" w:after="40" w:line="240" w:lineRule="auto"/>
            </w:pPr>
            <w:r>
              <w:rPr>
                <w:rFonts w:ascii="Segoe UI" w:hAnsi="Segoe UI" w:cs="Segoe UI" w:eastAsia="Segoe UI"/>
                <w:b/>
                <w:bCs/>
                <w:sz w:val="16"/>
                <w:szCs w:val="16"/>
              </w:rPr>
              <w:t xml:space="preserve">Element</w:t>
            </w:r>
          </w:p>
        </w:tc>
      </w:tr>
      <w:tr>
        <w:trPr>
          <w:cantSplit/>
        </w:trPr>
        <w:tc>
          <w:tcPr>
            <w:tcW w:w="1520" w:type="dxa"/>
          </w:tcPr>
          <w:p>
            <w:pPr>
              <w:spacing w:before="40" w:after="40" w:line="240" w:lineRule="auto"/>
            </w:pPr>
            <w:r>
              <w:rPr>
                <w:rFonts w:ascii="Segoe UI" w:hAnsi="Segoe UI" w:cs="Segoe UI" w:eastAsia="Segoe UI"/>
                <w:b/>
                <w:bCs/>
                <w:sz w:val="16"/>
                <w:szCs w:val="16"/>
              </w:rPr>
              <w:t xml:space="preserve">Front office</w:t>
            </w:r>
          </w:p>
        </w:tc>
        <w:tc>
          <w:tcPr>
            <w:tcW w:w="7507" w:type="dxa"/>
          </w:tcPr>
          <w:p>
            <w:pPr>
              <w:spacing w:before="40" w:after="40" w:line="240" w:lineRule="auto"/>
            </w:pPr>
            <w:r>
              <w:rPr>
                <w:rFonts w:ascii="Segoe UI" w:hAnsi="Segoe UI" w:cs="Segoe UI" w:eastAsia="Segoe UI"/>
                <w:sz w:val="16"/>
                <w:szCs w:val="16"/>
              </w:rPr>
              <w:t xml:space="preserve">Quotation, quotes</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Placement, placements</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Policy, policies</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Endorsement, endorsements</w:t>
            </w:r>
          </w:p>
        </w:tc>
      </w:tr>
      <w:tr>
        <w:trPr>
          <w:cantSplit/>
        </w:trPr>
        <w:tc>
          <w:tcPr>
            <w:tcW w:w="1520" w:type="dxa"/>
          </w:tcPr>
          <w:p>
            <w:pPr>
              <w:spacing w:before="40" w:after="40" w:line="240" w:lineRule="auto"/>
            </w:pPr>
            <w:r>
              <w:rPr>
                <w:rFonts w:ascii="Segoe UI" w:hAnsi="Segoe UI" w:cs="Segoe UI" w:eastAsia="Segoe UI"/>
                <w:b/>
                <w:bCs/>
                <w:sz w:val="16"/>
                <w:szCs w:val="16"/>
              </w:rPr>
              <w:t xml:space="preserve">Billing and cash</w:t>
            </w:r>
          </w:p>
        </w:tc>
        <w:tc>
          <w:tcPr>
            <w:tcW w:w="7507" w:type="dxa"/>
          </w:tcPr>
          <w:p>
            <w:pPr>
              <w:spacing w:before="40" w:after="40" w:line="240" w:lineRule="auto"/>
            </w:pPr>
            <w:r>
              <w:rPr>
                <w:rFonts w:ascii="Segoe UI" w:hAnsi="Segoe UI" w:cs="Segoe UI" w:eastAsia="Segoe UI"/>
                <w:sz w:val="16"/>
                <w:szCs w:val="16"/>
              </w:rPr>
              <w:t xml:space="preserve">Bill, receivables INV-</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Receipt, receipts OR- / AR-</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Application, receipt_applications</w:t>
            </w:r>
          </w:p>
        </w:tc>
      </w:tr>
      <w:tr>
        <w:trPr>
          <w:cantSplit/>
        </w:trPr>
        <w:tc>
          <w:tcPr>
            <w:tcW w:w="1520" w:type="dxa"/>
          </w:tcPr>
          <w:p>
            <w:pPr>
              <w:spacing w:before="40" w:after="40" w:line="240" w:lineRule="auto"/>
            </w:pPr>
            <w:r>
              <w:rPr>
                <w:rFonts w:ascii="Segoe UI" w:hAnsi="Segoe UI" w:cs="Segoe UI" w:eastAsia="Segoe UI"/>
                <w:b/>
                <w:bCs/>
                <w:sz w:val="16"/>
                <w:szCs w:val="16"/>
              </w:rPr>
              <w:t xml:space="preserve">Posting engine</w:t>
            </w:r>
          </w:p>
        </w:tc>
        <w:tc>
          <w:tcPr>
            <w:tcW w:w="7507" w:type="dxa"/>
          </w:tcPr>
          <w:p>
            <w:pPr>
              <w:spacing w:before="40" w:after="40" w:line="240" w:lineRule="auto"/>
            </w:pPr>
            <w:r>
              <w:rPr>
                <w:rFonts w:ascii="Segoe UI" w:hAnsi="Segoe UI" w:cs="Segoe UI" w:eastAsia="Segoe UI"/>
                <w:sz w:val="16"/>
                <w:szCs w:val="16"/>
              </w:rPr>
              <w:t xml:space="preserve">Business event, e.g. policy.issue.broker_billed, receipt.apply</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Posting rule version, posting_rules + lines</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Account roles, accounting.account.*</w:t>
            </w:r>
          </w:p>
        </w:tc>
      </w:tr>
      <w:tr>
        <w:trPr>
          <w:cantSplit/>
        </w:trPr>
        <w:tc>
          <w:tcPr>
            <w:tcW w:w="1520" w:type="dxa"/>
          </w:tcPr>
          <w:p>
            <w:pPr>
              <w:spacing w:before="40" w:after="40" w:line="240" w:lineRule="auto"/>
            </w:pPr>
            <w:r>
              <w:rPr>
                <w:rFonts w:ascii="Segoe UI" w:hAnsi="Segoe UI" w:cs="Segoe UI" w:eastAsia="Segoe UI"/>
                <w:b/>
                <w:bCs/>
                <w:sz w:val="16"/>
                <w:szCs w:val="16"/>
              </w:rPr>
              <w:t xml:space="preserve">Other elements</w:t>
            </w:r>
          </w:p>
        </w:tc>
        <w:tc>
          <w:tcPr>
            <w:tcW w:w="7507" w:type="dxa"/>
          </w:tcPr>
          <w:p>
            <w:pPr>
              <w:spacing w:before="40" w:after="40" w:line="240" w:lineRule="auto"/>
            </w:pPr>
            <w:r>
              <w:rPr>
                <w:rFonts w:ascii="Segoe UI" w:hAnsi="Segoe UI" w:cs="Segoe UI" w:eastAsia="Segoe UI"/>
                <w:sz w:val="16"/>
                <w:szCs w:val="16"/>
              </w:rPr>
              <w:t xml:space="preserve">Remittance, commission, vouchers, claims cash, payables, assets</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Manual or uploaded, journal voucher</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Journal, journal_vouchers JV- journal_lines</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SAP GL run, sap_gl_exports</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ARHDTISPH yyyymmdd.txt</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ARLITISPH yyyymmdd.txt</w:t>
            </w:r>
          </w:p>
        </w:tc>
      </w:tr>
      <w:tr>
        <w:trPr>
          <w:cantSplit/>
        </w:trPr>
        <w:tc>
          <w:tcPr>
            <w:tcW w:w="1520" w:type="dxa"/>
          </w:tcPr>
          <w:p>
            <w:pPr>
              <w:spacing w:before="40" w:after="40" w:line="240" w:lineRule="auto"/>
            </w:pPr>
          </w:p>
        </w:tc>
        <w:tc>
          <w:tcPr>
            <w:tcW w:w="7507" w:type="dxa"/>
          </w:tcPr>
          <w:p>
            <w:pPr>
              <w:spacing w:before="40" w:after="40" w:line="240" w:lineRule="auto"/>
            </w:pPr>
            <w:r>
              <w:rPr>
                <w:rFonts w:ascii="Segoe UI" w:hAnsi="Segoe UI" w:cs="Segoe UI" w:eastAsia="Segoe UI"/>
                <w:sz w:val="16"/>
                <w:szCs w:val="16"/>
              </w:rPr>
              <w:t xml:space="preserve">Folder sap-outbound, then SAP</w:t>
            </w:r>
          </w:p>
        </w:tc>
      </w:tr>
    </w:tbl>
    <w:p xmlns:a="http://schemas.openxmlformats.org/drawingml/2006/main" xmlns:pic="http://schemas.openxmlformats.org/drawingml/2006/picture">
      <w:pPr>
        <w:spacing w:before="0" w:after="60" w:line="240" w:lineRule="auto"/>
        <w:rPr>
          <w:sz w:val="12"/>
        </w:r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856"/>
        <w:gridCol w:w="1335"/>
        <w:gridCol w:w="3836"/>
      </w:tblGrid>
      <w:tr>
        <w:trPr>
          <w:cantSplit/>
          <w:tblHeader/>
          <w:trHeight w:val="400"/>
        </w:trPr>
        <w:tc>
          <w:tcPr>
            <w:tcW w:w="3856" w:type="dxa"/>
            <w:shd w:val="clear" w:color="auto" w:fill="E8F0F8"/>
            <w:vAlign w:val="center"/>
          </w:tcPr>
          <w:p>
            <w:pPr>
              <w:spacing w:before="40" w:after="40" w:line="240" w:lineRule="auto"/>
            </w:pPr>
            <w:r>
              <w:rPr>
                <w:rFonts w:ascii="Segoe UI" w:hAnsi="Segoe UI" w:cs="Segoe UI" w:eastAsia="Segoe UI"/>
                <w:b/>
                <w:bCs/>
                <w:sz w:val="16"/>
                <w:szCs w:val="16"/>
              </w:rPr>
              <w:t xml:space="preserve">From</w:t>
            </w:r>
          </w:p>
        </w:tc>
        <w:tc>
          <w:tcPr>
            <w:tcW w:w="1335" w:type="dxa"/>
            <w:shd w:val="clear" w:color="auto" w:fill="E8F0F8"/>
            <w:vAlign w:val="center"/>
          </w:tcPr>
          <w:p>
            <w:pPr>
              <w:spacing w:before="40" w:after="40" w:line="240" w:lineRule="auto"/>
            </w:pPr>
            <w:r>
              <w:rPr>
                <w:rFonts w:ascii="Segoe UI" w:hAnsi="Segoe UI" w:cs="Segoe UI" w:eastAsia="Segoe UI"/>
                <w:b/>
                <w:bCs/>
                <w:sz w:val="16"/>
                <w:szCs w:val="16"/>
              </w:rPr>
              <w:t xml:space="preserve">Connection</w:t>
            </w:r>
          </w:p>
        </w:tc>
        <w:tc>
          <w:tcPr>
            <w:tcW w:w="3836" w:type="dxa"/>
            <w:shd w:val="clear" w:color="auto" w:fill="E8F0F8"/>
            <w:vAlign w:val="center"/>
          </w:tcPr>
          <w:p>
            <w:pPr>
              <w:spacing w:before="40" w:after="40" w:line="240" w:lineRule="auto"/>
            </w:pPr>
            <w:r>
              <w:rPr>
                <w:rFonts w:ascii="Segoe UI" w:hAnsi="Segoe UI" w:cs="Segoe UI" w:eastAsia="Segoe UI"/>
                <w:b/>
                <w:bCs/>
                <w:sz w:val="16"/>
                <w:szCs w:val="16"/>
              </w:rPr>
              <w:t xml:space="preserve">To</w:t>
            </w:r>
          </w:p>
        </w:tc>
      </w:tr>
      <w:tr>
        <w:trPr>
          <w:cantSplit/>
        </w:trPr>
        <w:tc>
          <w:tcPr>
            <w:tcW w:w="3856" w:type="dxa"/>
          </w:tcPr>
          <w:p>
            <w:pPr>
              <w:spacing w:before="40" w:after="40" w:line="240" w:lineRule="auto"/>
            </w:pPr>
            <w:r>
              <w:rPr>
                <w:rFonts w:ascii="Segoe UI" w:hAnsi="Segoe UI" w:cs="Segoe UI" w:eastAsia="Segoe UI"/>
                <w:sz w:val="16"/>
                <w:szCs w:val="16"/>
              </w:rPr>
              <w:t xml:space="preserve">Quotation, quotes</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Placement, placements</w:t>
            </w:r>
          </w:p>
        </w:tc>
      </w:tr>
      <w:tr>
        <w:trPr>
          <w:cantSplit/>
        </w:trPr>
        <w:tc>
          <w:tcPr>
            <w:tcW w:w="3856" w:type="dxa"/>
          </w:tcPr>
          <w:p>
            <w:pPr>
              <w:spacing w:before="40" w:after="40" w:line="240" w:lineRule="auto"/>
            </w:pPr>
            <w:r>
              <w:rPr>
                <w:rFonts w:ascii="Segoe UI" w:hAnsi="Segoe UI" w:cs="Segoe UI" w:eastAsia="Segoe UI"/>
                <w:sz w:val="16"/>
                <w:szCs w:val="16"/>
              </w:rPr>
              <w:t xml:space="preserve">Placement, placements</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Policy, policies</w:t>
            </w:r>
          </w:p>
        </w:tc>
      </w:tr>
      <w:tr>
        <w:trPr>
          <w:cantSplit/>
        </w:trPr>
        <w:tc>
          <w:tcPr>
            <w:tcW w:w="3856" w:type="dxa"/>
          </w:tcPr>
          <w:p>
            <w:pPr>
              <w:spacing w:before="40" w:after="40" w:line="240" w:lineRule="auto"/>
            </w:pPr>
            <w:r>
              <w:rPr>
                <w:rFonts w:ascii="Segoe UI" w:hAnsi="Segoe UI" w:cs="Segoe UI" w:eastAsia="Segoe UI"/>
                <w:sz w:val="16"/>
                <w:szCs w:val="16"/>
              </w:rPr>
              <w:t xml:space="preserve">Policy, policies</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Endorsement, endorsements</w:t>
            </w:r>
          </w:p>
        </w:tc>
      </w:tr>
      <w:tr>
        <w:trPr>
          <w:cantSplit/>
        </w:trPr>
        <w:tc>
          <w:tcPr>
            <w:tcW w:w="3856" w:type="dxa"/>
          </w:tcPr>
          <w:p>
            <w:pPr>
              <w:spacing w:before="40" w:after="40" w:line="240" w:lineRule="auto"/>
            </w:pPr>
            <w:r>
              <w:rPr>
                <w:rFonts w:ascii="Segoe UI" w:hAnsi="Segoe UI" w:cs="Segoe UI" w:eastAsia="Segoe UI"/>
                <w:sz w:val="16"/>
                <w:szCs w:val="16"/>
              </w:rPr>
              <w:t xml:space="preserve">Policy, policies</w:t>
            </w:r>
          </w:p>
        </w:tc>
        <w:tc>
          <w:tcPr>
            <w:tcW w:w="1335" w:type="dxa"/>
          </w:tcPr>
          <w:p>
            <w:pPr>
              <w:spacing w:before="40" w:after="40" w:line="240" w:lineRule="auto"/>
            </w:pPr>
            <w:r>
              <w:rPr>
                <w:rFonts w:ascii="Segoe UI" w:hAnsi="Segoe UI" w:cs="Segoe UI" w:eastAsia="Segoe UI"/>
                <w:sz w:val="16"/>
                <w:szCs w:val="16"/>
              </w:rPr>
              <w:t xml:space="preserve">broker billed</w:t>
            </w:r>
          </w:p>
        </w:tc>
        <w:tc>
          <w:tcPr>
            <w:tcW w:w="3836" w:type="dxa"/>
          </w:tcPr>
          <w:p>
            <w:pPr>
              <w:spacing w:before="40" w:after="40" w:line="240" w:lineRule="auto"/>
            </w:pPr>
            <w:r>
              <w:rPr>
                <w:rFonts w:ascii="Segoe UI" w:hAnsi="Segoe UI" w:cs="Segoe UI" w:eastAsia="Segoe UI"/>
                <w:sz w:val="16"/>
                <w:szCs w:val="16"/>
              </w:rPr>
              <w:t xml:space="preserve">Bill, receivables INV-</w:t>
            </w:r>
          </w:p>
        </w:tc>
      </w:tr>
      <w:tr>
        <w:trPr>
          <w:cantSplit/>
        </w:trPr>
        <w:tc>
          <w:tcPr>
            <w:tcW w:w="3856" w:type="dxa"/>
          </w:tcPr>
          <w:p>
            <w:pPr>
              <w:spacing w:before="40" w:after="40" w:line="240" w:lineRule="auto"/>
            </w:pPr>
            <w:r>
              <w:rPr>
                <w:rFonts w:ascii="Segoe UI" w:hAnsi="Segoe UI" w:cs="Segoe UI" w:eastAsia="Segoe UI"/>
                <w:sz w:val="16"/>
                <w:szCs w:val="16"/>
              </w:rPr>
              <w:t xml:space="preserve">Endorsement, endorsements</w:t>
            </w:r>
          </w:p>
        </w:tc>
        <w:tc>
          <w:tcPr>
            <w:tcW w:w="1335" w:type="dxa"/>
          </w:tcPr>
          <w:p>
            <w:pPr>
              <w:spacing w:before="40" w:after="40" w:line="240" w:lineRule="auto"/>
            </w:pPr>
            <w:r>
              <w:rPr>
                <w:rFonts w:ascii="Segoe UI" w:hAnsi="Segoe UI" w:cs="Segoe UI" w:eastAsia="Segoe UI"/>
                <w:sz w:val="16"/>
                <w:szCs w:val="16"/>
              </w:rPr>
              <w:t xml:space="preserve">additional or return premium</w:t>
            </w:r>
          </w:p>
        </w:tc>
        <w:tc>
          <w:tcPr>
            <w:tcW w:w="3836" w:type="dxa"/>
          </w:tcPr>
          <w:p>
            <w:pPr>
              <w:spacing w:before="40" w:after="40" w:line="240" w:lineRule="auto"/>
            </w:pPr>
            <w:r>
              <w:rPr>
                <w:rFonts w:ascii="Segoe UI" w:hAnsi="Segoe UI" w:cs="Segoe UI" w:eastAsia="Segoe UI"/>
                <w:sz w:val="16"/>
                <w:szCs w:val="16"/>
              </w:rPr>
              <w:t xml:space="preserve">Bill, receivables INV-</w:t>
            </w:r>
          </w:p>
        </w:tc>
      </w:tr>
      <w:tr>
        <w:trPr>
          <w:cantSplit/>
        </w:trPr>
        <w:tc>
          <w:tcPr>
            <w:tcW w:w="3856" w:type="dxa"/>
          </w:tcPr>
          <w:p>
            <w:pPr>
              <w:spacing w:before="40" w:after="40" w:line="240" w:lineRule="auto"/>
            </w:pPr>
            <w:r>
              <w:rPr>
                <w:rFonts w:ascii="Segoe UI" w:hAnsi="Segoe UI" w:cs="Segoe UI" w:eastAsia="Segoe UI"/>
                <w:sz w:val="16"/>
                <w:szCs w:val="16"/>
              </w:rPr>
              <w:t xml:space="preserve">Receipt, receipts OR- / AR-</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Application, receipt_applications</w:t>
            </w:r>
          </w:p>
        </w:tc>
      </w:tr>
      <w:tr>
        <w:trPr>
          <w:cantSplit/>
        </w:trPr>
        <w:tc>
          <w:tcPr>
            <w:tcW w:w="3856" w:type="dxa"/>
          </w:tcPr>
          <w:p>
            <w:pPr>
              <w:spacing w:before="40" w:after="40" w:line="240" w:lineRule="auto"/>
            </w:pPr>
            <w:r>
              <w:rPr>
                <w:rFonts w:ascii="Segoe UI" w:hAnsi="Segoe UI" w:cs="Segoe UI" w:eastAsia="Segoe UI"/>
                <w:sz w:val="16"/>
                <w:szCs w:val="16"/>
              </w:rPr>
              <w:t xml:space="preserve">Application, receipt_applications</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Bill, receivables INV-</w:t>
            </w:r>
          </w:p>
        </w:tc>
      </w:tr>
      <w:tr>
        <w:trPr>
          <w:cantSplit/>
        </w:trPr>
        <w:tc>
          <w:tcPr>
            <w:tcW w:w="3856" w:type="dxa"/>
          </w:tcPr>
          <w:p>
            <w:pPr>
              <w:spacing w:before="40" w:after="40" w:line="240" w:lineRule="auto"/>
            </w:pPr>
            <w:r>
              <w:rPr>
                <w:rFonts w:ascii="Segoe UI" w:hAnsi="Segoe UI" w:cs="Segoe UI" w:eastAsia="Segoe UI"/>
                <w:sz w:val="16"/>
                <w:szCs w:val="16"/>
              </w:rPr>
              <w:t xml:space="preserve">Business event</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Posting rule version, posting_rules + lines</w:t>
            </w:r>
          </w:p>
        </w:tc>
      </w:tr>
      <w:tr>
        <w:trPr>
          <w:cantSplit/>
        </w:trPr>
        <w:tc>
          <w:tcPr>
            <w:tcW w:w="3856" w:type="dxa"/>
          </w:tcPr>
          <w:p>
            <w:pPr>
              <w:spacing w:before="40" w:after="40" w:line="240" w:lineRule="auto"/>
            </w:pPr>
            <w:r>
              <w:rPr>
                <w:rFonts w:ascii="Segoe UI" w:hAnsi="Segoe UI" w:cs="Segoe UI" w:eastAsia="Segoe UI"/>
                <w:sz w:val="16"/>
                <w:szCs w:val="16"/>
              </w:rPr>
              <w:t xml:space="preserve">Posting rule version, posting_rules + lines</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Account roles, accounting.account.*</w:t>
            </w:r>
          </w:p>
        </w:tc>
      </w:tr>
      <w:tr>
        <w:trPr>
          <w:cantSplit/>
        </w:trPr>
        <w:tc>
          <w:tcPr>
            <w:tcW w:w="3856" w:type="dxa"/>
          </w:tcPr>
          <w:p>
            <w:pPr>
              <w:spacing w:before="40" w:after="40" w:line="240" w:lineRule="auto"/>
            </w:pPr>
            <w:r>
              <w:rPr>
                <w:rFonts w:ascii="Segoe UI" w:hAnsi="Segoe UI" w:cs="Segoe UI" w:eastAsia="Segoe UI"/>
                <w:sz w:val="16"/>
                <w:szCs w:val="16"/>
              </w:rPr>
              <w:t xml:space="preserve">Bill, receivables INV-</w:t>
            </w:r>
          </w:p>
        </w:tc>
        <w:tc>
          <w:tcPr>
            <w:tcW w:w="1335" w:type="dxa"/>
          </w:tcPr>
          <w:p>
            <w:pPr>
              <w:spacing w:before="40" w:after="40" w:line="240" w:lineRule="auto"/>
            </w:pPr>
            <w:r>
              <w:rPr>
                <w:rFonts w:ascii="Segoe UI" w:hAnsi="Segoe UI" w:cs="Segoe UI" w:eastAsia="Segoe UI"/>
                <w:sz w:val="16"/>
                <w:szCs w:val="16"/>
              </w:rPr>
              <w:t xml:space="preserve">postEvent</w:t>
            </w:r>
          </w:p>
        </w:tc>
        <w:tc>
          <w:tcPr>
            <w:tcW w:w="3836" w:type="dxa"/>
          </w:tcPr>
          <w:p>
            <w:pPr>
              <w:spacing w:before="40" w:after="40" w:line="240" w:lineRule="auto"/>
            </w:pPr>
            <w:r>
              <w:rPr>
                <w:rFonts w:ascii="Segoe UI" w:hAnsi="Segoe UI" w:cs="Segoe UI" w:eastAsia="Segoe UI"/>
                <w:sz w:val="16"/>
                <w:szCs w:val="16"/>
              </w:rPr>
              <w:t xml:space="preserve">Business event</w:t>
            </w:r>
          </w:p>
        </w:tc>
      </w:tr>
      <w:tr>
        <w:trPr>
          <w:cantSplit/>
        </w:trPr>
        <w:tc>
          <w:tcPr>
            <w:tcW w:w="3856" w:type="dxa"/>
          </w:tcPr>
          <w:p>
            <w:pPr>
              <w:spacing w:before="40" w:after="40" w:line="240" w:lineRule="auto"/>
            </w:pPr>
            <w:r>
              <w:rPr>
                <w:rFonts w:ascii="Segoe UI" w:hAnsi="Segoe UI" w:cs="Segoe UI" w:eastAsia="Segoe UI"/>
                <w:sz w:val="16"/>
                <w:szCs w:val="16"/>
              </w:rPr>
              <w:t xml:space="preserve">Application, receipt_applications</w:t>
            </w:r>
          </w:p>
        </w:tc>
        <w:tc>
          <w:tcPr>
            <w:tcW w:w="1335" w:type="dxa"/>
          </w:tcPr>
          <w:p>
            <w:pPr>
              <w:spacing w:before="40" w:after="40" w:line="240" w:lineRule="auto"/>
            </w:pPr>
            <w:r>
              <w:rPr>
                <w:rFonts w:ascii="Segoe UI" w:hAnsi="Segoe UI" w:cs="Segoe UI" w:eastAsia="Segoe UI"/>
                <w:sz w:val="16"/>
                <w:szCs w:val="16"/>
              </w:rPr>
              <w:t xml:space="preserve">postEvent</w:t>
            </w:r>
          </w:p>
        </w:tc>
        <w:tc>
          <w:tcPr>
            <w:tcW w:w="3836" w:type="dxa"/>
          </w:tcPr>
          <w:p>
            <w:pPr>
              <w:spacing w:before="40" w:after="40" w:line="240" w:lineRule="auto"/>
            </w:pPr>
            <w:r>
              <w:rPr>
                <w:rFonts w:ascii="Segoe UI" w:hAnsi="Segoe UI" w:cs="Segoe UI" w:eastAsia="Segoe UI"/>
                <w:sz w:val="16"/>
                <w:szCs w:val="16"/>
              </w:rPr>
              <w:t xml:space="preserve">Business event</w:t>
            </w:r>
          </w:p>
        </w:tc>
      </w:tr>
      <w:tr>
        <w:trPr>
          <w:cantSplit/>
        </w:trPr>
        <w:tc>
          <w:tcPr>
            <w:tcW w:w="3856" w:type="dxa"/>
          </w:tcPr>
          <w:p>
            <w:pPr>
              <w:spacing w:before="40" w:after="40" w:line="240" w:lineRule="auto"/>
            </w:pPr>
            <w:r>
              <w:rPr>
                <w:rFonts w:ascii="Segoe UI" w:hAnsi="Segoe UI" w:cs="Segoe UI" w:eastAsia="Segoe UI"/>
                <w:sz w:val="16"/>
                <w:szCs w:val="16"/>
              </w:rPr>
              <w:t xml:space="preserve">Remittance, commission</w:t>
            </w:r>
          </w:p>
        </w:tc>
        <w:tc>
          <w:tcPr>
            <w:tcW w:w="1335" w:type="dxa"/>
          </w:tcPr>
          <w:p>
            <w:pPr>
              <w:spacing w:before="40" w:after="40" w:line="240" w:lineRule="auto"/>
            </w:pPr>
            <w:r>
              <w:rPr>
                <w:rFonts w:ascii="Segoe UI" w:hAnsi="Segoe UI" w:cs="Segoe UI" w:eastAsia="Segoe UI"/>
                <w:sz w:val="16"/>
                <w:szCs w:val="16"/>
              </w:rPr>
              <w:t xml:space="preserve">postEvent</w:t>
            </w:r>
          </w:p>
        </w:tc>
        <w:tc>
          <w:tcPr>
            <w:tcW w:w="3836" w:type="dxa"/>
          </w:tcPr>
          <w:p>
            <w:pPr>
              <w:spacing w:before="40" w:after="40" w:line="240" w:lineRule="auto"/>
            </w:pPr>
            <w:r>
              <w:rPr>
                <w:rFonts w:ascii="Segoe UI" w:hAnsi="Segoe UI" w:cs="Segoe UI" w:eastAsia="Segoe UI"/>
                <w:sz w:val="16"/>
                <w:szCs w:val="16"/>
              </w:rPr>
              <w:t xml:space="preserve">Business event</w:t>
            </w:r>
          </w:p>
        </w:tc>
      </w:tr>
      <w:tr>
        <w:trPr>
          <w:cantSplit/>
        </w:trPr>
        <w:tc>
          <w:tcPr>
            <w:tcW w:w="3856" w:type="dxa"/>
          </w:tcPr>
          <w:p>
            <w:pPr>
              <w:spacing w:before="40" w:after="40" w:line="240" w:lineRule="auto"/>
            </w:pPr>
            <w:r>
              <w:rPr>
                <w:rFonts w:ascii="Segoe UI" w:hAnsi="Segoe UI" w:cs="Segoe UI" w:eastAsia="Segoe UI"/>
                <w:sz w:val="16"/>
                <w:szCs w:val="16"/>
              </w:rPr>
              <w:t xml:space="preserve">Manual or uploaded, journal voucher</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Journal, journal_vouchers JV- journal_lines</w:t>
            </w:r>
          </w:p>
        </w:tc>
      </w:tr>
      <w:tr>
        <w:trPr>
          <w:cantSplit/>
        </w:trPr>
        <w:tc>
          <w:tcPr>
            <w:tcW w:w="3856" w:type="dxa"/>
          </w:tcPr>
          <w:p>
            <w:pPr>
              <w:spacing w:before="40" w:after="40" w:line="240" w:lineRule="auto"/>
            </w:pPr>
            <w:r>
              <w:rPr>
                <w:rFonts w:ascii="Segoe UI" w:hAnsi="Segoe UI" w:cs="Segoe UI" w:eastAsia="Segoe UI"/>
                <w:sz w:val="16"/>
                <w:szCs w:val="16"/>
              </w:rPr>
              <w:t xml:space="preserve">Account roles, accounting.account.*</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Journal, journal_vouchers JV- journal_lines</w:t>
            </w:r>
          </w:p>
        </w:tc>
      </w:tr>
      <w:tr>
        <w:trPr>
          <w:cantSplit/>
        </w:trPr>
        <w:tc>
          <w:tcPr>
            <w:tcW w:w="3856" w:type="dxa"/>
          </w:tcPr>
          <w:p>
            <w:pPr>
              <w:spacing w:before="40" w:after="40" w:line="240" w:lineRule="auto"/>
            </w:pPr>
            <w:r>
              <w:rPr>
                <w:rFonts w:ascii="Segoe UI" w:hAnsi="Segoe UI" w:cs="Segoe UI" w:eastAsia="Segoe UI"/>
                <w:sz w:val="16"/>
                <w:szCs w:val="16"/>
              </w:rPr>
              <w:t xml:space="preserve">Journal, journal_vouchers JV- journal_lines</w:t>
            </w:r>
          </w:p>
        </w:tc>
        <w:tc>
          <w:tcPr>
            <w:tcW w:w="1335" w:type="dxa"/>
          </w:tcPr>
          <w:p>
            <w:pPr>
              <w:spacing w:before="40" w:after="40" w:line="240" w:lineRule="auto"/>
            </w:pPr>
            <w:r>
              <w:rPr>
                <w:rFonts w:ascii="Segoe UI" w:hAnsi="Segoe UI" w:cs="Segoe UI" w:eastAsia="Segoe UI"/>
                <w:sz w:val="16"/>
                <w:szCs w:val="16"/>
              </w:rPr>
              <w:t xml:space="preserve">posted_at in the day window</w:t>
            </w:r>
          </w:p>
        </w:tc>
        <w:tc>
          <w:tcPr>
            <w:tcW w:w="3836" w:type="dxa"/>
          </w:tcPr>
          <w:p>
            <w:pPr>
              <w:spacing w:before="40" w:after="40" w:line="240" w:lineRule="auto"/>
            </w:pPr>
            <w:r>
              <w:rPr>
                <w:rFonts w:ascii="Segoe UI" w:hAnsi="Segoe UI" w:cs="Segoe UI" w:eastAsia="Segoe UI"/>
                <w:sz w:val="16"/>
                <w:szCs w:val="16"/>
              </w:rPr>
              <w:t xml:space="preserve">SAP GL run, sap_gl_exports</w:t>
            </w:r>
          </w:p>
        </w:tc>
      </w:tr>
      <w:tr>
        <w:trPr>
          <w:cantSplit/>
        </w:trPr>
        <w:tc>
          <w:tcPr>
            <w:tcW w:w="3856" w:type="dxa"/>
          </w:tcPr>
          <w:p>
            <w:pPr>
              <w:spacing w:before="40" w:after="40" w:line="240" w:lineRule="auto"/>
            </w:pPr>
            <w:r>
              <w:rPr>
                <w:rFonts w:ascii="Segoe UI" w:hAnsi="Segoe UI" w:cs="Segoe UI" w:eastAsia="Segoe UI"/>
                <w:sz w:val="16"/>
                <w:szCs w:val="16"/>
              </w:rPr>
              <w:t xml:space="preserve">SAP GL run, sap_gl_exports</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ARHDTISPH yyyymmdd.txt</w:t>
            </w:r>
          </w:p>
        </w:tc>
      </w:tr>
      <w:tr>
        <w:trPr>
          <w:cantSplit/>
        </w:trPr>
        <w:tc>
          <w:tcPr>
            <w:tcW w:w="3856" w:type="dxa"/>
          </w:tcPr>
          <w:p>
            <w:pPr>
              <w:spacing w:before="40" w:after="40" w:line="240" w:lineRule="auto"/>
            </w:pPr>
            <w:r>
              <w:rPr>
                <w:rFonts w:ascii="Segoe UI" w:hAnsi="Segoe UI" w:cs="Segoe UI" w:eastAsia="Segoe UI"/>
                <w:sz w:val="16"/>
                <w:szCs w:val="16"/>
              </w:rPr>
              <w:t xml:space="preserve">SAP GL run, sap_gl_exports</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ARLITISPH yyyymmdd.txt</w:t>
            </w:r>
          </w:p>
        </w:tc>
      </w:tr>
      <w:tr>
        <w:trPr>
          <w:cantSplit/>
        </w:trPr>
        <w:tc>
          <w:tcPr>
            <w:tcW w:w="3856" w:type="dxa"/>
          </w:tcPr>
          <w:p>
            <w:pPr>
              <w:spacing w:before="40" w:after="40" w:line="240" w:lineRule="auto"/>
            </w:pPr>
            <w:r>
              <w:rPr>
                <w:rFonts w:ascii="Segoe UI" w:hAnsi="Segoe UI" w:cs="Segoe UI" w:eastAsia="Segoe UI"/>
                <w:sz w:val="16"/>
                <w:szCs w:val="16"/>
              </w:rPr>
              <w:t xml:space="preserve">ARHDTISPH yyyymmdd.txt</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Folder sap-outbound, then SAP</w:t>
            </w:r>
          </w:p>
        </w:tc>
      </w:tr>
      <w:tr>
        <w:trPr>
          <w:cantSplit/>
        </w:trPr>
        <w:tc>
          <w:tcPr>
            <w:tcW w:w="3856" w:type="dxa"/>
          </w:tcPr>
          <w:p>
            <w:pPr>
              <w:spacing w:before="40" w:after="40" w:line="240" w:lineRule="auto"/>
            </w:pPr>
            <w:r>
              <w:rPr>
                <w:rFonts w:ascii="Segoe UI" w:hAnsi="Segoe UI" w:cs="Segoe UI" w:eastAsia="Segoe UI"/>
                <w:sz w:val="16"/>
                <w:szCs w:val="16"/>
              </w:rPr>
              <w:t xml:space="preserve">ARLITISPH yyyymmdd.txt</w:t>
            </w:r>
          </w:p>
        </w:tc>
        <w:tc>
          <w:tcPr>
            <w:tcW w:w="1335" w:type="dxa"/>
          </w:tcPr>
          <w:p>
            <w:pPr>
              <w:spacing w:before="40" w:after="40" w:line="240" w:lineRule="auto"/>
            </w:pPr>
            <w:r>
              <w:rPr>
                <w:rFonts w:ascii="Segoe UI" w:hAnsi="Segoe UI" w:cs="Segoe UI" w:eastAsia="Segoe UI"/>
                <w:sz w:val="16"/>
                <w:szCs w:val="16"/>
              </w:rPr>
              <w:t xml:space="preserve">-</w:t>
            </w:r>
          </w:p>
        </w:tc>
        <w:tc>
          <w:tcPr>
            <w:tcW w:w="3836" w:type="dxa"/>
          </w:tcPr>
          <w:p>
            <w:pPr>
              <w:spacing w:before="40" w:after="40" w:line="240" w:lineRule="auto"/>
            </w:pPr>
            <w:r>
              <w:rPr>
                <w:rFonts w:ascii="Segoe UI" w:hAnsi="Segoe UI" w:cs="Segoe UI" w:eastAsia="Segoe UI"/>
                <w:sz w:val="16"/>
                <w:szCs w:val="16"/>
              </w:rPr>
              <w:t xml:space="preserve">Folder sap-outbound, then SAP</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4" w:name="_Toc300001084"/>
      <w:r>
        <w:rPr>
          <w:rFonts w:ascii="Segoe UI" w:hAnsi="Segoe UI" w:cs="Segoe UI" w:eastAsia="Segoe UI"/>
        </w:rPr>
        <w:t xml:space="preserve">Step by step</w:t>
      </w:r>
      <w:bookmarkEnd w:id="1084"/>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367"/>
        <w:gridCol w:w="3829"/>
        <w:gridCol w:w="3831"/>
      </w:tblGrid>
      <w:tr>
        <w:trPr>
          <w:cantSplit/>
          <w:tblHeader/>
          <w:trHeight w:val="400"/>
        </w:trPr>
        <w:tc>
          <w:tcPr>
            <w:tcW w:w="1367" w:type="dxa"/>
            <w:shd w:val="clear" w:color="auto" w:fill="E8F0F8"/>
            <w:vAlign w:val="center"/>
          </w:tcPr>
          <w:p>
            <w:pPr>
              <w:spacing w:before="40" w:after="40" w:line="240" w:lineRule="auto"/>
            </w:pPr>
            <w:r>
              <w:rPr>
                <w:rFonts w:ascii="Segoe UI" w:hAnsi="Segoe UI" w:cs="Segoe UI" w:eastAsia="Segoe UI"/>
                <w:b/>
                <w:bCs/>
                <w:sz w:val="16"/>
                <w:szCs w:val="16"/>
              </w:rPr>
              <w:t xml:space="preserve">Step</w:t>
            </w:r>
          </w:p>
        </w:tc>
        <w:tc>
          <w:tcPr>
            <w:tcW w:w="3829" w:type="dxa"/>
            <w:shd w:val="clear" w:color="auto" w:fill="E8F0F8"/>
            <w:vAlign w:val="center"/>
          </w:tcPr>
          <w:p>
            <w:pPr>
              <w:spacing w:before="40" w:after="40" w:line="240" w:lineRule="auto"/>
            </w:pPr>
            <w:r>
              <w:rPr>
                <w:rFonts w:ascii="Segoe UI" w:hAnsi="Segoe UI" w:cs="Segoe UI" w:eastAsia="Segoe UI"/>
                <w:b/>
                <w:bCs/>
                <w:sz w:val="16"/>
                <w:szCs w:val="16"/>
              </w:rPr>
              <w:t xml:space="preserve">What happens</w:t>
            </w:r>
          </w:p>
        </w:tc>
        <w:tc>
          <w:tcPr>
            <w:tcW w:w="3831" w:type="dxa"/>
            <w:shd w:val="clear" w:color="auto" w:fill="E8F0F8"/>
            <w:vAlign w:val="center"/>
          </w:tcPr>
          <w:p>
            <w:pPr>
              <w:spacing w:before="40" w:after="40" w:line="240" w:lineRule="auto"/>
            </w:pPr>
            <w:r>
              <w:rPr>
                <w:rFonts w:ascii="Segoe UI" w:hAnsi="Segoe UI" w:cs="Segoe UI" w:eastAsia="Segoe UI"/>
                <w:b/>
                <w:bCs/>
                <w:sz w:val="16"/>
                <w:szCs w:val="16"/>
              </w:rPr>
              <w:t xml:space="preserve">Where the link is kept</w:t>
            </w:r>
          </w:p>
        </w:tc>
      </w:tr>
      <w:tr>
        <w:trPr>
          <w:cantSplit/>
        </w:trPr>
        <w:tc>
          <w:tcPr>
            <w:tcW w:w="1367" w:type="dxa"/>
          </w:tcPr>
          <w:p>
            <w:pPr>
              <w:spacing w:before="40" w:after="40" w:line="240" w:lineRule="auto"/>
            </w:pPr>
            <w:r>
              <w:rPr>
                <w:rFonts w:ascii="Segoe UI" w:hAnsi="Segoe UI" w:cs="Segoe UI" w:eastAsia="Segoe UI"/>
                <w:sz w:val="16"/>
                <w:szCs w:val="16"/>
              </w:rPr>
              <w:t xml:space="preserve">1. Issue</w:t>
            </w:r>
          </w:p>
        </w:tc>
        <w:tc>
          <w:tcPr>
            <w:tcW w:w="3829" w:type="dxa"/>
          </w:tcPr>
          <w:p>
            <w:pPr>
              <w:spacing w:before="40" w:after="40" w:line="240" w:lineRule="auto"/>
            </w:pPr>
            <w:r>
              <w:rPr>
                <w:rFonts w:ascii="Segoe UI" w:hAnsi="Segoe UI" w:cs="Segoe UI" w:eastAsia="Segoe UI"/>
                <w:sz w:val="16"/>
                <w:szCs w:val="16"/>
              </w:rPr>
              <w:t xml:space="preserve">A broker-billed policy, endorsement or renewal creates a bill: number from series </w:t>
            </w:r>
            <w:r>
              <w:rPr>
                <w:rFonts w:ascii="Consolas" w:hAnsi="Consolas" w:cs="Consolas" w:eastAsia="Consolas"/>
                <w:color w:val="1F3B57"/>
                <w:sz w:val="14"/>
                <w:szCs w:val="14"/>
                <w:shd w:val="clear" w:color="auto" w:fill="F3F5F8"/>
              </w:rPr>
              <w:t xml:space="preserve">invoice</w:t>
            </w:r>
            <w:r>
              <w:rPr>
                <w:rFonts w:ascii="Segoe UI" w:hAnsi="Segoe UI" w:cs="Segoe UI" w:eastAsia="Segoe UI"/>
                <w:sz w:val="16"/>
                <w:szCs w:val="16"/>
              </w:rPr>
              <w:t xml:space="preserve">, amount, net premium, taxes, commission and the commission taxes split from the premium; due date from the insurer's credit terms. Direct-billed business creates no bill (commission is booked in </w:t>
            </w:r>
            <w:r>
              <w:rPr>
                <w:rFonts w:ascii="Consolas" w:hAnsi="Consolas" w:cs="Consolas" w:eastAsia="Consolas"/>
                <w:color w:val="1F3B57"/>
                <w:sz w:val="14"/>
                <w:szCs w:val="14"/>
                <w:shd w:val="clear" w:color="auto" w:fill="F3F5F8"/>
              </w:rPr>
              <w:t xml:space="preserve">direct_bill_items</w:t>
            </w:r>
            <w:r>
              <w:rPr>
                <w:rFonts w:ascii="Segoe UI" w:hAnsi="Segoe UI" w:cs="Segoe UI" w:eastAsia="Segoe UI"/>
                <w:sz w:val="16"/>
                <w:szCs w:val="16"/>
              </w:rPr>
              <w:t xml:space="preserve"> instead).</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receivables.policy_id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receivables.source</w:t>
            </w:r>
          </w:p>
        </w:tc>
      </w:tr>
      <w:tr>
        <w:trPr>
          <w:cantSplit/>
        </w:trPr>
        <w:tc>
          <w:tcPr>
            <w:tcW w:w="1367" w:type="dxa"/>
          </w:tcPr>
          <w:p>
            <w:pPr>
              <w:spacing w:before="40" w:after="40" w:line="240" w:lineRule="auto"/>
            </w:pPr>
            <w:r>
              <w:rPr>
                <w:rFonts w:ascii="Segoe UI" w:hAnsi="Segoe UI" w:cs="Segoe UI" w:eastAsia="Segoe UI"/>
                <w:sz w:val="16"/>
                <w:szCs w:val="16"/>
              </w:rPr>
              <w:t xml:space="preserve">2. Booking journal</w:t>
            </w:r>
          </w:p>
        </w:tc>
        <w:tc>
          <w:tcPr>
            <w:tcW w:w="3829" w:type="dxa"/>
          </w:tcPr>
          <w:p>
            <w:pPr>
              <w:spacing w:before="40" w:after="40" w:line="240" w:lineRule="auto"/>
            </w:pPr>
            <w:r>
              <w:rPr>
                <w:rFonts w:ascii="Segoe UI" w:hAnsi="Segoe UI" w:cs="Segoe UI" w:eastAsia="Segoe UI"/>
                <w:sz w:val="16"/>
                <w:szCs w:val="16"/>
              </w:rPr>
              <w:t xml:space="preserve">The bill is booked at once through </w:t>
            </w:r>
            <w:r>
              <w:rPr>
                <w:rFonts w:ascii="Consolas" w:hAnsi="Consolas" w:cs="Consolas" w:eastAsia="Consolas"/>
                <w:color w:val="1F3B57"/>
                <w:sz w:val="14"/>
                <w:szCs w:val="14"/>
                <w:shd w:val="clear" w:color="auto" w:fill="F3F5F8"/>
              </w:rPr>
              <w:t xml:space="preserve">postEvent</w:t>
            </w:r>
            <w:r>
              <w:rPr>
                <w:rFonts w:ascii="Segoe UI" w:hAnsi="Segoe UI" w:cs="Segoe UI" w:eastAsia="Segoe UI"/>
                <w:sz w:val="16"/>
                <w:szCs w:val="16"/>
              </w:rPr>
              <w:t xml:space="preserve"> with the event of its source (</w:t>
            </w:r>
            <w:r>
              <w:rPr>
                <w:rFonts w:ascii="Consolas" w:hAnsi="Consolas" w:cs="Consolas" w:eastAsia="Consolas"/>
                <w:color w:val="1F3B57"/>
                <w:sz w:val="14"/>
                <w:szCs w:val="14"/>
                <w:shd w:val="clear" w:color="auto" w:fill="F3F5F8"/>
              </w:rPr>
              <w:t xml:space="preserve">policy.issue.broker_billed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endorsement.additional_premium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policy.renewal.broker_billed</w:t>
            </w:r>
            <w:r>
              <w:rPr>
                <w:rFonts w:ascii="Segoe UI" w:hAnsi="Segoe UI" w:cs="Segoe UI" w:eastAsia="Segoe UI"/>
                <w:sz w:val="16"/>
                <w:szCs w:val="16"/>
              </w:rPr>
              <w:t xml:space="preserve">). A co-insured bill keeps each insurer's share and the journal splits the amounts per insurer.</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receivables.booking_jv_id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journal_vouchers.reference_type = 'Policy'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reference_id</w:t>
            </w:r>
            <w:r>
              <w:rPr>
                <w:rFonts w:ascii="Segoe UI" w:hAnsi="Segoe UI" w:cs="Segoe UI" w:eastAsia="Segoe UI"/>
                <w:sz w:val="16"/>
                <w:szCs w:val="16"/>
              </w:rPr>
              <w:t xml:space="preserve"> = policy id, </w:t>
            </w:r>
            <w:r>
              <w:rPr>
                <w:rFonts w:ascii="Consolas" w:hAnsi="Consolas" w:cs="Consolas" w:eastAsia="Consolas"/>
                <w:color w:val="1F3B57"/>
                <w:sz w:val="14"/>
                <w:szCs w:val="14"/>
                <w:shd w:val="clear" w:color="auto" w:fill="F3F5F8"/>
              </w:rPr>
              <w:t xml:space="preserve">transaction_code</w:t>
            </w:r>
            <w:r>
              <w:rPr>
                <w:rFonts w:ascii="Segoe UI" w:hAnsi="Segoe UI" w:cs="Segoe UI" w:eastAsia="Segoe UI"/>
                <w:sz w:val="16"/>
                <w:szCs w:val="16"/>
              </w:rPr>
              <w:t xml:space="preserve"> = bill number, </w:t>
            </w:r>
            <w:r>
              <w:rPr>
                <w:rFonts w:ascii="Consolas" w:hAnsi="Consolas" w:cs="Consolas" w:eastAsia="Consolas"/>
                <w:color w:val="1F3B57"/>
                <w:sz w:val="14"/>
                <w:szCs w:val="14"/>
                <w:shd w:val="clear" w:color="auto" w:fill="F3F5F8"/>
              </w:rPr>
              <w:t xml:space="preserve">policy_id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client_id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receivable_participants</w:t>
            </w:r>
          </w:p>
        </w:tc>
      </w:tr>
      <w:tr>
        <w:trPr>
          <w:cantSplit/>
        </w:trPr>
        <w:tc>
          <w:tcPr>
            <w:tcW w:w="1367" w:type="dxa"/>
          </w:tcPr>
          <w:p>
            <w:pPr>
              <w:spacing w:before="40" w:after="40" w:line="240" w:lineRule="auto"/>
            </w:pPr>
            <w:r>
              <w:rPr>
                <w:rFonts w:ascii="Segoe UI" w:hAnsi="Segoe UI" w:cs="Segoe UI" w:eastAsia="Segoe UI"/>
                <w:sz w:val="16"/>
                <w:szCs w:val="16"/>
              </w:rPr>
              <w:t xml:space="preserve">3. Posting rule</w:t>
            </w:r>
          </w:p>
        </w:tc>
        <w:tc>
          <w:tcPr>
            <w:tcW w:w="3829" w:type="dxa"/>
          </w:tcPr>
          <w:p>
            <w:pPr>
              <w:spacing w:before="40" w:after="40" w:line="240" w:lineRule="auto"/>
            </w:pPr>
            <w:r>
              <w:rPr>
                <w:rFonts w:ascii="Consolas" w:hAnsi="Consolas" w:cs="Consolas" w:eastAsia="Consolas"/>
                <w:color w:val="1F3B57"/>
                <w:sz w:val="14"/>
                <w:szCs w:val="14"/>
                <w:shd w:val="clear" w:color="auto" w:fill="F3F5F8"/>
              </w:rPr>
              <w:t xml:space="preserve">postEvent</w:t>
            </w:r>
            <w:r>
              <w:rPr>
                <w:rFonts w:ascii="Segoe UI" w:hAnsi="Segoe UI" w:cs="Segoe UI" w:eastAsia="Segoe UI"/>
                <w:sz w:val="16"/>
                <w:szCs w:val="16"/>
              </w:rPr>
              <w:t xml:space="preserve"> loads the approved rule version in force on the posting date, resolves every line to a GL account (account role setting, fixed code, resolver or an account passed by the caller), and creates the journal.</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journal_vouchers.posting_rule_id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entry_type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entry_sub_type</w:t>
            </w:r>
          </w:p>
        </w:tc>
      </w:tr>
      <w:tr>
        <w:trPr>
          <w:cantSplit/>
        </w:trPr>
        <w:tc>
          <w:tcPr>
            <w:tcW w:w="1367" w:type="dxa"/>
          </w:tcPr>
          <w:p>
            <w:pPr>
              <w:spacing w:before="40" w:after="40" w:line="240" w:lineRule="auto"/>
            </w:pPr>
            <w:r>
              <w:rPr>
                <w:rFonts w:ascii="Segoe UI" w:hAnsi="Segoe UI" w:cs="Segoe UI" w:eastAsia="Segoe UI"/>
                <w:sz w:val="16"/>
                <w:szCs w:val="16"/>
              </w:rPr>
              <w:t xml:space="preserve">4. Journal checks</w:t>
            </w:r>
          </w:p>
        </w:tc>
        <w:tc>
          <w:tcPr>
            <w:tcW w:w="3829" w:type="dxa"/>
          </w:tcPr>
          <w:p>
            <w:pPr>
              <w:spacing w:before="40" w:after="40" w:line="240" w:lineRule="auto"/>
            </w:pPr>
            <w:r>
              <w:rPr>
                <w:rFonts w:ascii="Segoe UI" w:hAnsi="Segoe UI" w:cs="Segoe UI" w:eastAsia="Segoe UI"/>
                <w:sz w:val="16"/>
                <w:szCs w:val="16"/>
              </w:rPr>
              <w:t xml:space="preserve">The journal must balance, have at least two non-zero lines, use only active accounts, and fall in a period that is not closed or locked. A database trigger checks balance and period again when the status becomes </w:t>
            </w:r>
            <w:r>
              <w:rPr>
                <w:rFonts w:ascii="Consolas" w:hAnsi="Consolas" w:cs="Consolas" w:eastAsia="Consolas"/>
                <w:color w:val="1F3B57"/>
                <w:sz w:val="14"/>
                <w:szCs w:val="14"/>
                <w:shd w:val="clear" w:color="auto" w:fill="F3F5F8"/>
              </w:rPr>
              <w:t xml:space="preserve">posted</w:t>
            </w:r>
            <w:r>
              <w:rPr>
                <w:rFonts w:ascii="Segoe UI" w:hAnsi="Segoe UI" w:cs="Segoe UI" w:eastAsia="Segoe UI"/>
                <w:sz w:val="16"/>
                <w:szCs w:val="16"/>
              </w:rPr>
              <w:t xml:space="preserve">. Each line gets a cost centre (its own, the journal's or the default cost centre, 900901 for TISPH).</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journal_lines.cost_centre</w:t>
            </w:r>
            <w:r>
              <w:rPr>
                <w:rFonts w:ascii="Segoe UI" w:hAnsi="Segoe UI" w:cs="Segoe UI" w:eastAsia="Segoe UI"/>
                <w:sz w:val="16"/>
                <w:szCs w:val="16"/>
              </w:rPr>
              <w:t xml:space="preserve">; trigger </w:t>
            </w:r>
            <w:r>
              <w:rPr>
                <w:rFonts w:ascii="Consolas" w:hAnsi="Consolas" w:cs="Consolas" w:eastAsia="Consolas"/>
                <w:color w:val="1F3B57"/>
                <w:sz w:val="14"/>
                <w:szCs w:val="14"/>
                <w:shd w:val="clear" w:color="auto" w:fill="F3F5F8"/>
              </w:rPr>
              <w:t xml:space="preserve">jv_check_posting_trg</w:t>
            </w:r>
          </w:p>
        </w:tc>
      </w:tr>
      <w:tr>
        <w:trPr>
          <w:cantSplit/>
        </w:trPr>
        <w:tc>
          <w:tcPr>
            <w:tcW w:w="1367" w:type="dxa"/>
          </w:tcPr>
          <w:p>
            <w:pPr>
              <w:spacing w:before="40" w:after="40" w:line="240" w:lineRule="auto"/>
            </w:pPr>
            <w:r>
              <w:rPr>
                <w:rFonts w:ascii="Segoe UI" w:hAnsi="Segoe UI" w:cs="Segoe UI" w:eastAsia="Segoe UI"/>
                <w:sz w:val="16"/>
                <w:szCs w:val="16"/>
              </w:rPr>
              <w:t xml:space="preserve">5. Parking</w:t>
            </w:r>
          </w:p>
        </w:tc>
        <w:tc>
          <w:tcPr>
            <w:tcW w:w="3829" w:type="dxa"/>
          </w:tcPr>
          <w:p>
            <w:pPr>
              <w:spacing w:before="40" w:after="40" w:line="240" w:lineRule="auto"/>
            </w:pPr>
            <w:r>
              <w:rPr>
                <w:rFonts w:ascii="Segoe UI" w:hAnsi="Segoe UI" w:cs="Segoe UI" w:eastAsia="Segoe UI"/>
                <w:sz w:val="16"/>
                <w:szCs w:val="16"/>
              </w:rPr>
              <w:t xml:space="preserve">Events listed in </w:t>
            </w:r>
            <w:r>
              <w:rPr>
                <w:rFonts w:ascii="Consolas" w:hAnsi="Consolas" w:cs="Consolas" w:eastAsia="Consolas"/>
                <w:color w:val="1F3B57"/>
                <w:sz w:val="14"/>
                <w:szCs w:val="14"/>
                <w:shd w:val="clear" w:color="auto" w:fill="F3F5F8"/>
              </w:rPr>
              <w:t xml:space="preserve">accounting.parked_events</w:t>
            </w:r>
            <w:r>
              <w:rPr>
                <w:rFonts w:ascii="Segoe UI" w:hAnsi="Segoe UI" w:cs="Segoe UI" w:eastAsia="Segoe UI"/>
                <w:sz w:val="16"/>
                <w:szCs w:val="16"/>
              </w:rPr>
              <w:t xml:space="preserve"> (TISPH: </w:t>
            </w:r>
            <w:r>
              <w:rPr>
                <w:rFonts w:ascii="Consolas" w:hAnsi="Consolas" w:cs="Consolas" w:eastAsia="Consolas"/>
                <w:color w:val="1F3B57"/>
                <w:sz w:val="14"/>
                <w:szCs w:val="14"/>
                <w:shd w:val="clear" w:color="auto" w:fill="F3F5F8"/>
              </w:rPr>
              <w:t xml:space="preserve">directbill.collection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sales_invoice.issue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sales_invoice.payment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ap.payment</w:t>
            </w:r>
            <w:r>
              <w:rPr>
                <w:rFonts w:ascii="Segoe UI" w:hAnsi="Segoe UI" w:cs="Segoe UI" w:eastAsia="Segoe UI"/>
                <w:sz w:val="16"/>
                <w:szCs w:val="16"/>
              </w:rPr>
              <w:t xml:space="preserve">) are saved </w:t>
            </w:r>
            <w:r>
              <w:rPr>
                <w:rFonts w:ascii="Consolas" w:hAnsi="Consolas" w:cs="Consolas" w:eastAsia="Consolas"/>
                <w:color w:val="1F3B57"/>
                <w:sz w:val="14"/>
                <w:szCs w:val="14"/>
                <w:shd w:val="clear" w:color="auto" w:fill="F3F5F8"/>
              </w:rPr>
              <w:t xml:space="preserve">for-approval</w:t>
            </w:r>
            <w:r>
              <w:rPr>
                <w:rFonts w:ascii="Segoe UI" w:hAnsi="Segoe UI" w:cs="Segoe UI" w:eastAsia="Segoe UI"/>
                <w:sz w:val="16"/>
                <w:szCs w:val="16"/>
              </w:rPr>
              <w:t xml:space="preserve"> and posted when another user approves. Premium bookings, receipt application, write-offs and the other </w:t>
            </w:r>
            <w:r>
              <w:rPr>
                <w:rFonts w:ascii="Consolas" w:hAnsi="Consolas" w:cs="Consolas" w:eastAsia="Consolas"/>
                <w:color w:val="1F3B57"/>
                <w:sz w:val="14"/>
                <w:szCs w:val="14"/>
                <w:shd w:val="clear" w:color="auto" w:fill="F3F5F8"/>
              </w:rPr>
              <w:t xml:space="preserve">ALWAYS_POSTED</w:t>
            </w:r>
            <w:r>
              <w:rPr>
                <w:rFonts w:ascii="Segoe UI" w:hAnsi="Segoe UI" w:cs="Segoe UI" w:eastAsia="Segoe UI"/>
                <w:sz w:val="16"/>
                <w:szCs w:val="16"/>
              </w:rPr>
              <w:t xml:space="preserve"> events cannot be parked.</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journal_vouchers.status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requires_approval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posted_by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posted_at</w:t>
            </w:r>
          </w:p>
        </w:tc>
      </w:tr>
      <w:tr>
        <w:trPr>
          <w:cantSplit/>
        </w:trPr>
        <w:tc>
          <w:tcPr>
            <w:tcW w:w="1367" w:type="dxa"/>
          </w:tcPr>
          <w:p>
            <w:pPr>
              <w:spacing w:before="40" w:after="40" w:line="240" w:lineRule="auto"/>
            </w:pPr>
            <w:r>
              <w:rPr>
                <w:rFonts w:ascii="Segoe UI" w:hAnsi="Segoe UI" w:cs="Segoe UI" w:eastAsia="Segoe UI"/>
                <w:sz w:val="16"/>
                <w:szCs w:val="16"/>
              </w:rPr>
              <w:t xml:space="preserve">6. Collection</w:t>
            </w:r>
          </w:p>
        </w:tc>
        <w:tc>
          <w:tcPr>
            <w:tcW w:w="3829" w:type="dxa"/>
          </w:tcPr>
          <w:p>
            <w:pPr>
              <w:spacing w:before="40" w:after="40" w:line="240" w:lineRule="auto"/>
            </w:pPr>
            <w:r>
              <w:rPr>
                <w:rFonts w:ascii="Segoe UI" w:hAnsi="Segoe UI" w:cs="Segoe UI" w:eastAsia="Segoe UI"/>
                <w:sz w:val="16"/>
                <w:szCs w:val="16"/>
              </w:rPr>
              <w:t xml:space="preserve">A receipt applied to a bill posts </w:t>
            </w:r>
            <w:r>
              <w:rPr>
                <w:rFonts w:ascii="Consolas" w:hAnsi="Consolas" w:cs="Consolas" w:eastAsia="Consolas"/>
                <w:color w:val="1F3B57"/>
                <w:sz w:val="14"/>
                <w:szCs w:val="14"/>
                <w:shd w:val="clear" w:color="auto" w:fill="F3F5F8"/>
              </w:rPr>
              <w:t xml:space="preserve">receipt.apply</w:t>
            </w:r>
            <w:r>
              <w:rPr>
                <w:rFonts w:ascii="Segoe UI" w:hAnsi="Segoe UI" w:cs="Segoe UI" w:eastAsia="Segoe UI"/>
                <w:sz w:val="16"/>
                <w:szCs w:val="16"/>
              </w:rPr>
              <w:t xml:space="preserve"> and reduces the bill's balance in the same transaction.</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receipt_applications.journal_id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receivable_id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receipt_id</w:t>
            </w:r>
            <w:r>
              <w:rPr>
                <w:rFonts w:ascii="Segoe UI" w:hAnsi="Segoe UI" w:cs="Segoe UI" w:eastAsia="Segoe UI"/>
                <w:sz w:val="16"/>
                <w:szCs w:val="16"/>
              </w:rPr>
              <w:t xml:space="preserve">; journal </w:t>
            </w:r>
            <w:r>
              <w:rPr>
                <w:rFonts w:ascii="Consolas" w:hAnsi="Consolas" w:cs="Consolas" w:eastAsia="Consolas"/>
                <w:color w:val="1F3B57"/>
                <w:sz w:val="14"/>
                <w:szCs w:val="14"/>
                <w:shd w:val="clear" w:color="auto" w:fill="F3F5F8"/>
              </w:rPr>
              <w:t xml:space="preserve">transaction_code</w:t>
            </w:r>
            <w:r>
              <w:rPr>
                <w:rFonts w:ascii="Segoe UI" w:hAnsi="Segoe UI" w:cs="Segoe UI" w:eastAsia="Segoe UI"/>
                <w:sz w:val="16"/>
                <w:szCs w:val="16"/>
              </w:rPr>
              <w:t xml:space="preserve"> = receipt number</w:t>
            </w:r>
          </w:p>
        </w:tc>
      </w:tr>
      <w:tr>
        <w:trPr>
          <w:cantSplit/>
        </w:trPr>
        <w:tc>
          <w:tcPr>
            <w:tcW w:w="1367" w:type="dxa"/>
          </w:tcPr>
          <w:p>
            <w:pPr>
              <w:spacing w:before="40" w:after="40" w:line="240" w:lineRule="auto"/>
            </w:pPr>
            <w:r>
              <w:rPr>
                <w:rFonts w:ascii="Segoe UI" w:hAnsi="Segoe UI" w:cs="Segoe UI" w:eastAsia="Segoe UI"/>
                <w:sz w:val="16"/>
                <w:szCs w:val="16"/>
              </w:rPr>
              <w:t xml:space="preserve">7. Reversal</w:t>
            </w:r>
          </w:p>
        </w:tc>
        <w:tc>
          <w:tcPr>
            <w:tcW w:w="3829" w:type="dxa"/>
          </w:tcPr>
          <w:p>
            <w:pPr>
              <w:spacing w:before="40" w:after="40" w:line="240" w:lineRule="auto"/>
            </w:pPr>
            <w:r>
              <w:rPr>
                <w:rFonts w:ascii="Segoe UI" w:hAnsi="Segoe UI" w:cs="Segoe UI" w:eastAsia="Segoe UI"/>
                <w:sz w:val="16"/>
                <w:szCs w:val="16"/>
              </w:rPr>
              <w:t xml:space="preserve">A posted journal is never changed: it is reversed by a mirror journal and marked </w:t>
            </w:r>
            <w:r>
              <w:rPr>
                <w:rFonts w:ascii="Consolas" w:hAnsi="Consolas" w:cs="Consolas" w:eastAsia="Consolas"/>
                <w:color w:val="1F3B57"/>
                <w:sz w:val="14"/>
                <w:szCs w:val="14"/>
                <w:shd w:val="clear" w:color="auto" w:fill="F3F5F8"/>
              </w:rPr>
              <w:t xml:space="preserve">reversed</w:t>
            </w:r>
            <w:r>
              <w:rPr>
                <w:rFonts w:ascii="Segoe UI" w:hAnsi="Segoe UI" w:cs="Segoe UI" w:eastAsia="Segoe UI"/>
                <w:sz w:val="16"/>
                <w:szCs w:val="16"/>
              </w:rPr>
              <w:t xml:space="preserve">. An unposted system journal is cancelled with its source document.</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journal_vouchers.reversal_of</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reversed_by_jv</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correction_of</w:t>
            </w:r>
          </w:p>
        </w:tc>
      </w:tr>
      <w:tr>
        <w:trPr>
          <w:cantSplit/>
        </w:trPr>
        <w:tc>
          <w:tcPr>
            <w:tcW w:w="1367" w:type="dxa"/>
          </w:tcPr>
          <w:p>
            <w:pPr>
              <w:spacing w:before="40" w:after="40" w:line="240" w:lineRule="auto"/>
            </w:pPr>
            <w:r>
              <w:rPr>
                <w:rFonts w:ascii="Segoe UI" w:hAnsi="Segoe UI" w:cs="Segoe UI" w:eastAsia="Segoe UI"/>
                <w:sz w:val="16"/>
                <w:szCs w:val="16"/>
              </w:rPr>
              <w:t xml:space="preserve">8. Day cut-off</w:t>
            </w:r>
          </w:p>
        </w:tc>
        <w:tc>
          <w:tcPr>
            <w:tcW w:w="3829" w:type="dxa"/>
          </w:tcPr>
          <w:p>
            <w:pPr>
              <w:spacing w:before="40" w:after="40" w:line="240" w:lineRule="auto"/>
            </w:pPr>
            <w:r>
              <w:rPr>
                <w:rFonts w:ascii="Segoe UI" w:hAnsi="Segoe UI" w:cs="Segoe UI" w:eastAsia="Segoe UI"/>
                <w:sz w:val="16"/>
                <w:szCs w:val="16"/>
              </w:rPr>
              <w:t xml:space="preserve">At 23:59 Manila time (</w:t>
            </w:r>
            <w:r>
              <w:rPr>
                <w:rFonts w:ascii="Consolas" w:hAnsi="Consolas" w:cs="Consolas" w:eastAsia="Consolas"/>
                <w:color w:val="1F3B57"/>
                <w:sz w:val="14"/>
                <w:szCs w:val="14"/>
                <w:shd w:val="clear" w:color="auto" w:fill="F3F5F8"/>
              </w:rPr>
              <w:t xml:space="preserve">sap_gl.cut_off</w:t>
            </w:r>
            <w:r>
              <w:rPr>
                <w:rFonts w:ascii="Segoe UI" w:hAnsi="Segoe UI" w:cs="Segoe UI" w:eastAsia="Segoe UI"/>
                <w:sz w:val="16"/>
                <w:szCs w:val="16"/>
              </w:rPr>
              <w:t xml:space="preserve">, job </w:t>
            </w:r>
            <w:r>
              <w:rPr>
                <w:rFonts w:ascii="Consolas" w:hAnsi="Consolas" w:cs="Consolas" w:eastAsia="Consolas"/>
                <w:color w:val="1F3B57"/>
                <w:sz w:val="14"/>
                <w:szCs w:val="14"/>
                <w:shd w:val="clear" w:color="auto" w:fill="F3F5F8"/>
              </w:rPr>
              <w:t xml:space="preserve">sap-gl-export</w:t>
            </w:r>
            <w:r>
              <w:rPr>
                <w:rFonts w:ascii="Segoe UI" w:hAnsi="Segoe UI" w:cs="Segoe UI" w:eastAsia="Segoe UI"/>
                <w:sz w:val="16"/>
                <w:szCs w:val="16"/>
              </w:rPr>
              <w:t xml:space="preserve">), the journals whose </w:t>
            </w:r>
            <w:r>
              <w:rPr>
                <w:rFonts w:ascii="Consolas" w:hAnsi="Consolas" w:cs="Consolas" w:eastAsia="Consolas"/>
                <w:color w:val="1F3B57"/>
                <w:sz w:val="14"/>
                <w:szCs w:val="14"/>
                <w:shd w:val="clear" w:color="auto" w:fill="F3F5F8"/>
              </w:rPr>
              <w:t xml:space="preserve">posted_at</w:t>
            </w:r>
            <w:r>
              <w:rPr>
                <w:rFonts w:ascii="Segoe UI" w:hAnsi="Segoe UI" w:cs="Segoe UI" w:eastAsia="Segoe UI"/>
                <w:sz w:val="16"/>
                <w:szCs w:val="16"/>
              </w:rPr>
              <w:t xml:space="preserve"> falls after the previous day's cut-off and up to this one are selected, with status </w:t>
            </w:r>
            <w:r>
              <w:rPr>
                <w:rFonts w:ascii="Consolas" w:hAnsi="Consolas" w:cs="Consolas" w:eastAsia="Consolas"/>
                <w:color w:val="1F3B57"/>
                <w:sz w:val="14"/>
                <w:szCs w:val="14"/>
                <w:shd w:val="clear" w:color="auto" w:fill="F3F5F8"/>
              </w:rPr>
              <w:t xml:space="preserve">posted</w:t>
            </w:r>
            <w:r>
              <w:rPr>
                <w:rFonts w:ascii="Segoe UI" w:hAnsi="Segoe UI" w:cs="Segoe UI" w:eastAsia="Segoe UI"/>
                <w:sz w:val="16"/>
                <w:szCs w:val="16"/>
              </w:rPr>
              <w:t xml:space="preserve"> or </w:t>
            </w:r>
            <w:r>
              <w:rPr>
                <w:rFonts w:ascii="Consolas" w:hAnsi="Consolas" w:cs="Consolas" w:eastAsia="Consolas"/>
                <w:color w:val="1F3B57"/>
                <w:sz w:val="14"/>
                <w:szCs w:val="14"/>
                <w:shd w:val="clear" w:color="auto" w:fill="F3F5F8"/>
              </w:rPr>
              <w:t xml:space="preserve">reversed</w:t>
            </w:r>
            <w:r>
              <w:rPr>
                <w:rFonts w:ascii="Segoe UI" w:hAnsi="Segoe UI" w:cs="Segoe UI" w:eastAsia="Segoe UI"/>
                <w:sz w:val="16"/>
                <w:szCs w:val="16"/>
              </w:rPr>
              <w:t xml:space="preserve">. A journal parked for approval goes to the file of the day it is approved; a reversal goes to the file of the day of the reversal.</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sap_gl_exports.window_from</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window_to</w:t>
            </w:r>
          </w:p>
        </w:tc>
      </w:tr>
      <w:tr>
        <w:trPr>
          <w:cantSplit/>
        </w:trPr>
        <w:tc>
          <w:tcPr>
            <w:tcW w:w="1367" w:type="dxa"/>
          </w:tcPr>
          <w:p>
            <w:pPr>
              <w:spacing w:before="40" w:after="40" w:line="240" w:lineRule="auto"/>
            </w:pPr>
            <w:r>
              <w:rPr>
                <w:rFonts w:ascii="Segoe UI" w:hAnsi="Segoe UI" w:cs="Segoe UI" w:eastAsia="Segoe UI"/>
                <w:sz w:val="16"/>
                <w:szCs w:val="16"/>
              </w:rPr>
              <w:t xml:space="preserve">9. SAP files</w:t>
            </w:r>
          </w:p>
        </w:tc>
        <w:tc>
          <w:tcPr>
            <w:tcW w:w="3829" w:type="dxa"/>
          </w:tcPr>
          <w:p>
            <w:pPr>
              <w:spacing w:before="40" w:after="40" w:line="240" w:lineRule="auto"/>
            </w:pPr>
            <w:r>
              <w:rPr>
                <w:rFonts w:ascii="Segoe UI" w:hAnsi="Segoe UI" w:cs="Segoe UI" w:eastAsia="Segoe UI"/>
                <w:sz w:val="16"/>
                <w:szCs w:val="16"/>
              </w:rPr>
              <w:t xml:space="preserve">Lines are grouped into one SAP document per posting date; the header and line files are written to </w:t>
            </w:r>
            <w:r>
              <w:rPr>
                <w:rFonts w:ascii="Consolas" w:hAnsi="Consolas" w:cs="Consolas" w:eastAsia="Consolas"/>
                <w:color w:val="1F3B57"/>
                <w:sz w:val="14"/>
                <w:szCs w:val="14"/>
                <w:shd w:val="clear" w:color="auto" w:fill="F3F5F8"/>
              </w:rPr>
              <w:t xml:space="preserve">SAP_GL_EXPORT_DIR</w:t>
            </w:r>
            <w:r>
              <w:rPr>
                <w:rFonts w:ascii="Segoe UI" w:hAnsi="Segoe UI" w:cs="Segoe UI" w:eastAsia="Segoe UI"/>
                <w:sz w:val="16"/>
                <w:szCs w:val="16"/>
              </w:rPr>
              <w:t xml:space="preserve"> or the folder </w:t>
            </w:r>
            <w:r>
              <w:rPr>
                <w:rFonts w:ascii="Consolas" w:hAnsi="Consolas" w:cs="Consolas" w:eastAsia="Consolas"/>
                <w:color w:val="1F3B57"/>
                <w:sz w:val="14"/>
                <w:szCs w:val="14"/>
                <w:shd w:val="clear" w:color="auto" w:fill="F3F5F8"/>
              </w:rPr>
              <w:t xml:space="preserve">sap-outbound</w:t>
            </w:r>
            <w:r>
              <w:rPr>
                <w:rFonts w:ascii="Segoe UI" w:hAnsi="Segoe UI" w:cs="Segoe UI" w:eastAsia="Segoe UI"/>
                <w:sz w:val="16"/>
                <w:szCs w:val="16"/>
              </w:rPr>
              <w:t xml:space="preserve"> of the storage area, and stored in the database with their SHA-256.</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sap_gl_export_files.content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sha256</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records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bytes</w:t>
            </w:r>
          </w:p>
        </w:tc>
      </w:tr>
      <w:tr>
        <w:trPr>
          <w:cantSplit/>
        </w:trPr>
        <w:tc>
          <w:tcPr>
            <w:tcW w:w="1367" w:type="dxa"/>
          </w:tcPr>
          <w:p>
            <w:pPr>
              <w:spacing w:before="40" w:after="40" w:line="240" w:lineRule="auto"/>
            </w:pPr>
            <w:r>
              <w:rPr>
                <w:rFonts w:ascii="Segoe UI" w:hAnsi="Segoe UI" w:cs="Segoe UI" w:eastAsia="Segoe UI"/>
                <w:sz w:val="16"/>
                <w:szCs w:val="16"/>
              </w:rPr>
              <w:t xml:space="preserve">10. Transfer to SAP</w:t>
            </w:r>
          </w:p>
        </w:tc>
        <w:tc>
          <w:tcPr>
            <w:tcW w:w="3829" w:type="dxa"/>
          </w:tcPr>
          <w:p>
            <w:pPr>
              <w:spacing w:before="40" w:after="40" w:line="240" w:lineRule="auto"/>
            </w:pPr>
            <w:r>
              <w:rPr>
                <w:rFonts w:ascii="Segoe UI" w:hAnsi="Segoe UI" w:cs="Segoe UI" w:eastAsia="Segoe UI"/>
                <w:b/>
                <w:bCs/>
                <w:sz w:val="16"/>
                <w:szCs w:val="16"/>
              </w:rPr>
              <w:t xml:space="preserve">Planned:</w:t>
            </w:r>
            <w:r>
              <w:rPr>
                <w:rFonts w:ascii="Segoe UI" w:hAnsi="Segoe UI" w:cs="Segoe UI" w:eastAsia="Segoe UI"/>
                <w:sz w:val="16"/>
                <w:szCs w:val="16"/>
              </w:rPr>
              <w:t xml:space="preserve"> the transfer of the files from the documents share to the SFTP container that SAP collects from (scheduled copy or a share SAP reads; open question Q1).</w:t>
            </w:r>
          </w:p>
        </w:tc>
        <w:tc>
          <w:tcPr>
            <w:tcW w:w="3831" w:type="dxa"/>
          </w:tcPr>
          <w:p>
            <w:pPr>
              <w:spacing w:before="40" w:after="40" w:line="240" w:lineRule="auto"/>
            </w:pP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11</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Other events follow the same path from their own documents: remittance settlement and transfer, commission booking, billing and collection on direct-billed business, comsub approval, payout and clawback, payment vouchers, petty cash, claim cash movements, insurer refunds, incentives, sales invoices, overriding commission, supplier invoices and payments, depreciation and disposals, write-offs and insurer statement adjustments (39 events with a posting rule in the seed). Bank-side adjustments from bank reconciliation and manual journal vouchers create journals directly, without a posting rule. Manual vouchers are keyed on Accounts &gt; Journal Voucher or uploaded from a CSV or XLSX file with the voucher template (rows grouped by voucher reference; the whole file is checked for balance, active accounts open to manual posting, cost centres and open periods before anything is saved); each uploaded voucher is parked for approval by a different user. This upload is the inbound path for the non-insurance entries named in INTG-04 (disbursement, depreciation, investment entries); a fixed-layout text file for those entries is not built.</w:t>
      </w:r>
    </w:p>
    <w:p xmlns:a="http://schemas.openxmlformats.org/drawingml/2006/main" xmlns:pic="http://schemas.openxmlformats.org/drawingml/2006/picture">
      <w:pPr>
        <w:pStyle w:val="Heading2"/>
        <w:numPr>
          <w:ilvl w:val="1"/>
          <w:numId w:val="14"/>
        </w:numPr>
      </w:pPr>
      <w:bookmarkStart w:id="1085" w:name="_Toc300001085"/>
      <w:r>
        <w:rPr>
          <w:rFonts w:ascii="Segoe UI" w:hAnsi="Segoe UI" w:cs="Segoe UI" w:eastAsia="Segoe UI"/>
        </w:rPr>
        <w:t xml:space="preserve">Field mapping of the SAP GL files (default layout)</w:t>
      </w:r>
      <w:bookmarkEnd w:id="1085"/>
    </w:p>
    <w:p xmlns:a="http://schemas.openxmlformats.org/drawingml/2006/main" xmlns:pic="http://schemas.openxmlformats.org/drawingml/2006/picture">
      <w:pPr>
        <w:jc w:val="both"/>
      </w:pPr>
      <w:r>
        <w:rPr>
          <w:rFonts w:ascii="Segoe UI" w:hAnsi="Segoe UI" w:cs="Segoe UI" w:eastAsia="Segoe UI"/>
        </w:rPr>
        <w:t xml:space="preserve">The layout is the setting </w:t>
      </w:r>
      <w:r>
        <w:rPr>
          <w:rFonts w:ascii="Consolas" w:hAnsi="Consolas" w:cs="Consolas" w:eastAsia="Consolas"/>
          <w:color w:val="1F3B57"/>
          <w:shd w:val="clear" w:color="auto" w:fill="F3F5F8"/>
        </w:rPr>
        <w:t xml:space="preserve">sap_gl.layout</w:t>
      </w:r>
      <w:r>
        <w:rPr>
          <w:rFonts w:ascii="Segoe UI" w:hAnsi="Segoe UI" w:cs="Segoe UI" w:eastAsia="Segoe UI"/>
        </w:rPr>
        <w:t xml:space="preserve"> and can be changed without a release; the default follows the TISPH sheet "Text File - SAP" (</w:t>
      </w:r>
      <w:r>
        <w:rPr>
          <w:rFonts w:ascii="Consolas" w:hAnsi="Consolas" w:cs="Consolas" w:eastAsia="Consolas"/>
          <w:color w:val="1F3B57"/>
          <w:shd w:val="clear" w:color="auto" w:fill="F3F5F8"/>
        </w:rPr>
        <w:t xml:space="preserve">modules/sap-gl/README.md</w:t>
      </w:r>
      <w:r>
        <w:rPr>
          <w:rFonts w:ascii="Segoe UI" w:hAnsi="Segoe UI" w:cs="Segoe UI" w:eastAsia="Segoe UI"/>
        </w:rPr>
        <w:t xml:space="preserve">). Files are tab separated, CRLF line ends, field names in the first row, dates </w:t>
      </w:r>
      <w:r>
        <w:rPr>
          <w:rFonts w:ascii="Consolas" w:hAnsi="Consolas" w:cs="Consolas" w:eastAsia="Consolas"/>
          <w:color w:val="1F3B57"/>
          <w:shd w:val="clear" w:color="auto" w:fill="F3F5F8"/>
        </w:rPr>
        <w:t xml:space="preserve">YYYY-MM-DD</w:t>
      </w:r>
      <w:r>
        <w:rPr>
          <w:rFonts w:ascii="Segoe UI" w:hAnsi="Segoe UI" w:cs="Segoe UI" w:eastAsia="Segoe UI"/>
        </w:rPr>
        <w:t xml:space="preserve">, amounts positive with two decimals.</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81"/>
        <w:gridCol w:w="961"/>
        <w:gridCol w:w="6785"/>
      </w:tblGrid>
      <w:tr>
        <w:trPr>
          <w:cantSplit/>
          <w:tblHeader/>
          <w:trHeight w:val="400"/>
        </w:trPr>
        <w:tc>
          <w:tcPr>
            <w:tcW w:w="1281" w:type="dxa"/>
            <w:shd w:val="clear" w:color="auto" w:fill="E8F0F8"/>
            <w:vAlign w:val="center"/>
          </w:tcPr>
          <w:p>
            <w:pPr>
              <w:spacing w:before="40" w:after="40" w:line="240" w:lineRule="auto"/>
            </w:pPr>
            <w:r>
              <w:rPr>
                <w:rFonts w:ascii="Segoe UI" w:hAnsi="Segoe UI" w:cs="Segoe UI" w:eastAsia="Segoe UI"/>
                <w:b/>
                <w:bCs/>
                <w:sz w:val="16"/>
                <w:szCs w:val="16"/>
              </w:rPr>
              <w:t xml:space="preserve">SAP field</w:t>
            </w:r>
          </w:p>
        </w:tc>
        <w:tc>
          <w:tcPr>
            <w:tcW w:w="961" w:type="dxa"/>
            <w:shd w:val="clear" w:color="auto" w:fill="E8F0F8"/>
            <w:vAlign w:val="center"/>
          </w:tcPr>
          <w:p>
            <w:pPr>
              <w:spacing w:before="40" w:after="40" w:line="240" w:lineRule="auto"/>
            </w:pPr>
            <w:r>
              <w:rPr>
                <w:rFonts w:ascii="Segoe UI" w:hAnsi="Segoe UI" w:cs="Segoe UI" w:eastAsia="Segoe UI"/>
                <w:b/>
                <w:bCs/>
                <w:sz w:val="16"/>
                <w:szCs w:val="16"/>
              </w:rPr>
              <w:t xml:space="preserve">File</w:t>
            </w:r>
          </w:p>
        </w:tc>
        <w:tc>
          <w:tcPr>
            <w:tcW w:w="6785" w:type="dxa"/>
            <w:shd w:val="clear" w:color="auto" w:fill="E8F0F8"/>
            <w:vAlign w:val="center"/>
          </w:tcPr>
          <w:p>
            <w:pPr>
              <w:spacing w:before="40" w:after="40" w:line="240" w:lineRule="auto"/>
            </w:pPr>
            <w:r>
              <w:rPr>
                <w:rFonts w:ascii="Segoe UI" w:hAnsi="Segoe UI" w:cs="Segoe UI" w:eastAsia="Segoe UI"/>
                <w:b/>
                <w:bCs/>
                <w:sz w:val="16"/>
                <w:szCs w:val="16"/>
              </w:rPr>
              <w:t xml:space="preserve">Source in BrokerVerse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DOCNO</w:t>
            </w:r>
          </w:p>
        </w:tc>
        <w:tc>
          <w:tcPr>
            <w:tcW w:w="961" w:type="dxa"/>
          </w:tcPr>
          <w:p>
            <w:pPr>
              <w:spacing w:before="40" w:after="40" w:line="240" w:lineRule="auto"/>
            </w:pPr>
            <w:r>
              <w:rPr>
                <w:rFonts w:ascii="Segoe UI" w:hAnsi="Segoe UI" w:cs="Segoe UI" w:eastAsia="Segoe UI"/>
                <w:sz w:val="16"/>
                <w:szCs w:val="16"/>
              </w:rPr>
              <w:t xml:space="preserve">header, line</w:t>
            </w:r>
          </w:p>
        </w:tc>
        <w:tc>
          <w:tcPr>
            <w:tcW w:w="6785" w:type="dxa"/>
          </w:tcPr>
          <w:p>
            <w:pPr>
              <w:spacing w:before="40" w:after="40" w:line="240" w:lineRule="auto"/>
            </w:pPr>
            <w:r>
              <w:rPr>
                <w:rFonts w:ascii="Segoe UI" w:hAnsi="Segoe UI" w:cs="Segoe UI" w:eastAsia="Segoe UI"/>
                <w:sz w:val="16"/>
                <w:szCs w:val="16"/>
              </w:rPr>
              <w:t xml:space="preserve">Running number of the SAP document in the file (one per posting date)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BLART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BUKRS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XBLNR</w:t>
            </w:r>
          </w:p>
        </w:tc>
        <w:tc>
          <w:tcPr>
            <w:tcW w:w="961" w:type="dxa"/>
          </w:tcPr>
          <w:p>
            <w:pPr>
              <w:spacing w:before="40" w:after="40" w:line="240" w:lineRule="auto"/>
            </w:pPr>
            <w:r>
              <w:rPr>
                <w:rFonts w:ascii="Segoe UI" w:hAnsi="Segoe UI" w:cs="Segoe UI" w:eastAsia="Segoe UI"/>
                <w:sz w:val="16"/>
                <w:szCs w:val="16"/>
              </w:rPr>
              <w:t xml:space="preserve">header</w:t>
            </w:r>
          </w:p>
        </w:tc>
        <w:tc>
          <w:tcPr>
            <w:tcW w:w="6785" w:type="dxa"/>
          </w:tcPr>
          <w:p>
            <w:pPr>
              <w:spacing w:before="40" w:after="40" w:line="240" w:lineRule="auto"/>
            </w:pPr>
            <w:r>
              <w:rPr>
                <w:rFonts w:ascii="Segoe UI" w:hAnsi="Segoe UI" w:cs="Segoe UI" w:eastAsia="Segoe UI"/>
                <w:sz w:val="16"/>
                <w:szCs w:val="16"/>
              </w:rPr>
              <w:t xml:space="preserve">Constants </w:t>
            </w:r>
            <w:r>
              <w:rPr>
                <w:rFonts w:ascii="Consolas" w:hAnsi="Consolas" w:cs="Consolas" w:eastAsia="Consolas"/>
                <w:color w:val="1F3B57"/>
                <w:sz w:val="14"/>
                <w:szCs w:val="14"/>
                <w:shd w:val="clear" w:color="auto" w:fill="F3F5F8"/>
              </w:rPr>
              <w:t xml:space="preserve">ZI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4F29</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UPLOAD_GL</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BLDAT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BUDAT</w:t>
            </w:r>
          </w:p>
        </w:tc>
        <w:tc>
          <w:tcPr>
            <w:tcW w:w="961" w:type="dxa"/>
          </w:tcPr>
          <w:p>
            <w:pPr>
              <w:spacing w:before="40" w:after="40" w:line="240" w:lineRule="auto"/>
            </w:pPr>
            <w:r>
              <w:rPr>
                <w:rFonts w:ascii="Segoe UI" w:hAnsi="Segoe UI" w:cs="Segoe UI" w:eastAsia="Segoe UI"/>
                <w:sz w:val="16"/>
                <w:szCs w:val="16"/>
              </w:rPr>
              <w:t xml:space="preserve">header</w:t>
            </w:r>
          </w:p>
        </w:tc>
        <w:tc>
          <w:tcPr>
            <w:tcW w:w="6785" w:type="dxa"/>
          </w:tcPr>
          <w:p>
            <w:pPr>
              <w:spacing w:before="40" w:after="40" w:line="240" w:lineRule="auto"/>
            </w:pPr>
            <w:r>
              <w:rPr>
                <w:rFonts w:ascii="Segoe UI" w:hAnsi="Segoe UI" w:cs="Segoe UI" w:eastAsia="Segoe UI"/>
                <w:sz w:val="16"/>
                <w:szCs w:val="16"/>
              </w:rPr>
              <w:t xml:space="preserve">Journal date (</w:t>
            </w:r>
            <w:r>
              <w:rPr>
                <w:rFonts w:ascii="Consolas" w:hAnsi="Consolas" w:cs="Consolas" w:eastAsia="Consolas"/>
                <w:color w:val="1F3B57"/>
                <w:sz w:val="14"/>
                <w:szCs w:val="14"/>
                <w:shd w:val="clear" w:color="auto" w:fill="F3F5F8"/>
              </w:rPr>
              <w:t xml:space="preserve">journal_vouchers.jv_date</w:t>
            </w:r>
            <w:r>
              <w:rPr>
                <w:rFonts w:ascii="Segoe UI" w:hAnsi="Segoe UI" w:cs="Segoe UI" w:eastAsia="Segoe UI"/>
                <w:sz w:val="16"/>
                <w:szCs w:val="16"/>
              </w:rPr>
              <w:t xml:space="preserve">) of the document</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BKTXT</w:t>
            </w:r>
          </w:p>
        </w:tc>
        <w:tc>
          <w:tcPr>
            <w:tcW w:w="961" w:type="dxa"/>
          </w:tcPr>
          <w:p>
            <w:pPr>
              <w:spacing w:before="40" w:after="40" w:line="240" w:lineRule="auto"/>
            </w:pPr>
            <w:r>
              <w:rPr>
                <w:rFonts w:ascii="Segoe UI" w:hAnsi="Segoe UI" w:cs="Segoe UI" w:eastAsia="Segoe UI"/>
                <w:sz w:val="16"/>
                <w:szCs w:val="16"/>
              </w:rPr>
              <w:t xml:space="preserve">header</w:t>
            </w:r>
          </w:p>
        </w:tc>
        <w:tc>
          <w:tcPr>
            <w:tcW w:w="6785" w:type="dxa"/>
          </w:tcPr>
          <w:p>
            <w:pPr>
              <w:spacing w:before="40" w:after="40" w:line="240" w:lineRule="auto"/>
            </w:pPr>
            <w:r>
              <w:rPr>
                <w:rFonts w:ascii="Consolas" w:hAnsi="Consolas" w:cs="Consolas" w:eastAsia="Consolas"/>
                <w:color w:val="1F3B57"/>
                <w:sz w:val="14"/>
                <w:szCs w:val="14"/>
                <w:shd w:val="clear" w:color="auto" w:fill="F3F5F8"/>
              </w:rPr>
              <w:t xml:space="preserve">&lt;posting date&gt; TISPH GL Bal #&lt;document no&gt;</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WAERS</w:t>
            </w:r>
          </w:p>
        </w:tc>
        <w:tc>
          <w:tcPr>
            <w:tcW w:w="961" w:type="dxa"/>
          </w:tcPr>
          <w:p>
            <w:pPr>
              <w:spacing w:before="40" w:after="40" w:line="240" w:lineRule="auto"/>
            </w:pPr>
            <w:r>
              <w:rPr>
                <w:rFonts w:ascii="Segoe UI" w:hAnsi="Segoe UI" w:cs="Segoe UI" w:eastAsia="Segoe UI"/>
                <w:sz w:val="16"/>
                <w:szCs w:val="16"/>
              </w:rPr>
              <w:t xml:space="preserve">header</w:t>
            </w:r>
          </w:p>
        </w:tc>
        <w:tc>
          <w:tcPr>
            <w:tcW w:w="6785" w:type="dxa"/>
          </w:tcPr>
          <w:p>
            <w:pPr>
              <w:spacing w:before="40" w:after="40" w:line="240" w:lineRule="auto"/>
            </w:pPr>
            <w:r>
              <w:rPr>
                <w:rFonts w:ascii="Segoe UI" w:hAnsi="Segoe UI" w:cs="Segoe UI" w:eastAsia="Segoe UI"/>
                <w:sz w:val="16"/>
                <w:szCs w:val="16"/>
              </w:rPr>
              <w:t xml:space="preserve">Currency of the first journal of that posting date in the run (</w:t>
            </w:r>
            <w:r>
              <w:rPr>
                <w:rFonts w:ascii="Consolas" w:hAnsi="Consolas" w:cs="Consolas" w:eastAsia="Consolas"/>
                <w:color w:val="1F3B57"/>
                <w:sz w:val="14"/>
                <w:szCs w:val="14"/>
                <w:shd w:val="clear" w:color="auto" w:fill="F3F5F8"/>
              </w:rPr>
              <w:t xml:space="preserve">journal_vouchers.currency</w:t>
            </w:r>
            <w:r>
              <w:rPr>
                <w:rFonts w:ascii="Segoe UI" w:hAnsi="Segoe UI" w:cs="Segoe UI" w:eastAsia="Segoe UI"/>
                <w:sz w:val="16"/>
                <w:szCs w:val="16"/>
              </w:rPr>
              <w:t xml:space="preserve">, default </w:t>
            </w:r>
            <w:r>
              <w:rPr>
                <w:rFonts w:ascii="Consolas" w:hAnsi="Consolas" w:cs="Consolas" w:eastAsia="Consolas"/>
                <w:color w:val="1F3B57"/>
                <w:sz w:val="14"/>
                <w:szCs w:val="14"/>
                <w:shd w:val="clear" w:color="auto" w:fill="F3F5F8"/>
              </w:rPr>
              <w:t xml:space="preserve">PHP</w:t>
            </w:r>
            <w:r>
              <w:rPr>
                <w:rFonts w:ascii="Segoe UI" w:hAnsi="Segoe UI" w:cs="Segoe UI" w:eastAsia="Segoe UI"/>
                <w:sz w:val="16"/>
                <w:szCs w:val="16"/>
              </w:rPr>
              <w:t xml:space="preserve">). Documents are split by posting date only, not by currency, and </w:t>
            </w:r>
            <w:r>
              <w:rPr>
                <w:rFonts w:ascii="Consolas" w:hAnsi="Consolas" w:cs="Consolas" w:eastAsia="Consolas"/>
                <w:color w:val="1F3B57"/>
                <w:sz w:val="14"/>
                <w:szCs w:val="14"/>
                <w:shd w:val="clear" w:color="auto" w:fill="F3F5F8"/>
              </w:rPr>
              <w:t xml:space="preserve">WRBTR</w:t>
            </w:r>
            <w:r>
              <w:rPr>
                <w:rFonts w:ascii="Segoe UI" w:hAnsi="Segoe UI" w:cs="Segoe UI" w:eastAsia="Segoe UI"/>
                <w:sz w:val="16"/>
                <w:szCs w:val="16"/>
              </w:rPr>
              <w:t xml:space="preserve"> carries the line's debit or credit as recorded in the base currency (gap G-5)</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BSCHL</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Consolas" w:hAnsi="Consolas" w:cs="Consolas" w:eastAsia="Consolas"/>
                <w:color w:val="1F3B57"/>
                <w:sz w:val="14"/>
                <w:szCs w:val="14"/>
                <w:shd w:val="clear" w:color="auto" w:fill="F3F5F8"/>
              </w:rPr>
              <w:t xml:space="preserve">40</w:t>
            </w:r>
            <w:r>
              <w:rPr>
                <w:rFonts w:ascii="Segoe UI" w:hAnsi="Segoe UI" w:cs="Segoe UI" w:eastAsia="Segoe UI"/>
                <w:sz w:val="16"/>
                <w:szCs w:val="16"/>
              </w:rPr>
              <w:t xml:space="preserve"> for a debit line, </w:t>
            </w:r>
            <w:r>
              <w:rPr>
                <w:rFonts w:ascii="Consolas" w:hAnsi="Consolas" w:cs="Consolas" w:eastAsia="Consolas"/>
                <w:color w:val="1F3B57"/>
                <w:sz w:val="14"/>
                <w:szCs w:val="14"/>
                <w:shd w:val="clear" w:color="auto" w:fill="F3F5F8"/>
              </w:rPr>
              <w:t xml:space="preserve">50</w:t>
            </w:r>
            <w:r>
              <w:rPr>
                <w:rFonts w:ascii="Segoe UI" w:hAnsi="Segoe UI" w:cs="Segoe UI" w:eastAsia="Segoe UI"/>
                <w:sz w:val="16"/>
                <w:szCs w:val="16"/>
              </w:rPr>
              <w:t xml:space="preserve"> for a credit line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SAKNR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HKONT</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GL account (</w:t>
            </w:r>
            <w:r>
              <w:rPr>
                <w:rFonts w:ascii="Consolas" w:hAnsi="Consolas" w:cs="Consolas" w:eastAsia="Consolas"/>
                <w:color w:val="1F3B57"/>
                <w:sz w:val="14"/>
                <w:szCs w:val="14"/>
                <w:shd w:val="clear" w:color="auto" w:fill="F3F5F8"/>
              </w:rPr>
              <w:t xml:space="preserve">journal_lines.account_code</w:t>
            </w:r>
            <w:r>
              <w:rPr>
                <w:rFonts w:ascii="Segoe UI" w:hAnsi="Segoe UI" w:cs="Segoe UI" w:eastAsia="Segoe UI"/>
                <w:sz w:val="16"/>
                <w:szCs w:val="16"/>
              </w:rPr>
              <w:t xml:space="preserv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WRBTR</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Debit or credit amount of the line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SGTXT</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Line memo, else journal description</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KOSTL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PRCTR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XREF1</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Cost centre of the line (</w:t>
            </w:r>
            <w:r>
              <w:rPr>
                <w:rFonts w:ascii="Consolas" w:hAnsi="Consolas" w:cs="Consolas" w:eastAsia="Consolas"/>
                <w:color w:val="1F3B57"/>
                <w:sz w:val="14"/>
                <w:szCs w:val="14"/>
                <w:shd w:val="clear" w:color="auto" w:fill="F3F5F8"/>
              </w:rPr>
              <w:t xml:space="preserve">journal_lines.cost_centre</w:t>
            </w:r>
            <w:r>
              <w:rPr>
                <w:rFonts w:ascii="Segoe UI" w:hAnsi="Segoe UI" w:cs="Segoe UI" w:eastAsia="Segoe UI"/>
                <w:sz w:val="16"/>
                <w:szCs w:val="16"/>
              </w:rPr>
              <w:t xml:space="preserve">), else the default cost centre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VALUT</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Journal date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ZUONR</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Client code of the line or journal, else insurer code of the line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XREF2</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Journal number (</w:t>
            </w:r>
            <w:r>
              <w:rPr>
                <w:rFonts w:ascii="Consolas" w:hAnsi="Consolas" w:cs="Consolas" w:eastAsia="Consolas"/>
                <w:color w:val="1F3B57"/>
                <w:sz w:val="14"/>
                <w:szCs w:val="14"/>
                <w:shd w:val="clear" w:color="auto" w:fill="F3F5F8"/>
              </w:rPr>
              <w:t xml:space="preserve">journal_vouchers.jv_number</w:t>
            </w:r>
            <w:r>
              <w:rPr>
                <w:rFonts w:ascii="Segoe UI" w:hAnsi="Segoe UI" w:cs="Segoe UI" w:eastAsia="Segoe UI"/>
                <w:sz w:val="16"/>
                <w:szCs w:val="16"/>
              </w:rPr>
              <w:t xml:space="preserve">)</w:t>
            </w:r>
          </w:p>
        </w:tc>
      </w:tr>
      <w:tr>
        <w:trPr>
          <w:cantSplit/>
        </w:trPr>
        <w:tc>
          <w:tcPr>
            <w:tcW w:w="1281" w:type="dxa"/>
          </w:tcPr>
          <w:p>
            <w:pPr>
              <w:spacing w:before="40" w:after="40" w:line="240" w:lineRule="auto"/>
            </w:pPr>
            <w:r>
              <w:rPr>
                <w:rFonts w:ascii="Consolas" w:hAnsi="Consolas" w:cs="Consolas" w:eastAsia="Consolas"/>
                <w:color w:val="1F3B57"/>
                <w:sz w:val="14"/>
                <w:szCs w:val="14"/>
                <w:shd w:val="clear" w:color="auto" w:fill="F3F5F8"/>
              </w:rPr>
              <w:t xml:space="preserve">XREF3</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Source document number (</w:t>
            </w:r>
            <w:r>
              <w:rPr>
                <w:rFonts w:ascii="Consolas" w:hAnsi="Consolas" w:cs="Consolas" w:eastAsia="Consolas"/>
                <w:color w:val="1F3B57"/>
                <w:sz w:val="14"/>
                <w:szCs w:val="14"/>
                <w:shd w:val="clear" w:color="auto" w:fill="F3F5F8"/>
              </w:rPr>
              <w:t xml:space="preserve">journal_vouchers.transaction_code</w:t>
            </w:r>
            <w:r>
              <w:rPr>
                <w:rFonts w:ascii="Segoe UI" w:hAnsi="Segoe UI" w:cs="Segoe UI" w:eastAsia="Segoe UI"/>
                <w:sz w:val="16"/>
                <w:szCs w:val="16"/>
              </w:rPr>
              <w:t xml:space="preserve">, for example the bill or receipt number), else the journal number</w:t>
            </w:r>
          </w:p>
        </w:tc>
      </w:tr>
      <w:tr>
        <w:trPr>
          <w:cantSplit/>
        </w:trPr>
        <w:tc>
          <w:tcPr>
            <w:tcW w:w="1281" w:type="dxa"/>
          </w:tcPr>
          <w:p>
            <w:pPr>
              <w:spacing w:before="40" w:after="40" w:line="240" w:lineRule="auto"/>
            </w:pPr>
            <w:r>
              <w:rPr>
                <w:rFonts w:ascii="Segoe UI" w:hAnsi="Segoe UI" w:cs="Segoe UI" w:eastAsia="Segoe UI"/>
                <w:sz w:val="16"/>
                <w:szCs w:val="16"/>
              </w:rPr>
              <w:t xml:space="preserve">Other fields</w:t>
            </w:r>
          </w:p>
        </w:tc>
        <w:tc>
          <w:tcPr>
            <w:tcW w:w="961" w:type="dxa"/>
          </w:tcPr>
          <w:p>
            <w:pPr>
              <w:spacing w:before="40" w:after="40" w:line="240" w:lineRule="auto"/>
            </w:pPr>
            <w:r>
              <w:rPr>
                <w:rFonts w:ascii="Segoe UI" w:hAnsi="Segoe UI" w:cs="Segoe UI" w:eastAsia="Segoe UI"/>
                <w:sz w:val="16"/>
                <w:szCs w:val="16"/>
              </w:rPr>
              <w:t xml:space="preserve">line</w:t>
            </w:r>
          </w:p>
        </w:tc>
        <w:tc>
          <w:tcPr>
            <w:tcW w:w="6785" w:type="dxa"/>
          </w:tcPr>
          <w:p>
            <w:pPr>
              <w:spacing w:before="40" w:after="40" w:line="240" w:lineRule="auto"/>
            </w:pPr>
            <w:r>
              <w:rPr>
                <w:rFonts w:ascii="Segoe UI" w:hAnsi="Segoe UI" w:cs="Segoe UI" w:eastAsia="Segoe UI"/>
                <w:sz w:val="16"/>
                <w:szCs w:val="16"/>
              </w:rPr>
              <w:t xml:space="preserve">Blank constants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86" w:name="_Toc300001086"/>
      <w:r>
        <w:rPr>
          <w:rFonts w:ascii="Segoe UI" w:hAnsi="Segoe UI" w:cs="Segoe UI" w:eastAsia="Segoe UI"/>
        </w:rPr>
        <w:t xml:space="preserve">Tracing a figure</w:t>
      </w:r>
      <w:bookmarkEnd w:id="1086"/>
    </w:p>
    <w:p xmlns:a="http://schemas.openxmlformats.org/drawingml/2006/main" xmlns:pic="http://schemas.openxmlformats.org/drawingml/2006/picture">
      <w:pPr>
        <w:jc w:val="both"/>
      </w:pPr>
      <w:r>
        <w:rPr>
          <w:rFonts w:ascii="Segoe UI" w:hAnsi="Segoe UI" w:cs="Segoe UI" w:eastAsia="Segoe UI"/>
        </w:rPr>
        <w:t xml:space="preserve">Every SAP line can be traced back to its journal (</w:t>
      </w:r>
      <w:r>
        <w:rPr>
          <w:rFonts w:ascii="Consolas" w:hAnsi="Consolas" w:cs="Consolas" w:eastAsia="Consolas"/>
          <w:color w:val="1F3B57"/>
          <w:shd w:val="clear" w:color="auto" w:fill="F3F5F8"/>
        </w:rPr>
        <w:t xml:space="preserve">XREF2</w:t>
      </w:r>
      <w:r>
        <w:rPr>
          <w:rFonts w:ascii="Segoe UI" w:hAnsi="Segoe UI" w:cs="Segoe UI" w:eastAsia="Segoe UI"/>
        </w:rPr>
        <w:t xml:space="preserve">), source document (</w:t>
      </w:r>
      <w:r>
        <w:rPr>
          <w:rFonts w:ascii="Consolas" w:hAnsi="Consolas" w:cs="Consolas" w:eastAsia="Consolas"/>
          <w:color w:val="1F3B57"/>
          <w:shd w:val="clear" w:color="auto" w:fill="F3F5F8"/>
        </w:rPr>
        <w:t xml:space="preserve">XREF3</w:t>
      </w:r>
      <w:r>
        <w:rPr>
          <w:rFonts w:ascii="Segoe UI" w:hAnsi="Segoe UI" w:cs="Segoe UI" w:eastAsia="Segoe UI"/>
        </w:rPr>
        <w:t xml:space="preserve">), client or insurer (</w:t>
      </w:r>
      <w:r>
        <w:rPr>
          <w:rFonts w:ascii="Consolas" w:hAnsi="Consolas" w:cs="Consolas" w:eastAsia="Consolas"/>
          <w:color w:val="1F3B57"/>
          <w:shd w:val="clear" w:color="auto" w:fill="F3F5F8"/>
        </w:rPr>
        <w:t xml:space="preserve">ZUONR</w:t>
      </w:r>
      <w:r>
        <w:rPr>
          <w:rFonts w:ascii="Segoe UI" w:hAnsi="Segoe UI" w:cs="Segoe UI" w:eastAsia="Segoe UI"/>
        </w:rPr>
        <w:t xml:space="preserve">) and cost centre; every journal back to its posting rule version and source document; every bill and receipt application forward to its journal. Useful queries for support and audit:</w:t>
      </w:r>
    </w:p>
    <w:p xmlns:a="http://schemas.openxmlformats.org/drawingml/2006/main" xmlns:pic="http://schemas.openxmlformats.org/drawingml/2006/picture">
      <w:pPr>
        <w:keepNext/>
        <w:keepLines/>
        <w:shd w:val="clear" w:color="auto" w:fill="F3F5F8"/>
        <w:spacing w:before="80" w:after="0" w:line="240" w:lineRule="auto"/>
        <w:ind w:left="120" w:right="120"/>
      </w:pPr>
      <w:r>
        <w:rPr>
          <w:rFonts w:ascii="Consolas" w:hAnsi="Consolas" w:cs="Consolas"/>
          <w:color w:val="1F3B57"/>
          <w:sz w:val="17"/>
          <w:szCs w:val="17"/>
        </w:rPr>
        <w:t xml:space="preserve">-- the journals of a policy (booking, collections, reversals, commission, remittance)</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SELECT jv_number, jv_date, status, source, reference_type, transaction_code, posted_at</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FROM journal_vouchers WHERE policy_id = :policy_id ORDER BY posted_at;</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the SAP GL run that carried a journal (the last successful run of its day)</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SELECT x.export_date, x.run_no, x.status, f.file_name, f.sha256</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FROM journal_vouchers j</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JOIN sap_gl_exports x ON j.posted_at &gt; x.window_from AND j.posted_at &lt;= x.window_to AND x.status = 'done'</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JOIN sap_gl_export_files f ON f.export_id = x.id</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WHERE j.jv_number = :jv_number ORDER BY x.run_no DESC;</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from a SAP line back to the source: XREF2 is the journal number, XREF3 the source document</w:t>
      </w:r>
    </w:p>
    <w:p xmlns:a="http://schemas.openxmlformats.org/drawingml/2006/main" xmlns:pic="http://schemas.openxmlformats.org/drawingml/2006/picture">
      <w:pPr>
        <w:keepLines/>
        <w:shd w:val="clear" w:color="auto" w:fill="F3F5F8"/>
        <w:spacing w:before="0" w:after="80" w:line="240" w:lineRule="auto"/>
        <w:ind w:left="120" w:right="120"/>
      </w:pPr>
      <w:r>
        <w:rPr>
          <w:rFonts w:ascii="Consolas" w:hAnsi="Consolas" w:cs="Consolas"/>
          <w:color w:val="1F3B57"/>
          <w:sz w:val="17"/>
          <w:szCs w:val="17"/>
        </w:rPr>
        <w:t xml:space="preserve">SELECT j.*, l.* FROM journal_vouchers j JOIN journal_lines l ON l.jv_id = j.id WHERE j.jv_number = :xref2;</w:t>
      </w:r>
    </w:p>
    <w:p xmlns:a="http://schemas.openxmlformats.org/drawingml/2006/main" xmlns:pic="http://schemas.openxmlformats.org/drawingml/2006/picture">
      <w:pPr>
        <w:spacing w:before="0" w:after="60"/>
      </w:pPr>
    </w:p>
    <w:p xmlns:a="http://schemas.openxmlformats.org/drawingml/2006/main" xmlns:pic="http://schemas.openxmlformats.org/drawingml/2006/picture">
      <w:pPr>
        <w:jc w:val="both"/>
      </w:pPr>
      <w:r>
        <w:rPr>
          <w:rFonts w:ascii="Segoe UI" w:hAnsi="Segoe UI" w:cs="Segoe UI" w:eastAsia="Segoe UI"/>
        </w:rPr>
        <w:t xml:space="preserve">A re-generation of a day (Run now) is a new run with the same window; it writes the files again under the same names, so the latest </w:t>
      </w:r>
      <w:r>
        <w:rPr>
          <w:rFonts w:ascii="Consolas" w:hAnsi="Consolas" w:cs="Consolas" w:eastAsia="Consolas"/>
          <w:color w:val="1F3B57"/>
          <w:shd w:val="clear" w:color="auto" w:fill="F3F5F8"/>
        </w:rPr>
        <w:t xml:space="preserve">done</w:t>
      </w:r>
      <w:r>
        <w:rPr>
          <w:rFonts w:ascii="Segoe UI" w:hAnsi="Segoe UI" w:cs="Segoe UI" w:eastAsia="Segoe UI"/>
        </w:rPr>
        <w:t xml:space="preserve"> run of a day is the one SAP received last.</w:t>
      </w:r>
    </w:p>
    <w:p xmlns:a="http://schemas.openxmlformats.org/drawingml/2006/main" xmlns:pic="http://schemas.openxmlformats.org/drawingml/2006/picture">
      <w:pPr>
        <w:pStyle w:val="Heading2"/>
        <w:numPr>
          <w:ilvl w:val="1"/>
          <w:numId w:val="14"/>
        </w:numPr>
      </w:pPr>
      <w:bookmarkStart w:id="1087" w:name="_Toc300001087"/>
      <w:r>
        <w:rPr>
          <w:rFonts w:ascii="Segoe UI" w:hAnsi="Segoe UI" w:cs="Segoe UI" w:eastAsia="Segoe UI"/>
        </w:rPr>
        <w:t xml:space="preserve">Lineage of go-live data</w:t>
      </w:r>
      <w:bookmarkEnd w:id="1087"/>
    </w:p>
    <w:p xmlns:a="http://schemas.openxmlformats.org/drawingml/2006/main" xmlns:pic="http://schemas.openxmlformats.org/drawingml/2006/picture">
      <w:pPr>
        <w:jc w:val="both"/>
      </w:pPr>
      <w:r>
        <w:rPr>
          <w:rFonts w:ascii="Segoe UI" w:hAnsi="Segoe UI" w:cs="Segoe UI" w:eastAsia="Segoe UI"/>
        </w:rPr>
        <w:t xml:space="preserve">Opening data is loaded through the migration workbook of the go-live data workbench: clients, in-force policies, open items (bills carried by the GL opening balance, </w:t>
      </w:r>
      <w:r>
        <w:rPr>
          <w:rFonts w:ascii="Consolas" w:hAnsi="Consolas" w:cs="Consolas" w:eastAsia="Consolas"/>
          <w:color w:val="1F3B57"/>
          <w:shd w:val="clear" w:color="auto" w:fill="F3F5F8"/>
        </w:rPr>
        <w:t xml:space="preserve">receivables.source = 'opening'</w:t>
      </w:r>
      <w:r>
        <w:rPr>
          <w:rFonts w:ascii="Segoe UI" w:hAnsi="Segoe UI" w:cs="Segoe UI" w:eastAsia="Segoe UI"/>
        </w:rPr>
        <w:t xml:space="preserve">, never booked again), open claims and the GL opening balances (</w:t>
      </w:r>
      <w:r>
        <w:rPr>
          <w:rFonts w:ascii="Consolas" w:hAnsi="Consolas" w:cs="Consolas" w:eastAsia="Consolas"/>
          <w:color w:val="1F3B57"/>
          <w:shd w:val="clear" w:color="auto" w:fill="F3F5F8"/>
        </w:rPr>
        <w:t xml:space="preserve">opening_balances</w:t>
      </w:r>
      <w:r>
        <w:rPr>
          <w:rFonts w:ascii="Segoe UI" w:hAnsi="Segoe UI" w:cs="Segoe UI" w:eastAsia="Segoe UI"/>
        </w:rPr>
        <w:t xml:space="preserve">, </w:t>
      </w:r>
      <w:r>
        <w:rPr>
          <w:rFonts w:ascii="Consolas" w:hAnsi="Consolas" w:cs="Consolas" w:eastAsia="Consolas"/>
          <w:color w:val="1F3B57"/>
          <w:shd w:val="clear" w:color="auto" w:fill="F3F5F8"/>
        </w:rPr>
        <w:t xml:space="preserve">source_run</w:t>
      </w:r>
      <w:r>
        <w:rPr>
          <w:rFonts w:ascii="Segoe UI" w:hAnsi="Segoe UI" w:cs="Segoe UI" w:eastAsia="Segoe UI"/>
        </w:rPr>
        <w:t xml:space="preserve"> = </w:t>
      </w:r>
      <w:r>
        <w:rPr>
          <w:rFonts w:ascii="Consolas" w:hAnsi="Consolas" w:cs="Consolas" w:eastAsia="Consolas"/>
          <w:color w:val="1F3B57"/>
          <w:shd w:val="clear" w:color="auto" w:fill="F3F5F8"/>
        </w:rPr>
        <w:t xml:space="preserve">go-live-&lt;cutover date&gt;</w:t>
      </w:r>
      <w:r>
        <w:rPr>
          <w:rFonts w:ascii="Segoe UI" w:hAnsi="Segoe UI" w:cs="Segoe UI" w:eastAsia="Segoe UI"/>
        </w:rPr>
        <w:t xml:space="preserve">). Rows created by the workbench carry their batch (</w:t>
      </w:r>
      <w:r>
        <w:rPr>
          <w:rFonts w:ascii="Consolas" w:hAnsi="Consolas" w:cs="Consolas" w:eastAsia="Consolas"/>
          <w:color w:val="1F3B57"/>
          <w:shd w:val="clear" w:color="auto" w:fill="F3F5F8"/>
        </w:rPr>
        <w:t xml:space="preserve">load_batch_id</w:t>
      </w:r>
      <w:r>
        <w:rPr>
          <w:rFonts w:ascii="Segoe UI" w:hAnsi="Segoe UI" w:cs="Segoe UI" w:eastAsia="Segoe UI"/>
        </w:rPr>
        <w:t xml:space="preserve"> on </w:t>
      </w:r>
      <w:r>
        <w:rPr>
          <w:rFonts w:ascii="Consolas" w:hAnsi="Consolas" w:cs="Consolas" w:eastAsia="Consolas"/>
          <w:color w:val="1F3B57"/>
          <w:shd w:val="clear" w:color="auto" w:fill="F3F5F8"/>
        </w:rPr>
        <w:t xml:space="preserve">clients</w:t>
      </w:r>
      <w:r>
        <w:rPr>
          <w:rFonts w:ascii="Segoe UI" w:hAnsi="Segoe UI" w:cs="Segoe UI" w:eastAsia="Segoe UI"/>
        </w:rPr>
        <w:t xml:space="preserve">, </w:t>
      </w:r>
      <w:r>
        <w:rPr>
          <w:rFonts w:ascii="Consolas" w:hAnsi="Consolas" w:cs="Consolas" w:eastAsia="Consolas"/>
          <w:color w:val="1F3B57"/>
          <w:shd w:val="clear" w:color="auto" w:fill="F3F5F8"/>
        </w:rPr>
        <w:t xml:space="preserve">policies</w:t>
      </w:r>
      <w:r>
        <w:rPr>
          <w:rFonts w:ascii="Segoe UI" w:hAnsi="Segoe UI" w:cs="Segoe UI" w:eastAsia="Segoe UI"/>
        </w:rPr>
        <w:t xml:space="preserve">, </w:t>
      </w:r>
      <w:r>
        <w:rPr>
          <w:rFonts w:ascii="Consolas" w:hAnsi="Consolas" w:cs="Consolas" w:eastAsia="Consolas"/>
          <w:color w:val="1F3B57"/>
          <w:shd w:val="clear" w:color="auto" w:fill="F3F5F8"/>
        </w:rPr>
        <w:t xml:space="preserve">receivables</w:t>
      </w:r>
      <w:r>
        <w:rPr>
          <w:rFonts w:ascii="Segoe UI" w:hAnsi="Segoe UI" w:cs="Segoe UI" w:eastAsia="Segoe UI"/>
        </w:rPr>
        <w:t xml:space="preserve">, </w:t>
      </w:r>
      <w:r>
        <w:rPr>
          <w:rFonts w:ascii="Consolas" w:hAnsi="Consolas" w:cs="Consolas" w:eastAsia="Consolas"/>
          <w:color w:val="1F3B57"/>
          <w:shd w:val="clear" w:color="auto" w:fill="F3F5F8"/>
        </w:rPr>
        <w:t xml:space="preserve">claims</w:t>
      </w:r>
      <w:r>
        <w:rPr>
          <w:rFonts w:ascii="Segoe UI" w:hAnsi="Segoe UI" w:cs="Segoe UI" w:eastAsia="Segoe UI"/>
        </w:rPr>
        <w:t xml:space="preserve">). Expired policies, closed claims, paid bills and journals before the cut-over stay in the old system (</w:t>
      </w:r>
      <w:r>
        <w:rPr>
          <w:rFonts w:ascii="Consolas" w:hAnsi="Consolas" w:cs="Consolas" w:eastAsia="Consolas"/>
          <w:color w:val="1F3B57"/>
          <w:shd w:val="clear" w:color="auto" w:fill="F3F5F8"/>
        </w:rPr>
        <w:t xml:space="preserve">modules/data-load/migration.js</w:t>
      </w:r>
      <w:r>
        <w:rPr>
          <w:rFonts w:ascii="Segoe UI" w:hAnsi="Segoe UI" w:cs="Segoe UI" w:eastAsia="Segoe UI"/>
        </w:rPr>
        <w:t xml:space="preserve">, </w:t>
      </w:r>
      <w:r>
        <w:rPr>
          <w:rFonts w:ascii="Consolas" w:hAnsi="Consolas" w:cs="Consolas" w:eastAsia="Consolas"/>
          <w:color w:val="1F3B57"/>
          <w:shd w:val="clear" w:color="auto" w:fill="F3F5F8"/>
        </w:rPr>
        <w:t xml:space="preserve">MIGRATION_ON_SCREEN</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088" w:name="_Toc300001088"/>
      <w:r>
        <w:rPr>
          <w:rFonts w:ascii="Segoe UI" w:hAnsi="Segoe UI" w:cs="Segoe UI" w:eastAsia="Segoe UI"/>
        </w:rPr>
        <w:t xml:space="preserve">Lineage between records (planned)</w:t>
      </w:r>
      <w:bookmarkEnd w:id="1088"/>
    </w:p>
    <w:p xmlns:a="http://schemas.openxmlformats.org/drawingml/2006/main" xmlns:pic="http://schemas.openxmlformats.org/drawingml/2006/picture">
      <w:pPr>
        <w:jc w:val="both"/>
      </w:pPr>
      <w:r>
        <w:rPr>
          <w:rFonts w:ascii="Segoe UI" w:hAnsi="Segoe UI" w:cs="Segoe UI" w:eastAsia="Segoe UI"/>
        </w:rPr>
        <w:t xml:space="preserve">Records created from other records carry the link as a foreign key today (quotation to placement to policy, policy to renewal, bill to booking journal). </w:t>
      </w:r>
      <w:r>
        <w:rPr>
          <w:rFonts w:ascii="Segoe UI" w:hAnsi="Segoe UI" w:cs="Segoe UI" w:eastAsia="Segoe UI"/>
          <w:b/>
          <w:bCs/>
        </w:rPr>
        <w:t xml:space="preserve">Planned:</w:t>
      </w:r>
      <w:r>
        <w:rPr>
          <w:rFonts w:ascii="Segoe UI" w:hAnsi="Segoe UI" w:cs="Segoe UI" w:eastAsia="Segoe UI"/>
        </w:rPr>
        <w:t xml:space="preserve"> copying a transaction into a new one (for example a quotation or a payment voucher) with a lineage record </w:t>
      </w:r>
      <w:r>
        <w:rPr>
          <w:rFonts w:ascii="Consolas" w:hAnsi="Consolas" w:cs="Consolas" w:eastAsia="Consolas"/>
          <w:color w:val="1F3B57"/>
          <w:shd w:val="clear" w:color="auto" w:fill="F3F5F8"/>
        </w:rPr>
        <w:t xml:space="preserve">record_copies</w:t>
      </w:r>
      <w:r>
        <w:rPr>
          <w:rFonts w:ascii="Segoe UI" w:hAnsi="Segoe UI" w:cs="Segoe UI" w:eastAsia="Segoe UI"/>
        </w:rPr>
        <w:t xml:space="preserve"> that names the source, the copy and who made it (work packages CL-1, CL-A, CL-B; decisions C1 to C13).</w:t>
      </w:r>
    </w:p>
    <w:p xmlns:a="http://schemas.openxmlformats.org/drawingml/2006/main" xmlns:pic="http://schemas.openxmlformats.org/drawingml/2006/picture">
      <w:pPr>
        <w:pStyle w:val="Heading1"/>
        <w:numPr>
          <w:ilvl w:val="0"/>
          <w:numId w:val="14"/>
        </w:numPr>
      </w:pPr>
      <w:bookmarkStart w:id="1089" w:name="_Toc300001089"/>
      <w:r>
        <w:rPr>
          <w:rFonts w:ascii="Segoe UI" w:hAnsi="Segoe UI" w:cs="Segoe UI" w:eastAsia="Segoe UI"/>
        </w:rPr>
        <w:t xml:space="preserve">Reconciliations</w:t>
      </w:r>
      <w:bookmarkEnd w:id="1089"/>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2033"/>
        <w:gridCol w:w="3232"/>
        <w:gridCol w:w="3234"/>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2033" w:type="dxa"/>
            <w:shd w:val="clear" w:color="auto" w:fill="E8F0F8"/>
            <w:vAlign w:val="center"/>
          </w:tcPr>
          <w:p>
            <w:pPr>
              <w:spacing w:before="40" w:after="40" w:line="240" w:lineRule="auto"/>
            </w:pPr>
            <w:r>
              <w:rPr>
                <w:rFonts w:ascii="Segoe UI" w:hAnsi="Segoe UI" w:cs="Segoe UI" w:eastAsia="Segoe UI"/>
                <w:b/>
                <w:bCs/>
                <w:sz w:val="16"/>
                <w:szCs w:val="16"/>
              </w:rPr>
              <w:t xml:space="preserve">Reconciliation</w:t>
            </w:r>
          </w:p>
        </w:tc>
        <w:tc>
          <w:tcPr>
            <w:tcW w:w="3232" w:type="dxa"/>
            <w:shd w:val="clear" w:color="auto" w:fill="E8F0F8"/>
            <w:vAlign w:val="center"/>
          </w:tcPr>
          <w:p>
            <w:pPr>
              <w:spacing w:before="40" w:after="40" w:line="240" w:lineRule="auto"/>
            </w:pPr>
            <w:r>
              <w:rPr>
                <w:rFonts w:ascii="Segoe UI" w:hAnsi="Segoe UI" w:cs="Segoe UI" w:eastAsia="Segoe UI"/>
                <w:b/>
                <w:bCs/>
                <w:sz w:val="16"/>
                <w:szCs w:val="16"/>
              </w:rPr>
              <w:t xml:space="preserve">How it is done as built</w:t>
            </w:r>
          </w:p>
        </w:tc>
        <w:tc>
          <w:tcPr>
            <w:tcW w:w="3234" w:type="dxa"/>
            <w:shd w:val="clear" w:color="auto" w:fill="E8F0F8"/>
            <w:vAlign w:val="center"/>
          </w:tcPr>
          <w:p>
            <w:pPr>
              <w:spacing w:before="40" w:after="40" w:line="240" w:lineRule="auto"/>
            </w:pPr>
            <w:r>
              <w:rPr>
                <w:rFonts w:ascii="Segoe UI" w:hAnsi="Segoe UI" w:cs="Segoe UI" w:eastAsia="Segoe UI"/>
                <w:b/>
                <w:bCs/>
                <w:sz w:val="16"/>
                <w:szCs w:val="16"/>
              </w:rPr>
              <w:t xml:space="preserve">Control and evidence</w:t>
            </w:r>
          </w:p>
        </w:tc>
      </w:tr>
      <w:tr>
        <w:trPr>
          <w:cantSplit/>
        </w:trPr>
        <w:tc>
          <w:tcPr>
            <w:tcW w:w="528" w:type="dxa"/>
          </w:tcPr>
          <w:p>
            <w:pPr>
              <w:spacing w:before="40" w:after="40" w:line="240" w:lineRule="auto"/>
            </w:pPr>
            <w:r>
              <w:rPr>
                <w:rFonts w:ascii="Segoe UI" w:hAnsi="Segoe UI" w:cs="Segoe UI" w:eastAsia="Segoe UI"/>
                <w:sz w:val="16"/>
                <w:szCs w:val="16"/>
              </w:rPr>
              <w:t xml:space="preserve">R-1</w:t>
            </w:r>
          </w:p>
        </w:tc>
        <w:tc>
          <w:tcPr>
            <w:tcW w:w="2033" w:type="dxa"/>
          </w:tcPr>
          <w:p>
            <w:pPr>
              <w:spacing w:before="40" w:after="40" w:line="240" w:lineRule="auto"/>
            </w:pPr>
            <w:r>
              <w:rPr>
                <w:rFonts w:ascii="Segoe UI" w:hAnsi="Segoe UI" w:cs="Segoe UI" w:eastAsia="Segoe UI"/>
                <w:sz w:val="16"/>
                <w:szCs w:val="16"/>
              </w:rPr>
              <w:t xml:space="preserve">Journal balance</w:t>
            </w:r>
          </w:p>
        </w:tc>
        <w:tc>
          <w:tcPr>
            <w:tcW w:w="3232" w:type="dxa"/>
          </w:tcPr>
          <w:p>
            <w:pPr>
              <w:spacing w:before="40" w:after="40" w:line="240" w:lineRule="auto"/>
            </w:pPr>
            <w:r>
              <w:rPr>
                <w:rFonts w:ascii="Segoe UI" w:hAnsi="Segoe UI" w:cs="Segoe UI" w:eastAsia="Segoe UI"/>
                <w:sz w:val="16"/>
                <w:szCs w:val="16"/>
              </w:rPr>
              <w:t xml:space="preserve">Every journal is checked on creation; the trigger </w:t>
            </w:r>
            <w:r>
              <w:rPr>
                <w:rFonts w:ascii="Consolas" w:hAnsi="Consolas" w:cs="Consolas" w:eastAsia="Consolas"/>
                <w:color w:val="1F3B57"/>
                <w:sz w:val="14"/>
                <w:szCs w:val="14"/>
                <w:shd w:val="clear" w:color="auto" w:fill="F3F5F8"/>
              </w:rPr>
              <w:t xml:space="preserve">jv_check_posting_trg</w:t>
            </w:r>
            <w:r>
              <w:rPr>
                <w:rFonts w:ascii="Segoe UI" w:hAnsi="Segoe UI" w:cs="Segoe UI" w:eastAsia="Segoe UI"/>
                <w:sz w:val="16"/>
                <w:szCs w:val="16"/>
              </w:rPr>
              <w:t xml:space="preserve"> refuses an unbalanced journal or a closed or locked period when the status becomes </w:t>
            </w:r>
            <w:r>
              <w:rPr>
                <w:rFonts w:ascii="Consolas" w:hAnsi="Consolas" w:cs="Consolas" w:eastAsia="Consolas"/>
                <w:color w:val="1F3B57"/>
                <w:sz w:val="14"/>
                <w:szCs w:val="14"/>
                <w:shd w:val="clear" w:color="auto" w:fill="F3F5F8"/>
              </w:rPr>
              <w:t xml:space="preserve">posted</w:t>
            </w:r>
          </w:p>
        </w:tc>
        <w:tc>
          <w:tcPr>
            <w:tcW w:w="3234" w:type="dxa"/>
          </w:tcPr>
          <w:p>
            <w:pPr>
              <w:spacing w:before="40" w:after="40" w:line="240" w:lineRule="auto"/>
            </w:pPr>
            <w:r>
              <w:rPr>
                <w:rFonts w:ascii="Segoe UI" w:hAnsi="Segoe UI" w:cs="Segoe UI" w:eastAsia="Segoe UI"/>
                <w:sz w:val="16"/>
                <w:szCs w:val="16"/>
              </w:rPr>
              <w:t xml:space="preserve">Database-enforced; error refused at source</w:t>
            </w:r>
          </w:p>
        </w:tc>
      </w:tr>
      <w:tr>
        <w:trPr>
          <w:cantSplit/>
        </w:trPr>
        <w:tc>
          <w:tcPr>
            <w:tcW w:w="528" w:type="dxa"/>
          </w:tcPr>
          <w:p>
            <w:pPr>
              <w:spacing w:before="40" w:after="40" w:line="240" w:lineRule="auto"/>
            </w:pPr>
            <w:r>
              <w:rPr>
                <w:rFonts w:ascii="Segoe UI" w:hAnsi="Segoe UI" w:cs="Segoe UI" w:eastAsia="Segoe UI"/>
                <w:sz w:val="16"/>
                <w:szCs w:val="16"/>
              </w:rPr>
              <w:t xml:space="preserve">R-2</w:t>
            </w:r>
          </w:p>
        </w:tc>
        <w:tc>
          <w:tcPr>
            <w:tcW w:w="2033" w:type="dxa"/>
          </w:tcPr>
          <w:p>
            <w:pPr>
              <w:spacing w:before="40" w:after="40" w:line="240" w:lineRule="auto"/>
            </w:pPr>
            <w:r>
              <w:rPr>
                <w:rFonts w:ascii="Segoe UI" w:hAnsi="Segoe UI" w:cs="Segoe UI" w:eastAsia="Segoe UI"/>
                <w:sz w:val="16"/>
                <w:szCs w:val="16"/>
              </w:rPr>
              <w:t xml:space="preserve">Trial balance</w:t>
            </w:r>
          </w:p>
        </w:tc>
        <w:tc>
          <w:tcPr>
            <w:tcW w:w="3232" w:type="dxa"/>
          </w:tcPr>
          <w:p>
            <w:pPr>
              <w:spacing w:before="40" w:after="40" w:line="240" w:lineRule="auto"/>
            </w:pPr>
            <w:r>
              <w:rPr>
                <w:rFonts w:ascii="Segoe UI" w:hAnsi="Segoe UI" w:cs="Segoe UI" w:eastAsia="Segoe UI"/>
                <w:sz w:val="16"/>
                <w:szCs w:val="16"/>
              </w:rPr>
              <w:t xml:space="preserve">Month-end checklist item </w:t>
            </w:r>
            <w:r>
              <w:rPr>
                <w:rFonts w:ascii="Consolas" w:hAnsi="Consolas" w:cs="Consolas" w:eastAsia="Consolas"/>
                <w:color w:val="1F3B57"/>
                <w:sz w:val="14"/>
                <w:szCs w:val="14"/>
                <w:shd w:val="clear" w:color="auto" w:fill="F3F5F8"/>
              </w:rPr>
              <w:t xml:space="preserve">trial_balance</w:t>
            </w:r>
            <w:r>
              <w:rPr>
                <w:rFonts w:ascii="Segoe UI" w:hAnsi="Segoe UI" w:cs="Segoe UI" w:eastAsia="Segoe UI"/>
                <w:sz w:val="16"/>
                <w:szCs w:val="16"/>
              </w:rPr>
              <w:t xml:space="preserve"> (blocking): the trial balance balances</w:t>
            </w:r>
          </w:p>
        </w:tc>
        <w:tc>
          <w:tcPr>
            <w:tcW w:w="3234" w:type="dxa"/>
          </w:tcPr>
          <w:p>
            <w:pPr>
              <w:spacing w:before="40" w:after="40" w:line="240" w:lineRule="auto"/>
            </w:pPr>
            <w:r>
              <w:rPr>
                <w:rFonts w:ascii="Segoe UI" w:hAnsi="Segoe UI" w:cs="Segoe UI" w:eastAsia="Segoe UI"/>
                <w:sz w:val="16"/>
                <w:szCs w:val="16"/>
              </w:rPr>
              <w:t xml:space="preserve">Close run checks </w:t>
            </w:r>
            <w:r>
              <w:rPr>
                <w:rFonts w:ascii="Consolas" w:hAnsi="Consolas" w:cs="Consolas" w:eastAsia="Consolas"/>
                <w:color w:val="1F3B57"/>
                <w:sz w:val="14"/>
                <w:szCs w:val="14"/>
                <w:shd w:val="clear" w:color="auto" w:fill="F3F5F8"/>
              </w:rPr>
              <w:t xml:space="preserve">period_close_run_checks</w:t>
            </w:r>
          </w:p>
        </w:tc>
      </w:tr>
      <w:tr>
        <w:trPr>
          <w:cantSplit/>
        </w:trPr>
        <w:tc>
          <w:tcPr>
            <w:tcW w:w="528" w:type="dxa"/>
          </w:tcPr>
          <w:p>
            <w:pPr>
              <w:spacing w:before="40" w:after="40" w:line="240" w:lineRule="auto"/>
            </w:pPr>
            <w:r>
              <w:rPr>
                <w:rFonts w:ascii="Segoe UI" w:hAnsi="Segoe UI" w:cs="Segoe UI" w:eastAsia="Segoe UI"/>
                <w:sz w:val="16"/>
                <w:szCs w:val="16"/>
              </w:rPr>
              <w:t xml:space="preserve">R-3</w:t>
            </w:r>
          </w:p>
        </w:tc>
        <w:tc>
          <w:tcPr>
            <w:tcW w:w="2033" w:type="dxa"/>
          </w:tcPr>
          <w:p>
            <w:pPr>
              <w:spacing w:before="40" w:after="40" w:line="240" w:lineRule="auto"/>
            </w:pPr>
            <w:r>
              <w:rPr>
                <w:rFonts w:ascii="Segoe UI" w:hAnsi="Segoe UI" w:cs="Segoe UI" w:eastAsia="Segoe UI"/>
                <w:sz w:val="16"/>
                <w:szCs w:val="16"/>
              </w:rPr>
              <w:t xml:space="preserve">Sub-ledger to GL tie-out</w:t>
            </w:r>
          </w:p>
        </w:tc>
        <w:tc>
          <w:tcPr>
            <w:tcW w:w="3232" w:type="dxa"/>
          </w:tcPr>
          <w:p>
            <w:pPr>
              <w:spacing w:before="40" w:after="40" w:line="240" w:lineRule="auto"/>
            </w:pPr>
            <w:r>
              <w:rPr>
                <w:rFonts w:ascii="Segoe UI" w:hAnsi="Segoe UI" w:cs="Segoe UI" w:eastAsia="Segoe UI"/>
                <w:sz w:val="16"/>
                <w:szCs w:val="16"/>
              </w:rPr>
              <w:t xml:space="preserve">Checklist item </w:t>
            </w:r>
            <w:r>
              <w:rPr>
                <w:rFonts w:ascii="Consolas" w:hAnsi="Consolas" w:cs="Consolas" w:eastAsia="Consolas"/>
                <w:color w:val="1F3B57"/>
                <w:sz w:val="14"/>
                <w:szCs w:val="14"/>
                <w:shd w:val="clear" w:color="auto" w:fill="F3F5F8"/>
              </w:rPr>
              <w:t xml:space="preserve">subledger_tieout</w:t>
            </w:r>
            <w:r>
              <w:rPr>
                <w:rFonts w:ascii="Segoe UI" w:hAnsi="Segoe UI" w:cs="Segoe UI" w:eastAsia="Segoe UI"/>
                <w:sz w:val="16"/>
                <w:szCs w:val="16"/>
              </w:rPr>
              <w:t xml:space="preserve"> (severity warning in the seed; TISPH may make it blocking): premium receivable control account against the open bill balances; commission receivable against unbilled direct-bill commission and uncollected debit notes; due to insurers against operational postings. The detail lists manual journals on each control account, the usual cause of a difference</w:t>
            </w:r>
          </w:p>
        </w:tc>
        <w:tc>
          <w:tcPr>
            <w:tcW w:w="3234" w:type="dxa"/>
          </w:tcPr>
          <w:p>
            <w:pPr>
              <w:spacing w:before="40" w:after="40" w:line="240" w:lineRule="auto"/>
            </w:pPr>
            <w:r>
              <w:rPr>
                <w:rFonts w:ascii="Consolas" w:hAnsi="Consolas" w:cs="Consolas" w:eastAsia="Consolas"/>
                <w:color w:val="1F3B57"/>
                <w:sz w:val="14"/>
                <w:szCs w:val="14"/>
                <w:shd w:val="clear" w:color="auto" w:fill="F3F5F8"/>
              </w:rPr>
              <w:t xml:space="preserve">modules/period-end/tieout.js</w:t>
            </w:r>
            <w:r>
              <w:rPr>
                <w:rFonts w:ascii="Segoe UI" w:hAnsi="Segoe UI" w:cs="Segoe UI" w:eastAsia="Segoe UI"/>
                <w:sz w:val="16"/>
                <w:szCs w:val="16"/>
              </w:rPr>
              <w:t xml:space="preserve">; close run evidence</w:t>
            </w:r>
          </w:p>
        </w:tc>
      </w:tr>
      <w:tr>
        <w:trPr>
          <w:cantSplit/>
        </w:trPr>
        <w:tc>
          <w:tcPr>
            <w:tcW w:w="528" w:type="dxa"/>
          </w:tcPr>
          <w:p>
            <w:pPr>
              <w:spacing w:before="40" w:after="40" w:line="240" w:lineRule="auto"/>
            </w:pPr>
            <w:r>
              <w:rPr>
                <w:rFonts w:ascii="Segoe UI" w:hAnsi="Segoe UI" w:cs="Segoe UI" w:eastAsia="Segoe UI"/>
                <w:sz w:val="16"/>
                <w:szCs w:val="16"/>
              </w:rPr>
              <w:t xml:space="preserve">R-4</w:t>
            </w:r>
          </w:p>
        </w:tc>
        <w:tc>
          <w:tcPr>
            <w:tcW w:w="2033" w:type="dxa"/>
          </w:tcPr>
          <w:p>
            <w:pPr>
              <w:spacing w:before="40" w:after="40" w:line="240" w:lineRule="auto"/>
            </w:pPr>
            <w:r>
              <w:rPr>
                <w:rFonts w:ascii="Segoe UI" w:hAnsi="Segoe UI" w:cs="Segoe UI" w:eastAsia="Segoe UI"/>
                <w:sz w:val="16"/>
                <w:szCs w:val="16"/>
              </w:rPr>
              <w:t xml:space="preserve">Other month-end checks</w:t>
            </w:r>
          </w:p>
        </w:tc>
        <w:tc>
          <w:tcPr>
            <w:tcW w:w="3232" w:type="dxa"/>
          </w:tcPr>
          <w:p>
            <w:pPr>
              <w:spacing w:before="40" w:after="40" w:line="240" w:lineRule="auto"/>
            </w:pPr>
            <w:r>
              <w:rPr>
                <w:rFonts w:ascii="Segoe UI" w:hAnsi="Segoe UI" w:cs="Segoe UI" w:eastAsia="Segoe UI"/>
                <w:sz w:val="16"/>
                <w:szCs w:val="16"/>
              </w:rPr>
              <w:t xml:space="preserve">Unposted journals and suspense balance (blocking); unapplied receipts, unreconciled bank lines, issued policies not billed, remittances due, direct-bill commission not billed (warnings); manual items for bank reconciliation sign-off (blocking), prepayments and depreciation, payroll (warnings)</w:t>
            </w:r>
          </w:p>
        </w:tc>
        <w:tc>
          <w:tcPr>
            <w:tcW w:w="3234" w:type="dxa"/>
          </w:tcPr>
          <w:p>
            <w:pPr>
              <w:spacing w:before="40" w:after="40" w:line="240" w:lineRule="auto"/>
            </w:pPr>
            <w:r>
              <w:rPr>
                <w:rFonts w:ascii="Consolas" w:hAnsi="Consolas" w:cs="Consolas" w:eastAsia="Consolas"/>
                <w:color w:val="1F3B57"/>
                <w:sz w:val="14"/>
                <w:szCs w:val="14"/>
                <w:shd w:val="clear" w:color="auto" w:fill="F3F5F8"/>
              </w:rPr>
              <w:t xml:space="preserve">period_close_checklist</w:t>
            </w:r>
            <w:r>
              <w:rPr>
                <w:rFonts w:ascii="Segoe UI" w:hAnsi="Segoe UI" w:cs="Segoe UI" w:eastAsia="Segoe UI"/>
                <w:sz w:val="16"/>
                <w:szCs w:val="16"/>
              </w:rPr>
              <w:t xml:space="preserve"> (12 items); month-end close needs a second user (</w:t>
            </w:r>
            <w:r>
              <w:rPr>
                <w:rFonts w:ascii="Consolas" w:hAnsi="Consolas" w:cs="Consolas" w:eastAsia="Consolas"/>
                <w:color w:val="1F3B57"/>
                <w:sz w:val="14"/>
                <w:szCs w:val="14"/>
                <w:shd w:val="clear" w:color="auto" w:fill="F3F5F8"/>
              </w:rPr>
              <w:t xml:space="preserve">accounting.period_close_requires_approval</w:t>
            </w:r>
            <w:r>
              <w:rPr>
                <w:rFonts w:ascii="Segoe UI" w:hAnsi="Segoe UI" w:cs="Segoe UI" w:eastAsia="Segoe UI"/>
                <w:sz w:val="16"/>
                <w:szCs w:val="16"/>
              </w:rPr>
              <w:t xml:space="preserve">)</w:t>
            </w:r>
          </w:p>
        </w:tc>
      </w:tr>
      <w:tr>
        <w:trPr>
          <w:cantSplit/>
        </w:trPr>
        <w:tc>
          <w:tcPr>
            <w:tcW w:w="528" w:type="dxa"/>
          </w:tcPr>
          <w:p>
            <w:pPr>
              <w:spacing w:before="40" w:after="40" w:line="240" w:lineRule="auto"/>
            </w:pPr>
            <w:r>
              <w:rPr>
                <w:rFonts w:ascii="Segoe UI" w:hAnsi="Segoe UI" w:cs="Segoe UI" w:eastAsia="Segoe UI"/>
                <w:sz w:val="16"/>
                <w:szCs w:val="16"/>
              </w:rPr>
              <w:t xml:space="preserve">R-5</w:t>
            </w:r>
          </w:p>
        </w:tc>
        <w:tc>
          <w:tcPr>
            <w:tcW w:w="2033" w:type="dxa"/>
          </w:tcPr>
          <w:p>
            <w:pPr>
              <w:spacing w:before="40" w:after="40" w:line="240" w:lineRule="auto"/>
            </w:pPr>
            <w:r>
              <w:rPr>
                <w:rFonts w:ascii="Segoe UI" w:hAnsi="Segoe UI" w:cs="Segoe UI" w:eastAsia="Segoe UI"/>
                <w:sz w:val="16"/>
                <w:szCs w:val="16"/>
              </w:rPr>
              <w:t xml:space="preserve">Bank reconciliation</w:t>
            </w:r>
          </w:p>
        </w:tc>
        <w:tc>
          <w:tcPr>
            <w:tcW w:w="3232" w:type="dxa"/>
          </w:tcPr>
          <w:p>
            <w:pPr>
              <w:spacing w:before="40" w:after="40" w:line="240" w:lineRule="auto"/>
            </w:pPr>
            <w:r>
              <w:rPr>
                <w:rFonts w:ascii="Segoe UI" w:hAnsi="Segoe UI" w:cs="Segoe UI" w:eastAsia="Segoe UI"/>
                <w:sz w:val="16"/>
                <w:szCs w:val="16"/>
              </w:rPr>
              <w:t xml:space="preserve">Statements imported (CSV or XLSX with a statement format, duplicate file refused by hash) or keyed; automatic rules (adjustment, contra, reference, amount and date, one-to-many, many-to-one) and manual matches; differences explained as adjustment journal, bank error or book error; reconciliation statement </w:t>
            </w:r>
            <w:r>
              <w:rPr>
                <w:rFonts w:ascii="Consolas" w:hAnsi="Consolas" w:cs="Consolas" w:eastAsia="Consolas"/>
                <w:color w:val="1F3B57"/>
                <w:sz w:val="14"/>
                <w:szCs w:val="14"/>
                <w:shd w:val="clear" w:color="auto" w:fill="F3F5F8"/>
              </w:rPr>
              <w:t xml:space="preserve">BRC-</w:t>
            </w:r>
            <w:r>
              <w:rPr>
                <w:rFonts w:ascii="Segoe UI" w:hAnsi="Segoe UI" w:cs="Segoe UI" w:eastAsia="Segoe UI"/>
                <w:sz w:val="16"/>
                <w:szCs w:val="16"/>
              </w:rPr>
              <w:t xml:space="preserve"> prepared and approved by a different user; approval locks the matches up to the period end</w:t>
            </w:r>
          </w:p>
        </w:tc>
        <w:tc>
          <w:tcPr>
            <w:tcW w:w="3234" w:type="dxa"/>
          </w:tcPr>
          <w:p>
            <w:pPr>
              <w:spacing w:before="40" w:after="40" w:line="240" w:lineRule="auto"/>
            </w:pPr>
            <w:r>
              <w:rPr>
                <w:rFonts w:ascii="Consolas" w:hAnsi="Consolas" w:cs="Consolas" w:eastAsia="Consolas"/>
                <w:color w:val="1F3B57"/>
                <w:sz w:val="14"/>
                <w:szCs w:val="14"/>
                <w:shd w:val="clear" w:color="auto" w:fill="F3F5F8"/>
              </w:rPr>
              <w:t xml:space="preserve">bank_reconciliations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bank_reconciliation_history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bank_rec_matches</w:t>
            </w:r>
          </w:p>
        </w:tc>
      </w:tr>
      <w:tr>
        <w:trPr>
          <w:cantSplit/>
        </w:trPr>
        <w:tc>
          <w:tcPr>
            <w:tcW w:w="528" w:type="dxa"/>
          </w:tcPr>
          <w:p>
            <w:pPr>
              <w:spacing w:before="40" w:after="40" w:line="240" w:lineRule="auto"/>
            </w:pPr>
            <w:r>
              <w:rPr>
                <w:rFonts w:ascii="Segoe UI" w:hAnsi="Segoe UI" w:cs="Segoe UI" w:eastAsia="Segoe UI"/>
                <w:sz w:val="16"/>
                <w:szCs w:val="16"/>
              </w:rPr>
              <w:t xml:space="preserve">R-6</w:t>
            </w:r>
          </w:p>
        </w:tc>
        <w:tc>
          <w:tcPr>
            <w:tcW w:w="2033" w:type="dxa"/>
          </w:tcPr>
          <w:p>
            <w:pPr>
              <w:spacing w:before="40" w:after="40" w:line="240" w:lineRule="auto"/>
            </w:pPr>
            <w:r>
              <w:rPr>
                <w:rFonts w:ascii="Segoe UI" w:hAnsi="Segoe UI" w:cs="Segoe UI" w:eastAsia="Segoe UI"/>
                <w:sz w:val="16"/>
                <w:szCs w:val="16"/>
              </w:rPr>
              <w:t xml:space="preserve">Insurer statement of account</w:t>
            </w:r>
          </w:p>
        </w:tc>
        <w:tc>
          <w:tcPr>
            <w:tcW w:w="3232" w:type="dxa"/>
          </w:tcPr>
          <w:p>
            <w:pPr>
              <w:spacing w:before="40" w:after="40" w:line="240" w:lineRule="auto"/>
            </w:pPr>
            <w:r>
              <w:rPr>
                <w:rFonts w:ascii="Segoe UI" w:hAnsi="Segoe UI" w:cs="Segoe UI" w:eastAsia="Segoe UI"/>
                <w:sz w:val="16"/>
                <w:szCs w:val="16"/>
              </w:rPr>
              <w:t xml:space="preserve">Premium remittance confirmations and commission statements imported per insurer format (duplicate file refused); automatic matching by policy number, then by gross premium within tolerance; differences resolved by note or adjustment; submit, then approval by a user other than preparer and submitter, which posts adjustments through </w:t>
            </w:r>
            <w:r>
              <w:rPr>
                <w:rFonts w:ascii="Consolas" w:hAnsi="Consolas" w:cs="Consolas" w:eastAsia="Consolas"/>
                <w:color w:val="1F3B57"/>
                <w:sz w:val="14"/>
                <w:szCs w:val="14"/>
                <w:shd w:val="clear" w:color="auto" w:fill="F3F5F8"/>
              </w:rPr>
              <w:t xml:space="preserve">insurer_statement.adjustment</w:t>
            </w:r>
            <w:r>
              <w:rPr>
                <w:rFonts w:ascii="Segoe UI" w:hAnsi="Segoe UI" w:cs="Segoe UI" w:eastAsia="Segoe UI"/>
                <w:sz w:val="16"/>
                <w:szCs w:val="16"/>
              </w:rPr>
              <w:t xml:space="preserve"> and locks the statement</w:t>
            </w:r>
          </w:p>
        </w:tc>
        <w:tc>
          <w:tcPr>
            <w:tcW w:w="3234" w:type="dxa"/>
          </w:tcPr>
          <w:p>
            <w:pPr>
              <w:spacing w:before="40" w:after="40" w:line="240" w:lineRule="auto"/>
            </w:pPr>
            <w:r>
              <w:rPr>
                <w:rFonts w:ascii="Consolas" w:hAnsi="Consolas" w:cs="Consolas" w:eastAsia="Consolas"/>
                <w:color w:val="1F3B57"/>
                <w:sz w:val="14"/>
                <w:szCs w:val="14"/>
                <w:shd w:val="clear" w:color="auto" w:fill="F3F5F8"/>
              </w:rPr>
              <w:t xml:space="preserve">insurer_statements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insurer_statement_lines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insurer_statement_resolutions</w:t>
            </w:r>
            <w:r>
              <w:rPr>
                <w:rFonts w:ascii="Segoe UI" w:hAnsi="Segoe UI" w:cs="Segoe UI" w:eastAsia="Segoe UI"/>
                <w:sz w:val="16"/>
                <w:szCs w:val="16"/>
              </w:rPr>
              <w:t xml:space="preserve">; differences report in Excel, CSV or PDF</w:t>
            </w:r>
          </w:p>
        </w:tc>
      </w:tr>
      <w:tr>
        <w:trPr>
          <w:cantSplit/>
        </w:trPr>
        <w:tc>
          <w:tcPr>
            <w:tcW w:w="528" w:type="dxa"/>
          </w:tcPr>
          <w:p>
            <w:pPr>
              <w:spacing w:before="40" w:after="40" w:line="240" w:lineRule="auto"/>
            </w:pPr>
            <w:r>
              <w:rPr>
                <w:rFonts w:ascii="Segoe UI" w:hAnsi="Segoe UI" w:cs="Segoe UI" w:eastAsia="Segoe UI"/>
                <w:sz w:val="16"/>
                <w:szCs w:val="16"/>
              </w:rPr>
              <w:t xml:space="preserve">R-7</w:t>
            </w:r>
          </w:p>
        </w:tc>
        <w:tc>
          <w:tcPr>
            <w:tcW w:w="2033" w:type="dxa"/>
          </w:tcPr>
          <w:p>
            <w:pPr>
              <w:spacing w:before="40" w:after="40" w:line="240" w:lineRule="auto"/>
            </w:pPr>
            <w:r>
              <w:rPr>
                <w:rFonts w:ascii="Segoe UI" w:hAnsi="Segoe UI" w:cs="Segoe UI" w:eastAsia="Segoe UI"/>
                <w:sz w:val="16"/>
                <w:szCs w:val="16"/>
              </w:rPr>
              <w:t xml:space="preserve">SAP GL file control totals</w:t>
            </w:r>
          </w:p>
        </w:tc>
        <w:tc>
          <w:tcPr>
            <w:tcW w:w="3232" w:type="dxa"/>
          </w:tcPr>
          <w:p>
            <w:pPr>
              <w:spacing w:before="40" w:after="40" w:line="240" w:lineRule="auto"/>
            </w:pPr>
            <w:r>
              <w:rPr>
                <w:rFonts w:ascii="Segoe UI" w:hAnsi="Segoe UI" w:cs="Segoe UI" w:eastAsia="Segoe UI"/>
                <w:sz w:val="16"/>
                <w:szCs w:val="16"/>
              </w:rPr>
              <w:t xml:space="preserve">Each run records journal, line and document counts, total debit and total credit (equal by construction), warnings (accounts outside the SAP chart, lines without cost centre) and the SHA-256 of each file</w:t>
            </w:r>
          </w:p>
        </w:tc>
        <w:tc>
          <w:tcPr>
            <w:tcW w:w="3234" w:type="dxa"/>
          </w:tcPr>
          <w:p>
            <w:pPr>
              <w:spacing w:before="40" w:after="40" w:line="240" w:lineRule="auto"/>
            </w:pPr>
            <w:r>
              <w:rPr>
                <w:rFonts w:ascii="Consolas" w:hAnsi="Consolas" w:cs="Consolas" w:eastAsia="Consolas"/>
                <w:color w:val="1F3B57"/>
                <w:sz w:val="14"/>
                <w:szCs w:val="14"/>
                <w:shd w:val="clear" w:color="auto" w:fill="F3F5F8"/>
              </w:rPr>
              <w:t xml:space="preserve">sap_gl_exports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sap_gl_export_files</w:t>
            </w:r>
            <w:r>
              <w:rPr>
                <w:rFonts w:ascii="Segoe UI" w:hAnsi="Segoe UI" w:cs="Segoe UI" w:eastAsia="Segoe UI"/>
                <w:sz w:val="16"/>
                <w:szCs w:val="16"/>
              </w:rPr>
              <w:t xml:space="preserve">; Accounts &gt; SAP GL Export</w:t>
            </w:r>
          </w:p>
        </w:tc>
      </w:tr>
      <w:tr>
        <w:trPr>
          <w:cantSplit/>
        </w:trPr>
        <w:tc>
          <w:tcPr>
            <w:tcW w:w="528" w:type="dxa"/>
          </w:tcPr>
          <w:p>
            <w:pPr>
              <w:spacing w:before="40" w:after="40" w:line="240" w:lineRule="auto"/>
            </w:pPr>
            <w:r>
              <w:rPr>
                <w:rFonts w:ascii="Segoe UI" w:hAnsi="Segoe UI" w:cs="Segoe UI" w:eastAsia="Segoe UI"/>
                <w:sz w:val="16"/>
                <w:szCs w:val="16"/>
              </w:rPr>
              <w:t xml:space="preserve">R-8</w:t>
            </w:r>
          </w:p>
        </w:tc>
        <w:tc>
          <w:tcPr>
            <w:tcW w:w="2033" w:type="dxa"/>
          </w:tcPr>
          <w:p>
            <w:pPr>
              <w:spacing w:before="40" w:after="40" w:line="240" w:lineRule="auto"/>
            </w:pPr>
            <w:r>
              <w:rPr>
                <w:rFonts w:ascii="Segoe UI" w:hAnsi="Segoe UI" w:cs="Segoe UI" w:eastAsia="Segoe UI"/>
                <w:sz w:val="16"/>
                <w:szCs w:val="16"/>
              </w:rPr>
              <w:t xml:space="preserve">Go-live load</w:t>
            </w:r>
          </w:p>
        </w:tc>
        <w:tc>
          <w:tcPr>
            <w:tcW w:w="3232" w:type="dxa"/>
          </w:tcPr>
          <w:p>
            <w:pPr>
              <w:spacing w:before="40" w:after="40" w:line="240" w:lineRule="auto"/>
            </w:pPr>
            <w:r>
              <w:rPr>
                <w:rFonts w:ascii="Segoe UI" w:hAnsi="Segoe UI" w:cs="Segoe UI" w:eastAsia="Segoe UI"/>
                <w:sz w:val="16"/>
                <w:szCs w:val="16"/>
              </w:rPr>
              <w:t xml:space="preserve">The workbench reconciliation compares workbook rows and totals with what was loaded, and checks that opening debits equal credits and that the premium receivable control account equals the open items total</w:t>
            </w:r>
          </w:p>
        </w:tc>
        <w:tc>
          <w:tcPr>
            <w:tcW w:w="3234" w:type="dxa"/>
          </w:tcPr>
          <w:p>
            <w:pPr>
              <w:spacing w:before="40" w:after="40" w:line="240" w:lineRule="auto"/>
            </w:pPr>
            <w:r>
              <w:rPr>
                <w:rFonts w:ascii="Consolas" w:hAnsi="Consolas" w:cs="Consolas" w:eastAsia="Consolas"/>
                <w:color w:val="1F3B57"/>
                <w:sz w:val="14"/>
                <w:szCs w:val="14"/>
                <w:shd w:val="clear" w:color="auto" w:fill="F3F5F8"/>
              </w:rPr>
              <w:t xml:space="preserve">modules/data-load/migration.js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reconciliation</w:t>
            </w:r>
            <w:r>
              <w:rPr>
                <w:rFonts w:ascii="Segoe UI" w:hAnsi="Segoe UI" w:cs="Segoe UI" w:eastAsia="Segoe UI"/>
                <w:sz w:val="16"/>
                <w:szCs w:val="16"/>
              </w:rPr>
              <w:t xml:space="preserve">)</w:t>
            </w:r>
          </w:p>
        </w:tc>
      </w:tr>
      <w:tr>
        <w:trPr>
          <w:cantSplit/>
        </w:trPr>
        <w:tc>
          <w:tcPr>
            <w:tcW w:w="528" w:type="dxa"/>
          </w:tcPr>
          <w:p>
            <w:pPr>
              <w:spacing w:before="40" w:after="40" w:line="240" w:lineRule="auto"/>
            </w:pPr>
            <w:r>
              <w:rPr>
                <w:rFonts w:ascii="Segoe UI" w:hAnsi="Segoe UI" w:cs="Segoe UI" w:eastAsia="Segoe UI"/>
                <w:sz w:val="16"/>
                <w:szCs w:val="16"/>
              </w:rPr>
              <w:t xml:space="preserve">R-9</w:t>
            </w:r>
          </w:p>
        </w:tc>
        <w:tc>
          <w:tcPr>
            <w:tcW w:w="2033" w:type="dxa"/>
          </w:tcPr>
          <w:p>
            <w:pPr>
              <w:spacing w:before="40" w:after="40" w:line="240" w:lineRule="auto"/>
            </w:pPr>
            <w:r>
              <w:rPr>
                <w:rFonts w:ascii="Segoe UI" w:hAnsi="Segoe UI" w:cs="Segoe UI" w:eastAsia="Segoe UI"/>
                <w:sz w:val="16"/>
                <w:szCs w:val="16"/>
              </w:rPr>
              <w:t xml:space="preserve">Configuration between environments</w:t>
            </w:r>
          </w:p>
        </w:tc>
        <w:tc>
          <w:tcPr>
            <w:tcW w:w="3232" w:type="dxa"/>
          </w:tcPr>
          <w:p>
            <w:pPr>
              <w:spacing w:before="40" w:after="40" w:line="240" w:lineRule="auto"/>
            </w:pPr>
            <w:r>
              <w:rPr>
                <w:rFonts w:ascii="Segoe UI" w:hAnsi="Segoe UI" w:cs="Segoe UI" w:eastAsia="Segoe UI"/>
                <w:sz w:val="16"/>
                <w:szCs w:val="16"/>
              </w:rPr>
              <w:t xml:space="preserve">Comparison of the configuration workbooks of two environments on natural keys</w:t>
            </w:r>
          </w:p>
        </w:tc>
        <w:tc>
          <w:tcPr>
            <w:tcW w:w="3234" w:type="dxa"/>
          </w:tcPr>
          <w:p>
            <w:pPr>
              <w:spacing w:before="40" w:after="40" w:line="240" w:lineRule="auto"/>
            </w:pPr>
            <w:r>
              <w:rPr>
                <w:rFonts w:ascii="Consolas" w:hAnsi="Consolas" w:cs="Consolas" w:eastAsia="Consolas"/>
                <w:color w:val="1F3B57"/>
                <w:sz w:val="14"/>
                <w:szCs w:val="14"/>
                <w:shd w:val="clear" w:color="auto" w:fill="F3F5F8"/>
              </w:rPr>
              <w:t xml:space="preserve">scripts/compare-environments.js</w:t>
            </w:r>
            <w:r>
              <w:rPr>
                <w:rFonts w:ascii="Segoe UI" w:hAnsi="Segoe UI" w:cs="Segoe UI" w:eastAsia="Segoe UI"/>
                <w:sz w:val="16"/>
                <w:szCs w:val="16"/>
              </w:rPr>
              <w:t xml:space="preserve">; comparisons stored in </w:t>
            </w:r>
            <w:r>
              <w:rPr>
                <w:rFonts w:ascii="Consolas" w:hAnsi="Consolas" w:cs="Consolas" w:eastAsia="Consolas"/>
                <w:color w:val="1F3B57"/>
                <w:sz w:val="14"/>
                <w:szCs w:val="14"/>
                <w:shd w:val="clear" w:color="auto" w:fill="F3F5F8"/>
              </w:rPr>
              <w:t xml:space="preserve">data_load_comparisons</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Not built: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 (remittance phase R3):</w:t>
      </w:r>
      <w:r>
        <w:rPr>
          <w:rFonts w:ascii="Segoe UI" w:hAnsi="Segoe UI" w:cs="Segoe UI" w:eastAsia="Segoe UI"/>
        </w:rPr>
        <w:t xml:space="preserve"> a payments trace from remittance to payment voucher, bank batch line or cheque and bank statement match, with break detection (view </w:t>
      </w:r>
      <w:r>
        <w:rPr>
          <w:rFonts w:ascii="Consolas" w:hAnsi="Consolas" w:cs="Consolas" w:eastAsia="Consolas"/>
          <w:color w:val="1F3B57"/>
          <w:shd w:val="clear" w:color="auto" w:fill="F3F5F8"/>
        </w:rPr>
        <w:t xml:space="preserve">remittance_payment_trace</w:t>
      </w:r>
      <w:r>
        <w:rPr>
          <w:rFonts w:ascii="Segoe UI" w:hAnsi="Segoe UI" w:cs="Segoe UI" w:eastAsia="Segoe UI"/>
        </w:rPr>
        <w:t xml:space="preserve">, BE-53), insurer confirmation of each remittance (BE-52), coverage columns on insurer statement lines and suggested matches (BE-54).</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There is no automated reconciliation of the SAP GL load: BrokerVerse does not receive a load confirmation or rejection from SAP, and the monthly agreement of the BrokerVerse trial balance with the SAP general ledger is a Finance procedure outside the system (open question Q11).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14"/>
        </w:numPr>
      </w:pPr>
      <w:bookmarkStart w:id="1090" w:name="_Toc300001090"/>
      <w:r>
        <w:rPr>
          <w:rFonts w:ascii="Segoe UI" w:hAnsi="Segoe UI" w:cs="Segoe UI" w:eastAsia="Segoe UI"/>
        </w:rPr>
        <w:t xml:space="preserve">Data quality rules</w:t>
      </w:r>
      <w:bookmarkEnd w:id="1090"/>
    </w:p>
    <w:p xmlns:a="http://schemas.openxmlformats.org/drawingml/2006/main" xmlns:pic="http://schemas.openxmlformats.org/drawingml/2006/picture">
      <w:pPr>
        <w:jc w:val="both"/>
      </w:pPr>
      <w:r>
        <w:rPr>
          <w:rFonts w:ascii="Segoe UI" w:hAnsi="Segoe UI" w:cs="Segoe UI" w:eastAsia="Segoe UI"/>
        </w:rPr>
        <w:t xml:space="preserve">Data quality is protected at four levels: the database, the API validation, the business services and the import tools.</w:t>
      </w:r>
    </w:p>
    <w:p xmlns:a="http://schemas.openxmlformats.org/drawingml/2006/main" xmlns:pic="http://schemas.openxmlformats.org/drawingml/2006/picture">
      <w:pPr>
        <w:pStyle w:val="Heading2"/>
        <w:numPr>
          <w:ilvl w:val="1"/>
          <w:numId w:val="14"/>
        </w:numPr>
      </w:pPr>
      <w:bookmarkStart w:id="1091" w:name="_Toc300001091"/>
      <w:r>
        <w:rPr>
          <w:rFonts w:ascii="Segoe UI" w:hAnsi="Segoe UI" w:cs="Segoe UI" w:eastAsia="Segoe UI"/>
        </w:rPr>
        <w:t xml:space="preserve">Database</w:t>
      </w:r>
      <w:bookmarkEnd w:id="109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94"/>
        <w:gridCol w:w="7133"/>
      </w:tblGrid>
      <w:tr>
        <w:trPr>
          <w:cantSplit/>
          <w:tblHeader/>
          <w:trHeight w:val="400"/>
        </w:trPr>
        <w:tc>
          <w:tcPr>
            <w:tcW w:w="1894" w:type="dxa"/>
            <w:shd w:val="clear" w:color="auto" w:fill="E8F0F8"/>
            <w:vAlign w:val="center"/>
          </w:tcPr>
          <w:p>
            <w:pPr>
              <w:spacing w:before="40" w:after="40" w:line="240" w:lineRule="auto"/>
            </w:pPr>
            <w:r>
              <w:rPr>
                <w:rFonts w:ascii="Segoe UI" w:hAnsi="Segoe UI" w:cs="Segoe UI" w:eastAsia="Segoe UI"/>
                <w:b/>
                <w:bCs/>
                <w:sz w:val="16"/>
                <w:szCs w:val="16"/>
              </w:rPr>
              <w:t xml:space="preserve">Rule type</w:t>
            </w:r>
          </w:p>
        </w:tc>
        <w:tc>
          <w:tcPr>
            <w:tcW w:w="7133"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r>
      <w:tr>
        <w:trPr>
          <w:cantSplit/>
        </w:trPr>
        <w:tc>
          <w:tcPr>
            <w:tcW w:w="1894" w:type="dxa"/>
          </w:tcPr>
          <w:p>
            <w:pPr>
              <w:spacing w:before="40" w:after="40" w:line="240" w:lineRule="auto"/>
            </w:pPr>
            <w:r>
              <w:rPr>
                <w:rFonts w:ascii="Segoe UI" w:hAnsi="Segoe UI" w:cs="Segoe UI" w:eastAsia="Segoe UI"/>
                <w:sz w:val="16"/>
                <w:szCs w:val="16"/>
              </w:rPr>
              <w:t xml:space="preserve">Keys</w:t>
            </w:r>
          </w:p>
        </w:tc>
        <w:tc>
          <w:tcPr>
            <w:tcW w:w="7133" w:type="dxa"/>
          </w:tcPr>
          <w:p>
            <w:pPr>
              <w:spacing w:before="40" w:after="40" w:line="240" w:lineRule="auto"/>
            </w:pPr>
            <w:r>
              <w:rPr>
                <w:rFonts w:ascii="Segoe UI" w:hAnsi="Segoe UI" w:cs="Segoe UI" w:eastAsia="Segoe UI"/>
                <w:sz w:val="16"/>
                <w:szCs w:val="16"/>
              </w:rPr>
              <w:t xml:space="preserve">Every table has a primary key; 423 foreign keys; 108 unique constraints and 393 unique indexes in total, including partial ones (for example one client per converted prospect, </w:t>
            </w:r>
            <w:r>
              <w:rPr>
                <w:rFonts w:ascii="Consolas" w:hAnsi="Consolas" w:cs="Consolas" w:eastAsia="Consolas"/>
                <w:color w:val="1F3B57"/>
                <w:sz w:val="14"/>
                <w:szCs w:val="14"/>
                <w:shd w:val="clear" w:color="auto" w:fill="F3F5F8"/>
              </w:rPr>
              <w:t xml:space="preserve">clients_lead_uidx</w:t>
            </w:r>
            <w:r>
              <w:rPr>
                <w:rFonts w:ascii="Segoe UI" w:hAnsi="Segoe UI" w:cs="Segoe UI" w:eastAsia="Segoe UI"/>
                <w:sz w:val="16"/>
                <w:szCs w:val="16"/>
              </w:rPr>
              <w:t xml:space="preserve">; one active numbering series per prefix)</w:t>
            </w:r>
          </w:p>
        </w:tc>
      </w:tr>
      <w:tr>
        <w:trPr>
          <w:cantSplit/>
        </w:trPr>
        <w:tc>
          <w:tcPr>
            <w:tcW w:w="1894" w:type="dxa"/>
          </w:tcPr>
          <w:p>
            <w:pPr>
              <w:spacing w:before="40" w:after="40" w:line="240" w:lineRule="auto"/>
            </w:pPr>
            <w:r>
              <w:rPr>
                <w:rFonts w:ascii="Segoe UI" w:hAnsi="Segoe UI" w:cs="Segoe UI" w:eastAsia="Segoe UI"/>
                <w:sz w:val="16"/>
                <w:szCs w:val="16"/>
              </w:rPr>
              <w:t xml:space="preserve">Value domains</w:t>
            </w:r>
          </w:p>
        </w:tc>
        <w:tc>
          <w:tcPr>
            <w:tcW w:w="7133" w:type="dxa"/>
          </w:tcPr>
          <w:p>
            <w:pPr>
              <w:spacing w:before="40" w:after="40" w:line="240" w:lineRule="auto"/>
            </w:pPr>
            <w:r>
              <w:rPr>
                <w:rFonts w:ascii="Segoe UI" w:hAnsi="Segoe UI" w:cs="Segoe UI" w:eastAsia="Segoe UI"/>
                <w:sz w:val="16"/>
                <w:szCs w:val="16"/>
              </w:rPr>
              <w:t xml:space="preserve">347 check constraints, for example account types (</w:t>
            </w:r>
            <w:r>
              <w:rPr>
                <w:rFonts w:ascii="Consolas" w:hAnsi="Consolas" w:cs="Consolas" w:eastAsia="Consolas"/>
                <w:color w:val="1F3B57"/>
                <w:sz w:val="14"/>
                <w:szCs w:val="14"/>
                <w:shd w:val="clear" w:color="auto" w:fill="F3F5F8"/>
              </w:rPr>
              <w:t xml:space="preserve">asset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liability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equity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income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expense</w:t>
            </w:r>
            <w:r>
              <w:rPr>
                <w:rFonts w:ascii="Segoe UI" w:hAnsi="Segoe UI" w:cs="Segoe UI" w:eastAsia="Segoe UI"/>
                <w:sz w:val="16"/>
                <w:szCs w:val="16"/>
              </w:rPr>
              <w:t xml:space="preserve">), period status (</w:t>
            </w:r>
            <w:r>
              <w:rPr>
                <w:rFonts w:ascii="Consolas" w:hAnsi="Consolas" w:cs="Consolas" w:eastAsia="Consolas"/>
                <w:color w:val="1F3B57"/>
                <w:sz w:val="14"/>
                <w:szCs w:val="14"/>
                <w:shd w:val="clear" w:color="auto" w:fill="F3F5F8"/>
              </w:rPr>
              <w:t xml:space="preserve">open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soft_closed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closed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locked</w:t>
            </w:r>
            <w:r>
              <w:rPr>
                <w:rFonts w:ascii="Segoe UI" w:hAnsi="Segoe UI" w:cs="Segoe UI" w:eastAsia="Segoe UI"/>
                <w:sz w:val="16"/>
                <w:szCs w:val="16"/>
              </w:rPr>
              <w:t xml:space="preserve">), billing mode (</w:t>
            </w:r>
            <w:r>
              <w:rPr>
                <w:rFonts w:ascii="Consolas" w:hAnsi="Consolas" w:cs="Consolas" w:eastAsia="Consolas"/>
                <w:color w:val="1F3B57"/>
                <w:sz w:val="14"/>
                <w:szCs w:val="14"/>
                <w:shd w:val="clear" w:color="auto" w:fill="F3F5F8"/>
              </w:rPr>
              <w:t xml:space="preserve">broker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direct</w:t>
            </w:r>
            <w:r>
              <w:rPr>
                <w:rFonts w:ascii="Segoe UI" w:hAnsi="Segoe UI" w:cs="Segoe UI" w:eastAsia="Segoe UI"/>
                <w:sz w:val="16"/>
                <w:szCs w:val="16"/>
              </w:rPr>
              <w:t xml:space="preserve">), remittance basis (</w:t>
            </w:r>
            <w:r>
              <w:rPr>
                <w:rFonts w:ascii="Consolas" w:hAnsi="Consolas" w:cs="Consolas" w:eastAsia="Consolas"/>
                <w:color w:val="1F3B57"/>
                <w:sz w:val="14"/>
                <w:szCs w:val="14"/>
                <w:shd w:val="clear" w:color="auto" w:fill="F3F5F8"/>
              </w:rPr>
              <w:t xml:space="preserve">net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gross</w:t>
            </w:r>
            <w:r>
              <w:rPr>
                <w:rFonts w:ascii="Segoe UI" w:hAnsi="Segoe UI" w:cs="Segoe UI" w:eastAsia="Segoe UI"/>
                <w:sz w:val="16"/>
                <w:szCs w:val="16"/>
              </w:rPr>
              <w:t xml:space="preserve">), numbering reset rules, non-negative credit limits</w:t>
            </w:r>
          </w:p>
        </w:tc>
      </w:tr>
      <w:tr>
        <w:trPr>
          <w:cantSplit/>
        </w:trPr>
        <w:tc>
          <w:tcPr>
            <w:tcW w:w="1894" w:type="dxa"/>
          </w:tcPr>
          <w:p>
            <w:pPr>
              <w:spacing w:before="40" w:after="40" w:line="240" w:lineRule="auto"/>
            </w:pPr>
            <w:r>
              <w:rPr>
                <w:rFonts w:ascii="Segoe UI" w:hAnsi="Segoe UI" w:cs="Segoe UI" w:eastAsia="Segoe UI"/>
                <w:sz w:val="16"/>
                <w:szCs w:val="16"/>
              </w:rPr>
              <w:t xml:space="preserve">Ledger integrity</w:t>
            </w:r>
          </w:p>
        </w:tc>
        <w:tc>
          <w:tcPr>
            <w:tcW w:w="7133" w:type="dxa"/>
          </w:tcPr>
          <w:p>
            <w:pPr>
              <w:spacing w:before="40" w:after="40" w:line="240" w:lineRule="auto"/>
            </w:pPr>
            <w:r>
              <w:rPr>
                <w:rFonts w:ascii="Segoe UI" w:hAnsi="Segoe UI" w:cs="Segoe UI" w:eastAsia="Segoe UI"/>
                <w:sz w:val="16"/>
                <w:szCs w:val="16"/>
              </w:rPr>
              <w:t xml:space="preserve">Balanced journals (at least two lines, debit equal to credit, not zero) and an open period when a journal becomes </w:t>
            </w:r>
            <w:r>
              <w:rPr>
                <w:rFonts w:ascii="Consolas" w:hAnsi="Consolas" w:cs="Consolas" w:eastAsia="Consolas"/>
                <w:color w:val="1F3B57"/>
                <w:sz w:val="14"/>
                <w:szCs w:val="14"/>
                <w:shd w:val="clear" w:color="auto" w:fill="F3F5F8"/>
              </w:rPr>
              <w:t xml:space="preserve">posted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jv_check_posting_trg</w:t>
            </w:r>
            <w:r>
              <w:rPr>
                <w:rFonts w:ascii="Segoe UI" w:hAnsi="Segoe UI" w:cs="Segoe UI" w:eastAsia="Segoe UI"/>
                <w:sz w:val="16"/>
                <w:szCs w:val="16"/>
              </w:rPr>
              <w:t xml:space="preserve">); every journal line non-negative with one side only (check constraint on </w:t>
            </w:r>
            <w:r>
              <w:rPr>
                <w:rFonts w:ascii="Consolas" w:hAnsi="Consolas" w:cs="Consolas" w:eastAsia="Consolas"/>
                <w:color w:val="1F3B57"/>
                <w:sz w:val="14"/>
                <w:szCs w:val="14"/>
                <w:shd w:val="clear" w:color="auto" w:fill="F3F5F8"/>
              </w:rPr>
              <w:t xml:space="preserve">journal_lines</w:t>
            </w:r>
            <w:r>
              <w:rPr>
                <w:rFonts w:ascii="Segoe UI" w:hAnsi="Segoe UI" w:cs="Segoe UI" w:eastAsia="Segoe UI"/>
                <w:sz w:val="16"/>
                <w:szCs w:val="16"/>
              </w:rPr>
              <w:t xml:space="preserve">); a locked period can only be reopened by the year-end reversal (</w:t>
            </w:r>
            <w:r>
              <w:rPr>
                <w:rFonts w:ascii="Consolas" w:hAnsi="Consolas" w:cs="Consolas" w:eastAsia="Consolas"/>
                <w:color w:val="1F3B57"/>
                <w:sz w:val="14"/>
                <w:szCs w:val="14"/>
                <w:shd w:val="clear" w:color="auto" w:fill="F3F5F8"/>
              </w:rPr>
              <w:t xml:space="preserve">accounting_period_lock_guard_trg</w:t>
            </w:r>
            <w:r>
              <w:rPr>
                <w:rFonts w:ascii="Segoe UI" w:hAnsi="Segoe UI" w:cs="Segoe UI" w:eastAsia="Segoe UI"/>
                <w:sz w:val="16"/>
                <w:szCs w:val="16"/>
              </w:rPr>
              <w:t xml:space="preserve">)</w:t>
            </w:r>
          </w:p>
        </w:tc>
      </w:tr>
      <w:tr>
        <w:trPr>
          <w:cantSplit/>
        </w:trPr>
        <w:tc>
          <w:tcPr>
            <w:tcW w:w="1894" w:type="dxa"/>
          </w:tcPr>
          <w:p>
            <w:pPr>
              <w:spacing w:before="40" w:after="40" w:line="240" w:lineRule="auto"/>
            </w:pPr>
            <w:r>
              <w:rPr>
                <w:rFonts w:ascii="Segoe UI" w:hAnsi="Segoe UI" w:cs="Segoe UI" w:eastAsia="Segoe UI"/>
                <w:sz w:val="16"/>
                <w:szCs w:val="16"/>
              </w:rPr>
              <w:t xml:space="preserve">Personal identifiers</w:t>
            </w:r>
          </w:p>
        </w:tc>
        <w:tc>
          <w:tcPr>
            <w:tcW w:w="7133" w:type="dxa"/>
          </w:tcPr>
          <w:p>
            <w:pPr>
              <w:spacing w:before="40" w:after="40" w:line="240" w:lineRule="auto"/>
            </w:pPr>
            <w:r>
              <w:rPr>
                <w:rFonts w:ascii="Segoe UI" w:hAnsi="Segoe UI" w:cs="Segoe UI" w:eastAsia="Segoe UI"/>
                <w:sz w:val="16"/>
                <w:szCs w:val="16"/>
              </w:rPr>
              <w:t xml:space="preserve">Encrypted on write by trigger whatever the writer (section 13.2)</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Gaps to keep in mind when changing the schema: 73 of the 151 tables with a </w:t>
      </w:r>
      <w:r>
        <w:rPr>
          <w:rFonts w:ascii="Consolas" w:hAnsi="Consolas" w:cs="Consolas" w:eastAsia="Consolas"/>
          <w:color w:val="1F3B57"/>
          <w:shd w:val="clear" w:color="auto" w:fill="F3F5F8"/>
        </w:rPr>
        <w:t xml:space="preserve">status</w:t>
      </w:r>
      <w:r>
        <w:rPr>
          <w:rFonts w:ascii="Segoe UI" w:hAnsi="Segoe UI" w:cs="Segoe UI" w:eastAsia="Segoe UI"/>
        </w:rPr>
        <w:t xml:space="preserve"> column (including </w:t>
      </w:r>
      <w:r>
        <w:rPr>
          <w:rFonts w:ascii="Consolas" w:hAnsi="Consolas" w:cs="Consolas" w:eastAsia="Consolas"/>
          <w:color w:val="1F3B57"/>
          <w:shd w:val="clear" w:color="auto" w:fill="F3F5F8"/>
        </w:rPr>
        <w:t xml:space="preserve">policies</w:t>
      </w:r>
      <w:r>
        <w:rPr>
          <w:rFonts w:ascii="Segoe UI" w:hAnsi="Segoe UI" w:cs="Segoe UI" w:eastAsia="Segoe UI"/>
        </w:rPr>
        <w:t xml:space="preserve">, </w:t>
      </w:r>
      <w:r>
        <w:rPr>
          <w:rFonts w:ascii="Consolas" w:hAnsi="Consolas" w:cs="Consolas" w:eastAsia="Consolas"/>
          <w:color w:val="1F3B57"/>
          <w:shd w:val="clear" w:color="auto" w:fill="F3F5F8"/>
        </w:rPr>
        <w:t xml:space="preserve">quotes</w:t>
      </w:r>
      <w:r>
        <w:rPr>
          <w:rFonts w:ascii="Segoe UI" w:hAnsi="Segoe UI" w:cs="Segoe UI" w:eastAsia="Segoe UI"/>
        </w:rPr>
        <w:t xml:space="preserve">, </w:t>
      </w:r>
      <w:r>
        <w:rPr>
          <w:rFonts w:ascii="Consolas" w:hAnsi="Consolas" w:cs="Consolas" w:eastAsia="Consolas"/>
          <w:color w:val="1F3B57"/>
          <w:shd w:val="clear" w:color="auto" w:fill="F3F5F8"/>
        </w:rPr>
        <w:t xml:space="preserve">receivables</w:t>
      </w:r>
      <w:r>
        <w:rPr>
          <w:rFonts w:ascii="Segoe UI" w:hAnsi="Segoe UI" w:cs="Segoe UI" w:eastAsia="Segoe UI"/>
        </w:rPr>
        <w:t xml:space="preserve">, </w:t>
      </w:r>
      <w:r>
        <w:rPr>
          <w:rFonts w:ascii="Consolas" w:hAnsi="Consolas" w:cs="Consolas" w:eastAsia="Consolas"/>
          <w:color w:val="1F3B57"/>
          <w:shd w:val="clear" w:color="auto" w:fill="F3F5F8"/>
        </w:rPr>
        <w:t xml:space="preserve">receipts</w:t>
      </w:r>
      <w:r>
        <w:rPr>
          <w:rFonts w:ascii="Segoe UI" w:hAnsi="Segoe UI" w:cs="Segoe UI" w:eastAsia="Segoe UI"/>
        </w:rPr>
        <w:t xml:space="preserve">, </w:t>
      </w:r>
      <w:r>
        <w:rPr>
          <w:rFonts w:ascii="Consolas" w:hAnsi="Consolas" w:cs="Consolas" w:eastAsia="Consolas"/>
          <w:color w:val="1F3B57"/>
          <w:shd w:val="clear" w:color="auto" w:fill="F3F5F8"/>
        </w:rPr>
        <w:t xml:space="preserve">journal_vouchers</w:t>
      </w:r>
      <w:r>
        <w:rPr>
          <w:rFonts w:ascii="Segoe UI" w:hAnsi="Segoe UI" w:cs="Segoe UI" w:eastAsia="Segoe UI"/>
        </w:rPr>
        <w:t xml:space="preserve">, </w:t>
      </w:r>
      <w:r>
        <w:rPr>
          <w:rFonts w:ascii="Consolas" w:hAnsi="Consolas" w:cs="Consolas" w:eastAsia="Consolas"/>
          <w:color w:val="1F3B57"/>
          <w:shd w:val="clear" w:color="auto" w:fill="F3F5F8"/>
        </w:rPr>
        <w:t xml:space="preserve">remittances</w:t>
      </w:r>
      <w:r>
        <w:rPr>
          <w:rFonts w:ascii="Segoe UI" w:hAnsi="Segoe UI" w:cs="Segoe UI" w:eastAsia="Segoe UI"/>
        </w:rPr>
        <w:t xml:space="preserve">) restrict the status values only in code; </w:t>
      </w:r>
      <w:r>
        <w:rPr>
          <w:rFonts w:ascii="Consolas" w:hAnsi="Consolas" w:cs="Consolas" w:eastAsia="Consolas"/>
          <w:color w:val="1F3B57"/>
          <w:shd w:val="clear" w:color="auto" w:fill="F3F5F8"/>
        </w:rPr>
        <w:t xml:space="preserve">journal_lines.account_code</w:t>
      </w:r>
      <w:r>
        <w:rPr>
          <w:rFonts w:ascii="Segoe UI" w:hAnsi="Segoe UI" w:cs="Segoe UI" w:eastAsia="Segoe UI"/>
        </w:rPr>
        <w:t xml:space="preserve"> has no foreign key to </w:t>
      </w:r>
      <w:r>
        <w:rPr>
          <w:rFonts w:ascii="Consolas" w:hAnsi="Consolas" w:cs="Consolas" w:eastAsia="Consolas"/>
          <w:color w:val="1F3B57"/>
          <w:shd w:val="clear" w:color="auto" w:fill="F3F5F8"/>
        </w:rPr>
        <w:t xml:space="preserve">gl_accounts</w:t>
      </w:r>
      <w:r>
        <w:rPr>
          <w:rFonts w:ascii="Segoe UI" w:hAnsi="Segoe UI" w:cs="Segoe UI" w:eastAsia="Segoe UI"/>
        </w:rPr>
        <w:t xml:space="preserve"> (the ledger code checks it); </w:t>
      </w:r>
      <w:r>
        <w:rPr>
          <w:rFonts w:ascii="Consolas" w:hAnsi="Consolas" w:cs="Consolas" w:eastAsia="Consolas"/>
          <w:color w:val="1F3B57"/>
          <w:shd w:val="clear" w:color="auto" w:fill="F3F5F8"/>
        </w:rPr>
        <w:t xml:space="preserve">risk_participants</w:t>
      </w:r>
      <w:r>
        <w:rPr>
          <w:rFonts w:ascii="Segoe UI" w:hAnsi="Segoe UI" w:cs="Segoe UI" w:eastAsia="Segoe UI"/>
        </w:rPr>
        <w:t xml:space="preserve"> refers to its parent by type and id without a foreign key; </w:t>
      </w:r>
      <w:r>
        <w:rPr>
          <w:rFonts w:ascii="Consolas" w:hAnsi="Consolas" w:cs="Consolas" w:eastAsia="Consolas"/>
          <w:color w:val="1F3B57"/>
          <w:shd w:val="clear" w:color="auto" w:fill="F3F5F8"/>
        </w:rPr>
        <w:t xml:space="preserve">receivables.balance</w:t>
      </w:r>
      <w:r>
        <w:rPr>
          <w:rFonts w:ascii="Segoe UI" w:hAnsi="Segoe UI" w:cs="Segoe UI" w:eastAsia="Segoe UI"/>
        </w:rPr>
        <w:t xml:space="preserve"> has no check against the bill amount. That a posted journal is never changed is a rule of the application: the posting trigger fires on the status change of </w:t>
      </w:r>
      <w:r>
        <w:rPr>
          <w:rFonts w:ascii="Consolas" w:hAnsi="Consolas" w:cs="Consolas" w:eastAsia="Consolas"/>
          <w:color w:val="1F3B57"/>
          <w:shd w:val="clear" w:color="auto" w:fill="F3F5F8"/>
        </w:rPr>
        <w:t xml:space="preserve">journal_vouchers</w:t>
      </w:r>
      <w:r>
        <w:rPr>
          <w:rFonts w:ascii="Segoe UI" w:hAnsi="Segoe UI" w:cs="Segoe UI" w:eastAsia="Segoe UI"/>
        </w:rPr>
        <w:t xml:space="preserve"> only, and nothing in the database stops a direct SQL change to the lines of a posted journal.</w:t>
      </w:r>
    </w:p>
    <w:p xmlns:a="http://schemas.openxmlformats.org/drawingml/2006/main" xmlns:pic="http://schemas.openxmlformats.org/drawingml/2006/picture">
      <w:pPr>
        <w:pStyle w:val="Heading2"/>
        <w:numPr>
          <w:ilvl w:val="1"/>
          <w:numId w:val="14"/>
        </w:numPr>
      </w:pPr>
      <w:bookmarkStart w:id="1092" w:name="_Toc300001092"/>
      <w:r>
        <w:rPr>
          <w:rFonts w:ascii="Segoe UI" w:hAnsi="Segoe UI" w:cs="Segoe UI" w:eastAsia="Segoe UI"/>
        </w:rPr>
        <w:t xml:space="preserve">API and services</w:t>
      </w:r>
      <w:bookmarkEnd w:id="109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926"/>
        <w:gridCol w:w="7101"/>
      </w:tblGrid>
      <w:tr>
        <w:trPr>
          <w:cantSplit/>
          <w:tblHeader/>
          <w:trHeight w:val="400"/>
        </w:trPr>
        <w:tc>
          <w:tcPr>
            <w:tcW w:w="1926"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c>
          <w:tcPr>
            <w:tcW w:w="7101" w:type="dxa"/>
            <w:shd w:val="clear" w:color="auto" w:fill="E8F0F8"/>
            <w:vAlign w:val="center"/>
          </w:tcPr>
          <w:p>
            <w:pPr>
              <w:spacing w:before="40" w:after="40" w:line="240" w:lineRule="auto"/>
            </w:pPr>
            <w:r>
              <w:rPr>
                <w:rFonts w:ascii="Segoe UI" w:hAnsi="Segoe UI" w:cs="Segoe UI" w:eastAsia="Segoe UI"/>
                <w:b/>
                <w:bCs/>
                <w:sz w:val="16"/>
                <w:szCs w:val="16"/>
              </w:rPr>
              <w:t xml:space="preserve">Example as built</w:t>
            </w:r>
          </w:p>
        </w:tc>
      </w:tr>
      <w:tr>
        <w:trPr>
          <w:cantSplit/>
        </w:trPr>
        <w:tc>
          <w:tcPr>
            <w:tcW w:w="1926" w:type="dxa"/>
          </w:tcPr>
          <w:p>
            <w:pPr>
              <w:spacing w:before="40" w:after="40" w:line="240" w:lineRule="auto"/>
            </w:pPr>
            <w:r>
              <w:rPr>
                <w:rFonts w:ascii="Segoe UI" w:hAnsi="Segoe UI" w:cs="Segoe UI" w:eastAsia="Segoe UI"/>
                <w:sz w:val="16"/>
                <w:szCs w:val="16"/>
              </w:rPr>
              <w:t xml:space="preserve">Request validation</w:t>
            </w:r>
          </w:p>
        </w:tc>
        <w:tc>
          <w:tcPr>
            <w:tcW w:w="7101" w:type="dxa"/>
          </w:tcPr>
          <w:p>
            <w:pPr>
              <w:spacing w:before="40" w:after="40" w:line="240" w:lineRule="auto"/>
            </w:pPr>
            <w:r>
              <w:rPr>
                <w:rFonts w:ascii="Segoe UI" w:hAnsi="Segoe UI" w:cs="Segoe UI" w:eastAsia="Segoe UI"/>
                <w:sz w:val="16"/>
                <w:szCs w:val="16"/>
              </w:rPr>
              <w:t xml:space="preserve">Routes validate request bodies with schemas (</w:t>
            </w:r>
            <w:r>
              <w:rPr>
                <w:rFonts w:ascii="Consolas" w:hAnsi="Consolas" w:cs="Consolas" w:eastAsia="Consolas"/>
                <w:color w:val="1F3B57"/>
                <w:sz w:val="14"/>
                <w:szCs w:val="14"/>
                <w:shd w:val="clear" w:color="auto" w:fill="F3F5F8"/>
              </w:rPr>
              <w:t xml:space="preserve">lib/validate.js</w:t>
            </w:r>
            <w:r>
              <w:rPr>
                <w:rFonts w:ascii="Segoe UI" w:hAnsi="Segoe UI" w:cs="Segoe UI" w:eastAsia="Segoe UI"/>
                <w:sz w:val="16"/>
                <w:szCs w:val="16"/>
              </w:rPr>
              <w:t xml:space="preserve">, zod); for example the client TIN must match </w:t>
            </w:r>
            <w:r>
              <w:rPr>
                <w:rFonts w:ascii="Consolas" w:hAnsi="Consolas" w:cs="Consolas" w:eastAsia="Consolas"/>
                <w:color w:val="1F3B57"/>
                <w:sz w:val="14"/>
                <w:szCs w:val="14"/>
                <w:shd w:val="clear" w:color="auto" w:fill="F3F5F8"/>
              </w:rPr>
              <w:t xml:space="preserve">000-000-000</w:t>
            </w:r>
            <w:r>
              <w:rPr>
                <w:rFonts w:ascii="Segoe UI" w:hAnsi="Segoe UI" w:cs="Segoe UI" w:eastAsia="Segoe UI"/>
                <w:sz w:val="16"/>
                <w:szCs w:val="16"/>
              </w:rPr>
              <w:t xml:space="preserve"> with an optional branch code, and a juridical client needs a TIN</w:t>
            </w:r>
          </w:p>
        </w:tc>
      </w:tr>
      <w:tr>
        <w:trPr>
          <w:cantSplit/>
        </w:trPr>
        <w:tc>
          <w:tcPr>
            <w:tcW w:w="1926" w:type="dxa"/>
          </w:tcPr>
          <w:p>
            <w:pPr>
              <w:spacing w:before="40" w:after="40" w:line="240" w:lineRule="auto"/>
            </w:pPr>
            <w:r>
              <w:rPr>
                <w:rFonts w:ascii="Segoe UI" w:hAnsi="Segoe UI" w:cs="Segoe UI" w:eastAsia="Segoe UI"/>
                <w:sz w:val="16"/>
                <w:szCs w:val="16"/>
              </w:rPr>
              <w:t xml:space="preserve">Duplicate prevention</w:t>
            </w:r>
          </w:p>
        </w:tc>
        <w:tc>
          <w:tcPr>
            <w:tcW w:w="7101" w:type="dxa"/>
          </w:tcPr>
          <w:p>
            <w:pPr>
              <w:spacing w:before="40" w:after="40" w:line="240" w:lineRule="auto"/>
            </w:pPr>
            <w:r>
              <w:rPr>
                <w:rFonts w:ascii="Segoe UI" w:hAnsi="Segoe UI" w:cs="Segoe UI" w:eastAsia="Segoe UI"/>
                <w:sz w:val="16"/>
                <w:szCs w:val="16"/>
              </w:rPr>
              <w:t xml:space="preserve">Create Prospect warns of possible duplicates (clients and open prospects with the same e-mail, mobile number, or name and date of birth; </w:t>
            </w:r>
            <w:r>
              <w:rPr>
                <w:rFonts w:ascii="Consolas" w:hAnsi="Consolas" w:cs="Consolas" w:eastAsia="Consolas"/>
                <w:color w:val="1F3B57"/>
                <w:sz w:val="14"/>
                <w:szCs w:val="14"/>
                <w:shd w:val="clear" w:color="auto" w:fill="F3F5F8"/>
              </w:rPr>
              <w:t xml:space="preserve">leads.duplicate_check</w:t>
            </w:r>
            <w:r>
              <w:rPr>
                <w:rFonts w:ascii="Segoe UI" w:hAnsi="Segoe UI" w:cs="Segoe UI" w:eastAsia="Segoe UI"/>
                <w:sz w:val="16"/>
                <w:szCs w:val="16"/>
              </w:rPr>
              <w:t xml:space="preserve">); exact search on encrypted TIN through the blind index</w:t>
            </w:r>
          </w:p>
        </w:tc>
      </w:tr>
      <w:tr>
        <w:trPr>
          <w:cantSplit/>
        </w:trPr>
        <w:tc>
          <w:tcPr>
            <w:tcW w:w="1926" w:type="dxa"/>
          </w:tcPr>
          <w:p>
            <w:pPr>
              <w:spacing w:before="40" w:after="40" w:line="240" w:lineRule="auto"/>
            </w:pPr>
            <w:r>
              <w:rPr>
                <w:rFonts w:ascii="Segoe UI" w:hAnsi="Segoe UI" w:cs="Segoe UI" w:eastAsia="Segoe UI"/>
                <w:sz w:val="16"/>
                <w:szCs w:val="16"/>
              </w:rPr>
              <w:t xml:space="preserve">Referential checks</w:t>
            </w:r>
          </w:p>
        </w:tc>
        <w:tc>
          <w:tcPr>
            <w:tcW w:w="7101" w:type="dxa"/>
          </w:tcPr>
          <w:p>
            <w:pPr>
              <w:spacing w:before="40" w:after="40" w:line="240" w:lineRule="auto"/>
            </w:pPr>
            <w:r>
              <w:rPr>
                <w:rFonts w:ascii="Segoe UI" w:hAnsi="Segoe UI" w:cs="Segoe UI" w:eastAsia="Segoe UI"/>
                <w:sz w:val="16"/>
                <w:szCs w:val="16"/>
              </w:rPr>
              <w:t xml:space="preserve">Master references checked on save; reference tables restricted to a fixed list</w:t>
            </w:r>
          </w:p>
        </w:tc>
      </w:tr>
      <w:tr>
        <w:trPr>
          <w:cantSplit/>
        </w:trPr>
        <w:tc>
          <w:tcPr>
            <w:tcW w:w="1926" w:type="dxa"/>
          </w:tcPr>
          <w:p>
            <w:pPr>
              <w:spacing w:before="40" w:after="40" w:line="240" w:lineRule="auto"/>
            </w:pPr>
            <w:r>
              <w:rPr>
                <w:rFonts w:ascii="Segoe UI" w:hAnsi="Segoe UI" w:cs="Segoe UI" w:eastAsia="Segoe UI"/>
                <w:sz w:val="16"/>
                <w:szCs w:val="16"/>
              </w:rPr>
              <w:t xml:space="preserve">Financial rules</w:t>
            </w:r>
          </w:p>
        </w:tc>
        <w:tc>
          <w:tcPr>
            <w:tcW w:w="7101" w:type="dxa"/>
          </w:tcPr>
          <w:p>
            <w:pPr>
              <w:spacing w:before="40" w:after="40" w:line="240" w:lineRule="auto"/>
            </w:pPr>
            <w:r>
              <w:rPr>
                <w:rFonts w:ascii="Segoe UI" w:hAnsi="Segoe UI" w:cs="Segoe UI" w:eastAsia="Segoe UI"/>
                <w:sz w:val="16"/>
                <w:szCs w:val="16"/>
              </w:rPr>
              <w:t xml:space="preserve">Bills cannot be created for direct-billed policies; journal lines positive, one side per line; manual vouchers only on accounts that allow manual posting; cost centres active and valid on the voucher date</w:t>
            </w:r>
          </w:p>
        </w:tc>
      </w:tr>
      <w:tr>
        <w:trPr>
          <w:cantSplit/>
        </w:trPr>
        <w:tc>
          <w:tcPr>
            <w:tcW w:w="1926" w:type="dxa"/>
          </w:tcPr>
          <w:p>
            <w:pPr>
              <w:spacing w:before="40" w:after="40" w:line="240" w:lineRule="auto"/>
            </w:pPr>
            <w:r>
              <w:rPr>
                <w:rFonts w:ascii="Segoe UI" w:hAnsi="Segoe UI" w:cs="Segoe UI" w:eastAsia="Segoe UI"/>
                <w:sz w:val="16"/>
                <w:szCs w:val="16"/>
              </w:rPr>
              <w:t xml:space="preserve">Maker-checker</w:t>
            </w:r>
          </w:p>
        </w:tc>
        <w:tc>
          <w:tcPr>
            <w:tcW w:w="7101" w:type="dxa"/>
          </w:tcPr>
          <w:p>
            <w:pPr>
              <w:spacing w:before="40" w:after="40" w:line="240" w:lineRule="auto"/>
            </w:pPr>
            <w:r>
              <w:rPr>
                <w:rFonts w:ascii="Segoe UI" w:hAnsi="Segoe UI" w:cs="Segoe UI" w:eastAsia="Segoe UI"/>
                <w:sz w:val="16"/>
                <w:szCs w:val="16"/>
              </w:rPr>
              <w:t xml:space="preserve">Approver differs from maker for quotations, placement checks, renewals, claim settlement, journals, payables, period close, bank and insurer reconciliations, posting rule and account determination changes. Each is a setting, all on in the seed; the finance checks also obey the master switch </w:t>
            </w:r>
            <w:r>
              <w:rPr>
                <w:rFonts w:ascii="Consolas" w:hAnsi="Consolas" w:cs="Consolas" w:eastAsia="Consolas"/>
                <w:color w:val="1F3B57"/>
                <w:sz w:val="14"/>
                <w:szCs w:val="14"/>
                <w:shd w:val="clear" w:color="auto" w:fill="F3F5F8"/>
              </w:rPr>
              <w:t xml:space="preserve">finance.maker_checker_enabled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lib/makerChecker.js</w:t>
            </w:r>
            <w:r>
              <w:rPr>
                <w:rFonts w:ascii="Segoe UI" w:hAnsi="Segoe UI" w:cs="Segoe UI" w:eastAsia="Segoe UI"/>
                <w:sz w:val="16"/>
                <w:szCs w:val="16"/>
              </w:rPr>
              <w:t xml:space="preserve">). A change of any setting is audited (entity </w:t>
            </w:r>
            <w:r>
              <w:rPr>
                <w:rFonts w:ascii="Consolas" w:hAnsi="Consolas" w:cs="Consolas" w:eastAsia="Consolas"/>
                <w:color w:val="1F3B57"/>
                <w:sz w:val="14"/>
                <w:szCs w:val="14"/>
                <w:shd w:val="clear" w:color="auto" w:fill="F3F5F8"/>
              </w:rPr>
              <w:t xml:space="preserve">settings</w:t>
            </w:r>
            <w:r>
              <w:rPr>
                <w:rFonts w:ascii="Segoe UI" w:hAnsi="Segoe UI" w:cs="Segoe UI" w:eastAsia="Segoe UI"/>
                <w:sz w:val="16"/>
                <w:szCs w:val="16"/>
              </w:rPr>
              <w:t xml:space="preserv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2"/>
        <w:numPr>
          <w:ilvl w:val="1"/>
          <w:numId w:val="14"/>
        </w:numPr>
      </w:pPr>
      <w:bookmarkStart w:id="1093" w:name="_Toc300001093"/>
      <w:r>
        <w:rPr>
          <w:rFonts w:ascii="Segoe UI" w:hAnsi="Segoe UI" w:cs="Segoe UI" w:eastAsia="Segoe UI"/>
        </w:rPr>
        <w:t xml:space="preserve">Imports</w:t>
      </w:r>
      <w:bookmarkEnd w:id="1093"/>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755"/>
        <w:gridCol w:w="7272"/>
      </w:tblGrid>
      <w:tr>
        <w:trPr>
          <w:cantSplit/>
          <w:tblHeader/>
          <w:trHeight w:val="400"/>
        </w:trPr>
        <w:tc>
          <w:tcPr>
            <w:tcW w:w="1755" w:type="dxa"/>
            <w:shd w:val="clear" w:color="auto" w:fill="E8F0F8"/>
            <w:vAlign w:val="center"/>
          </w:tcPr>
          <w:p>
            <w:pPr>
              <w:spacing w:before="40" w:after="40" w:line="240" w:lineRule="auto"/>
            </w:pPr>
            <w:r>
              <w:rPr>
                <w:rFonts w:ascii="Segoe UI" w:hAnsi="Segoe UI" w:cs="Segoe UI" w:eastAsia="Segoe UI"/>
                <w:b/>
                <w:bCs/>
                <w:sz w:val="16"/>
                <w:szCs w:val="16"/>
              </w:rPr>
              <w:t xml:space="preserve">Import</w:t>
            </w:r>
          </w:p>
        </w:tc>
        <w:tc>
          <w:tcPr>
            <w:tcW w:w="7272" w:type="dxa"/>
            <w:shd w:val="clear" w:color="auto" w:fill="E8F0F8"/>
            <w:vAlign w:val="center"/>
          </w:tcPr>
          <w:p>
            <w:pPr>
              <w:spacing w:before="40" w:after="40" w:line="240" w:lineRule="auto"/>
            </w:pPr>
            <w:r>
              <w:rPr>
                <w:rFonts w:ascii="Segoe UI" w:hAnsi="Segoe UI" w:cs="Segoe UI" w:eastAsia="Segoe UI"/>
                <w:b/>
                <w:bCs/>
                <w:sz w:val="16"/>
                <w:szCs w:val="16"/>
              </w:rPr>
              <w:t xml:space="preserve">Rule</w:t>
            </w:r>
          </w:p>
        </w:tc>
      </w:tr>
      <w:tr>
        <w:trPr>
          <w:cantSplit/>
        </w:trPr>
        <w:tc>
          <w:tcPr>
            <w:tcW w:w="1755" w:type="dxa"/>
          </w:tcPr>
          <w:p>
            <w:pPr>
              <w:spacing w:before="40" w:after="40" w:line="240" w:lineRule="auto"/>
            </w:pPr>
            <w:r>
              <w:rPr>
                <w:rFonts w:ascii="Segoe UI" w:hAnsi="Segoe UI" w:cs="Segoe UI" w:eastAsia="Segoe UI"/>
                <w:sz w:val="16"/>
                <w:szCs w:val="16"/>
              </w:rPr>
              <w:t xml:space="preserve">Go-live workbench</w:t>
            </w:r>
          </w:p>
        </w:tc>
        <w:tc>
          <w:tcPr>
            <w:tcW w:w="7272" w:type="dxa"/>
          </w:tcPr>
          <w:p>
            <w:pPr>
              <w:spacing w:before="40" w:after="40" w:line="240" w:lineRule="auto"/>
            </w:pPr>
            <w:r>
              <w:rPr>
                <w:rFonts w:ascii="Segoe UI" w:hAnsi="Segoe UI" w:cs="Segoe UI" w:eastAsia="Segoe UI"/>
                <w:sz w:val="16"/>
                <w:szCs w:val="16"/>
              </w:rPr>
              <w:t xml:space="preserve">Whole workbook validated in one transaction that is rolled back (dry run); each row in its own savepoint, so a bad row is reported and the next rows carry on; the load commits only when no row fails; mandatory columns, dates, lists and keys checked per sheet</w:t>
            </w:r>
          </w:p>
        </w:tc>
      </w:tr>
      <w:tr>
        <w:trPr>
          <w:cantSplit/>
        </w:trPr>
        <w:tc>
          <w:tcPr>
            <w:tcW w:w="1755" w:type="dxa"/>
          </w:tcPr>
          <w:p>
            <w:pPr>
              <w:spacing w:before="40" w:after="40" w:line="240" w:lineRule="auto"/>
            </w:pPr>
            <w:r>
              <w:rPr>
                <w:rFonts w:ascii="Segoe UI" w:hAnsi="Segoe UI" w:cs="Segoe UI" w:eastAsia="Segoe UI"/>
                <w:sz w:val="16"/>
                <w:szCs w:val="16"/>
              </w:rPr>
              <w:t xml:space="preserve">Bank statements</w:t>
            </w:r>
          </w:p>
        </w:tc>
        <w:tc>
          <w:tcPr>
            <w:tcW w:w="7272" w:type="dxa"/>
          </w:tcPr>
          <w:p>
            <w:pPr>
              <w:spacing w:before="40" w:after="40" w:line="240" w:lineRule="auto"/>
            </w:pPr>
            <w:r>
              <w:rPr>
                <w:rFonts w:ascii="Segoe UI" w:hAnsi="Segoe UI" w:cs="Segoe UI" w:eastAsia="Segoe UI"/>
                <w:sz w:val="16"/>
                <w:szCs w:val="16"/>
              </w:rPr>
              <w:t xml:space="preserve">Statement format column mapping; duplicate file refused by hash; optional balanced-statement rule</w:t>
            </w:r>
          </w:p>
        </w:tc>
      </w:tr>
      <w:tr>
        <w:trPr>
          <w:cantSplit/>
        </w:trPr>
        <w:tc>
          <w:tcPr>
            <w:tcW w:w="1755" w:type="dxa"/>
          </w:tcPr>
          <w:p>
            <w:pPr>
              <w:spacing w:before="40" w:after="40" w:line="240" w:lineRule="auto"/>
            </w:pPr>
            <w:r>
              <w:rPr>
                <w:rFonts w:ascii="Segoe UI" w:hAnsi="Segoe UI" w:cs="Segoe UI" w:eastAsia="Segoe UI"/>
                <w:sz w:val="16"/>
                <w:szCs w:val="16"/>
              </w:rPr>
              <w:t xml:space="preserve">Insurer statements</w:t>
            </w:r>
          </w:p>
        </w:tc>
        <w:tc>
          <w:tcPr>
            <w:tcW w:w="7272" w:type="dxa"/>
          </w:tcPr>
          <w:p>
            <w:pPr>
              <w:spacing w:before="40" w:after="40" w:line="240" w:lineRule="auto"/>
            </w:pPr>
            <w:r>
              <w:rPr>
                <w:rFonts w:ascii="Segoe UI" w:hAnsi="Segoe UI" w:cs="Segoe UI" w:eastAsia="Segoe UI"/>
                <w:sz w:val="16"/>
                <w:szCs w:val="16"/>
              </w:rPr>
              <w:t xml:space="preserve">Insurer format; unreadable row stops the import; same file refused twice for an insurer</w:t>
            </w:r>
          </w:p>
        </w:tc>
      </w:tr>
      <w:tr>
        <w:trPr>
          <w:cantSplit/>
        </w:trPr>
        <w:tc>
          <w:tcPr>
            <w:tcW w:w="1755" w:type="dxa"/>
          </w:tcPr>
          <w:p>
            <w:pPr>
              <w:spacing w:before="40" w:after="40" w:line="240" w:lineRule="auto"/>
            </w:pPr>
            <w:r>
              <w:rPr>
                <w:rFonts w:ascii="Segoe UI" w:hAnsi="Segoe UI" w:cs="Segoe UI" w:eastAsia="Segoe UI"/>
                <w:sz w:val="16"/>
                <w:szCs w:val="16"/>
              </w:rPr>
              <w:t xml:space="preserve">Master uploads</w:t>
            </w:r>
          </w:p>
        </w:tc>
        <w:tc>
          <w:tcPr>
            <w:tcW w:w="7272" w:type="dxa"/>
          </w:tcPr>
          <w:p>
            <w:pPr>
              <w:spacing w:before="40" w:after="40" w:line="240" w:lineRule="auto"/>
            </w:pPr>
            <w:r>
              <w:rPr>
                <w:rFonts w:ascii="Segoe UI" w:hAnsi="Segoe UI" w:cs="Segoe UI" w:eastAsia="Segoe UI"/>
                <w:sz w:val="16"/>
                <w:szCs w:val="16"/>
              </w:rPr>
              <w:t xml:space="preserve">Template per master; rows checked against the fields and unique keys of the master type</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Batch error handling follows NFR-07.4: the error report names the row and the problem, and valid rows are not blocked by another row's error during validation.</w:t>
      </w:r>
    </w:p>
    <w:p xmlns:a="http://schemas.openxmlformats.org/drawingml/2006/main" xmlns:pic="http://schemas.openxmlformats.org/drawingml/2006/picture">
      <w:pPr>
        <w:pStyle w:val="Heading1"/>
        <w:numPr>
          <w:ilvl w:val="0"/>
          <w:numId w:val="14"/>
        </w:numPr>
      </w:pPr>
      <w:bookmarkStart w:id="1094" w:name="_Toc300001094"/>
      <w:r>
        <w:rPr>
          <w:rFonts w:ascii="Segoe UI" w:hAnsi="Segoe UI" w:cs="Segoe UI" w:eastAsia="Segoe UI"/>
        </w:rPr>
        <w:t xml:space="preserve">Retention, archival and disposal</w:t>
      </w:r>
      <w:bookmarkEnd w:id="1094"/>
    </w:p>
    <w:p xmlns:a="http://schemas.openxmlformats.org/drawingml/2006/main" xmlns:pic="http://schemas.openxmlformats.org/drawingml/2006/picture">
      <w:pPr>
        <w:pStyle w:val="Heading2"/>
        <w:numPr>
          <w:ilvl w:val="1"/>
          <w:numId w:val="14"/>
        </w:numPr>
      </w:pPr>
      <w:bookmarkStart w:id="1095" w:name="_Toc300001095"/>
      <w:r>
        <w:rPr>
          <w:rFonts w:ascii="Segoe UI" w:hAnsi="Segoe UI" w:cs="Segoe UI" w:eastAsia="Segoe UI"/>
        </w:rPr>
        <w:t xml:space="preserve">Retention as built</w:t>
      </w:r>
      <w:bookmarkEnd w:id="1095"/>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23"/>
        <w:gridCol w:w="1288"/>
        <w:gridCol w:w="3478"/>
        <w:gridCol w:w="1938"/>
      </w:tblGrid>
      <w:tr>
        <w:trPr>
          <w:cantSplit/>
          <w:tblHeader/>
          <w:trHeight w:val="400"/>
        </w:trPr>
        <w:tc>
          <w:tcPr>
            <w:tcW w:w="2323" w:type="dxa"/>
            <w:shd w:val="clear" w:color="auto" w:fill="E8F0F8"/>
            <w:vAlign w:val="center"/>
          </w:tcPr>
          <w:p>
            <w:pPr>
              <w:spacing w:before="40" w:after="40" w:line="240" w:lineRule="auto"/>
            </w:pPr>
            <w:r>
              <w:rPr>
                <w:rFonts w:ascii="Segoe UI" w:hAnsi="Segoe UI" w:cs="Segoe UI" w:eastAsia="Segoe UI"/>
                <w:b/>
                <w:bCs/>
                <w:sz w:val="16"/>
                <w:szCs w:val="16"/>
              </w:rPr>
              <w:t xml:space="preserve">Data</w:t>
            </w:r>
          </w:p>
        </w:tc>
        <w:tc>
          <w:tcPr>
            <w:tcW w:w="1288" w:type="dxa"/>
            <w:shd w:val="clear" w:color="auto" w:fill="E8F0F8"/>
            <w:vAlign w:val="center"/>
          </w:tcPr>
          <w:p>
            <w:pPr>
              <w:spacing w:before="40" w:after="40" w:line="240" w:lineRule="auto"/>
            </w:pPr>
            <w:r>
              <w:rPr>
                <w:rFonts w:ascii="Segoe UI" w:hAnsi="Segoe UI" w:cs="Segoe UI" w:eastAsia="Segoe UI"/>
                <w:b/>
                <w:bCs/>
                <w:sz w:val="16"/>
                <w:szCs w:val="16"/>
              </w:rPr>
              <w:t xml:space="preserve">Kept where</w:t>
            </w:r>
          </w:p>
        </w:tc>
        <w:tc>
          <w:tcPr>
            <w:tcW w:w="3478" w:type="dxa"/>
            <w:shd w:val="clear" w:color="auto" w:fill="E8F0F8"/>
            <w:vAlign w:val="center"/>
          </w:tcPr>
          <w:p>
            <w:pPr>
              <w:spacing w:before="40" w:after="40" w:line="240" w:lineRule="auto"/>
            </w:pPr>
            <w:r>
              <w:rPr>
                <w:rFonts w:ascii="Segoe UI" w:hAnsi="Segoe UI" w:cs="Segoe UI" w:eastAsia="Segoe UI"/>
                <w:b/>
                <w:bCs/>
                <w:sz w:val="16"/>
                <w:szCs w:val="16"/>
              </w:rPr>
              <w:t xml:space="preserve">Retention as built</w:t>
            </w:r>
          </w:p>
        </w:tc>
        <w:tc>
          <w:tcPr>
            <w:tcW w:w="1938" w:type="dxa"/>
            <w:shd w:val="clear" w:color="auto" w:fill="E8F0F8"/>
            <w:vAlign w:val="center"/>
          </w:tcPr>
          <w:p>
            <w:pPr>
              <w:spacing w:before="40" w:after="40" w:line="240" w:lineRule="auto"/>
            </w:pPr>
            <w:r>
              <w:rPr>
                <w:rFonts w:ascii="Segoe UI" w:hAnsi="Segoe UI" w:cs="Segoe UI" w:eastAsia="Segoe UI"/>
                <w:b/>
                <w:bCs/>
                <w:sz w:val="16"/>
                <w:szCs w:val="16"/>
              </w:rPr>
              <w:t xml:space="preserve">Requirement</w:t>
            </w:r>
          </w:p>
        </w:tc>
      </w:tr>
      <w:tr>
        <w:trPr>
          <w:cantSplit/>
        </w:trPr>
        <w:tc>
          <w:tcPr>
            <w:tcW w:w="2323" w:type="dxa"/>
          </w:tcPr>
          <w:p>
            <w:pPr>
              <w:spacing w:before="40" w:after="40" w:line="240" w:lineRule="auto"/>
            </w:pPr>
            <w:r>
              <w:rPr>
                <w:rFonts w:ascii="Segoe UI" w:hAnsi="Segoe UI" w:cs="Segoe UI" w:eastAsia="Segoe UI"/>
                <w:sz w:val="16"/>
                <w:szCs w:val="16"/>
              </w:rPr>
              <w:t xml:space="preserve">Business transactions (prospects to claims, billing, cash, ledger, reconciliations)</w:t>
            </w:r>
          </w:p>
        </w:tc>
        <w:tc>
          <w:tcPr>
            <w:tcW w:w="1288" w:type="dxa"/>
          </w:tcPr>
          <w:p>
            <w:pPr>
              <w:spacing w:before="40" w:after="40" w:line="240" w:lineRule="auto"/>
            </w:pPr>
            <w:r>
              <w:rPr>
                <w:rFonts w:ascii="Segoe UI" w:hAnsi="Segoe UI" w:cs="Segoe UI" w:eastAsia="Segoe UI"/>
                <w:sz w:val="16"/>
                <w:szCs w:val="16"/>
              </w:rPr>
              <w:t xml:space="preserve">Database</w:t>
            </w:r>
          </w:p>
        </w:tc>
        <w:tc>
          <w:tcPr>
            <w:tcW w:w="3478" w:type="dxa"/>
          </w:tcPr>
          <w:p>
            <w:pPr>
              <w:spacing w:before="40" w:after="40" w:line="240" w:lineRule="auto"/>
            </w:pPr>
            <w:r>
              <w:rPr>
                <w:rFonts w:ascii="Segoe UI" w:hAnsi="Segoe UI" w:cs="Segoe UI" w:eastAsia="Segoe UI"/>
                <w:sz w:val="16"/>
                <w:szCs w:val="16"/>
              </w:rPr>
              <w:t xml:space="preserve">Kept online without limit; no purge or archive job</w:t>
            </w:r>
          </w:p>
        </w:tc>
        <w:tc>
          <w:tcPr>
            <w:tcW w:w="1938" w:type="dxa"/>
          </w:tcPr>
          <w:p>
            <w:pPr>
              <w:spacing w:before="40" w:after="40" w:line="240" w:lineRule="auto"/>
            </w:pPr>
            <w:r>
              <w:rPr>
                <w:rFonts w:ascii="Segoe UI" w:hAnsi="Segoe UI" w:cs="Segoe UI" w:eastAsia="Segoe UI"/>
                <w:sz w:val="16"/>
                <w:szCs w:val="16"/>
              </w:rPr>
              <w:t xml:space="preserve">NFR-11.1 (closed contracts 5 years), NFR-11.2 (contracts with cases 10 years): see 11.2</w:t>
            </w:r>
          </w:p>
        </w:tc>
      </w:tr>
      <w:tr>
        <w:trPr>
          <w:cantSplit/>
        </w:trPr>
        <w:tc>
          <w:tcPr>
            <w:tcW w:w="2323" w:type="dxa"/>
          </w:tcPr>
          <w:p>
            <w:pPr>
              <w:spacing w:before="40" w:after="40" w:line="240" w:lineRule="auto"/>
            </w:pPr>
            <w:r>
              <w:rPr>
                <w:rFonts w:ascii="Segoe UI" w:hAnsi="Segoe UI" w:cs="Segoe UI" w:eastAsia="Segoe UI"/>
                <w:sz w:val="16"/>
                <w:szCs w:val="16"/>
              </w:rPr>
              <w:t xml:space="preserve">Audit trail </w:t>
            </w:r>
            <w:r>
              <w:rPr>
                <w:rFonts w:ascii="Consolas" w:hAnsi="Consolas" w:cs="Consolas" w:eastAsia="Consolas"/>
                <w:color w:val="1F3B57"/>
                <w:sz w:val="14"/>
                <w:szCs w:val="14"/>
                <w:shd w:val="clear" w:color="auto" w:fill="F3F5F8"/>
              </w:rPr>
              <w:t xml:space="preserve">audit_log</w:t>
            </w:r>
          </w:p>
        </w:tc>
        <w:tc>
          <w:tcPr>
            <w:tcW w:w="1288" w:type="dxa"/>
          </w:tcPr>
          <w:p>
            <w:pPr>
              <w:spacing w:before="40" w:after="40" w:line="240" w:lineRule="auto"/>
            </w:pPr>
            <w:r>
              <w:rPr>
                <w:rFonts w:ascii="Segoe UI" w:hAnsi="Segoe UI" w:cs="Segoe UI" w:eastAsia="Segoe UI"/>
                <w:sz w:val="16"/>
                <w:szCs w:val="16"/>
              </w:rPr>
              <w:t xml:space="preserve">Database</w:t>
            </w:r>
          </w:p>
        </w:tc>
        <w:tc>
          <w:tcPr>
            <w:tcW w:w="3478" w:type="dxa"/>
          </w:tcPr>
          <w:p>
            <w:pPr>
              <w:spacing w:before="40" w:after="40" w:line="240" w:lineRule="auto"/>
            </w:pPr>
            <w:r>
              <w:rPr>
                <w:rFonts w:ascii="Segoe UI" w:hAnsi="Segoe UI" w:cs="Segoe UI" w:eastAsia="Segoe UI"/>
                <w:sz w:val="16"/>
                <w:szCs w:val="16"/>
              </w:rPr>
              <w:t xml:space="preserve">Kept forever by default (</w:t>
            </w:r>
            <w:r>
              <w:rPr>
                <w:rFonts w:ascii="Consolas" w:hAnsi="Consolas" w:cs="Consolas" w:eastAsia="Consolas"/>
                <w:color w:val="1F3B57"/>
                <w:sz w:val="14"/>
                <w:szCs w:val="14"/>
                <w:shd w:val="clear" w:color="auto" w:fill="F3F5F8"/>
              </w:rPr>
              <w:t xml:space="preserve">housekeeping.audit_log_days</w:t>
            </w:r>
            <w:r>
              <w:rPr>
                <w:rFonts w:ascii="Segoe UI" w:hAnsi="Segoe UI" w:cs="Segoe UI" w:eastAsia="Segoe UI"/>
                <w:sz w:val="16"/>
                <w:szCs w:val="16"/>
              </w:rPr>
              <w:t xml:space="preserve"> = 0). When set, rows older than the setting are purged, but never below 7 years (2,557 days, </w:t>
            </w:r>
            <w:r>
              <w:rPr>
                <w:rFonts w:ascii="Consolas" w:hAnsi="Consolas" w:cs="Consolas" w:eastAsia="Consolas"/>
                <w:color w:val="1F3B57"/>
                <w:sz w:val="14"/>
                <w:szCs w:val="14"/>
                <w:shd w:val="clear" w:color="auto" w:fill="F3F5F8"/>
              </w:rPr>
              <w:t xml:space="preserve">AUDIT_MIN_DAYS</w:t>
            </w:r>
            <w:r>
              <w:rPr>
                <w:rFonts w:ascii="Segoe UI" w:hAnsi="Segoe UI" w:cs="Segoe UI" w:eastAsia="Segoe UI"/>
                <w:sz w:val="16"/>
                <w:szCs w:val="16"/>
              </w:rPr>
              <w:t xml:space="preserve">)</w:t>
            </w:r>
          </w:p>
        </w:tc>
        <w:tc>
          <w:tcPr>
            <w:tcW w:w="1938" w:type="dxa"/>
          </w:tcPr>
          <w:p>
            <w:pPr>
              <w:spacing w:before="40" w:after="40" w:line="240" w:lineRule="auto"/>
            </w:pPr>
            <w:r>
              <w:rPr>
                <w:rFonts w:ascii="Segoe UI" w:hAnsi="Segoe UI" w:cs="Segoe UI" w:eastAsia="Segoe UI"/>
                <w:sz w:val="16"/>
                <w:szCs w:val="16"/>
              </w:rPr>
              <w:t xml:space="preserve">NFR-05, NFR-14.7, NFR-14.11</w:t>
            </w:r>
          </w:p>
        </w:tc>
      </w:tr>
      <w:tr>
        <w:trPr>
          <w:cantSplit/>
        </w:trPr>
        <w:tc>
          <w:tcPr>
            <w:tcW w:w="2323" w:type="dxa"/>
          </w:tcPr>
          <w:p>
            <w:pPr>
              <w:spacing w:before="40" w:after="40" w:line="240" w:lineRule="auto"/>
            </w:pPr>
            <w:r>
              <w:rPr>
                <w:rFonts w:ascii="Segoe UI" w:hAnsi="Segoe UI" w:cs="Segoe UI" w:eastAsia="Segoe UI"/>
                <w:sz w:val="16"/>
                <w:szCs w:val="16"/>
              </w:rPr>
              <w:t xml:space="preserve">Sign-in history </w:t>
            </w:r>
            <w:r>
              <w:rPr>
                <w:rFonts w:ascii="Consolas" w:hAnsi="Consolas" w:cs="Consolas" w:eastAsia="Consolas"/>
                <w:color w:val="1F3B57"/>
                <w:sz w:val="14"/>
                <w:szCs w:val="14"/>
                <w:shd w:val="clear" w:color="auto" w:fill="F3F5F8"/>
              </w:rPr>
              <w:t xml:space="preserve">login_history</w:t>
            </w:r>
          </w:p>
        </w:tc>
        <w:tc>
          <w:tcPr>
            <w:tcW w:w="1288" w:type="dxa"/>
          </w:tcPr>
          <w:p>
            <w:pPr>
              <w:spacing w:before="40" w:after="40" w:line="240" w:lineRule="auto"/>
            </w:pPr>
            <w:r>
              <w:rPr>
                <w:rFonts w:ascii="Segoe UI" w:hAnsi="Segoe UI" w:cs="Segoe UI" w:eastAsia="Segoe UI"/>
                <w:sz w:val="16"/>
                <w:szCs w:val="16"/>
              </w:rPr>
              <w:t xml:space="preserve">Database</w:t>
            </w:r>
          </w:p>
        </w:tc>
        <w:tc>
          <w:tcPr>
            <w:tcW w:w="3478" w:type="dxa"/>
          </w:tcPr>
          <w:p>
            <w:pPr>
              <w:spacing w:before="40" w:after="40" w:line="240" w:lineRule="auto"/>
            </w:pPr>
            <w:r>
              <w:rPr>
                <w:rFonts w:ascii="Segoe UI" w:hAnsi="Segoe UI" w:cs="Segoe UI" w:eastAsia="Segoe UI"/>
                <w:sz w:val="16"/>
                <w:szCs w:val="16"/>
              </w:rPr>
              <w:t xml:space="preserve">365 days (</w:t>
            </w:r>
            <w:r>
              <w:rPr>
                <w:rFonts w:ascii="Consolas" w:hAnsi="Consolas" w:cs="Consolas" w:eastAsia="Consolas"/>
                <w:color w:val="1F3B57"/>
                <w:sz w:val="14"/>
                <w:szCs w:val="14"/>
                <w:shd w:val="clear" w:color="auto" w:fill="F3F5F8"/>
              </w:rPr>
              <w:t xml:space="preserve">housekeeping.login_history_days</w:t>
            </w:r>
            <w:r>
              <w:rPr>
                <w:rFonts w:ascii="Segoe UI" w:hAnsi="Segoe UI" w:cs="Segoe UI" w:eastAsia="Segoe UI"/>
                <w:sz w:val="16"/>
                <w:szCs w:val="16"/>
              </w:rPr>
              <w:t xml:space="preserve">)</w:t>
            </w:r>
          </w:p>
        </w:tc>
        <w:tc>
          <w:tcPr>
            <w:tcW w:w="1938" w:type="dxa"/>
          </w:tcPr>
          <w:p>
            <w:pPr>
              <w:spacing w:before="40" w:after="40" w:line="240" w:lineRule="auto"/>
            </w:pPr>
            <w:r>
              <w:rPr>
                <w:rFonts w:ascii="Segoe UI" w:hAnsi="Segoe UI" w:cs="Segoe UI" w:eastAsia="Segoe UI"/>
                <w:sz w:val="16"/>
                <w:szCs w:val="16"/>
              </w:rPr>
              <w:t xml:space="preserve">NFR-11.3 (logs at least 12 months): met</w:t>
            </w:r>
          </w:p>
        </w:tc>
      </w:tr>
      <w:tr>
        <w:trPr>
          <w:cantSplit/>
        </w:trPr>
        <w:tc>
          <w:tcPr>
            <w:tcW w:w="2323" w:type="dxa"/>
          </w:tcPr>
          <w:p>
            <w:pPr>
              <w:spacing w:before="40" w:after="40" w:line="240" w:lineRule="auto"/>
            </w:pPr>
            <w:r>
              <w:rPr>
                <w:rFonts w:ascii="Segoe UI" w:hAnsi="Segoe UI" w:cs="Segoe UI" w:eastAsia="Segoe UI"/>
                <w:sz w:val="16"/>
                <w:szCs w:val="16"/>
              </w:rPr>
              <w:t xml:space="preserve">BIR EIS submissions</w:t>
            </w:r>
          </w:p>
        </w:tc>
        <w:tc>
          <w:tcPr>
            <w:tcW w:w="1288" w:type="dxa"/>
          </w:tcPr>
          <w:p>
            <w:pPr>
              <w:spacing w:before="40" w:after="40" w:line="240" w:lineRule="auto"/>
            </w:pPr>
            <w:r>
              <w:rPr>
                <w:rFonts w:ascii="Segoe UI" w:hAnsi="Segoe UI" w:cs="Segoe UI" w:eastAsia="Segoe UI"/>
                <w:sz w:val="16"/>
                <w:szCs w:val="16"/>
              </w:rPr>
              <w:t xml:space="preserve">Database</w:t>
            </w:r>
          </w:p>
        </w:tc>
        <w:tc>
          <w:tcPr>
            <w:tcW w:w="3478" w:type="dxa"/>
          </w:tcPr>
          <w:p>
            <w:pPr>
              <w:spacing w:before="40" w:after="40" w:line="240" w:lineRule="auto"/>
            </w:pPr>
            <w:r>
              <w:rPr>
                <w:rFonts w:ascii="Segoe UI" w:hAnsi="Segoe UI" w:cs="Segoe UI" w:eastAsia="Segoe UI"/>
                <w:sz w:val="16"/>
                <w:szCs w:val="16"/>
              </w:rPr>
              <w:t xml:space="preserve">3,653 days (10 years), finished submissions only</w:t>
            </w:r>
          </w:p>
        </w:tc>
        <w:tc>
          <w:tcPr>
            <w:tcW w:w="1938" w:type="dxa"/>
          </w:tcPr>
          <w:p>
            <w:pPr>
              <w:spacing w:before="40" w:after="40" w:line="240" w:lineRule="auto"/>
            </w:pPr>
            <w:r>
              <w:rPr>
                <w:rFonts w:ascii="Segoe UI" w:hAnsi="Segoe UI" w:cs="Segoe UI" w:eastAsia="Segoe UI"/>
                <w:sz w:val="16"/>
                <w:szCs w:val="16"/>
              </w:rPr>
              <w:t xml:space="preserve">BIR record keeping</w:t>
            </w:r>
          </w:p>
        </w:tc>
      </w:tr>
      <w:tr>
        <w:trPr>
          <w:cantSplit/>
        </w:trPr>
        <w:tc>
          <w:tcPr>
            <w:tcW w:w="2323" w:type="dxa"/>
          </w:tcPr>
          <w:p>
            <w:pPr>
              <w:spacing w:before="40" w:after="40" w:line="240" w:lineRule="auto"/>
            </w:pPr>
            <w:r>
              <w:rPr>
                <w:rFonts w:ascii="Segoe UI" w:hAnsi="Segoe UI" w:cs="Segoe UI" w:eastAsia="Segoe UI"/>
                <w:sz w:val="16"/>
                <w:szCs w:val="16"/>
              </w:rPr>
              <w:t xml:space="preserve">Job run history, read notifications, sent e-mails, failed e-mails</w:t>
            </w:r>
          </w:p>
        </w:tc>
        <w:tc>
          <w:tcPr>
            <w:tcW w:w="1288" w:type="dxa"/>
          </w:tcPr>
          <w:p>
            <w:pPr>
              <w:spacing w:before="40" w:after="40" w:line="240" w:lineRule="auto"/>
            </w:pPr>
            <w:r>
              <w:rPr>
                <w:rFonts w:ascii="Segoe UI" w:hAnsi="Segoe UI" w:cs="Segoe UI" w:eastAsia="Segoe UI"/>
                <w:sz w:val="16"/>
                <w:szCs w:val="16"/>
              </w:rPr>
              <w:t xml:space="preserve">Database</w:t>
            </w:r>
          </w:p>
        </w:tc>
        <w:tc>
          <w:tcPr>
            <w:tcW w:w="3478" w:type="dxa"/>
          </w:tcPr>
          <w:p>
            <w:pPr>
              <w:spacing w:before="40" w:after="40" w:line="240" w:lineRule="auto"/>
            </w:pPr>
            <w:r>
              <w:rPr>
                <w:rFonts w:ascii="Segoe UI" w:hAnsi="Segoe UI" w:cs="Segoe UI" w:eastAsia="Segoe UI"/>
                <w:sz w:val="16"/>
                <w:szCs w:val="16"/>
              </w:rPr>
              <w:t xml:space="preserve">90, 180, 180, 730 days</w:t>
            </w:r>
          </w:p>
        </w:tc>
        <w:tc>
          <w:tcPr>
            <w:tcW w:w="1938" w:type="dxa"/>
          </w:tcPr>
          <w:p>
            <w:pPr>
              <w:spacing w:before="40" w:after="40" w:line="240" w:lineRule="auto"/>
            </w:pPr>
            <w:r>
              <w:rPr>
                <w:rFonts w:ascii="Segoe UI" w:hAnsi="Segoe UI" w:cs="Segoe UI" w:eastAsia="Segoe UI"/>
                <w:sz w:val="16"/>
                <w:szCs w:val="16"/>
              </w:rPr>
              <w:t xml:space="preserve">Operational</w:t>
            </w:r>
          </w:p>
        </w:tc>
      </w:tr>
      <w:tr>
        <w:trPr>
          <w:cantSplit/>
        </w:trPr>
        <w:tc>
          <w:tcPr>
            <w:tcW w:w="2323" w:type="dxa"/>
          </w:tcPr>
          <w:p>
            <w:pPr>
              <w:spacing w:before="40" w:after="40" w:line="240" w:lineRule="auto"/>
            </w:pPr>
            <w:r>
              <w:rPr>
                <w:rFonts w:ascii="Segoe UI" w:hAnsi="Segoe UI" w:cs="Segoe UI" w:eastAsia="Segoe UI"/>
                <w:sz w:val="16"/>
                <w:szCs w:val="16"/>
              </w:rPr>
              <w:t xml:space="preserve">Integration outbox, attempts, inbox</w:t>
            </w:r>
          </w:p>
        </w:tc>
        <w:tc>
          <w:tcPr>
            <w:tcW w:w="1288" w:type="dxa"/>
          </w:tcPr>
          <w:p>
            <w:pPr>
              <w:spacing w:before="40" w:after="40" w:line="240" w:lineRule="auto"/>
            </w:pPr>
            <w:r>
              <w:rPr>
                <w:rFonts w:ascii="Segoe UI" w:hAnsi="Segoe UI" w:cs="Segoe UI" w:eastAsia="Segoe UI"/>
                <w:sz w:val="16"/>
                <w:szCs w:val="16"/>
              </w:rPr>
              <w:t xml:space="preserve">Database</w:t>
            </w:r>
          </w:p>
        </w:tc>
        <w:tc>
          <w:tcPr>
            <w:tcW w:w="3478" w:type="dxa"/>
          </w:tcPr>
          <w:p>
            <w:pPr>
              <w:spacing w:before="40" w:after="40" w:line="240" w:lineRule="auto"/>
            </w:pPr>
            <w:r>
              <w:rPr>
                <w:rFonts w:ascii="Segoe UI" w:hAnsi="Segoe UI" w:cs="Segoe UI" w:eastAsia="Segoe UI"/>
                <w:sz w:val="16"/>
                <w:szCs w:val="16"/>
              </w:rPr>
              <w:t xml:space="preserve">180 days, finished messages only</w:t>
            </w:r>
          </w:p>
        </w:tc>
        <w:tc>
          <w:tcPr>
            <w:tcW w:w="1938" w:type="dxa"/>
          </w:tcPr>
          <w:p>
            <w:pPr>
              <w:spacing w:before="40" w:after="40" w:line="240" w:lineRule="auto"/>
            </w:pPr>
            <w:r>
              <w:rPr>
                <w:rFonts w:ascii="Segoe UI" w:hAnsi="Segoe UI" w:cs="Segoe UI" w:eastAsia="Segoe UI"/>
                <w:sz w:val="16"/>
                <w:szCs w:val="16"/>
              </w:rPr>
              <w:t xml:space="preserve">Operational</w:t>
            </w:r>
          </w:p>
        </w:tc>
      </w:tr>
      <w:tr>
        <w:trPr>
          <w:cantSplit/>
        </w:trPr>
        <w:tc>
          <w:tcPr>
            <w:tcW w:w="2323" w:type="dxa"/>
          </w:tcPr>
          <w:p>
            <w:pPr>
              <w:spacing w:before="40" w:after="40" w:line="240" w:lineRule="auto"/>
            </w:pPr>
            <w:r>
              <w:rPr>
                <w:rFonts w:ascii="Segoe UI" w:hAnsi="Segoe UI" w:cs="Segoe UI" w:eastAsia="Segoe UI"/>
                <w:sz w:val="16"/>
                <w:szCs w:val="16"/>
              </w:rPr>
              <w:t xml:space="preserve">Sessions, password reset codes, finished queue jobs</w:t>
            </w:r>
          </w:p>
        </w:tc>
        <w:tc>
          <w:tcPr>
            <w:tcW w:w="1288" w:type="dxa"/>
          </w:tcPr>
          <w:p>
            <w:pPr>
              <w:spacing w:before="40" w:after="40" w:line="240" w:lineRule="auto"/>
            </w:pPr>
            <w:r>
              <w:rPr>
                <w:rFonts w:ascii="Segoe UI" w:hAnsi="Segoe UI" w:cs="Segoe UI" w:eastAsia="Segoe UI"/>
                <w:sz w:val="16"/>
                <w:szCs w:val="16"/>
              </w:rPr>
              <w:t xml:space="preserve">Database</w:t>
            </w:r>
          </w:p>
        </w:tc>
        <w:tc>
          <w:tcPr>
            <w:tcW w:w="3478" w:type="dxa"/>
          </w:tcPr>
          <w:p>
            <w:pPr>
              <w:spacing w:before="40" w:after="40" w:line="240" w:lineRule="auto"/>
            </w:pPr>
            <w:r>
              <w:rPr>
                <w:rFonts w:ascii="Segoe UI" w:hAnsi="Segoe UI" w:cs="Segoe UI" w:eastAsia="Segoe UI"/>
                <w:sz w:val="16"/>
                <w:szCs w:val="16"/>
              </w:rPr>
              <w:t xml:space="preserve">30, 7, 30 days</w:t>
            </w:r>
          </w:p>
        </w:tc>
        <w:tc>
          <w:tcPr>
            <w:tcW w:w="1938" w:type="dxa"/>
          </w:tcPr>
          <w:p>
            <w:pPr>
              <w:spacing w:before="40" w:after="40" w:line="240" w:lineRule="auto"/>
            </w:pPr>
            <w:r>
              <w:rPr>
                <w:rFonts w:ascii="Segoe UI" w:hAnsi="Segoe UI" w:cs="Segoe UI" w:eastAsia="Segoe UI"/>
                <w:sz w:val="16"/>
                <w:szCs w:val="16"/>
              </w:rPr>
              <w:t xml:space="preserve">Security / operational</w:t>
            </w:r>
          </w:p>
        </w:tc>
      </w:tr>
      <w:tr>
        <w:trPr>
          <w:cantSplit/>
        </w:trPr>
        <w:tc>
          <w:tcPr>
            <w:tcW w:w="2323" w:type="dxa"/>
          </w:tcPr>
          <w:p>
            <w:pPr>
              <w:spacing w:before="40" w:after="40" w:line="240" w:lineRule="auto"/>
            </w:pPr>
            <w:r>
              <w:rPr>
                <w:rFonts w:ascii="Segoe UI" w:hAnsi="Segoe UI" w:cs="Segoe UI" w:eastAsia="Segoe UI"/>
                <w:sz w:val="16"/>
                <w:szCs w:val="16"/>
              </w:rPr>
              <w:t xml:space="preserve">Go-live load rows</w:t>
            </w:r>
          </w:p>
        </w:tc>
        <w:tc>
          <w:tcPr>
            <w:tcW w:w="1288" w:type="dxa"/>
          </w:tcPr>
          <w:p>
            <w:pPr>
              <w:spacing w:before="40" w:after="40" w:line="240" w:lineRule="auto"/>
            </w:pPr>
            <w:r>
              <w:rPr>
                <w:rFonts w:ascii="Segoe UI" w:hAnsi="Segoe UI" w:cs="Segoe UI" w:eastAsia="Segoe UI"/>
                <w:sz w:val="16"/>
                <w:szCs w:val="16"/>
              </w:rPr>
              <w:t xml:space="preserve">Database</w:t>
            </w:r>
          </w:p>
        </w:tc>
        <w:tc>
          <w:tcPr>
            <w:tcW w:w="3478" w:type="dxa"/>
          </w:tcPr>
          <w:p>
            <w:pPr>
              <w:spacing w:before="40" w:after="40" w:line="240" w:lineRule="auto"/>
            </w:pPr>
            <w:r>
              <w:rPr>
                <w:rFonts w:ascii="Segoe UI" w:hAnsi="Segoe UI" w:cs="Segoe UI" w:eastAsia="Segoe UI"/>
                <w:sz w:val="16"/>
                <w:szCs w:val="16"/>
              </w:rPr>
              <w:t xml:space="preserve">365 days after the batch is loaded or failed; the batch summary stays</w:t>
            </w:r>
          </w:p>
        </w:tc>
        <w:tc>
          <w:tcPr>
            <w:tcW w:w="1938" w:type="dxa"/>
          </w:tcPr>
          <w:p>
            <w:pPr>
              <w:spacing w:before="40" w:after="40" w:line="240" w:lineRule="auto"/>
            </w:pPr>
            <w:r>
              <w:rPr>
                <w:rFonts w:ascii="Segoe UI" w:hAnsi="Segoe UI" w:cs="Segoe UI" w:eastAsia="Segoe UI"/>
                <w:sz w:val="16"/>
                <w:szCs w:val="16"/>
              </w:rPr>
              <w:t xml:space="preserve">Operational</w:t>
            </w:r>
          </w:p>
        </w:tc>
      </w:tr>
      <w:tr>
        <w:trPr>
          <w:cantSplit/>
        </w:trPr>
        <w:tc>
          <w:tcPr>
            <w:tcW w:w="2323" w:type="dxa"/>
          </w:tcPr>
          <w:p>
            <w:pPr>
              <w:spacing w:before="40" w:after="40" w:line="240" w:lineRule="auto"/>
            </w:pPr>
            <w:r>
              <w:rPr>
                <w:rFonts w:ascii="Segoe UI" w:hAnsi="Segoe UI" w:cs="Segoe UI" w:eastAsia="Segoe UI"/>
                <w:sz w:val="16"/>
                <w:szCs w:val="16"/>
              </w:rPr>
              <w:t xml:space="preserve">SAP GL runs and file copies</w:t>
            </w:r>
          </w:p>
        </w:tc>
        <w:tc>
          <w:tcPr>
            <w:tcW w:w="1288" w:type="dxa"/>
          </w:tcPr>
          <w:p>
            <w:pPr>
              <w:spacing w:before="40" w:after="40" w:line="240" w:lineRule="auto"/>
            </w:pPr>
            <w:r>
              <w:rPr>
                <w:rFonts w:ascii="Segoe UI" w:hAnsi="Segoe UI" w:cs="Segoe UI" w:eastAsia="Segoe UI"/>
                <w:sz w:val="16"/>
                <w:szCs w:val="16"/>
              </w:rPr>
              <w:t xml:space="preserve">Database and storage folder</w:t>
            </w:r>
          </w:p>
        </w:tc>
        <w:tc>
          <w:tcPr>
            <w:tcW w:w="3478" w:type="dxa"/>
          </w:tcPr>
          <w:p>
            <w:pPr>
              <w:spacing w:before="40" w:after="40" w:line="240" w:lineRule="auto"/>
            </w:pPr>
            <w:r>
              <w:rPr>
                <w:rFonts w:ascii="Segoe UI" w:hAnsi="Segoe UI" w:cs="Segoe UI" w:eastAsia="Segoe UI"/>
                <w:sz w:val="16"/>
                <w:szCs w:val="16"/>
              </w:rPr>
              <w:t xml:space="preserve">Kept without limit (no housekeeping rule)</w:t>
            </w:r>
          </w:p>
        </w:tc>
        <w:tc>
          <w:tcPr>
            <w:tcW w:w="1938" w:type="dxa"/>
          </w:tcPr>
          <w:p>
            <w:pPr>
              <w:spacing w:before="40" w:after="40" w:line="240" w:lineRule="auto"/>
            </w:pPr>
            <w:r>
              <w:rPr>
                <w:rFonts w:ascii="Segoe UI" w:hAnsi="Segoe UI" w:cs="Segoe UI" w:eastAsia="Segoe UI"/>
                <w:sz w:val="16"/>
                <w:szCs w:val="16"/>
              </w:rPr>
              <w:t xml:space="preserve">INTG-04 evidence</w:t>
            </w:r>
          </w:p>
        </w:tc>
      </w:tr>
      <w:tr>
        <w:trPr>
          <w:cantSplit/>
        </w:trPr>
        <w:tc>
          <w:tcPr>
            <w:tcW w:w="2323" w:type="dxa"/>
          </w:tcPr>
          <w:p>
            <w:pPr>
              <w:spacing w:before="40" w:after="40" w:line="240" w:lineRule="auto"/>
            </w:pPr>
            <w:r>
              <w:rPr>
                <w:rFonts w:ascii="Segoe UI" w:hAnsi="Segoe UI" w:cs="Segoe UI" w:eastAsia="Segoe UI"/>
                <w:sz w:val="16"/>
                <w:szCs w:val="16"/>
              </w:rPr>
              <w:t xml:space="preserve">Application logs</w:t>
            </w:r>
          </w:p>
        </w:tc>
        <w:tc>
          <w:tcPr>
            <w:tcW w:w="1288" w:type="dxa"/>
          </w:tcPr>
          <w:p>
            <w:pPr>
              <w:spacing w:before="40" w:after="40" w:line="240" w:lineRule="auto"/>
            </w:pPr>
            <w:r>
              <w:rPr>
                <w:rFonts w:ascii="Segoe UI" w:hAnsi="Segoe UI" w:cs="Segoe UI" w:eastAsia="Segoe UI"/>
                <w:sz w:val="16"/>
                <w:szCs w:val="16"/>
              </w:rPr>
              <w:t xml:space="preserve">Log Analytics</w:t>
            </w:r>
          </w:p>
        </w:tc>
        <w:tc>
          <w:tcPr>
            <w:tcW w:w="3478" w:type="dxa"/>
          </w:tcPr>
          <w:p>
            <w:pPr>
              <w:spacing w:before="40" w:after="40" w:line="240" w:lineRule="auto"/>
            </w:pPr>
            <w:r>
              <w:rPr>
                <w:rFonts w:ascii="Segoe UI" w:hAnsi="Segoe UI" w:cs="Segoe UI" w:eastAsia="Segoe UI"/>
                <w:sz w:val="16"/>
                <w:szCs w:val="16"/>
              </w:rPr>
              <w:t xml:space="preserve">30 days (DEV, SIT), 90 days (UAT), 365 days (PROD)</w:t>
            </w:r>
          </w:p>
        </w:tc>
        <w:tc>
          <w:tcPr>
            <w:tcW w:w="1938" w:type="dxa"/>
          </w:tcPr>
          <w:p>
            <w:pPr>
              <w:spacing w:before="40" w:after="40" w:line="240" w:lineRule="auto"/>
            </w:pPr>
            <w:r>
              <w:rPr>
                <w:rFonts w:ascii="Segoe UI" w:hAnsi="Segoe UI" w:cs="Segoe UI" w:eastAsia="Segoe UI"/>
                <w:sz w:val="16"/>
                <w:szCs w:val="16"/>
              </w:rPr>
              <w:t xml:space="preserve">NFR-11.3: met in PROD</w:t>
            </w:r>
          </w:p>
        </w:tc>
      </w:tr>
      <w:tr>
        <w:trPr>
          <w:cantSplit/>
        </w:trPr>
        <w:tc>
          <w:tcPr>
            <w:tcW w:w="2323" w:type="dxa"/>
          </w:tcPr>
          <w:p>
            <w:pPr>
              <w:spacing w:before="40" w:after="40" w:line="240" w:lineRule="auto"/>
            </w:pPr>
            <w:r>
              <w:rPr>
                <w:rFonts w:ascii="Segoe UI" w:hAnsi="Segoe UI" w:cs="Segoe UI" w:eastAsia="Segoe UI"/>
                <w:sz w:val="16"/>
                <w:szCs w:val="16"/>
              </w:rPr>
              <w:t xml:space="preserve">Database backups</w:t>
            </w:r>
          </w:p>
        </w:tc>
        <w:tc>
          <w:tcPr>
            <w:tcW w:w="1288" w:type="dxa"/>
          </w:tcPr>
          <w:p>
            <w:pPr>
              <w:spacing w:before="40" w:after="40" w:line="240" w:lineRule="auto"/>
            </w:pPr>
            <w:r>
              <w:rPr>
                <w:rFonts w:ascii="Segoe UI" w:hAnsi="Segoe UI" w:cs="Segoe UI" w:eastAsia="Segoe UI"/>
                <w:sz w:val="16"/>
                <w:szCs w:val="16"/>
              </w:rPr>
              <w:t xml:space="preserve">Azure PostgreSQL</w:t>
            </w:r>
          </w:p>
        </w:tc>
        <w:tc>
          <w:tcPr>
            <w:tcW w:w="3478" w:type="dxa"/>
          </w:tcPr>
          <w:p>
            <w:pPr>
              <w:spacing w:before="40" w:after="40" w:line="240" w:lineRule="auto"/>
            </w:pPr>
            <w:r>
              <w:rPr>
                <w:rFonts w:ascii="Segoe UI" w:hAnsi="Segoe UI" w:cs="Segoe UI" w:eastAsia="Segoe UI"/>
                <w:sz w:val="16"/>
                <w:szCs w:val="16"/>
              </w:rPr>
              <w:t xml:space="preserve">Point-in-time restore window 7 days (DEV, SIT), 14 days (UAT), 35 days (PROD); PROD backups geo-redundant to East Asia</w:t>
            </w:r>
          </w:p>
        </w:tc>
        <w:tc>
          <w:tcPr>
            <w:tcW w:w="1938" w:type="dxa"/>
          </w:tcPr>
          <w:p>
            <w:pPr>
              <w:spacing w:before="40" w:after="40" w:line="240" w:lineRule="auto"/>
            </w:pPr>
            <w:r>
              <w:rPr>
                <w:rFonts w:ascii="Segoe UI" w:hAnsi="Segoe UI" w:cs="Segoe UI" w:eastAsia="Segoe UI"/>
                <w:sz w:val="16"/>
                <w:szCs w:val="16"/>
              </w:rPr>
              <w:t xml:space="preserve">NFR-11 (backups 10 years): see 11.2</w:t>
            </w:r>
          </w:p>
        </w:tc>
      </w:tr>
      <w:tr>
        <w:trPr>
          <w:cantSplit/>
        </w:trPr>
        <w:tc>
          <w:tcPr>
            <w:tcW w:w="2323" w:type="dxa"/>
          </w:tcPr>
          <w:p>
            <w:pPr>
              <w:spacing w:before="40" w:after="40" w:line="240" w:lineRule="auto"/>
            </w:pPr>
            <w:r>
              <w:rPr>
                <w:rFonts w:ascii="Segoe UI" w:hAnsi="Segoe UI" w:cs="Segoe UI" w:eastAsia="Segoe UI"/>
                <w:sz w:val="16"/>
                <w:szCs w:val="16"/>
              </w:rPr>
              <w:t xml:space="preserve">Documents share</w:t>
            </w:r>
          </w:p>
        </w:tc>
        <w:tc>
          <w:tcPr>
            <w:tcW w:w="1288" w:type="dxa"/>
          </w:tcPr>
          <w:p>
            <w:pPr>
              <w:spacing w:before="40" w:after="40" w:line="240" w:lineRule="auto"/>
            </w:pPr>
            <w:r>
              <w:rPr>
                <w:rFonts w:ascii="Segoe UI" w:hAnsi="Segoe UI" w:cs="Segoe UI" w:eastAsia="Segoe UI"/>
                <w:sz w:val="16"/>
                <w:szCs w:val="16"/>
              </w:rPr>
              <w:t xml:space="preserve">Azure Files</w:t>
            </w:r>
          </w:p>
        </w:tc>
        <w:tc>
          <w:tcPr>
            <w:tcW w:w="3478" w:type="dxa"/>
          </w:tcPr>
          <w:p>
            <w:pPr>
              <w:spacing w:before="40" w:after="40" w:line="240" w:lineRule="auto"/>
            </w:pPr>
            <w:r>
              <w:rPr>
                <w:rFonts w:ascii="Segoe UI" w:hAnsi="Segoe UI" w:cs="Segoe UI" w:eastAsia="Segoe UI"/>
                <w:sz w:val="16"/>
                <w:szCs w:val="16"/>
              </w:rPr>
              <w:t xml:space="preserve">PROD and UAT: Azure Backup; PROD keeps 30 daily, 12 weekly and 12 monthly recovery points; soft delete 30 days</w:t>
            </w:r>
          </w:p>
        </w:tc>
        <w:tc>
          <w:tcPr>
            <w:tcW w:w="1938" w:type="dxa"/>
          </w:tcPr>
          <w:p>
            <w:pPr>
              <w:spacing w:before="40" w:after="40" w:line="240" w:lineRule="auto"/>
            </w:pPr>
          </w:p>
        </w:tc>
      </w:tr>
      <w:tr>
        <w:trPr>
          <w:cantSplit/>
        </w:trPr>
        <w:tc>
          <w:tcPr>
            <w:tcW w:w="2323" w:type="dxa"/>
          </w:tcPr>
          <w:p>
            <w:pPr>
              <w:spacing w:before="40" w:after="40" w:line="240" w:lineRule="auto"/>
            </w:pPr>
            <w:r>
              <w:rPr>
                <w:rFonts w:ascii="Segoe UI" w:hAnsi="Segoe UI" w:cs="Segoe UI" w:eastAsia="Segoe UI"/>
                <w:sz w:val="16"/>
                <w:szCs w:val="16"/>
              </w:rPr>
              <w:t xml:space="preserve">Encryption keys</w:t>
            </w:r>
          </w:p>
        </w:tc>
        <w:tc>
          <w:tcPr>
            <w:tcW w:w="1288" w:type="dxa"/>
          </w:tcPr>
          <w:p>
            <w:pPr>
              <w:spacing w:before="40" w:after="40" w:line="240" w:lineRule="auto"/>
            </w:pPr>
            <w:r>
              <w:rPr>
                <w:rFonts w:ascii="Segoe UI" w:hAnsi="Segoe UI" w:cs="Segoe UI" w:eastAsia="Segoe UI"/>
                <w:sz w:val="16"/>
                <w:szCs w:val="16"/>
              </w:rPr>
              <w:t xml:space="preserve">Key Vault</w:t>
            </w:r>
          </w:p>
        </w:tc>
        <w:tc>
          <w:tcPr>
            <w:tcW w:w="3478" w:type="dxa"/>
          </w:tcPr>
          <w:p>
            <w:pPr>
              <w:spacing w:before="40" w:after="40" w:line="240" w:lineRule="auto"/>
            </w:pPr>
            <w:r>
              <w:rPr>
                <w:rFonts w:ascii="Segoe UI" w:hAnsi="Segoe UI" w:cs="Segoe UI" w:eastAsia="Segoe UI"/>
                <w:sz w:val="16"/>
                <w:szCs w:val="16"/>
              </w:rPr>
              <w:t xml:space="preserve">Soft delete 90 days; offline copy kept with the DR documents (</w:t>
            </w:r>
            <w:r>
              <w:rPr>
                <w:rFonts w:ascii="Consolas" w:hAnsi="Consolas" w:cs="Consolas" w:eastAsia="Consolas"/>
                <w:color w:val="1F3B57"/>
                <w:sz w:val="14"/>
                <w:szCs w:val="14"/>
                <w:shd w:val="clear" w:color="auto" w:fill="F3F5F8"/>
              </w:rPr>
              <w:t xml:space="preserve">deploy/AZURE.md</w:t>
            </w:r>
            <w:r>
              <w:rPr>
                <w:rFonts w:ascii="Segoe UI" w:hAnsi="Segoe UI" w:cs="Segoe UI" w:eastAsia="Segoe UI"/>
                <w:sz w:val="16"/>
                <w:szCs w:val="16"/>
              </w:rPr>
              <w:t xml:space="preserve"> section 12)</w:t>
            </w:r>
          </w:p>
        </w:tc>
        <w:tc>
          <w:tcPr>
            <w:tcW w:w="1938" w:type="dxa"/>
          </w:tcPr>
          <w:p>
            <w:pPr>
              <w:spacing w:before="40" w:after="40" w:line="240" w:lineRule="auto"/>
            </w:pPr>
            <w:r>
              <w:rPr>
                <w:rFonts w:ascii="Segoe UI" w:hAnsi="Segoe UI" w:cs="Segoe UI" w:eastAsia="Segoe UI"/>
                <w:sz w:val="16"/>
                <w:szCs w:val="16"/>
              </w:rPr>
              <w:t xml:space="preserve">Needed to read any restored backup</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Housekeeping is the daily job </w:t>
      </w:r>
      <w:r>
        <w:rPr>
          <w:rFonts w:ascii="Consolas" w:hAnsi="Consolas" w:cs="Consolas" w:eastAsia="Consolas"/>
          <w:color w:val="1F3B57"/>
          <w:shd w:val="clear" w:color="auto" w:fill="F3F5F8"/>
        </w:rPr>
        <w:t xml:space="preserve">housekeeping</w:t>
      </w:r>
      <w:r>
        <w:rPr>
          <w:rFonts w:ascii="Segoe UI" w:hAnsi="Segoe UI" w:cs="Segoe UI" w:eastAsia="Segoe UI"/>
        </w:rPr>
        <w:t xml:space="preserve"> (02:45 Manila). It deletes in batches of 5,000 rows, only rows that are finished (for example only read notifications, only sent or finally failed messages), and reports what it deleted and which tables it kept. Every period is a setting of the group </w:t>
      </w:r>
      <w:r>
        <w:rPr>
          <w:rFonts w:ascii="Consolas" w:hAnsi="Consolas" w:cs="Consolas" w:eastAsia="Consolas"/>
          <w:color w:val="1F3B57"/>
          <w:shd w:val="clear" w:color="auto" w:fill="F3F5F8"/>
        </w:rPr>
        <w:t xml:space="preserve">housekeeping</w:t>
      </w:r>
      <w:r>
        <w:rPr>
          <w:rFonts w:ascii="Segoe UI" w:hAnsi="Segoe UI" w:cs="Segoe UI" w:eastAsia="Segoe UI"/>
        </w:rPr>
        <w:t xml:space="preserve"> (Master &gt; Configuration &gt; Data Retention, Privacy &amp; Uploads); 0 means keep forever.</w:t>
      </w:r>
    </w:p>
    <w:p xmlns:a="http://schemas.openxmlformats.org/drawingml/2006/main" xmlns:pic="http://schemas.openxmlformats.org/drawingml/2006/picture">
      <w:pPr>
        <w:pStyle w:val="Heading2"/>
        <w:numPr>
          <w:ilvl w:val="1"/>
          <w:numId w:val="14"/>
        </w:numPr>
      </w:pPr>
      <w:bookmarkStart w:id="1096" w:name="_Toc300001096"/>
      <w:r>
        <w:rPr>
          <w:rFonts w:ascii="Segoe UI" w:hAnsi="Segoe UI" w:cs="Segoe UI" w:eastAsia="Segoe UI"/>
        </w:rPr>
        <w:t xml:space="preserve">Gaps against the signed requirements</w:t>
      </w:r>
      <w:bookmarkEnd w:id="1096"/>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long-term database backup retention for 10 years (NFR-11). The PROD point-in-time window is 35 days. A long-term copy (for example monthly logical exports or vault backups to immutable TISPH storage) needs a TISPH decision on where and how it is held (open question Q5).</w:t>
      </w:r>
    </w:p>
    <w:p xmlns:a="http://schemas.openxmlformats.org/drawingml/2006/main" xmlns:pic="http://schemas.openxmlformats.org/drawingml/2006/picture">
      <w:pPr>
        <w:numPr>
          <w:ilvl w:val="0"/>
          <w:numId w:val="12"/>
        </w:numPr>
        <w:spacing w:after="60"/>
        <w:jc w:val="left"/>
      </w:pPr>
      <w:r>
        <w:rPr>
          <w:rFonts w:ascii="Segoe UI" w:hAnsi="Segoe UI" w:cs="Segoe UI" w:eastAsia="Segoe UI"/>
          <w:b/>
          <w:bCs/>
        </w:rPr>
        <w:t xml:space="preserve">Planned:</w:t>
      </w:r>
      <w:r>
        <w:rPr>
          <w:rFonts w:ascii="Segoe UI" w:hAnsi="Segoe UI" w:cs="Segoe UI" w:eastAsia="Segoe UI"/>
        </w:rPr>
        <w:t xml:space="preserve"> retention and archival of closed contracts (NFR-11.1, NFR-11.2). The system keeps every contract online without limit, which satisfies "retained for" but provides no disposal after the period. Rules for when a contract is "closed" or "with cases", whether expired records are archived, anonymised or kept, and how personal data of prospects that never became clients is disposed of, need a TISPH decision (open question Q6). The anonymisation marker </w:t>
      </w:r>
      <w:r>
        <w:rPr>
          <w:rFonts w:ascii="Consolas" w:hAnsi="Consolas" w:cs="Consolas" w:eastAsia="Consolas"/>
          <w:color w:val="1F3B57"/>
          <w:shd w:val="clear" w:color="auto" w:fill="F3F5F8"/>
        </w:rPr>
        <w:t xml:space="preserve">anonymised_at</w:t>
      </w:r>
      <w:r>
        <w:rPr>
          <w:rFonts w:ascii="Segoe UI" w:hAnsi="Segoe UI" w:cs="Segoe UI" w:eastAsia="Segoe UI"/>
        </w:rPr>
        <w:t xml:space="preserve"> on </w:t>
      </w:r>
      <w:r>
        <w:rPr>
          <w:rFonts w:ascii="Consolas" w:hAnsi="Consolas" w:cs="Consolas" w:eastAsia="Consolas"/>
          <w:color w:val="1F3B57"/>
          <w:shd w:val="clear" w:color="auto" w:fill="F3F5F8"/>
        </w:rPr>
        <w:t xml:space="preserve">clients</w:t>
      </w:r>
      <w:r>
        <w:rPr>
          <w:rFonts w:ascii="Segoe UI" w:hAnsi="Segoe UI" w:cs="Segoe UI" w:eastAsia="Segoe UI"/>
        </w:rPr>
        <w:t xml:space="preserve"> and </w:t>
      </w:r>
      <w:r>
        <w:rPr>
          <w:rFonts w:ascii="Consolas" w:hAnsi="Consolas" w:cs="Consolas" w:eastAsia="Consolas"/>
          <w:color w:val="1F3B57"/>
          <w:shd w:val="clear" w:color="auto" w:fill="F3F5F8"/>
        </w:rPr>
        <w:t xml:space="preserve">leads</w:t>
      </w:r>
      <w:r>
        <w:rPr>
          <w:rFonts w:ascii="Segoe UI" w:hAnsi="Segoe UI" w:cs="Segoe UI" w:eastAsia="Segoe UI"/>
        </w:rPr>
        <w:t xml:space="preserve"> is kept from an earlier release; the screen that set it is withdrawn in this build (migration </w:t>
      </w:r>
      <w:r>
        <w:rPr>
          <w:rFonts w:ascii="Consolas" w:hAnsi="Consolas" w:cs="Consolas" w:eastAsia="Consolas"/>
          <w:color w:val="1F3B57"/>
          <w:shd w:val="clear" w:color="auto" w:fill="F3F5F8"/>
        </w:rPr>
        <w:t xml:space="preserve">0350_remove_data_privacy.sql</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2"/>
        <w:numPr>
          <w:ilvl w:val="1"/>
          <w:numId w:val="14"/>
        </w:numPr>
      </w:pPr>
      <w:bookmarkStart w:id="1097" w:name="_Toc300001097"/>
      <w:r>
        <w:rPr>
          <w:rFonts w:ascii="Segoe UI" w:hAnsi="Segoe UI" w:cs="Segoe UI" w:eastAsia="Segoe UI"/>
        </w:rPr>
        <w:t xml:space="preserve">Restoration</w:t>
      </w:r>
      <w:bookmarkEnd w:id="1097"/>
    </w:p>
    <w:p xmlns:a="http://schemas.openxmlformats.org/drawingml/2006/main" xmlns:pic="http://schemas.openxmlformats.org/drawingml/2006/picture">
      <w:pPr>
        <w:jc w:val="both"/>
      </w:pPr>
      <w:r>
        <w:rPr>
          <w:rFonts w:ascii="Segoe UI" w:hAnsi="Segoe UI" w:cs="Segoe UI" w:eastAsia="Segoe UI"/>
        </w:rPr>
        <w:t xml:space="preserve">Restoration of the database is a point-in-time restore into a new server (or a geo-restore in a disaster); documents are restored from Azure Backup. A restored database can only be read with the encryption keys in force when it was backed up; after a key rotation the previous key must be kept with the older backups (</w:t>
      </w:r>
      <w:r>
        <w:rPr>
          <w:rFonts w:ascii="Consolas" w:hAnsi="Consolas" w:cs="Consolas" w:eastAsia="Consolas"/>
          <w:color w:val="1F3B57"/>
          <w:shd w:val="clear" w:color="auto" w:fill="F3F5F8"/>
        </w:rPr>
        <w:t xml:space="preserve">scripts/rotate-pii-key.js</w:t>
      </w:r>
      <w:r>
        <w:rPr>
          <w:rFonts w:ascii="Segoe UI" w:hAnsi="Segoe UI" w:cs="Segoe UI" w:eastAsia="Segoe UI"/>
        </w:rPr>
        <w:t xml:space="preserve">). The procedure, times and rehearsal are in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12.</w:t>
      </w:r>
    </w:p>
    <w:p xmlns:a="http://schemas.openxmlformats.org/drawingml/2006/main" xmlns:pic="http://schemas.openxmlformats.org/drawingml/2006/picture">
      <w:pPr>
        <w:pStyle w:val="Heading1"/>
        <w:numPr>
          <w:ilvl w:val="0"/>
          <w:numId w:val="14"/>
        </w:numPr>
      </w:pPr>
      <w:bookmarkStart w:id="1098" w:name="_Toc300001098"/>
      <w:r>
        <w:rPr>
          <w:rFonts w:ascii="Segoe UI" w:hAnsi="Segoe UI" w:cs="Segoe UI" w:eastAsia="Segoe UI"/>
        </w:rPr>
        <w:t xml:space="preserve">Audit trail</w:t>
      </w:r>
      <w:bookmarkEnd w:id="1098"/>
    </w:p>
    <w:p xmlns:a="http://schemas.openxmlformats.org/drawingml/2006/main" xmlns:pic="http://schemas.openxmlformats.org/drawingml/2006/picture">
      <w:pPr>
        <w:pStyle w:val="Heading2"/>
        <w:numPr>
          <w:ilvl w:val="1"/>
          <w:numId w:val="14"/>
        </w:numPr>
      </w:pPr>
      <w:bookmarkStart w:id="1099" w:name="_Toc300001099"/>
      <w:r>
        <w:rPr>
          <w:rFonts w:ascii="Segoe UI" w:hAnsi="Segoe UI" w:cs="Segoe UI" w:eastAsia="Segoe UI"/>
        </w:rPr>
        <w:t xml:space="preserve">What is recorded</w:t>
      </w:r>
      <w:bookmarkEnd w:id="1099"/>
    </w:p>
    <w:p xmlns:a="http://schemas.openxmlformats.org/drawingml/2006/main" xmlns:pic="http://schemas.openxmlformats.org/drawingml/2006/picture">
      <w:pPr>
        <w:jc w:val="both"/>
      </w:pPr>
      <w:r>
        <w:rPr>
          <w:rFonts w:ascii="Segoe UI" w:hAnsi="Segoe UI" w:cs="Segoe UI" w:eastAsia="Segoe UI"/>
        </w:rPr>
        <w:t xml:space="preserve">Mutating API handlers call </w:t>
      </w:r>
      <w:r>
        <w:rPr>
          <w:rFonts w:ascii="Consolas" w:hAnsi="Consolas" w:cs="Consolas" w:eastAsia="Consolas"/>
          <w:color w:val="1F3B57"/>
          <w:shd w:val="clear" w:color="auto" w:fill="F3F5F8"/>
        </w:rPr>
        <w:t xml:space="preserve">audit()</w:t>
      </w:r>
      <w:r>
        <w:rPr>
          <w:rFonts w:ascii="Segoe UI" w:hAnsi="Segoe UI" w:cs="Segoe UI" w:eastAsia="Segoe UI"/>
        </w:rPr>
        <w:t xml:space="preserve"> (</w:t>
      </w:r>
      <w:r>
        <w:rPr>
          <w:rFonts w:ascii="Consolas" w:hAnsi="Consolas" w:cs="Consolas" w:eastAsia="Consolas"/>
          <w:color w:val="1F3B57"/>
          <w:shd w:val="clear" w:color="auto" w:fill="F3F5F8"/>
        </w:rPr>
        <w:t xml:space="preserve">lib/audit.js</w:t>
      </w:r>
      <w:r>
        <w:rPr>
          <w:rFonts w:ascii="Segoe UI" w:hAnsi="Segoe UI" w:cs="Segoe UI" w:eastAsia="Segoe UI"/>
        </w:rPr>
        <w:t xml:space="preserve">; about 500 calls across the modules), which inserts one row in </w:t>
      </w:r>
      <w:r>
        <w:rPr>
          <w:rFonts w:ascii="Consolas" w:hAnsi="Consolas" w:cs="Consolas" w:eastAsia="Consolas"/>
          <w:color w:val="1F3B57"/>
          <w:shd w:val="clear" w:color="auto" w:fill="F3F5F8"/>
        </w:rPr>
        <w:t xml:space="preserve">audit_log</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689"/>
        <w:gridCol w:w="7338"/>
      </w:tblGrid>
      <w:tr>
        <w:trPr>
          <w:cantSplit/>
          <w:tblHeader/>
          <w:trHeight w:val="400"/>
        </w:trPr>
        <w:tc>
          <w:tcPr>
            <w:tcW w:w="1689" w:type="dxa"/>
            <w:shd w:val="clear" w:color="auto" w:fill="E8F0F8"/>
            <w:vAlign w:val="center"/>
          </w:tcPr>
          <w:p>
            <w:pPr>
              <w:spacing w:before="40" w:after="40" w:line="240" w:lineRule="auto"/>
            </w:pPr>
            <w:r>
              <w:rPr>
                <w:rFonts w:ascii="Segoe UI" w:hAnsi="Segoe UI" w:cs="Segoe UI" w:eastAsia="Segoe UI"/>
                <w:b/>
                <w:bCs/>
                <w:sz w:val="16"/>
                <w:szCs w:val="16"/>
              </w:rPr>
              <w:t xml:space="preserve">Column</w:t>
            </w:r>
          </w:p>
        </w:tc>
        <w:tc>
          <w:tcPr>
            <w:tcW w:w="7338" w:type="dxa"/>
            <w:shd w:val="clear" w:color="auto" w:fill="E8F0F8"/>
            <w:vAlign w:val="center"/>
          </w:tcPr>
          <w:p>
            <w:pPr>
              <w:spacing w:before="40" w:after="40" w:line="240" w:lineRule="auto"/>
            </w:pPr>
            <w:r>
              <w:rPr>
                <w:rFonts w:ascii="Segoe UI" w:hAnsi="Segoe UI" w:cs="Segoe UI" w:eastAsia="Segoe UI"/>
                <w:b/>
                <w:bCs/>
                <w:sz w:val="16"/>
                <w:szCs w:val="16"/>
              </w:rPr>
              <w:t xml:space="preserve">Content</w:t>
            </w:r>
          </w:p>
        </w:tc>
      </w:tr>
      <w:tr>
        <w:trPr>
          <w:cantSplit/>
        </w:trPr>
        <w:tc>
          <w:tcPr>
            <w:tcW w:w="1689" w:type="dxa"/>
          </w:tcPr>
          <w:p>
            <w:pPr>
              <w:spacing w:before="40" w:after="40" w:line="240" w:lineRule="auto"/>
            </w:pPr>
            <w:r>
              <w:rPr>
                <w:rFonts w:ascii="Consolas" w:hAnsi="Consolas" w:cs="Consolas" w:eastAsia="Consolas"/>
                <w:color w:val="1F3B57"/>
                <w:sz w:val="14"/>
                <w:szCs w:val="14"/>
                <w:shd w:val="clear" w:color="auto" w:fill="F3F5F8"/>
              </w:rPr>
              <w:t xml:space="preserve">at</w:t>
            </w:r>
          </w:p>
        </w:tc>
        <w:tc>
          <w:tcPr>
            <w:tcW w:w="7338" w:type="dxa"/>
          </w:tcPr>
          <w:p>
            <w:pPr>
              <w:spacing w:before="40" w:after="40" w:line="240" w:lineRule="auto"/>
            </w:pPr>
            <w:r>
              <w:rPr>
                <w:rFonts w:ascii="Segoe UI" w:hAnsi="Segoe UI" w:cs="Segoe UI" w:eastAsia="Segoe UI"/>
                <w:sz w:val="16"/>
                <w:szCs w:val="16"/>
              </w:rPr>
              <w:t xml:space="preserve">Time of the change (database clock)</w:t>
            </w:r>
          </w:p>
        </w:tc>
      </w:tr>
      <w:tr>
        <w:trPr>
          <w:cantSplit/>
        </w:trPr>
        <w:tc>
          <w:tcPr>
            <w:tcW w:w="1689" w:type="dxa"/>
          </w:tcPr>
          <w:p>
            <w:pPr>
              <w:spacing w:before="40" w:after="40" w:line="240" w:lineRule="auto"/>
            </w:pPr>
            <w:r>
              <w:rPr>
                <w:rFonts w:ascii="Consolas" w:hAnsi="Consolas" w:cs="Consolas" w:eastAsia="Consolas"/>
                <w:color w:val="1F3B57"/>
                <w:sz w:val="14"/>
                <w:szCs w:val="14"/>
                <w:shd w:val="clear" w:color="auto" w:fill="F3F5F8"/>
              </w:rPr>
              <w:t xml:space="preserve">user_id</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username</w:t>
            </w:r>
          </w:p>
        </w:tc>
        <w:tc>
          <w:tcPr>
            <w:tcW w:w="7338" w:type="dxa"/>
          </w:tcPr>
          <w:p>
            <w:pPr>
              <w:spacing w:before="40" w:after="40" w:line="240" w:lineRule="auto"/>
            </w:pPr>
            <w:r>
              <w:rPr>
                <w:rFonts w:ascii="Segoe UI" w:hAnsi="Segoe UI" w:cs="Segoe UI" w:eastAsia="Segoe UI"/>
                <w:sz w:val="16"/>
                <w:szCs w:val="16"/>
              </w:rPr>
              <w:t xml:space="preserve">The signed-in user; empty for a scheduled job</w:t>
            </w:r>
          </w:p>
        </w:tc>
      </w:tr>
      <w:tr>
        <w:trPr>
          <w:cantSplit/>
        </w:trPr>
        <w:tc>
          <w:tcPr>
            <w:tcW w:w="1689" w:type="dxa"/>
          </w:tcPr>
          <w:p>
            <w:pPr>
              <w:spacing w:before="40" w:after="40" w:line="240" w:lineRule="auto"/>
            </w:pPr>
            <w:r>
              <w:rPr>
                <w:rFonts w:ascii="Consolas" w:hAnsi="Consolas" w:cs="Consolas" w:eastAsia="Consolas"/>
                <w:color w:val="1F3B57"/>
                <w:sz w:val="14"/>
                <w:szCs w:val="14"/>
                <w:shd w:val="clear" w:color="auto" w:fill="F3F5F8"/>
              </w:rPr>
              <w:t xml:space="preserve">entity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entity_id</w:t>
            </w:r>
          </w:p>
        </w:tc>
        <w:tc>
          <w:tcPr>
            <w:tcW w:w="7338" w:type="dxa"/>
          </w:tcPr>
          <w:p>
            <w:pPr>
              <w:spacing w:before="40" w:after="40" w:line="240" w:lineRule="auto"/>
            </w:pPr>
            <w:r>
              <w:rPr>
                <w:rFonts w:ascii="Segoe UI" w:hAnsi="Segoe UI" w:cs="Segoe UI" w:eastAsia="Segoe UI"/>
                <w:sz w:val="16"/>
                <w:szCs w:val="16"/>
              </w:rPr>
              <w:t xml:space="preserve">Record type and id (for example </w:t>
            </w:r>
            <w:r>
              <w:rPr>
                <w:rFonts w:ascii="Consolas" w:hAnsi="Consolas" w:cs="Consolas" w:eastAsia="Consolas"/>
                <w:color w:val="1F3B57"/>
                <w:sz w:val="14"/>
                <w:szCs w:val="14"/>
                <w:shd w:val="clear" w:color="auto" w:fill="F3F5F8"/>
              </w:rPr>
              <w:t xml:space="preserve">policy</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journal_voucher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master:cost-centre</w:t>
            </w:r>
            <w:r>
              <w:rPr>
                <w:rFonts w:ascii="Segoe UI" w:hAnsi="Segoe UI" w:cs="Segoe UI" w:eastAsia="Segoe UI"/>
                <w:sz w:val="16"/>
                <w:szCs w:val="16"/>
              </w:rPr>
              <w:t xml:space="preserve">)</w:t>
            </w:r>
          </w:p>
        </w:tc>
      </w:tr>
      <w:tr>
        <w:trPr>
          <w:cantSplit/>
        </w:trPr>
        <w:tc>
          <w:tcPr>
            <w:tcW w:w="1689" w:type="dxa"/>
          </w:tcPr>
          <w:p>
            <w:pPr>
              <w:spacing w:before="40" w:after="40" w:line="240" w:lineRule="auto"/>
            </w:pPr>
            <w:r>
              <w:rPr>
                <w:rFonts w:ascii="Consolas" w:hAnsi="Consolas" w:cs="Consolas" w:eastAsia="Consolas"/>
                <w:color w:val="1F3B57"/>
                <w:sz w:val="14"/>
                <w:szCs w:val="14"/>
                <w:shd w:val="clear" w:color="auto" w:fill="F3F5F8"/>
              </w:rPr>
              <w:t xml:space="preserve">action</w:t>
            </w:r>
          </w:p>
        </w:tc>
        <w:tc>
          <w:tcPr>
            <w:tcW w:w="7338" w:type="dxa"/>
          </w:tcPr>
          <w:p>
            <w:pPr>
              <w:spacing w:before="40" w:after="40" w:line="240" w:lineRule="auto"/>
            </w:pPr>
            <w:r>
              <w:rPr>
                <w:rFonts w:ascii="Consolas" w:hAnsi="Consolas" w:cs="Consolas" w:eastAsia="Consolas"/>
                <w:color w:val="1F3B57"/>
                <w:sz w:val="14"/>
                <w:szCs w:val="14"/>
                <w:shd w:val="clear" w:color="auto" w:fill="F3F5F8"/>
              </w:rPr>
              <w:t xml:space="preserve">create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update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approve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reject</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cancel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reverse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bulk-create</w:t>
            </w:r>
            <w:r>
              <w:rPr>
                <w:rFonts w:ascii="Segoe UI" w:hAnsi="Segoe UI" w:cs="Segoe UI" w:eastAsia="Segoe UI"/>
                <w:sz w:val="16"/>
                <w:szCs w:val="16"/>
              </w:rPr>
              <w:t xml:space="preserve"> and the module's own verbs</w:t>
            </w:r>
          </w:p>
        </w:tc>
      </w:tr>
      <w:tr>
        <w:trPr>
          <w:cantSplit/>
        </w:trPr>
        <w:tc>
          <w:tcPr>
            <w:tcW w:w="1689" w:type="dxa"/>
          </w:tcPr>
          <w:p>
            <w:pPr>
              <w:spacing w:before="40" w:after="40" w:line="240" w:lineRule="auto"/>
            </w:pPr>
            <w:r>
              <w:rPr>
                <w:rFonts w:ascii="Consolas" w:hAnsi="Consolas" w:cs="Consolas" w:eastAsia="Consolas"/>
                <w:color w:val="1F3B57"/>
                <w:sz w:val="14"/>
                <w:szCs w:val="14"/>
                <w:shd w:val="clear" w:color="auto" w:fill="F3F5F8"/>
              </w:rPr>
              <w:t xml:space="preserve">before_data</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after_data</w:t>
            </w:r>
          </w:p>
        </w:tc>
        <w:tc>
          <w:tcPr>
            <w:tcW w:w="7338" w:type="dxa"/>
          </w:tcPr>
          <w:p>
            <w:pPr>
              <w:spacing w:before="40" w:after="40" w:line="240" w:lineRule="auto"/>
            </w:pPr>
            <w:r>
              <w:rPr>
                <w:rFonts w:ascii="Segoe UI" w:hAnsi="Segoe UI" w:cs="Segoe UI" w:eastAsia="Segoe UI"/>
                <w:sz w:val="16"/>
                <w:szCs w:val="16"/>
              </w:rPr>
              <w:t xml:space="preserve">Values before and after the change (JSON), as chosen by each handler: often the stored record, in some handlers the request as submitted (for example a manual journal voucher's </w:t>
            </w:r>
            <w:r>
              <w:rPr>
                <w:rFonts w:ascii="Consolas" w:hAnsi="Consolas" w:cs="Consolas" w:eastAsia="Consolas"/>
                <w:color w:val="1F3B57"/>
                <w:sz w:val="14"/>
                <w:szCs w:val="14"/>
                <w:shd w:val="clear" w:color="auto" w:fill="F3F5F8"/>
              </w:rPr>
              <w:t xml:space="preserve">after_data</w:t>
            </w:r>
            <w:r>
              <w:rPr>
                <w:rFonts w:ascii="Segoe UI" w:hAnsi="Segoe UI" w:cs="Segoe UI" w:eastAsia="Segoe UI"/>
                <w:sz w:val="16"/>
                <w:szCs w:val="16"/>
              </w:rPr>
              <w:t xml:space="preserve"> is the voucher as keyed). Reasons and remarks of a rejection, cancellation or reversal are carried in </w:t>
            </w:r>
            <w:r>
              <w:rPr>
                <w:rFonts w:ascii="Consolas" w:hAnsi="Consolas" w:cs="Consolas" w:eastAsia="Consolas"/>
                <w:color w:val="1F3B57"/>
                <w:sz w:val="14"/>
                <w:szCs w:val="14"/>
                <w:shd w:val="clear" w:color="auto" w:fill="F3F5F8"/>
              </w:rPr>
              <w:t xml:space="preserve">after_data</w:t>
            </w:r>
          </w:p>
        </w:tc>
      </w:tr>
      <w:tr>
        <w:trPr>
          <w:cantSplit/>
        </w:trPr>
        <w:tc>
          <w:tcPr>
            <w:tcW w:w="1689" w:type="dxa"/>
          </w:tcPr>
          <w:p>
            <w:pPr>
              <w:spacing w:before="40" w:after="40" w:line="240" w:lineRule="auto"/>
            </w:pPr>
            <w:r>
              <w:rPr>
                <w:rFonts w:ascii="Consolas" w:hAnsi="Consolas" w:cs="Consolas" w:eastAsia="Consolas"/>
                <w:color w:val="1F3B57"/>
                <w:sz w:val="14"/>
                <w:szCs w:val="14"/>
                <w:shd w:val="clear" w:color="auto" w:fill="F3F5F8"/>
              </w:rPr>
              <w:t xml:space="preserve">ip</w:t>
            </w:r>
          </w:p>
        </w:tc>
        <w:tc>
          <w:tcPr>
            <w:tcW w:w="7338" w:type="dxa"/>
          </w:tcPr>
          <w:p>
            <w:pPr>
              <w:spacing w:before="40" w:after="40" w:line="240" w:lineRule="auto"/>
            </w:pPr>
            <w:r>
              <w:rPr>
                <w:rFonts w:ascii="Segoe UI" w:hAnsi="Segoe UI" w:cs="Segoe UI" w:eastAsia="Segoe UI"/>
                <w:sz w:val="16"/>
                <w:szCs w:val="16"/>
              </w:rPr>
              <w:t xml:space="preserve">Client IP address</w:t>
            </w:r>
          </w:p>
        </w:tc>
      </w:tr>
      <w:tr>
        <w:trPr>
          <w:cantSplit/>
        </w:trPr>
        <w:tc>
          <w:tcPr>
            <w:tcW w:w="1689" w:type="dxa"/>
          </w:tcPr>
          <w:p>
            <w:pPr>
              <w:spacing w:before="40" w:after="40" w:line="240" w:lineRule="auto"/>
            </w:pPr>
            <w:r>
              <w:rPr>
                <w:rFonts w:ascii="Consolas" w:hAnsi="Consolas" w:cs="Consolas" w:eastAsia="Consolas"/>
                <w:color w:val="1F3B57"/>
                <w:sz w:val="14"/>
                <w:szCs w:val="14"/>
                <w:shd w:val="clear" w:color="auto" w:fill="F3F5F8"/>
              </w:rPr>
              <w:t xml:space="preserve">source</w:t>
            </w:r>
          </w:p>
        </w:tc>
        <w:tc>
          <w:tcPr>
            <w:tcW w:w="7338" w:type="dxa"/>
          </w:tcPr>
          <w:p>
            <w:pPr>
              <w:spacing w:before="40" w:after="40" w:line="240" w:lineRule="auto"/>
            </w:pPr>
            <w:r>
              <w:rPr>
                <w:rFonts w:ascii="Segoe UI" w:hAnsi="Segoe UI" w:cs="Segoe UI" w:eastAsia="Segoe UI"/>
                <w:sz w:val="16"/>
                <w:szCs w:val="16"/>
              </w:rPr>
              <w:t xml:space="preserve">Channel: </w:t>
            </w:r>
            <w:r>
              <w:rPr>
                <w:rFonts w:ascii="Consolas" w:hAnsi="Consolas" w:cs="Consolas" w:eastAsia="Consolas"/>
                <w:color w:val="1F3B57"/>
                <w:sz w:val="14"/>
                <w:szCs w:val="14"/>
                <w:shd w:val="clear" w:color="auto" w:fill="F3F5F8"/>
              </w:rPr>
              <w:t xml:space="preserve">screen</w:t>
            </w:r>
            <w:r>
              <w:rPr>
                <w:rFonts w:ascii="Segoe UI" w:hAnsi="Segoe UI" w:cs="Segoe UI" w:eastAsia="Segoe UI"/>
                <w:sz w:val="16"/>
                <w:szCs w:val="16"/>
              </w:rPr>
              <w:t xml:space="preserve"> (with the screen name), </w:t>
            </w:r>
            <w:r>
              <w:rPr>
                <w:rFonts w:ascii="Consolas" w:hAnsi="Consolas" w:cs="Consolas" w:eastAsia="Consolas"/>
                <w:color w:val="1F3B57"/>
                <w:sz w:val="14"/>
                <w:szCs w:val="14"/>
                <w:shd w:val="clear" w:color="auto" w:fill="F3F5F8"/>
              </w:rPr>
              <w:t xml:space="preserve">api</w:t>
            </w:r>
            <w:r>
              <w:rPr>
                <w:rFonts w:ascii="Segoe UI" w:hAnsi="Segoe UI" w:cs="Segoe UI" w:eastAsia="Segoe UI"/>
                <w:sz w:val="16"/>
                <w:szCs w:val="16"/>
              </w:rPr>
              <w:t xml:space="preserve"> (method and path) or </w:t>
            </w:r>
            <w:r>
              <w:rPr>
                <w:rFonts w:ascii="Consolas" w:hAnsi="Consolas" w:cs="Consolas" w:eastAsia="Consolas"/>
                <w:color w:val="1F3B57"/>
                <w:sz w:val="14"/>
                <w:szCs w:val="14"/>
                <w:shd w:val="clear" w:color="auto" w:fill="F3F5F8"/>
              </w:rPr>
              <w:t xml:space="preserve">job</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audit row is written by the API handler after the business change has been committed, as a separate statement on its own connection (</w:t>
      </w:r>
      <w:r>
        <w:rPr>
          <w:rFonts w:ascii="Consolas" w:hAnsi="Consolas" w:cs="Consolas" w:eastAsia="Consolas"/>
          <w:color w:val="1F3B57"/>
          <w:shd w:val="clear" w:color="auto" w:fill="F3F5F8"/>
        </w:rPr>
        <w:t xml:space="preserve">lib/audit.js</w:t>
      </w:r>
      <w:r>
        <w:rPr>
          <w:rFonts w:ascii="Segoe UI" w:hAnsi="Segoe UI" w:cs="Segoe UI" w:eastAsia="Segoe UI"/>
        </w:rPr>
        <w:t xml:space="preserve">); it is not part of the same database transaction. A failure between the two (for example a lost database connection) can therefore leave a committed change without its audit row (gap G-6).</w:t>
      </w:r>
    </w:p>
    <w:p xmlns:a="http://schemas.openxmlformats.org/drawingml/2006/main" xmlns:pic="http://schemas.openxmlformats.org/drawingml/2006/picture">
      <w:pPr>
        <w:jc w:val="both"/>
      </w:pPr>
      <w:r>
        <w:rPr>
          <w:rFonts w:ascii="Segoe UI" w:hAnsi="Segoe UI" w:cs="Segoe UI" w:eastAsia="Segoe UI"/>
        </w:rPr>
        <w:t xml:space="preserve">Personal identifiers inside </w:t>
      </w:r>
      <w:r>
        <w:rPr>
          <w:rFonts w:ascii="Consolas" w:hAnsi="Consolas" w:cs="Consolas" w:eastAsia="Consolas"/>
          <w:color w:val="1F3B57"/>
          <w:shd w:val="clear" w:color="auto" w:fill="F3F5F8"/>
        </w:rPr>
        <w:t xml:space="preserve">before_data</w:t>
      </w:r>
      <w:r>
        <w:rPr>
          <w:rFonts w:ascii="Segoe UI" w:hAnsi="Segoe UI" w:cs="Segoe UI" w:eastAsia="Segoe UI"/>
        </w:rPr>
        <w:t xml:space="preserve"> and </w:t>
      </w:r>
      <w:r>
        <w:rPr>
          <w:rFonts w:ascii="Consolas" w:hAnsi="Consolas" w:cs="Consolas" w:eastAsia="Consolas"/>
          <w:color w:val="1F3B57"/>
          <w:shd w:val="clear" w:color="auto" w:fill="F3F5F8"/>
        </w:rPr>
        <w:t xml:space="preserve">after_data</w:t>
      </w:r>
      <w:r>
        <w:rPr>
          <w:rFonts w:ascii="Segoe UI" w:hAnsi="Segoe UI" w:cs="Segoe UI" w:eastAsia="Segoe UI"/>
        </w:rPr>
        <w:t xml:space="preserve"> are encrypted by the trigger </w:t>
      </w:r>
      <w:r>
        <w:rPr>
          <w:rFonts w:ascii="Consolas" w:hAnsi="Consolas" w:cs="Consolas" w:eastAsia="Consolas"/>
          <w:color w:val="1F3B57"/>
          <w:shd w:val="clear" w:color="auto" w:fill="F3F5F8"/>
        </w:rPr>
        <w:t xml:space="preserve">audit_log_pii</w:t>
      </w:r>
      <w:r>
        <w:rPr>
          <w:rFonts w:ascii="Segoe UI" w:hAnsi="Segoe UI" w:cs="Segoe UI" w:eastAsia="Segoe UI"/>
        </w:rPr>
        <w:t xml:space="preserve">. Sign-in attempts are in </w:t>
      </w:r>
      <w:r>
        <w:rPr>
          <w:rFonts w:ascii="Consolas" w:hAnsi="Consolas" w:cs="Consolas" w:eastAsia="Consolas"/>
          <w:color w:val="1F3B57"/>
          <w:shd w:val="clear" w:color="auto" w:fill="F3F5F8"/>
        </w:rPr>
        <w:t xml:space="preserve">login_history</w:t>
      </w:r>
      <w:r>
        <w:rPr>
          <w:rFonts w:ascii="Segoe UI" w:hAnsi="Segoe UI" w:cs="Segoe UI" w:eastAsia="Segoe UI"/>
        </w:rPr>
        <w:t xml:space="preserve">. Some areas keep their own detailed history in addition: </w:t>
      </w:r>
      <w:r>
        <w:rPr>
          <w:rFonts w:ascii="Consolas" w:hAnsi="Consolas" w:cs="Consolas" w:eastAsia="Consolas"/>
          <w:color w:val="1F3B57"/>
          <w:shd w:val="clear" w:color="auto" w:fill="F3F5F8"/>
        </w:rPr>
        <w:t xml:space="preserve">claim_history</w:t>
      </w:r>
      <w:r>
        <w:rPr>
          <w:rFonts w:ascii="Segoe UI" w:hAnsi="Segoe UI" w:cs="Segoe UI" w:eastAsia="Segoe UI"/>
        </w:rPr>
        <w:t xml:space="preserve">, </w:t>
      </w:r>
      <w:r>
        <w:rPr>
          <w:rFonts w:ascii="Consolas" w:hAnsi="Consolas" w:cs="Consolas" w:eastAsia="Consolas"/>
          <w:color w:val="1F3B57"/>
          <w:shd w:val="clear" w:color="auto" w:fill="F3F5F8"/>
        </w:rPr>
        <w:t xml:space="preserve">claim_field_changes</w:t>
      </w:r>
      <w:r>
        <w:rPr>
          <w:rFonts w:ascii="Segoe UI" w:hAnsi="Segoe UI" w:cs="Segoe UI" w:eastAsia="Segoe UI"/>
        </w:rPr>
        <w:t xml:space="preserve">, </w:t>
      </w:r>
      <w:r>
        <w:rPr>
          <w:rFonts w:ascii="Consolas" w:hAnsi="Consolas" w:cs="Consolas" w:eastAsia="Consolas"/>
          <w:color w:val="1F3B57"/>
          <w:shd w:val="clear" w:color="auto" w:fill="F3F5F8"/>
        </w:rPr>
        <w:t xml:space="preserve">period_status_history</w:t>
      </w:r>
      <w:r>
        <w:rPr>
          <w:rFonts w:ascii="Segoe UI" w:hAnsi="Segoe UI" w:cs="Segoe UI" w:eastAsia="Segoe UI"/>
        </w:rPr>
        <w:t xml:space="preserve">, </w:t>
      </w:r>
      <w:r>
        <w:rPr>
          <w:rFonts w:ascii="Consolas" w:hAnsi="Consolas" w:cs="Consolas" w:eastAsia="Consolas"/>
          <w:color w:val="1F3B57"/>
          <w:shd w:val="clear" w:color="auto" w:fill="F3F5F8"/>
        </w:rPr>
        <w:t xml:space="preserve">bank_reconciliation_history</w:t>
      </w:r>
      <w:r>
        <w:rPr>
          <w:rFonts w:ascii="Segoe UI" w:hAnsi="Segoe UI" w:cs="Segoe UI" w:eastAsia="Segoe UI"/>
        </w:rPr>
        <w:t xml:space="preserve">, </w:t>
      </w:r>
      <w:r>
        <w:rPr>
          <w:rFonts w:ascii="Consolas" w:hAnsi="Consolas" w:cs="Consolas" w:eastAsia="Consolas"/>
          <w:color w:val="1F3B57"/>
          <w:shd w:val="clear" w:color="auto" w:fill="F3F5F8"/>
        </w:rPr>
        <w:t xml:space="preserve">lead_assignment_history</w:t>
      </w:r>
      <w:r>
        <w:rPr>
          <w:rFonts w:ascii="Segoe UI" w:hAnsi="Segoe UI" w:cs="Segoe UI" w:eastAsia="Segoe UI"/>
        </w:rPr>
        <w:t xml:space="preserve">.</w:t>
      </w:r>
    </w:p>
    <w:p xmlns:a="http://schemas.openxmlformats.org/drawingml/2006/main" xmlns:pic="http://schemas.openxmlformats.org/drawingml/2006/picture">
      <w:pPr>
        <w:jc w:val="both"/>
      </w:pPr>
      <w:r>
        <w:rPr>
          <w:rFonts w:ascii="Segoe UI" w:hAnsi="Segoe UI" w:cs="Segoe UI" w:eastAsia="Segoe UI"/>
        </w:rPr>
        <w:t xml:space="preserve">The audit trail is read as business events (</w:t>
      </w:r>
      <w:r>
        <w:rPr>
          <w:rFonts w:ascii="Consolas" w:hAnsi="Consolas" w:cs="Consolas" w:eastAsia="Consolas"/>
          <w:color w:val="1F3B57"/>
          <w:shd w:val="clear" w:color="auto" w:fill="F3F5F8"/>
        </w:rPr>
        <w:t xml:space="preserve">lib/auditEvents.js</w:t>
      </w:r>
      <w:r>
        <w:rPr>
          <w:rFonts w:ascii="Segoe UI" w:hAnsi="Segoe UI" w:cs="Segoe UI" w:eastAsia="Segoe UI"/>
        </w:rPr>
        <w:t xml:space="preserve">, </w:t>
      </w:r>
      <w:r>
        <w:rPr>
          <w:rFonts w:ascii="Consolas" w:hAnsi="Consolas" w:cs="Consolas" w:eastAsia="Consolas"/>
          <w:color w:val="1F3B57"/>
          <w:shd w:val="clear" w:color="auto" w:fill="F3F5F8"/>
        </w:rPr>
        <w:t xml:space="preserve">modules/audit</w:t>
      </w:r>
      <w:r>
        <w:rPr>
          <w:rFonts w:ascii="Segoe UI" w:hAnsi="Segoe UI" w:cs="Segoe UI" w:eastAsia="Segoe UI"/>
        </w:rPr>
        <w:t xml:space="preserve">): the history of one record on its screen (for whoever may read the record) and Master &gt; Audit Trail (</w:t>
      </w:r>
      <w:r>
        <w:rPr>
          <w:rFonts w:ascii="Consolas" w:hAnsi="Consolas" w:cs="Consolas" w:eastAsia="Consolas"/>
          <w:color w:val="1F3B57"/>
          <w:shd w:val="clear" w:color="auto" w:fill="F3F5F8"/>
        </w:rPr>
        <w:t xml:space="preserve">read:audit</w:t>
      </w:r>
      <w:r>
        <w:rPr>
          <w:rFonts w:ascii="Segoe UI" w:hAnsi="Segoe UI" w:cs="Segoe UI" w:eastAsia="Segoe UI"/>
        </w:rPr>
        <w:t xml:space="preserve">). Government ID and account numbers are shown masked (last four characters) in the audit view unless the viewer holds </w:t>
      </w:r>
      <w:r>
        <w:rPr>
          <w:rFonts w:ascii="Consolas" w:hAnsi="Consolas" w:cs="Consolas" w:eastAsia="Consolas"/>
          <w:color w:val="1F3B57"/>
          <w:shd w:val="clear" w:color="auto" w:fill="F3F5F8"/>
        </w:rPr>
        <w:t xml:space="preserve">view:pii</w:t>
      </w:r>
      <w:r>
        <w:rPr>
          <w:rFonts w:ascii="Segoe UI" w:hAnsi="Segoe UI" w:cs="Segoe UI" w:eastAsia="Segoe UI"/>
        </w:rPr>
        <w:t xml:space="preserve">. In the seed, </w:t>
      </w:r>
      <w:r>
        <w:rPr>
          <w:rFonts w:ascii="Consolas" w:hAnsi="Consolas" w:cs="Consolas" w:eastAsia="Consolas"/>
          <w:color w:val="1F3B57"/>
          <w:shd w:val="clear" w:color="auto" w:fill="F3F5F8"/>
        </w:rPr>
        <w:t xml:space="preserve">read:audit</w:t>
      </w:r>
      <w:r>
        <w:rPr>
          <w:rFonts w:ascii="Segoe UI" w:hAnsi="Segoe UI" w:cs="Segoe UI" w:eastAsia="Segoe UI"/>
        </w:rPr>
        <w:t xml:space="preserve"> is held by </w:t>
      </w:r>
      <w:r>
        <w:rPr>
          <w:rFonts w:ascii="Consolas" w:hAnsi="Consolas" w:cs="Consolas" w:eastAsia="Consolas"/>
          <w:color w:val="1F3B57"/>
          <w:shd w:val="clear" w:color="auto" w:fill="F3F5F8"/>
        </w:rPr>
        <w:t xml:space="preserve">system-admin</w:t>
      </w:r>
      <w:r>
        <w:rPr>
          <w:rFonts w:ascii="Segoe UI" w:hAnsi="Segoe UI" w:cs="Segoe UI" w:eastAsia="Segoe UI"/>
        </w:rPr>
        <w:t xml:space="preserve">, </w:t>
      </w:r>
      <w:r>
        <w:rPr>
          <w:rFonts w:ascii="Consolas" w:hAnsi="Consolas" w:cs="Consolas" w:eastAsia="Consolas"/>
          <w:color w:val="1F3B57"/>
          <w:shd w:val="clear" w:color="auto" w:fill="F3F5F8"/>
        </w:rPr>
        <w:t xml:space="preserve">tis-it-admin</w:t>
      </w:r>
      <w:r>
        <w:rPr>
          <w:rFonts w:ascii="Segoe UI" w:hAnsi="Segoe UI" w:cs="Segoe UI" w:eastAsia="Segoe UI"/>
        </w:rPr>
        <w:t xml:space="preserve">, </w:t>
      </w:r>
      <w:r>
        <w:rPr>
          <w:rFonts w:ascii="Consolas" w:hAnsi="Consolas" w:cs="Consolas" w:eastAsia="Consolas"/>
          <w:color w:val="1F3B57"/>
          <w:shd w:val="clear" w:color="auto" w:fill="F3F5F8"/>
        </w:rPr>
        <w:t xml:space="preserve">tis-finance</w:t>
      </w:r>
      <w:r>
        <w:rPr>
          <w:rFonts w:ascii="Segoe UI" w:hAnsi="Segoe UI" w:cs="Segoe UI" w:eastAsia="Segoe UI"/>
        </w:rPr>
        <w:t xml:space="preserve"> and </w:t>
      </w:r>
      <w:r>
        <w:rPr>
          <w:rFonts w:ascii="Consolas" w:hAnsi="Consolas" w:cs="Consolas" w:eastAsia="Consolas"/>
          <w:color w:val="1F3B57"/>
          <w:shd w:val="clear" w:color="auto" w:fill="F3F5F8"/>
        </w:rPr>
        <w:t xml:space="preserve">tis-general-manager</w:t>
      </w:r>
      <w:r>
        <w:rPr>
          <w:rFonts w:ascii="Segoe UI" w:hAnsi="Segoe UI" w:cs="Segoe UI" w:eastAsia="Segoe UI"/>
        </w:rPr>
        <w:t xml:space="preserve">.</w:t>
      </w:r>
    </w:p>
    <w:p xmlns:a="http://schemas.openxmlformats.org/drawingml/2006/main" xmlns:pic="http://schemas.openxmlformats.org/drawingml/2006/picture">
      <w:pPr>
        <w:pStyle w:val="Heading2"/>
        <w:numPr>
          <w:ilvl w:val="1"/>
          <w:numId w:val="14"/>
        </w:numPr>
      </w:pPr>
      <w:bookmarkStart w:id="1100" w:name="_Toc300001100"/>
      <w:r>
        <w:rPr>
          <w:rFonts w:ascii="Segoe UI" w:hAnsi="Segoe UI" w:cs="Segoe UI" w:eastAsia="Segoe UI"/>
        </w:rPr>
        <w:t xml:space="preserve">Integrity of the audit trail</w:t>
      </w:r>
      <w:bookmarkEnd w:id="1100"/>
    </w:p>
    <w:p xmlns:a="http://schemas.openxmlformats.org/drawingml/2006/main" xmlns:pic="http://schemas.openxmlformats.org/drawingml/2006/picture">
      <w:pPr>
        <w:jc w:val="both"/>
      </w:pPr>
      <w:r>
        <w:rPr>
          <w:rFonts w:ascii="Segoe UI" w:hAnsi="Segoe UI" w:cs="Segoe UI" w:eastAsia="Segoe UI"/>
        </w:rPr>
        <w:t xml:space="preserve">The application only inserts into </w:t>
      </w:r>
      <w:r>
        <w:rPr>
          <w:rFonts w:ascii="Consolas" w:hAnsi="Consolas" w:cs="Consolas" w:eastAsia="Consolas"/>
          <w:color w:val="1F3B57"/>
          <w:shd w:val="clear" w:color="auto" w:fill="F3F5F8"/>
        </w:rPr>
        <w:t xml:space="preserve">audit_log</w:t>
      </w:r>
      <w:r>
        <w:rPr>
          <w:rFonts w:ascii="Segoe UI" w:hAnsi="Segoe UI" w:cs="Segoe UI" w:eastAsia="Segoe UI"/>
        </w:rPr>
        <w:t xml:space="preserve">; no screen or API changes or deletes an audit row. Rows are removed only by housekeeping when TISPH sets a period (never under 7 years), by the transaction reset before go-live with the explicit option </w:t>
      </w:r>
      <w:r>
        <w:rPr>
          <w:rFonts w:ascii="Consolas" w:hAnsi="Consolas" w:cs="Consolas" w:eastAsia="Consolas"/>
          <w:color w:val="1F3B57"/>
          <w:shd w:val="clear" w:color="auto" w:fill="F3F5F8"/>
        </w:rPr>
        <w:t xml:space="preserve">--purge-audit</w:t>
      </w:r>
      <w:r>
        <w:rPr>
          <w:rFonts w:ascii="Segoe UI" w:hAnsi="Segoe UI" w:cs="Segoe UI" w:eastAsia="Segoe UI"/>
        </w:rPr>
        <w:t xml:space="preserve">, and in masked non-production copies, where the masking tool rewrites personal values. The personal data key rotation re-encrypts identifiers inside audit rows without changing their meaning.</w:t>
      </w:r>
    </w:p>
    <w:p xmlns:a="http://schemas.openxmlformats.org/drawingml/2006/main" xmlns:pic="http://schemas.openxmlformats.org/drawingml/2006/picture">
      <w:pPr>
        <w:jc w:val="both"/>
      </w:pPr>
      <w:r>
        <w:rPr>
          <w:rFonts w:ascii="Segoe UI" w:hAnsi="Segoe UI" w:cs="Segoe UI" w:eastAsia="Segoe UI"/>
        </w:rPr>
        <w:t xml:space="preserve">The database does not prevent an administrator with direct SQL access from changing audit rows, and the trail is not hash-chained. A hash-chained append-only audit log is recorded as out of scope in the remittance build specification (decision D9), because it conflicts with the encryption maintenance of migration 0277. In Azure the database has no public network access (private access in a delegated subnet, </w:t>
      </w:r>
      <w:r>
        <w:rPr>
          <w:rFonts w:ascii="Consolas" w:hAnsi="Consolas" w:cs="Consolas" w:eastAsia="Consolas"/>
          <w:color w:val="1F3B57"/>
          <w:shd w:val="clear" w:color="auto" w:fill="F3F5F8"/>
        </w:rPr>
        <w:t xml:space="preserve">deploy/azure/modules/environment/database.tf</w:t>
      </w:r>
      <w:r>
        <w:rPr>
          <w:rFonts w:ascii="Segoe UI" w:hAnsi="Segoe UI" w:cs="Segoe UI" w:eastAsia="Segoe UI"/>
        </w:rPr>
        <w:t xml:space="preserve">), and its administrator credentials are held in Key Vault. Whether TISPH needs tamper evidence beyond this (for example a daily export of the audit trail to immutable storage) is open question Q7.</w:t>
      </w:r>
    </w:p>
    <w:p xmlns:a="http://schemas.openxmlformats.org/drawingml/2006/main" xmlns:pic="http://schemas.openxmlformats.org/drawingml/2006/picture">
      <w:pPr>
        <w:pStyle w:val="Heading2"/>
        <w:numPr>
          <w:ilvl w:val="1"/>
          <w:numId w:val="14"/>
        </w:numPr>
      </w:pPr>
      <w:bookmarkStart w:id="1101" w:name="_Toc300001101"/>
      <w:r>
        <w:rPr>
          <w:rFonts w:ascii="Segoe UI" w:hAnsi="Segoe UI" w:cs="Segoe UI" w:eastAsia="Segoe UI"/>
        </w:rPr>
        <w:t xml:space="preserve">Requirement coverage</w:t>
      </w:r>
      <w:bookmarkEnd w:id="1101"/>
    </w:p>
    <w:p xmlns:a="http://schemas.openxmlformats.org/drawingml/2006/main" xmlns:pic="http://schemas.openxmlformats.org/drawingml/2006/picture">
      <w:pPr>
        <w:jc w:val="both"/>
      </w:pPr>
      <w:r>
        <w:rPr>
          <w:rFonts w:ascii="Segoe UI" w:hAnsi="Segoe UI" w:cs="Segoe UI" w:eastAsia="Segoe UI"/>
        </w:rPr>
        <w:t xml:space="preserve">BRD 5.14 asks that the audit trail records every create, update and workflow transition with actor, timestamp, before and after values and remark. The as-built trail records actor, time, before and after, channel and IP for the mutating handlers (about 500 calls); the remark is carried inside </w:t>
      </w:r>
      <w:r>
        <w:rPr>
          <w:rFonts w:ascii="Consolas" w:hAnsi="Consolas" w:cs="Consolas" w:eastAsia="Consolas"/>
          <w:color w:val="1F3B57"/>
          <w:shd w:val="clear" w:color="auto" w:fill="F3F5F8"/>
        </w:rPr>
        <w:t xml:space="preserve">after_data</w:t>
      </w:r>
      <w:r>
        <w:rPr>
          <w:rFonts w:ascii="Segoe UI" w:hAnsi="Segoe UI" w:cs="Segoe UI" w:eastAsia="Segoe UI"/>
        </w:rPr>
        <w:t xml:space="preserve"> for the actions that take one, rather than in a column of its own. Coverage is by convention (each mutating handler calls </w:t>
      </w:r>
      <w:r>
        <w:rPr>
          <w:rFonts w:ascii="Consolas" w:hAnsi="Consolas" w:cs="Consolas" w:eastAsia="Consolas"/>
          <w:color w:val="1F3B57"/>
          <w:shd w:val="clear" w:color="auto" w:fill="F3F5F8"/>
        </w:rPr>
        <w:t xml:space="preserve">audit()</w:t>
      </w:r>
      <w:r>
        <w:rPr>
          <w:rFonts w:ascii="Segoe UI" w:hAnsi="Segoe UI" w:cs="Segoe UI" w:eastAsia="Segoe UI"/>
        </w:rPr>
        <w:t xml:space="preserve">), not enforced by the database, and the audit row is not written in the same transaction as the change (G-6). Status against 5.14: met for the recorded content; the completeness guarantee is a gap.</w:t>
      </w:r>
    </w:p>
    <w:p xmlns:a="http://schemas.openxmlformats.org/drawingml/2006/main" xmlns:pic="http://schemas.openxmlformats.org/drawingml/2006/picture">
      <w:pPr>
        <w:pStyle w:val="Heading1"/>
        <w:numPr>
          <w:ilvl w:val="0"/>
          <w:numId w:val="14"/>
        </w:numPr>
      </w:pPr>
      <w:bookmarkStart w:id="1102" w:name="_Toc300001102"/>
      <w:r>
        <w:rPr>
          <w:rFonts w:ascii="Segoe UI" w:hAnsi="Segoe UI" w:cs="Segoe UI" w:eastAsia="Segoe UI"/>
        </w:rPr>
        <w:t xml:space="preserve">Personal data protection and masking for non-production</w:t>
      </w:r>
      <w:bookmarkEnd w:id="1102"/>
    </w:p>
    <w:p xmlns:a="http://schemas.openxmlformats.org/drawingml/2006/main" xmlns:pic="http://schemas.openxmlformats.org/drawingml/2006/picture">
      <w:pPr>
        <w:pStyle w:val="Heading2"/>
        <w:numPr>
          <w:ilvl w:val="1"/>
          <w:numId w:val="14"/>
        </w:numPr>
      </w:pPr>
      <w:bookmarkStart w:id="1103" w:name="_Toc300001103"/>
      <w:r>
        <w:rPr>
          <w:rFonts w:ascii="Segoe UI" w:hAnsi="Segoe UI" w:cs="Segoe UI" w:eastAsia="Segoe UI"/>
        </w:rPr>
        <w:t xml:space="preserve">Personal data in the model</w:t>
      </w:r>
      <w:bookmarkEnd w:id="1103"/>
    </w:p>
    <w:p xmlns:a="http://schemas.openxmlformats.org/drawingml/2006/main" xmlns:pic="http://schemas.openxmlformats.org/drawingml/2006/picture">
      <w:pPr>
        <w:jc w:val="both"/>
      </w:pPr>
      <w:r>
        <w:rPr>
          <w:rFonts w:ascii="Segoe UI" w:hAnsi="Segoe UI" w:cs="Segoe UI" w:eastAsia="Segoe UI"/>
        </w:rPr>
        <w:t xml:space="preserve">The personal data catalogue of the masking tool (</w:t>
      </w:r>
      <w:r>
        <w:rPr>
          <w:rFonts w:ascii="Consolas" w:hAnsi="Consolas" w:cs="Consolas" w:eastAsia="Consolas"/>
          <w:color w:val="1F3B57"/>
          <w:shd w:val="clear" w:color="auto" w:fill="F3F5F8"/>
        </w:rPr>
        <w:t xml:space="preserve">scripts/lib/pii-catalogue.js</w:t>
      </w:r>
      <w:r>
        <w:rPr>
          <w:rFonts w:ascii="Segoe UI" w:hAnsi="Segoe UI" w:cs="Segoe UI" w:eastAsia="Segoe UI"/>
        </w:rPr>
        <w:t xml:space="preserve">) classifies 317 columns in 109 tables as personal, each with its masking rule, and 174 further columns that look personal by name but are kept on purpose, each with its reason. A test (</w:t>
      </w:r>
      <w:r>
        <w:rPr>
          <w:rFonts w:ascii="Consolas" w:hAnsi="Consolas" w:cs="Consolas" w:eastAsia="Consolas"/>
          <w:color w:val="1F3B57"/>
          <w:shd w:val="clear" w:color="auto" w:fill="F3F5F8"/>
        </w:rPr>
        <w:t xml:space="preserve">test/mask-data.test.js</w:t>
      </w:r>
      <w:r>
        <w:rPr>
          <w:rFonts w:ascii="Segoe UI" w:hAnsi="Segoe UI" w:cs="Segoe UI" w:eastAsia="Segoe UI"/>
        </w:rPr>
        <w:t xml:space="preserve">) fails when a new column looks personal and is in neither list, so every migration that adds personal data must classify it.</w:t>
      </w:r>
    </w:p>
    <w:p xmlns:a="http://schemas.openxmlformats.org/drawingml/2006/main" xmlns:pic="http://schemas.openxmlformats.org/drawingml/2006/picture">
      <w:pPr>
        <w:pStyle w:val="Heading2"/>
        <w:numPr>
          <w:ilvl w:val="1"/>
          <w:numId w:val="14"/>
        </w:numPr>
      </w:pPr>
      <w:bookmarkStart w:id="1104" w:name="_Toc300001104"/>
      <w:r>
        <w:rPr>
          <w:rFonts w:ascii="Segoe UI" w:hAnsi="Segoe UI" w:cs="Segoe UI" w:eastAsia="Segoe UI"/>
        </w:rPr>
        <w:t xml:space="preserve">Encryption at rest of identifiers</w:t>
      </w:r>
      <w:bookmarkEnd w:id="1104"/>
    </w:p>
    <w:p xmlns:a="http://schemas.openxmlformats.org/drawingml/2006/main" xmlns:pic="http://schemas.openxmlformats.org/drawingml/2006/picture">
      <w:pPr>
        <w:jc w:val="both"/>
      </w:pPr>
      <w:r>
        <w:rPr>
          <w:rFonts w:ascii="Segoe UI" w:hAnsi="Segoe UI" w:cs="Segoe UI" w:eastAsia="Segoe UI"/>
        </w:rPr>
        <w:t xml:space="preserve">TIN, government ID and bank account numbers are encrypted by the database on every insert and update with AES-256-CBC and an HMAC, using keys derived from </w:t>
      </w:r>
      <w:r>
        <w:rPr>
          <w:rFonts w:ascii="Consolas" w:hAnsi="Consolas" w:cs="Consolas" w:eastAsia="Consolas"/>
          <w:color w:val="1F3B57"/>
          <w:shd w:val="clear" w:color="auto" w:fill="F3F5F8"/>
        </w:rPr>
        <w:t xml:space="preserve">PII_ENCRYPTION_KEY</w:t>
      </w:r>
      <w:r>
        <w:rPr>
          <w:rFonts w:ascii="Segoe UI" w:hAnsi="Segoe UI" w:cs="Segoe UI" w:eastAsia="Segoe UI"/>
        </w:rPr>
        <w:t xml:space="preserve"> that the API passes to each database session (</w:t>
      </w:r>
      <w:r>
        <w:rPr>
          <w:rFonts w:ascii="Consolas" w:hAnsi="Consolas" w:cs="Consolas" w:eastAsia="Consolas"/>
          <w:color w:val="1F3B57"/>
          <w:shd w:val="clear" w:color="auto" w:fill="F3F5F8"/>
        </w:rPr>
        <w:t xml:space="preserve">lib/pii.js</w:t>
      </w:r>
      <w:r>
        <w:rPr>
          <w:rFonts w:ascii="Segoe UI" w:hAnsi="Segoe UI" w:cs="Segoe UI" w:eastAsia="Segoe UI"/>
        </w:rPr>
        <w:t xml:space="preserve">, migrations 0277 and 0331). Every writer, including SQL seeds and the go-live loaders, therefore stores ciphertext. A blind index (</w:t>
      </w:r>
      <w:r>
        <w:rPr>
          <w:rFonts w:ascii="Consolas" w:hAnsi="Consolas" w:cs="Consolas" w:eastAsia="Consolas"/>
          <w:color w:val="1F3B57"/>
          <w:shd w:val="clear" w:color="auto" w:fill="F3F5F8"/>
        </w:rPr>
        <w:t xml:space="preserve">*_bidx</w:t>
      </w:r>
      <w:r>
        <w:rPr>
          <w:rFonts w:ascii="Segoe UI" w:hAnsi="Segoe UI" w:cs="Segoe UI" w:eastAsia="Segoe UI"/>
        </w:rPr>
        <w:t xml:space="preserve">, HMAC-SHA256 of the normalised value) keeps exact search working.</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3006"/>
        <w:gridCol w:w="6021"/>
      </w:tblGrid>
      <w:tr>
        <w:trPr>
          <w:cantSplit/>
          <w:tblHeader/>
          <w:trHeight w:val="400"/>
        </w:trPr>
        <w:tc>
          <w:tcPr>
            <w:tcW w:w="3006"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6021" w:type="dxa"/>
            <w:shd w:val="clear" w:color="auto" w:fill="E8F0F8"/>
            <w:vAlign w:val="center"/>
          </w:tcPr>
          <w:p>
            <w:pPr>
              <w:spacing w:before="40" w:after="40" w:line="240" w:lineRule="auto"/>
            </w:pPr>
            <w:r>
              <w:rPr>
                <w:rFonts w:ascii="Segoe UI" w:hAnsi="Segoe UI" w:cs="Segoe UI" w:eastAsia="Segoe UI"/>
                <w:b/>
                <w:bCs/>
                <w:sz w:val="16"/>
                <w:szCs w:val="16"/>
              </w:rPr>
              <w:t xml:space="preserve">Encrypted</w:t>
            </w:r>
          </w:p>
        </w:tc>
      </w:tr>
      <w:tr>
        <w:trPr>
          <w:cantSplit/>
        </w:trPr>
        <w:tc>
          <w:tcPr>
            <w:tcW w:w="3006" w:type="dxa"/>
          </w:tcPr>
          <w:p>
            <w:pPr>
              <w:spacing w:before="40" w:after="40" w:line="240" w:lineRule="auto"/>
            </w:pPr>
            <w:r>
              <w:rPr>
                <w:rFonts w:ascii="Consolas" w:hAnsi="Consolas" w:cs="Consolas" w:eastAsia="Consolas"/>
                <w:color w:val="1F3B57"/>
                <w:sz w:val="14"/>
                <w:szCs w:val="14"/>
                <w:shd w:val="clear" w:color="auto" w:fill="F3F5F8"/>
              </w:rPr>
              <w:t xml:space="preserve">clients</w:t>
            </w:r>
          </w:p>
        </w:tc>
        <w:tc>
          <w:tcPr>
            <w:tcW w:w="6021" w:type="dxa"/>
          </w:tcPr>
          <w:p>
            <w:pPr>
              <w:spacing w:before="40" w:after="40" w:line="240" w:lineRule="auto"/>
            </w:pPr>
            <w:r>
              <w:rPr>
                <w:rFonts w:ascii="Consolas" w:hAnsi="Consolas" w:cs="Consolas" w:eastAsia="Consolas"/>
                <w:color w:val="1F3B57"/>
                <w:sz w:val="14"/>
                <w:szCs w:val="14"/>
                <w:shd w:val="clear" w:color="auto" w:fill="F3F5F8"/>
              </w:rPr>
              <w:t xml:space="preserve">tin</w:t>
            </w:r>
            <w:r>
              <w:rPr>
                <w:rFonts w:ascii="Segoe UI" w:hAnsi="Segoe UI" w:cs="Segoe UI" w:eastAsia="Segoe UI"/>
                <w:sz w:val="16"/>
                <w:szCs w:val="16"/>
              </w:rPr>
              <w:t xml:space="preserve"> (blind index </w:t>
            </w:r>
            <w:r>
              <w:rPr>
                <w:rFonts w:ascii="Consolas" w:hAnsi="Consolas" w:cs="Consolas" w:eastAsia="Consolas"/>
                <w:color w:val="1F3B57"/>
                <w:sz w:val="14"/>
                <w:szCs w:val="14"/>
                <w:shd w:val="clear" w:color="auto" w:fill="F3F5F8"/>
              </w:rPr>
              <w:t xml:space="preserve">tin_bidx</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id_number</w:t>
            </w:r>
            <w:r>
              <w:rPr>
                <w:rFonts w:ascii="Segoe UI" w:hAnsi="Segoe UI" w:cs="Segoe UI" w:eastAsia="Segoe UI"/>
                <w:sz w:val="16"/>
                <w:szCs w:val="16"/>
              </w:rPr>
              <w:t xml:space="preserve">, identifier keys inside </w:t>
            </w:r>
            <w:r>
              <w:rPr>
                <w:rFonts w:ascii="Consolas" w:hAnsi="Consolas" w:cs="Consolas" w:eastAsia="Consolas"/>
                <w:color w:val="1F3B57"/>
                <w:sz w:val="14"/>
                <w:szCs w:val="14"/>
                <w:shd w:val="clear" w:color="auto" w:fill="F3F5F8"/>
              </w:rPr>
              <w:t xml:space="preserve">extra</w:t>
            </w:r>
          </w:p>
        </w:tc>
      </w:tr>
      <w:tr>
        <w:trPr>
          <w:cantSplit/>
        </w:trPr>
        <w:tc>
          <w:tcPr>
            <w:tcW w:w="3006" w:type="dxa"/>
          </w:tcPr>
          <w:p>
            <w:pPr>
              <w:spacing w:before="40" w:after="40" w:line="240" w:lineRule="auto"/>
            </w:pPr>
            <w:r>
              <w:rPr>
                <w:rFonts w:ascii="Consolas" w:hAnsi="Consolas" w:cs="Consolas" w:eastAsia="Consolas"/>
                <w:color w:val="1F3B57"/>
                <w:sz w:val="14"/>
                <w:szCs w:val="14"/>
                <w:shd w:val="clear" w:color="auto" w:fill="F3F5F8"/>
              </w:rPr>
              <w:t xml:space="preserve">leads</w:t>
            </w:r>
          </w:p>
        </w:tc>
        <w:tc>
          <w:tcPr>
            <w:tcW w:w="6021" w:type="dxa"/>
          </w:tcPr>
          <w:p>
            <w:pPr>
              <w:spacing w:before="40" w:after="40" w:line="240" w:lineRule="auto"/>
            </w:pPr>
            <w:r>
              <w:rPr>
                <w:rFonts w:ascii="Consolas" w:hAnsi="Consolas" w:cs="Consolas" w:eastAsia="Consolas"/>
                <w:color w:val="1F3B57"/>
                <w:sz w:val="14"/>
                <w:szCs w:val="14"/>
                <w:shd w:val="clear" w:color="auto" w:fill="F3F5F8"/>
              </w:rPr>
              <w:t xml:space="preserve">tax_number</w:t>
            </w:r>
            <w:r>
              <w:rPr>
                <w:rFonts w:ascii="Segoe UI" w:hAnsi="Segoe UI" w:cs="Segoe UI" w:eastAsia="Segoe UI"/>
                <w:sz w:val="16"/>
                <w:szCs w:val="16"/>
              </w:rPr>
              <w:t xml:space="preserve"> (blind index), identifier keys inside </w:t>
            </w:r>
            <w:r>
              <w:rPr>
                <w:rFonts w:ascii="Consolas" w:hAnsi="Consolas" w:cs="Consolas" w:eastAsia="Consolas"/>
                <w:color w:val="1F3B57"/>
                <w:sz w:val="14"/>
                <w:szCs w:val="14"/>
                <w:shd w:val="clear" w:color="auto" w:fill="F3F5F8"/>
              </w:rPr>
              <w:t xml:space="preserve">extra</w:t>
            </w:r>
          </w:p>
        </w:tc>
      </w:tr>
      <w:tr>
        <w:trPr>
          <w:cantSplit/>
        </w:trPr>
        <w:tc>
          <w:tcPr>
            <w:tcW w:w="3006" w:type="dxa"/>
          </w:tcPr>
          <w:p>
            <w:pPr>
              <w:spacing w:before="40" w:after="40" w:line="240" w:lineRule="auto"/>
            </w:pPr>
            <w:r>
              <w:rPr>
                <w:rFonts w:ascii="Consolas" w:hAnsi="Consolas" w:cs="Consolas" w:eastAsia="Consolas"/>
                <w:color w:val="1F3B57"/>
                <w:sz w:val="14"/>
                <w:szCs w:val="14"/>
                <w:shd w:val="clear" w:color="auto" w:fill="F3F5F8"/>
              </w:rPr>
              <w:t xml:space="preserve">commission_referrers</w:t>
            </w:r>
          </w:p>
        </w:tc>
        <w:tc>
          <w:tcPr>
            <w:tcW w:w="6021" w:type="dxa"/>
          </w:tcPr>
          <w:p>
            <w:pPr>
              <w:spacing w:before="40" w:after="40" w:line="240" w:lineRule="auto"/>
            </w:pPr>
            <w:r>
              <w:rPr>
                <w:rFonts w:ascii="Consolas" w:hAnsi="Consolas" w:cs="Consolas" w:eastAsia="Consolas"/>
                <w:color w:val="1F3B57"/>
                <w:sz w:val="14"/>
                <w:szCs w:val="14"/>
                <w:shd w:val="clear" w:color="auto" w:fill="F3F5F8"/>
              </w:rPr>
              <w:t xml:space="preserve">tin</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bank_account_no</w:t>
            </w:r>
            <w:r>
              <w:rPr>
                <w:rFonts w:ascii="Segoe UI" w:hAnsi="Segoe UI" w:cs="Segoe UI" w:eastAsia="Segoe UI"/>
                <w:sz w:val="16"/>
                <w:szCs w:val="16"/>
              </w:rPr>
              <w:t xml:space="preserve"> (both with blind index)</w:t>
            </w:r>
          </w:p>
        </w:tc>
      </w:tr>
      <w:tr>
        <w:trPr>
          <w:cantSplit/>
        </w:trPr>
        <w:tc>
          <w:tcPr>
            <w:tcW w:w="3006" w:type="dxa"/>
          </w:tcPr>
          <w:p>
            <w:pPr>
              <w:spacing w:before="40" w:after="40" w:line="240" w:lineRule="auto"/>
            </w:pPr>
            <w:r>
              <w:rPr>
                <w:rFonts w:ascii="Consolas" w:hAnsi="Consolas" w:cs="Consolas" w:eastAsia="Consolas"/>
                <w:color w:val="1F3B57"/>
                <w:sz w:val="14"/>
                <w:szCs w:val="14"/>
                <w:shd w:val="clear" w:color="auto" w:fill="F3F5F8"/>
              </w:rPr>
              <w:t xml:space="preserve">client_signatories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client_beneficial_owners</w:t>
            </w:r>
          </w:p>
        </w:tc>
        <w:tc>
          <w:tcPr>
            <w:tcW w:w="6021" w:type="dxa"/>
          </w:tcPr>
          <w:p>
            <w:pPr>
              <w:spacing w:before="40" w:after="40" w:line="240" w:lineRule="auto"/>
            </w:pPr>
            <w:r>
              <w:rPr>
                <w:rFonts w:ascii="Consolas" w:hAnsi="Consolas" w:cs="Consolas" w:eastAsia="Consolas"/>
                <w:color w:val="1F3B57"/>
                <w:sz w:val="14"/>
                <w:szCs w:val="14"/>
                <w:shd w:val="clear" w:color="auto" w:fill="F3F5F8"/>
              </w:rPr>
              <w:t xml:space="preserve">id_number</w:t>
            </w:r>
          </w:p>
        </w:tc>
      </w:tr>
      <w:tr>
        <w:trPr>
          <w:cantSplit/>
        </w:trPr>
        <w:tc>
          <w:tcPr>
            <w:tcW w:w="3006" w:type="dxa"/>
          </w:tcPr>
          <w:p>
            <w:pPr>
              <w:spacing w:before="40" w:after="40" w:line="240" w:lineRule="auto"/>
            </w:pPr>
            <w:r>
              <w:rPr>
                <w:rFonts w:ascii="Consolas" w:hAnsi="Consolas" w:cs="Consolas" w:eastAsia="Consolas"/>
                <w:color w:val="1F3B57"/>
                <w:sz w:val="14"/>
                <w:szCs w:val="14"/>
                <w:shd w:val="clear" w:color="auto" w:fill="F3F5F8"/>
              </w:rPr>
              <w:t xml:space="preserve">bir_2307_certificates</w:t>
            </w:r>
          </w:p>
        </w:tc>
        <w:tc>
          <w:tcPr>
            <w:tcW w:w="6021" w:type="dxa"/>
          </w:tcPr>
          <w:p>
            <w:pPr>
              <w:spacing w:before="40" w:after="40" w:line="240" w:lineRule="auto"/>
            </w:pPr>
            <w:r>
              <w:rPr>
                <w:rFonts w:ascii="Consolas" w:hAnsi="Consolas" w:cs="Consolas" w:eastAsia="Consolas"/>
                <w:color w:val="1F3B57"/>
                <w:sz w:val="14"/>
                <w:szCs w:val="14"/>
                <w:shd w:val="clear" w:color="auto" w:fill="F3F5F8"/>
              </w:rPr>
              <w:t xml:space="preserve">payee_tin</w:t>
            </w:r>
          </w:p>
        </w:tc>
      </w:tr>
      <w:tr>
        <w:trPr>
          <w:cantSplit/>
        </w:trPr>
        <w:tc>
          <w:tcPr>
            <w:tcW w:w="3006" w:type="dxa"/>
          </w:tcPr>
          <w:p>
            <w:pPr>
              <w:spacing w:before="40" w:after="40" w:line="240" w:lineRule="auto"/>
            </w:pPr>
            <w:r>
              <w:rPr>
                <w:rFonts w:ascii="Consolas" w:hAnsi="Consolas" w:cs="Consolas" w:eastAsia="Consolas"/>
                <w:color w:val="1F3B57"/>
                <w:sz w:val="14"/>
                <w:szCs w:val="14"/>
                <w:shd w:val="clear" w:color="auto" w:fill="F3F5F8"/>
              </w:rPr>
              <w:t xml:space="preserve">quotes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placements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policies</w:t>
            </w:r>
          </w:p>
        </w:tc>
        <w:tc>
          <w:tcPr>
            <w:tcW w:w="6021" w:type="dxa"/>
          </w:tcPr>
          <w:p>
            <w:pPr>
              <w:spacing w:before="40" w:after="40" w:line="240" w:lineRule="auto"/>
            </w:pPr>
            <w:r>
              <w:rPr>
                <w:rFonts w:ascii="Segoe UI" w:hAnsi="Segoe UI" w:cs="Segoe UI" w:eastAsia="Segoe UI"/>
                <w:sz w:val="16"/>
                <w:szCs w:val="16"/>
              </w:rPr>
              <w:t xml:space="preserve">identifier keys inside </w:t>
            </w:r>
            <w:r>
              <w:rPr>
                <w:rFonts w:ascii="Consolas" w:hAnsi="Consolas" w:cs="Consolas" w:eastAsia="Consolas"/>
                <w:color w:val="1F3B57"/>
                <w:sz w:val="14"/>
                <w:szCs w:val="14"/>
                <w:shd w:val="clear" w:color="auto" w:fill="F3F5F8"/>
              </w:rPr>
              <w:t xml:space="preserve">doc</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policies.details</w:t>
            </w:r>
            <w:r>
              <w:rPr>
                <w:rFonts w:ascii="Segoe UI" w:hAnsi="Segoe UI" w:cs="Segoe UI" w:eastAsia="Segoe UI"/>
                <w:sz w:val="16"/>
                <w:szCs w:val="16"/>
              </w:rPr>
              <w:t xml:space="preserve">)</w:t>
            </w:r>
          </w:p>
        </w:tc>
      </w:tr>
      <w:tr>
        <w:trPr>
          <w:cantSplit/>
        </w:trPr>
        <w:tc>
          <w:tcPr>
            <w:tcW w:w="3006" w:type="dxa"/>
          </w:tcPr>
          <w:p>
            <w:pPr>
              <w:spacing w:before="40" w:after="40" w:line="240" w:lineRule="auto"/>
            </w:pPr>
            <w:r>
              <w:rPr>
                <w:rFonts w:ascii="Consolas" w:hAnsi="Consolas" w:cs="Consolas" w:eastAsia="Consolas"/>
                <w:color w:val="1F3B57"/>
                <w:sz w:val="14"/>
                <w:szCs w:val="14"/>
                <w:shd w:val="clear" w:color="auto" w:fill="F3F5F8"/>
              </w:rPr>
              <w:t xml:space="preserve">audit_log</w:t>
            </w:r>
          </w:p>
        </w:tc>
        <w:tc>
          <w:tcPr>
            <w:tcW w:w="6021" w:type="dxa"/>
          </w:tcPr>
          <w:p>
            <w:pPr>
              <w:spacing w:before="40" w:after="40" w:line="240" w:lineRule="auto"/>
            </w:pPr>
            <w:r>
              <w:rPr>
                <w:rFonts w:ascii="Segoe UI" w:hAnsi="Segoe UI" w:cs="Segoe UI" w:eastAsia="Segoe UI"/>
                <w:sz w:val="16"/>
                <w:szCs w:val="16"/>
              </w:rPr>
              <w:t xml:space="preserve">identifier keys inside </w:t>
            </w:r>
            <w:r>
              <w:rPr>
                <w:rFonts w:ascii="Consolas" w:hAnsi="Consolas" w:cs="Consolas" w:eastAsia="Consolas"/>
                <w:color w:val="1F3B57"/>
                <w:sz w:val="14"/>
                <w:szCs w:val="14"/>
                <w:shd w:val="clear" w:color="auto" w:fill="F3F5F8"/>
              </w:rPr>
              <w:t xml:space="preserve">before_data</w:t>
            </w:r>
            <w:r>
              <w:rPr>
                <w:rFonts w:ascii="Segoe UI" w:hAnsi="Segoe UI" w:cs="Segoe UI" w:eastAsia="Segoe UI"/>
                <w:sz w:val="16"/>
                <w:szCs w:val="16"/>
              </w:rPr>
              <w:t xml:space="preserve"> and </w:t>
            </w:r>
            <w:r>
              <w:rPr>
                <w:rFonts w:ascii="Consolas" w:hAnsi="Consolas" w:cs="Consolas" w:eastAsia="Consolas"/>
                <w:color w:val="1F3B57"/>
                <w:sz w:val="14"/>
                <w:szCs w:val="14"/>
                <w:shd w:val="clear" w:color="auto" w:fill="F3F5F8"/>
              </w:rPr>
              <w:t xml:space="preserve">after_data</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The identifier keys inside JSON are a fixed list in the database function </w:t>
      </w:r>
      <w:r>
        <w:rPr>
          <w:rFonts w:ascii="Consolas" w:hAnsi="Consolas" w:cs="Consolas" w:eastAsia="Consolas"/>
          <w:color w:val="1F3B57"/>
          <w:shd w:val="clear" w:color="auto" w:fill="F3F5F8"/>
        </w:rPr>
        <w:t xml:space="preserve">pii_json_key</w:t>
      </w:r>
      <w:r>
        <w:rPr>
          <w:rFonts w:ascii="Segoe UI" w:hAnsi="Segoe UI" w:cs="Segoe UI" w:eastAsia="Segoe UI"/>
        </w:rPr>
        <w:t xml:space="preserve"> (ID, passport, SSS, GSIS, UMID, PhilSys, PhilHealth, Pag-IBIG numbers, TIN, bank account numbers). The whole database and its backups are also encrypted at rest by Azure; connections use TLS.</w:t>
      </w:r>
    </w:p>
    <w:p xmlns:a="http://schemas.openxmlformats.org/drawingml/2006/main" xmlns:pic="http://schemas.openxmlformats.org/drawingml/2006/picture">
      <w:pPr>
        <w:jc w:val="both"/>
      </w:pPr>
      <w:r>
        <w:rPr>
          <w:rFonts w:ascii="Segoe UI" w:hAnsi="Segoe UI" w:cs="Segoe UI" w:eastAsia="Segoe UI"/>
          <w:b/>
          <w:bCs/>
        </w:rPr>
        <w:t xml:space="preserve">Gap found while writing:</w:t>
      </w:r>
      <w:r>
        <w:rPr>
          <w:rFonts w:ascii="Segoe UI" w:hAnsi="Segoe UI" w:cs="Segoe UI" w:eastAsia="Segoe UI"/>
        </w:rPr>
        <w:t xml:space="preserve"> the key rotation script re-encrypts the columns listed in </w:t>
      </w:r>
      <w:r>
        <w:rPr>
          <w:rFonts w:ascii="Consolas" w:hAnsi="Consolas" w:cs="Consolas" w:eastAsia="Consolas"/>
          <w:color w:val="1F3B57"/>
          <w:shd w:val="clear" w:color="auto" w:fill="F3F5F8"/>
        </w:rPr>
        <w:t xml:space="preserve">PII_STORAGE</w:t>
      </w:r>
      <w:r>
        <w:rPr>
          <w:rFonts w:ascii="Segoe UI" w:hAnsi="Segoe UI" w:cs="Segoe UI" w:eastAsia="Segoe UI"/>
        </w:rPr>
        <w:t xml:space="preserve"> (</w:t>
      </w:r>
      <w:r>
        <w:rPr>
          <w:rFonts w:ascii="Consolas" w:hAnsi="Consolas" w:cs="Consolas" w:eastAsia="Consolas"/>
          <w:color w:val="1F3B57"/>
          <w:shd w:val="clear" w:color="auto" w:fill="F3F5F8"/>
        </w:rPr>
        <w:t xml:space="preserve">lib/pii.js</w:t>
      </w:r>
      <w:r>
        <w:rPr>
          <w:rFonts w:ascii="Segoe UI" w:hAnsi="Segoe UI" w:cs="Segoe UI" w:eastAsia="Segoe UI"/>
        </w:rPr>
        <w:t xml:space="preserve">), which does not include the three </w:t>
      </w:r>
      <w:r>
        <w:rPr>
          <w:rFonts w:ascii="Consolas" w:hAnsi="Consolas" w:cs="Consolas" w:eastAsia="Consolas"/>
          <w:color w:val="1F3B57"/>
          <w:shd w:val="clear" w:color="auto" w:fill="F3F5F8"/>
        </w:rPr>
        <w:t xml:space="preserve">id_number</w:t>
      </w:r>
      <w:r>
        <w:rPr>
          <w:rFonts w:ascii="Segoe UI" w:hAnsi="Segoe UI" w:cs="Segoe UI" w:eastAsia="Segoe UI"/>
        </w:rPr>
        <w:t xml:space="preserve"> columns encrypted since migration 0331 (</w:t>
      </w:r>
      <w:r>
        <w:rPr>
          <w:rFonts w:ascii="Consolas" w:hAnsi="Consolas" w:cs="Consolas" w:eastAsia="Consolas"/>
          <w:color w:val="1F3B57"/>
          <w:shd w:val="clear" w:color="auto" w:fill="F3F5F8"/>
        </w:rPr>
        <w:t xml:space="preserve">clients</w:t>
      </w:r>
      <w:r>
        <w:rPr>
          <w:rFonts w:ascii="Segoe UI" w:hAnsi="Segoe UI" w:cs="Segoe UI" w:eastAsia="Segoe UI"/>
        </w:rPr>
        <w:t xml:space="preserve">, </w:t>
      </w:r>
      <w:r>
        <w:rPr>
          <w:rFonts w:ascii="Consolas" w:hAnsi="Consolas" w:cs="Consolas" w:eastAsia="Consolas"/>
          <w:color w:val="1F3B57"/>
          <w:shd w:val="clear" w:color="auto" w:fill="F3F5F8"/>
        </w:rPr>
        <w:t xml:space="preserve">client_signatories</w:t>
      </w:r>
      <w:r>
        <w:rPr>
          <w:rFonts w:ascii="Segoe UI" w:hAnsi="Segoe UI" w:cs="Segoe UI" w:eastAsia="Segoe UI"/>
        </w:rPr>
        <w:t xml:space="preserve">, </w:t>
      </w:r>
      <w:r>
        <w:rPr>
          <w:rFonts w:ascii="Consolas" w:hAnsi="Consolas" w:cs="Consolas" w:eastAsia="Consolas"/>
          <w:color w:val="1F3B57"/>
          <w:shd w:val="clear" w:color="auto" w:fill="F3F5F8"/>
        </w:rPr>
        <w:t xml:space="preserve">client_beneficial_owners</w:t>
      </w:r>
      <w:r>
        <w:rPr>
          <w:rFonts w:ascii="Segoe UI" w:hAnsi="Segoe UI" w:cs="Segoe UI" w:eastAsia="Segoe UI"/>
        </w:rPr>
        <w:t xml:space="preserve">). Until the list is completed, a key rotation would leave those values on the previous key, and they would become unreadable once </w:t>
      </w:r>
      <w:r>
        <w:rPr>
          <w:rFonts w:ascii="Consolas" w:hAnsi="Consolas" w:cs="Consolas" w:eastAsia="Consolas"/>
          <w:color w:val="1F3B57"/>
          <w:shd w:val="clear" w:color="auto" w:fill="F3F5F8"/>
        </w:rPr>
        <w:t xml:space="preserve">PII_ENCRYPTION_KEY_PREVIOUS</w:t>
      </w:r>
      <w:r>
        <w:rPr>
          <w:rFonts w:ascii="Segoe UI" w:hAnsi="Segoe UI" w:cs="Segoe UI" w:eastAsia="Segoe UI"/>
        </w:rPr>
        <w:t xml:space="preserve"> is removed. Do not rotate the key in an environment with such values before the fix (section 16, G-1).</w:t>
      </w:r>
    </w:p>
    <w:p xmlns:a="http://schemas.openxmlformats.org/drawingml/2006/main" xmlns:pic="http://schemas.openxmlformats.org/drawingml/2006/picture">
      <w:pPr>
        <w:pStyle w:val="Heading2"/>
        <w:numPr>
          <w:ilvl w:val="1"/>
          <w:numId w:val="14"/>
        </w:numPr>
      </w:pPr>
      <w:bookmarkStart w:id="1105" w:name="_Toc300001105"/>
      <w:r>
        <w:rPr>
          <w:rFonts w:ascii="Segoe UI" w:hAnsi="Segoe UI" w:cs="Segoe UI" w:eastAsia="Segoe UI"/>
        </w:rPr>
        <w:t xml:space="preserve">Masking in the application</w:t>
      </w:r>
      <w:bookmarkEnd w:id="1105"/>
    </w:p>
    <w:p xmlns:a="http://schemas.openxmlformats.org/drawingml/2006/main" xmlns:pic="http://schemas.openxmlformats.org/drawingml/2006/picture">
      <w:pPr>
        <w:jc w:val="both"/>
      </w:pPr>
      <w:r>
        <w:rPr>
          <w:rFonts w:ascii="Segoe UI" w:hAnsi="Segoe UI" w:cs="Segoe UI" w:eastAsia="Segoe UI"/>
        </w:rPr>
        <w:t xml:space="preserve">Users without the permission </w:t>
      </w:r>
      <w:r>
        <w:rPr>
          <w:rFonts w:ascii="Consolas" w:hAnsi="Consolas" w:cs="Consolas" w:eastAsia="Consolas"/>
          <w:color w:val="1F3B57"/>
          <w:shd w:val="clear" w:color="auto" w:fill="F3F5F8"/>
        </w:rPr>
        <w:t xml:space="preserve">view:pii</w:t>
      </w:r>
      <w:r>
        <w:rPr>
          <w:rFonts w:ascii="Segoe UI" w:hAnsi="Segoe UI" w:cs="Segoe UI" w:eastAsia="Segoe UI"/>
        </w:rPr>
        <w:t xml:space="preserve"> receive TIN, government ID, mobile numbers, e-mail addresses, bank account numbers and birth dates partially masked in every API response and export (</w:t>
      </w:r>
      <w:r>
        <w:rPr>
          <w:rFonts w:ascii="Consolas" w:hAnsi="Consolas" w:cs="Consolas" w:eastAsia="Consolas"/>
          <w:color w:val="1F3B57"/>
          <w:shd w:val="clear" w:color="auto" w:fill="F3F5F8"/>
        </w:rPr>
        <w:t xml:space="preserve">privacy.masking_enabled</w:t>
      </w:r>
      <w:r>
        <w:rPr>
          <w:rFonts w:ascii="Segoe UI" w:hAnsi="Segoe UI" w:cs="Segoe UI" w:eastAsia="Segoe UI"/>
        </w:rPr>
        <w:t xml:space="preserve">, on). With </w:t>
      </w:r>
      <w:r>
        <w:rPr>
          <w:rFonts w:ascii="Consolas" w:hAnsi="Consolas" w:cs="Consolas" w:eastAsia="Consolas"/>
          <w:color w:val="1F3B57"/>
          <w:shd w:val="clear" w:color="auto" w:fill="F3F5F8"/>
        </w:rPr>
        <w:t xml:space="preserve">privacy.pii_reveal_mode</w:t>
      </w:r>
      <w:r>
        <w:rPr>
          <w:rFonts w:ascii="Segoe UI" w:hAnsi="Segoe UI" w:cs="Segoe UI" w:eastAsia="Segoe UI"/>
        </w:rPr>
        <w:t xml:space="preserve"> = </w:t>
      </w:r>
      <w:r>
        <w:rPr>
          <w:rFonts w:ascii="Consolas" w:hAnsi="Consolas" w:cs="Consolas" w:eastAsia="Consolas"/>
          <w:color w:val="1F3B57"/>
          <w:shd w:val="clear" w:color="auto" w:fill="F3F5F8"/>
        </w:rPr>
        <w:t xml:space="preserve">always</w:t>
      </w:r>
      <w:r>
        <w:rPr>
          <w:rFonts w:ascii="Segoe UI" w:hAnsi="Segoe UI" w:cs="Segoe UI" w:eastAsia="Segoe UI"/>
        </w:rPr>
        <w:t xml:space="preserve"> (the seeded value) holders of </w:t>
      </w:r>
      <w:r>
        <w:rPr>
          <w:rFonts w:ascii="Consolas" w:hAnsi="Consolas" w:cs="Consolas" w:eastAsia="Consolas"/>
          <w:color w:val="1F3B57"/>
          <w:shd w:val="clear" w:color="auto" w:fill="F3F5F8"/>
        </w:rPr>
        <w:t xml:space="preserve">view:pii</w:t>
      </w:r>
      <w:r>
        <w:rPr>
          <w:rFonts w:ascii="Segoe UI" w:hAnsi="Segoe UI" w:cs="Segoe UI" w:eastAsia="Segoe UI"/>
        </w:rPr>
        <w:t xml:space="preserve"> see full values. In the seed, 12 of the 21 roles hold </w:t>
      </w:r>
      <w:r>
        <w:rPr>
          <w:rFonts w:ascii="Consolas" w:hAnsi="Consolas" w:cs="Consolas" w:eastAsia="Consolas"/>
          <w:color w:val="1F3B57"/>
          <w:shd w:val="clear" w:color="auto" w:fill="F3F5F8"/>
        </w:rPr>
        <w:t xml:space="preserve">view:pii</w:t>
      </w:r>
      <w:r>
        <w:rPr>
          <w:rFonts w:ascii="Segoe UI" w:hAnsi="Segoe UI" w:cs="Segoe UI" w:eastAsia="Segoe UI"/>
        </w:rPr>
        <w:t xml:space="preserve"> (</w:t>
      </w:r>
      <w:r>
        <w:rPr>
          <w:rFonts w:ascii="Consolas" w:hAnsi="Consolas" w:cs="Consolas" w:eastAsia="Consolas"/>
          <w:color w:val="1F3B57"/>
          <w:shd w:val="clear" w:color="auto" w:fill="F3F5F8"/>
        </w:rPr>
        <w:t xml:space="preserve">sales</w:t>
      </w:r>
      <w:r>
        <w:rPr>
          <w:rFonts w:ascii="Segoe UI" w:hAnsi="Segoe UI" w:cs="Segoe UI" w:eastAsia="Segoe UI"/>
        </w:rPr>
        <w:t xml:space="preserve">, </w:t>
      </w:r>
      <w:r>
        <w:rPr>
          <w:rFonts w:ascii="Consolas" w:hAnsi="Consolas" w:cs="Consolas" w:eastAsia="Consolas"/>
          <w:color w:val="1F3B57"/>
          <w:shd w:val="clear" w:color="auto" w:fill="F3F5F8"/>
        </w:rPr>
        <w:t xml:space="preserve">operations</w:t>
      </w:r>
      <w:r>
        <w:rPr>
          <w:rFonts w:ascii="Segoe UI" w:hAnsi="Segoe UI" w:cs="Segoe UI" w:eastAsia="Segoe UI"/>
        </w:rPr>
        <w:t xml:space="preserve">, </w:t>
      </w:r>
      <w:r>
        <w:rPr>
          <w:rFonts w:ascii="Consolas" w:hAnsi="Consolas" w:cs="Consolas" w:eastAsia="Consolas"/>
          <w:color w:val="1F3B57"/>
          <w:shd w:val="clear" w:color="auto" w:fill="F3F5F8"/>
        </w:rPr>
        <w:t xml:space="preserve">accounting</w:t>
      </w:r>
      <w:r>
        <w:rPr>
          <w:rFonts w:ascii="Segoe UI" w:hAnsi="Segoe UI" w:cs="Segoe UI" w:eastAsia="Segoe UI"/>
        </w:rPr>
        <w:t xml:space="preserve">, the six </w:t>
      </w:r>
      <w:r>
        <w:rPr>
          <w:rFonts w:ascii="Consolas" w:hAnsi="Consolas" w:cs="Consolas" w:eastAsia="Consolas"/>
          <w:color w:val="1F3B57"/>
          <w:shd w:val="clear" w:color="auto" w:fill="F3F5F8"/>
        </w:rPr>
        <w:t xml:space="preserve">tis-sales-*</w:t>
      </w:r>
      <w:r>
        <w:rPr>
          <w:rFonts w:ascii="Segoe UI" w:hAnsi="Segoe UI" w:cs="Segoe UI" w:eastAsia="Segoe UI"/>
        </w:rPr>
        <w:t xml:space="preserve"> and </w:t>
      </w:r>
      <w:r>
        <w:rPr>
          <w:rFonts w:ascii="Consolas" w:hAnsi="Consolas" w:cs="Consolas" w:eastAsia="Consolas"/>
          <w:color w:val="1F3B57"/>
          <w:shd w:val="clear" w:color="auto" w:fill="F3F5F8"/>
        </w:rPr>
        <w:t xml:space="preserve">tis-ops-*</w:t>
      </w:r>
      <w:r>
        <w:rPr>
          <w:rFonts w:ascii="Segoe UI" w:hAnsi="Segoe UI" w:cs="Segoe UI" w:eastAsia="Segoe UI"/>
        </w:rPr>
        <w:t xml:space="preserve"> roles, </w:t>
      </w:r>
      <w:r>
        <w:rPr>
          <w:rFonts w:ascii="Consolas" w:hAnsi="Consolas" w:cs="Consolas" w:eastAsia="Consolas"/>
          <w:color w:val="1F3B57"/>
          <w:shd w:val="clear" w:color="auto" w:fill="F3F5F8"/>
        </w:rPr>
        <w:t xml:space="preserve">tis-finance</w:t>
      </w:r>
      <w:r>
        <w:rPr>
          <w:rFonts w:ascii="Segoe UI" w:hAnsi="Segoe UI" w:cs="Segoe UI" w:eastAsia="Segoe UI"/>
        </w:rPr>
        <w:t xml:space="preserve">, </w:t>
      </w:r>
      <w:r>
        <w:rPr>
          <w:rFonts w:ascii="Consolas" w:hAnsi="Consolas" w:cs="Consolas" w:eastAsia="Consolas"/>
          <w:color w:val="1F3B57"/>
          <w:shd w:val="clear" w:color="auto" w:fill="F3F5F8"/>
        </w:rPr>
        <w:t xml:space="preserve">tis-general-manager</w:t>
      </w:r>
      <w:r>
        <w:rPr>
          <w:rFonts w:ascii="Segoe UI" w:hAnsi="Segoe UI" w:cs="Segoe UI" w:eastAsia="Segoe UI"/>
        </w:rPr>
        <w:t xml:space="preserve"> and </w:t>
      </w:r>
      <w:r>
        <w:rPr>
          <w:rFonts w:ascii="Consolas" w:hAnsi="Consolas" w:cs="Consolas" w:eastAsia="Consolas"/>
          <w:color w:val="1F3B57"/>
          <w:shd w:val="clear" w:color="auto" w:fill="F3F5F8"/>
        </w:rPr>
        <w:t xml:space="preserve">system-admin</w:t>
      </w:r>
      <w:r>
        <w:rPr>
          <w:rFonts w:ascii="Segoe UI" w:hAnsi="Segoe UI" w:cs="Segoe UI" w:eastAsia="Segoe UI"/>
        </w:rPr>
        <w:t xml:space="preserve">); the roles without it are </w:t>
      </w:r>
      <w:r>
        <w:rPr>
          <w:rFonts w:ascii="Consolas" w:hAnsi="Consolas" w:cs="Consolas" w:eastAsia="Consolas"/>
          <w:color w:val="1F3B57"/>
          <w:shd w:val="clear" w:color="auto" w:fill="F3F5F8"/>
        </w:rPr>
        <w:t xml:space="preserve">accounting-manager</w:t>
      </w:r>
      <w:r>
        <w:rPr>
          <w:rFonts w:ascii="Segoe UI" w:hAnsi="Segoe UI" w:cs="Segoe UI" w:eastAsia="Segoe UI"/>
        </w:rPr>
        <w:t xml:space="preserve">, </w:t>
      </w:r>
      <w:r>
        <w:rPr>
          <w:rFonts w:ascii="Consolas" w:hAnsi="Consolas" w:cs="Consolas" w:eastAsia="Consolas"/>
          <w:color w:val="1F3B57"/>
          <w:shd w:val="clear" w:color="auto" w:fill="F3F5F8"/>
        </w:rPr>
        <w:t xml:space="preserve">claims</w:t>
      </w:r>
      <w:r>
        <w:rPr>
          <w:rFonts w:ascii="Segoe UI" w:hAnsi="Segoe UI" w:cs="Segoe UI" w:eastAsia="Segoe UI"/>
        </w:rPr>
        <w:t xml:space="preserve">, </w:t>
      </w:r>
      <w:r>
        <w:rPr>
          <w:rFonts w:ascii="Consolas" w:hAnsi="Consolas" w:cs="Consolas" w:eastAsia="Consolas"/>
          <w:color w:val="1F3B57"/>
          <w:shd w:val="clear" w:color="auto" w:fill="F3F5F8"/>
        </w:rPr>
        <w:t xml:space="preserve">processing</w:t>
      </w:r>
      <w:r>
        <w:rPr>
          <w:rFonts w:ascii="Segoe UI" w:hAnsi="Segoe UI" w:cs="Segoe UI" w:eastAsia="Segoe UI"/>
        </w:rPr>
        <w:t xml:space="preserve">, the four Cash Control roles </w:t>
      </w:r>
      <w:r>
        <w:rPr>
          <w:rFonts w:ascii="Consolas" w:hAnsi="Consolas" w:cs="Consolas" w:eastAsia="Consolas"/>
          <w:color w:val="1F3B57"/>
          <w:shd w:val="clear" w:color="auto" w:fill="F3F5F8"/>
        </w:rPr>
        <w:t xml:space="preserve">tis-ccd-*</w:t>
      </w:r>
      <w:r>
        <w:rPr>
          <w:rFonts w:ascii="Segoe UI" w:hAnsi="Segoe UI" w:cs="Segoe UI" w:eastAsia="Segoe UI"/>
        </w:rPr>
        <w:t xml:space="preserve">, </w:t>
      </w:r>
      <w:r>
        <w:rPr>
          <w:rFonts w:ascii="Consolas" w:hAnsi="Consolas" w:cs="Consolas" w:eastAsia="Consolas"/>
          <w:color w:val="1F3B57"/>
          <w:shd w:val="clear" w:color="auto" w:fill="F3F5F8"/>
        </w:rPr>
        <w:t xml:space="preserve">tis-it-admin</w:t>
      </w:r>
      <w:r>
        <w:rPr>
          <w:rFonts w:ascii="Segoe UI" w:hAnsi="Segoe UI" w:cs="Segoe UI" w:eastAsia="Segoe UI"/>
        </w:rPr>
        <w:t xml:space="preserve"> and </w:t>
      </w:r>
      <w:r>
        <w:rPr>
          <w:rFonts w:ascii="Consolas" w:hAnsi="Consolas" w:cs="Consolas" w:eastAsia="Consolas"/>
          <w:color w:val="1F3B57"/>
          <w:shd w:val="clear" w:color="auto" w:fill="F3F5F8"/>
        </w:rPr>
        <w:t xml:space="preserve">tis-superid</w:t>
      </w:r>
      <w:r>
        <w:rPr>
          <w:rFonts w:ascii="Segoe UI" w:hAnsi="Segoe UI" w:cs="Segoe UI" w:eastAsia="Segoe UI"/>
        </w:rPr>
        <w:t xml:space="preserve">. TISPH should confirm this grant as part of decision P2. </w:t>
      </w:r>
      <w:r>
        <w:rPr>
          <w:rFonts w:ascii="Consolas" w:hAnsi="Consolas" w:cs="Consolas" w:eastAsia="Consolas"/>
          <w:color w:val="1F3B57"/>
          <w:shd w:val="clear" w:color="auto" w:fill="F3F5F8"/>
        </w:rPr>
        <w:t xml:space="preserve">on-request</w:t>
      </w:r>
      <w:r>
        <w:rPr>
          <w:rFonts w:ascii="Segoe UI" w:hAnsi="Segoe UI" w:cs="Segoe UI" w:eastAsia="Segoe UI"/>
        </w:rPr>
        <w:t xml:space="preserve"> shows masked values until they switch on "Show full identifiers", and each such request is audited.</w:t>
      </w:r>
    </w:p>
    <w:p xmlns:a="http://schemas.openxmlformats.org/drawingml/2006/main" xmlns:pic="http://schemas.openxmlformats.org/drawingml/2006/picture">
      <w:pPr>
        <w:jc w:val="both"/>
      </w:pPr>
      <w:r>
        <w:rPr>
          <w:rFonts w:ascii="Segoe UI" w:hAnsi="Segoe UI" w:cs="Segoe UI" w:eastAsia="Segoe UI"/>
          <w:b/>
          <w:bCs/>
        </w:rPr>
        <w:t xml:space="preserve">Planned:</w:t>
      </w:r>
      <w:r>
        <w:rPr>
          <w:rFonts w:ascii="Segoe UI" w:hAnsi="Segoe UI" w:cs="Segoe UI" w:eastAsia="Segoe UI"/>
        </w:rPr>
        <w:t xml:space="preserve"> security fixes to the personal data masking (masked answers on save, masked go-live workbook) and, if TISPH chooses "on request", a time-limited reveal with recorded reason (PD-1a, PD-1b; decisions P1 and P2).</w:t>
      </w:r>
    </w:p>
    <w:p xmlns:a="http://schemas.openxmlformats.org/drawingml/2006/main" xmlns:pic="http://schemas.openxmlformats.org/drawingml/2006/picture">
      <w:pPr>
        <w:pStyle w:val="Heading2"/>
        <w:numPr>
          <w:ilvl w:val="1"/>
          <w:numId w:val="14"/>
        </w:numPr>
      </w:pPr>
      <w:bookmarkStart w:id="1106" w:name="_Toc300001106"/>
      <w:r>
        <w:rPr>
          <w:rFonts w:ascii="Segoe UI" w:hAnsi="Segoe UI" w:cs="Segoe UI" w:eastAsia="Segoe UI"/>
        </w:rPr>
        <w:t xml:space="preserve">Masking for non-production copies</w:t>
      </w:r>
      <w:bookmarkEnd w:id="1106"/>
    </w:p>
    <w:p xmlns:a="http://schemas.openxmlformats.org/drawingml/2006/main" xmlns:pic="http://schemas.openxmlformats.org/drawingml/2006/picture">
      <w:pPr>
        <w:jc w:val="both"/>
      </w:pPr>
      <w:r>
        <w:rPr>
          <w:rFonts w:ascii="Segoe UI" w:hAnsi="Segoe UI" w:cs="Segoe UI" w:eastAsia="Segoe UI"/>
        </w:rPr>
        <w:t xml:space="preserve">Production data may be copied to SIT, UAT, training or support environments only after masking with </w:t>
      </w:r>
      <w:r>
        <w:rPr>
          <w:rFonts w:ascii="Consolas" w:hAnsi="Consolas" w:cs="Consolas" w:eastAsia="Consolas"/>
          <w:color w:val="1F3B57"/>
          <w:shd w:val="clear" w:color="auto" w:fill="F3F5F8"/>
        </w:rPr>
        <w:t xml:space="preserve">npm run mask:data</w:t>
      </w:r>
      <w:r>
        <w:rPr>
          <w:rFonts w:ascii="Segoe UI" w:hAnsi="Segoe UI" w:cs="Segoe UI" w:eastAsia="Segoe UI"/>
        </w:rPr>
        <w:t xml:space="preserve"> (</w:t>
      </w:r>
      <w:r>
        <w:rPr>
          <w:rFonts w:ascii="Consolas" w:hAnsi="Consolas" w:cs="Consolas" w:eastAsia="Consolas"/>
          <w:color w:val="1F3B57"/>
          <w:shd w:val="clear" w:color="auto" w:fill="F3F5F8"/>
        </w:rPr>
        <w:t xml:space="preserve">scripts/mask-data.js</w:t>
      </w:r>
      <w:r>
        <w:rPr>
          <w:rFonts w:ascii="Segoe UI" w:hAnsi="Segoe UI" w:cs="Segoe UI" w:eastAsia="Segoe UI"/>
        </w:rPr>
        <w:t xml:space="preserve">), following </w:t>
      </w:r>
      <w:r>
        <w:rPr>
          <w:rFonts w:ascii="Consolas" w:hAnsi="Consolas" w:cs="Consolas" w:eastAsia="Consolas"/>
          <w:color w:val="1F3B57"/>
          <w:shd w:val="clear" w:color="auto" w:fill="F3F5F8"/>
        </w:rPr>
        <w:t xml:space="preserve">docs/onboarding/DATA_MASKING.md</w:t>
      </w:r>
      <w:r>
        <w:rPr>
          <w:rFonts w:ascii="Segoe UI" w:hAnsi="Segoe UI" w:cs="Segoe UI" w:eastAsia="Segoe UI"/>
        </w:rPr>
        <w:t xml:space="preserv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156"/>
        <w:gridCol w:w="7871"/>
      </w:tblGrid>
      <w:tr>
        <w:trPr>
          <w:cantSplit/>
          <w:tblHeader/>
          <w:trHeight w:val="400"/>
        </w:trPr>
        <w:tc>
          <w:tcPr>
            <w:tcW w:w="1156" w:type="dxa"/>
            <w:shd w:val="clear" w:color="auto" w:fill="E8F0F8"/>
            <w:vAlign w:val="center"/>
          </w:tcPr>
          <w:p>
            <w:pPr>
              <w:spacing w:before="40" w:after="40" w:line="240" w:lineRule="auto"/>
            </w:pPr>
            <w:r>
              <w:rPr>
                <w:rFonts w:ascii="Segoe UI" w:hAnsi="Segoe UI" w:cs="Segoe UI" w:eastAsia="Segoe UI"/>
                <w:b/>
                <w:bCs/>
                <w:sz w:val="16"/>
                <w:szCs w:val="16"/>
              </w:rPr>
              <w:t xml:space="preserve">Aspect</w:t>
            </w:r>
          </w:p>
        </w:tc>
        <w:tc>
          <w:tcPr>
            <w:tcW w:w="7871" w:type="dxa"/>
            <w:shd w:val="clear" w:color="auto" w:fill="E8F0F8"/>
            <w:vAlign w:val="center"/>
          </w:tcPr>
          <w:p>
            <w:pPr>
              <w:spacing w:before="40" w:after="40" w:line="240" w:lineRule="auto"/>
            </w:pPr>
            <w:r>
              <w:rPr>
                <w:rFonts w:ascii="Segoe UI" w:hAnsi="Segoe UI" w:cs="Segoe UI" w:eastAsia="Segoe UI"/>
                <w:b/>
                <w:bCs/>
                <w:sz w:val="16"/>
                <w:szCs w:val="16"/>
              </w:rPr>
              <w:t xml:space="preserve">As built</w:t>
            </w:r>
          </w:p>
        </w:tc>
      </w:tr>
      <w:tr>
        <w:trPr>
          <w:cantSplit/>
        </w:trPr>
        <w:tc>
          <w:tcPr>
            <w:tcW w:w="1156" w:type="dxa"/>
          </w:tcPr>
          <w:p>
            <w:pPr>
              <w:spacing w:before="40" w:after="40" w:line="240" w:lineRule="auto"/>
            </w:pPr>
            <w:r>
              <w:rPr>
                <w:rFonts w:ascii="Segoe UI" w:hAnsi="Segoe UI" w:cs="Segoe UI" w:eastAsia="Segoe UI"/>
                <w:sz w:val="16"/>
                <w:szCs w:val="16"/>
              </w:rPr>
              <w:t xml:space="preserve">Method</w:t>
            </w:r>
          </w:p>
        </w:tc>
        <w:tc>
          <w:tcPr>
            <w:tcW w:w="7871" w:type="dxa"/>
          </w:tcPr>
          <w:p>
            <w:pPr>
              <w:spacing w:before="40" w:after="40" w:line="240" w:lineRule="auto"/>
            </w:pPr>
            <w:r>
              <w:rPr>
                <w:rFonts w:ascii="Segoe UI" w:hAnsi="Segoe UI" w:cs="Segoe UI" w:eastAsia="Segoe UI"/>
                <w:sz w:val="16"/>
                <w:szCs w:val="16"/>
              </w:rPr>
              <w:t xml:space="preserve">Pseudonymisation with HMAC-SHA256 keyed by a secret salt (</w:t>
            </w:r>
            <w:r>
              <w:rPr>
                <w:rFonts w:ascii="Consolas" w:hAnsi="Consolas" w:cs="Consolas" w:eastAsia="Consolas"/>
                <w:color w:val="1F3B57"/>
                <w:sz w:val="14"/>
                <w:szCs w:val="14"/>
                <w:shd w:val="clear" w:color="auto" w:fill="F3F5F8"/>
              </w:rPr>
              <w:t xml:space="preserve">MASK_SALT</w:t>
            </w:r>
            <w:r>
              <w:rPr>
                <w:rFonts w:ascii="Segoe UI" w:hAnsi="Segoe UI" w:cs="Segoe UI" w:eastAsia="Segoe UI"/>
                <w:sz w:val="16"/>
                <w:szCs w:val="16"/>
              </w:rPr>
              <w:t xml:space="preserve">) given per run and never stored: the same original always gives the same pseudonym, so joins, duplicate checks and searches still work; without the salt the copy cannot be linked back</w:t>
            </w:r>
          </w:p>
        </w:tc>
      </w:tr>
      <w:tr>
        <w:trPr>
          <w:cantSplit/>
        </w:trPr>
        <w:tc>
          <w:tcPr>
            <w:tcW w:w="1156" w:type="dxa"/>
          </w:tcPr>
          <w:p>
            <w:pPr>
              <w:spacing w:before="40" w:after="40" w:line="240" w:lineRule="auto"/>
            </w:pPr>
            <w:r>
              <w:rPr>
                <w:rFonts w:ascii="Segoe UI" w:hAnsi="Segoe UI" w:cs="Segoe UI" w:eastAsia="Segoe UI"/>
                <w:sz w:val="16"/>
                <w:szCs w:val="16"/>
              </w:rPr>
              <w:t xml:space="preserve">Rules</w:t>
            </w:r>
          </w:p>
        </w:tc>
        <w:tc>
          <w:tcPr>
            <w:tcW w:w="7871" w:type="dxa"/>
          </w:tcPr>
          <w:p>
            <w:pPr>
              <w:spacing w:before="40" w:after="40" w:line="240" w:lineRule="auto"/>
            </w:pPr>
            <w:r>
              <w:rPr>
                <w:rFonts w:ascii="Segoe UI" w:hAnsi="Segoe UI" w:cs="Segoe UI" w:eastAsia="Segoe UI"/>
                <w:sz w:val="16"/>
                <w:szCs w:val="16"/>
              </w:rPr>
              <w:t xml:space="preserve">Names from Filipino name lists; company names faked with the legal form kept; e-mails to </w:t>
            </w:r>
            <w:r>
              <w:rPr>
                <w:rFonts w:ascii="Consolas" w:hAnsi="Consolas" w:cs="Consolas" w:eastAsia="Consolas"/>
                <w:color w:val="1F3B57"/>
                <w:sz w:val="14"/>
                <w:szCs w:val="14"/>
                <w:shd w:val="clear" w:color="auto" w:fill="F3F5F8"/>
              </w:rPr>
              <w:t xml:space="preserve">example.test</w:t>
            </w:r>
            <w:r>
              <w:rPr>
                <w:rFonts w:ascii="Segoe UI" w:hAnsi="Segoe UI" w:cs="Segoe UI" w:eastAsia="Segoe UI"/>
                <w:sz w:val="16"/>
                <w:szCs w:val="16"/>
              </w:rPr>
              <w:t xml:space="preserve">; mobile numbers to the 0900 range; TIN </w:t>
            </w:r>
            <w:r>
              <w:rPr>
                <w:rFonts w:ascii="Consolas" w:hAnsi="Consolas" w:cs="Consolas" w:eastAsia="Consolas"/>
                <w:color w:val="1F3B57"/>
                <w:sz w:val="14"/>
                <w:szCs w:val="14"/>
                <w:shd w:val="clear" w:color="auto" w:fill="F3F5F8"/>
              </w:rPr>
              <w:t xml:space="preserve">999-...-000</w:t>
            </w:r>
            <w:r>
              <w:rPr>
                <w:rFonts w:ascii="Segoe UI" w:hAnsi="Segoe UI" w:cs="Segoe UI" w:eastAsia="Segoe UI"/>
                <w:sz w:val="16"/>
                <w:szCs w:val="16"/>
              </w:rPr>
              <w:t xml:space="preserve">; birth dates moved keeping the age; ID, plate, chassis, engine and bank account numbers format-preserving; remarks and notes replaced; JSON documents walked key by key; file names and storage keys renamed; audit IPs to a documentation range; two-factor secrets and tokens cleared</w:t>
            </w:r>
          </w:p>
        </w:tc>
      </w:tr>
      <w:tr>
        <w:trPr>
          <w:cantSplit/>
        </w:trPr>
        <w:tc>
          <w:tcPr>
            <w:tcW w:w="1156" w:type="dxa"/>
          </w:tcPr>
          <w:p>
            <w:pPr>
              <w:spacing w:before="40" w:after="40" w:line="240" w:lineRule="auto"/>
            </w:pPr>
            <w:r>
              <w:rPr>
                <w:rFonts w:ascii="Segoe UI" w:hAnsi="Segoe UI" w:cs="Segoe UI" w:eastAsia="Segoe UI"/>
                <w:sz w:val="16"/>
                <w:szCs w:val="16"/>
              </w:rPr>
              <w:t xml:space="preserve">Kept</w:t>
            </w:r>
          </w:p>
        </w:tc>
        <w:tc>
          <w:tcPr>
            <w:tcW w:w="7871" w:type="dxa"/>
          </w:tcPr>
          <w:p>
            <w:pPr>
              <w:spacing w:before="40" w:after="40" w:line="240" w:lineRule="auto"/>
            </w:pPr>
            <w:r>
              <w:rPr>
                <w:rFonts w:ascii="Segoe UI" w:hAnsi="Segoe UI" w:cs="Segoe UI" w:eastAsia="Segoe UI"/>
                <w:sz w:val="16"/>
                <w:szCs w:val="16"/>
              </w:rPr>
              <w:t xml:space="preserve">Amounts, dates other than birth dates, document numbers, codes, statuses and the whole ledger: the trial balance of the copy equals production on the backup date; insurers, banks and the broker's own companies; city, province and postal code unless </w:t>
            </w:r>
            <w:r>
              <w:rPr>
                <w:rFonts w:ascii="Consolas" w:hAnsi="Consolas" w:cs="Consolas" w:eastAsia="Consolas"/>
                <w:color w:val="1F3B57"/>
                <w:sz w:val="14"/>
                <w:szCs w:val="14"/>
                <w:shd w:val="clear" w:color="auto" w:fill="F3F5F8"/>
              </w:rPr>
              <w:t xml:space="preserve">--mask-locality</w:t>
            </w:r>
          </w:p>
        </w:tc>
      </w:tr>
      <w:tr>
        <w:trPr>
          <w:cantSplit/>
        </w:trPr>
        <w:tc>
          <w:tcPr>
            <w:tcW w:w="1156" w:type="dxa"/>
          </w:tcPr>
          <w:p>
            <w:pPr>
              <w:spacing w:before="40" w:after="40" w:line="240" w:lineRule="auto"/>
            </w:pPr>
            <w:r>
              <w:rPr>
                <w:rFonts w:ascii="Segoe UI" w:hAnsi="Segoe UI" w:cs="Segoe UI" w:eastAsia="Segoe UI"/>
                <w:sz w:val="16"/>
                <w:szCs w:val="16"/>
              </w:rPr>
              <w:t xml:space="preserve">Emptied</w:t>
            </w:r>
          </w:p>
        </w:tc>
        <w:tc>
          <w:tcPr>
            <w:tcW w:w="7871" w:type="dxa"/>
          </w:tcPr>
          <w:p>
            <w:pPr>
              <w:spacing w:before="40" w:after="40" w:line="240" w:lineRule="auto"/>
            </w:pPr>
            <w:r>
              <w:rPr>
                <w:rFonts w:ascii="Segoe UI" w:hAnsi="Segoe UI" w:cs="Segoe UI" w:eastAsia="Segoe UI"/>
                <w:sz w:val="16"/>
                <w:szCs w:val="16"/>
              </w:rPr>
              <w:t xml:space="preserve">E-mail outbox, sessions, sign-in history, password resets and history; e-mail sending switched off</w:t>
            </w:r>
          </w:p>
        </w:tc>
      </w:tr>
      <w:tr>
        <w:trPr>
          <w:cantSplit/>
        </w:trPr>
        <w:tc>
          <w:tcPr>
            <w:tcW w:w="1156" w:type="dxa"/>
          </w:tcPr>
          <w:p>
            <w:pPr>
              <w:spacing w:before="40" w:after="40" w:line="240" w:lineRule="auto"/>
            </w:pPr>
            <w:r>
              <w:rPr>
                <w:rFonts w:ascii="Segoe UI" w:hAnsi="Segoe UI" w:cs="Segoe UI" w:eastAsia="Segoe UI"/>
                <w:sz w:val="16"/>
                <w:szCs w:val="16"/>
              </w:rPr>
              <w:t xml:space="preserve">Users</w:t>
            </w:r>
          </w:p>
        </w:tc>
        <w:tc>
          <w:tcPr>
            <w:tcW w:w="7871" w:type="dxa"/>
          </w:tcPr>
          <w:p>
            <w:pPr>
              <w:spacing w:before="40" w:after="40" w:line="240" w:lineRule="auto"/>
            </w:pPr>
            <w:r>
              <w:rPr>
                <w:rFonts w:ascii="Segoe UI" w:hAnsi="Segoe UI" w:cs="Segoe UI" w:eastAsia="Segoe UI"/>
                <w:sz w:val="16"/>
                <w:szCs w:val="16"/>
              </w:rPr>
              <w:t xml:space="preserve">Usernames and roles kept; all passwords reset; staff names and e-mails masked with </w:t>
            </w:r>
            <w:r>
              <w:rPr>
                <w:rFonts w:ascii="Consolas" w:hAnsi="Consolas" w:cs="Consolas" w:eastAsia="Consolas"/>
                <w:color w:val="1F3B57"/>
                <w:sz w:val="14"/>
                <w:szCs w:val="14"/>
                <w:shd w:val="clear" w:color="auto" w:fill="F3F5F8"/>
              </w:rPr>
              <w:t xml:space="preserve">--mask-staff</w:t>
            </w:r>
          </w:p>
        </w:tc>
      </w:tr>
      <w:tr>
        <w:trPr>
          <w:cantSplit/>
        </w:trPr>
        <w:tc>
          <w:tcPr>
            <w:tcW w:w="1156" w:type="dxa"/>
          </w:tcPr>
          <w:p>
            <w:pPr>
              <w:spacing w:before="40" w:after="40" w:line="240" w:lineRule="auto"/>
            </w:pPr>
            <w:r>
              <w:rPr>
                <w:rFonts w:ascii="Segoe UI" w:hAnsi="Segoe UI" w:cs="Segoe UI" w:eastAsia="Segoe UI"/>
                <w:sz w:val="16"/>
                <w:szCs w:val="16"/>
              </w:rPr>
              <w:t xml:space="preserve">Safeguards</w:t>
            </w:r>
          </w:p>
        </w:tc>
        <w:tc>
          <w:tcPr>
            <w:tcW w:w="7871" w:type="dxa"/>
          </w:tcPr>
          <w:p>
            <w:pPr>
              <w:spacing w:before="40" w:after="40" w:line="240" w:lineRule="auto"/>
            </w:pPr>
            <w:r>
              <w:rPr>
                <w:rFonts w:ascii="Segoe UI" w:hAnsi="Segoe UI" w:cs="Segoe UI" w:eastAsia="Segoe UI"/>
                <w:sz w:val="16"/>
                <w:szCs w:val="16"/>
              </w:rPr>
              <w:t xml:space="preserve">Dry run by default; one transaction; refuses on a database marked production (</w:t>
            </w:r>
            <w:r>
              <w:rPr>
                <w:rFonts w:ascii="Consolas" w:hAnsi="Consolas" w:cs="Consolas" w:eastAsia="Consolas"/>
                <w:color w:val="1F3B57"/>
                <w:sz w:val="14"/>
                <w:szCs w:val="14"/>
                <w:shd w:val="clear" w:color="auto" w:fill="F3F5F8"/>
              </w:rPr>
              <w:t xml:space="preserve">system.environment</w:t>
            </w:r>
            <w:r>
              <w:rPr>
                <w:rFonts w:ascii="Segoe UI" w:hAnsi="Segoe UI" w:cs="Segoe UI" w:eastAsia="Segoe UI"/>
                <w:sz w:val="16"/>
                <w:szCs w:val="16"/>
              </w:rPr>
              <w:t xml:space="preserve">), unless a copy is consciously re-marked with the database name typed again and the backup source; refuses on the registered production server; verification scan at the end (exit code 4 if anything is left)</w:t>
            </w:r>
          </w:p>
        </w:tc>
      </w:tr>
      <w:tr>
        <w:trPr>
          <w:cantSplit/>
        </w:trPr>
        <w:tc>
          <w:tcPr>
            <w:tcW w:w="1156" w:type="dxa"/>
          </w:tcPr>
          <w:p>
            <w:pPr>
              <w:spacing w:before="40" w:after="40" w:line="240" w:lineRule="auto"/>
            </w:pPr>
            <w:r>
              <w:rPr>
                <w:rFonts w:ascii="Segoe UI" w:hAnsi="Segoe UI" w:cs="Segoe UI" w:eastAsia="Segoe UI"/>
                <w:sz w:val="16"/>
                <w:szCs w:val="16"/>
              </w:rPr>
              <w:t xml:space="preserve">Evidence</w:t>
            </w:r>
          </w:p>
        </w:tc>
        <w:tc>
          <w:tcPr>
            <w:tcW w:w="7871" w:type="dxa"/>
          </w:tcPr>
          <w:p>
            <w:pPr>
              <w:spacing w:before="40" w:after="40" w:line="240" w:lineRule="auto"/>
            </w:pPr>
            <w:r>
              <w:rPr>
                <w:rFonts w:ascii="Segoe UI" w:hAnsi="Segoe UI" w:cs="Segoe UI" w:eastAsia="Segoe UI"/>
                <w:sz w:val="16"/>
                <w:szCs w:val="16"/>
              </w:rPr>
              <w:t xml:space="preserve">Audit entry (entity </w:t>
            </w:r>
            <w:r>
              <w:rPr>
                <w:rFonts w:ascii="Consolas" w:hAnsi="Consolas" w:cs="Consolas" w:eastAsia="Consolas"/>
                <w:color w:val="1F3B57"/>
                <w:sz w:val="14"/>
                <w:szCs w:val="14"/>
                <w:shd w:val="clear" w:color="auto" w:fill="F3F5F8"/>
              </w:rPr>
              <w:t xml:space="preserve">database</w:t>
            </w:r>
            <w:r>
              <w:rPr>
                <w:rFonts w:ascii="Segoe UI" w:hAnsi="Segoe UI" w:cs="Segoe UI" w:eastAsia="Segoe UI"/>
                <w:sz w:val="16"/>
                <w:szCs w:val="16"/>
              </w:rPr>
              <w:t xml:space="preserve">, action </w:t>
            </w:r>
            <w:r>
              <w:rPr>
                <w:rFonts w:ascii="Consolas" w:hAnsi="Consolas" w:cs="Consolas" w:eastAsia="Consolas"/>
                <w:color w:val="1F3B57"/>
                <w:sz w:val="14"/>
                <w:szCs w:val="14"/>
                <w:shd w:val="clear" w:color="auto" w:fill="F3F5F8"/>
              </w:rPr>
              <w:t xml:space="preserve">mask</w:t>
            </w:r>
            <w:r>
              <w:rPr>
                <w:rFonts w:ascii="Segoe UI" w:hAnsi="Segoe UI" w:cs="Segoe UI" w:eastAsia="Segoe UI"/>
                <w:sz w:val="16"/>
                <w:szCs w:val="16"/>
              </w:rPr>
              <w:t xml:space="preserve">, counts per column, never the salt); </w:t>
            </w:r>
            <w:r>
              <w:rPr>
                <w:rFonts w:ascii="Consolas" w:hAnsi="Consolas" w:cs="Consolas" w:eastAsia="Consolas"/>
                <w:color w:val="1F3B57"/>
                <w:sz w:val="14"/>
                <w:szCs w:val="14"/>
                <w:shd w:val="clear" w:color="auto" w:fill="F3F5F8"/>
              </w:rPr>
              <w:t xml:space="preserve">system.masked_at</w:t>
            </w:r>
            <w:r>
              <w:rPr>
                <w:rFonts w:ascii="Segoe UI" w:hAnsi="Segoe UI" w:cs="Segoe UI" w:eastAsia="Segoe UI"/>
                <w:sz w:val="16"/>
                <w:szCs w:val="16"/>
              </w:rPr>
              <w:t xml:space="preserve">; console output kept in the change record approved by the DPO</w:t>
            </w:r>
          </w:p>
        </w:tc>
      </w:tr>
      <w:tr>
        <w:trPr>
          <w:cantSplit/>
        </w:trPr>
        <w:tc>
          <w:tcPr>
            <w:tcW w:w="1156" w:type="dxa"/>
          </w:tcPr>
          <w:p>
            <w:pPr>
              <w:spacing w:before="40" w:after="40" w:line="240" w:lineRule="auto"/>
            </w:pPr>
            <w:r>
              <w:rPr>
                <w:rFonts w:ascii="Segoe UI" w:hAnsi="Segoe UI" w:cs="Segoe UI" w:eastAsia="Segoe UI"/>
                <w:sz w:val="16"/>
                <w:szCs w:val="16"/>
              </w:rPr>
              <w:t xml:space="preserve">Files</w:t>
            </w:r>
          </w:p>
        </w:tc>
        <w:tc>
          <w:tcPr>
            <w:tcW w:w="7871" w:type="dxa"/>
          </w:tcPr>
          <w:p>
            <w:pPr>
              <w:spacing w:before="40" w:after="40" w:line="240" w:lineRule="auto"/>
            </w:pPr>
            <w:r>
              <w:rPr>
                <w:rFonts w:ascii="Segoe UI" w:hAnsi="Segoe UI" w:cs="Segoe UI" w:eastAsia="Segoe UI"/>
                <w:sz w:val="16"/>
                <w:szCs w:val="16"/>
              </w:rPr>
              <w:t xml:space="preserve">Client files replaced by placeholders, or deleted, when the copy's storage folder is given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b/>
          <w:bCs/>
        </w:rPr>
        <w:t xml:space="preserve">Encryption key of a masked copy.</w:t>
      </w:r>
      <w:r>
        <w:rPr>
          <w:rFonts w:ascii="Segoe UI" w:hAnsi="Segoe UI" w:cs="Segoe UI" w:eastAsia="Segoe UI"/>
        </w:rPr>
        <w:t xml:space="preserve"> The masking run reads the encrypted identifiers in clear, so it must run with the personal data key of the source database (</w:t>
      </w:r>
      <w:r>
        <w:rPr>
          <w:rFonts w:ascii="Consolas" w:hAnsi="Consolas" w:cs="Consolas" w:eastAsia="Consolas"/>
          <w:color w:val="1F3B57"/>
          <w:shd w:val="clear" w:color="auto" w:fill="F3F5F8"/>
        </w:rPr>
        <w:t xml:space="preserve">PII_ENCRYPTION_KEY</w:t>
      </w:r>
      <w:r>
        <w:rPr>
          <w:rFonts w:ascii="Segoe UI" w:hAnsi="Segoe UI" w:cs="Segoe UI" w:eastAsia="Segoe UI"/>
        </w:rPr>
        <w:t xml:space="preserve">); the database encrypts the masked values again with the key of the same session. A masked copy of production therefore stays encrypted under the production key unless it is re-keyed afterwards (</w:t>
      </w:r>
      <w:r>
        <w:rPr>
          <w:rFonts w:ascii="Consolas" w:hAnsi="Consolas" w:cs="Consolas" w:eastAsia="Consolas"/>
          <w:color w:val="1F3B57"/>
          <w:shd w:val="clear" w:color="auto" w:fill="F3F5F8"/>
        </w:rPr>
        <w:t xml:space="preserve">npm run pii:rotate</w:t>
      </w:r>
      <w:r>
        <w:rPr>
          <w:rFonts w:ascii="Segoe UI" w:hAnsi="Segoe UI" w:cs="Segoe UI" w:eastAsia="Segoe UI"/>
        </w:rPr>
        <w:t xml:space="preserve"> in the copy, after fix G-1). Until that is done, the non-production environment must be given the production key, which </w:t>
      </w:r>
      <w:r>
        <w:rPr>
          <w:rFonts w:ascii="Consolas" w:hAnsi="Consolas" w:cs="Consolas" w:eastAsia="Consolas"/>
          <w:color w:val="1F3B57"/>
          <w:shd w:val="clear" w:color="auto" w:fill="F3F5F8"/>
        </w:rPr>
        <w:t xml:space="preserve">DATA_MASKING.md</w:t>
      </w:r>
      <w:r>
        <w:rPr>
          <w:rFonts w:ascii="Segoe UI" w:hAnsi="Segoe UI" w:cs="Segoe UI" w:eastAsia="Segoe UI"/>
        </w:rPr>
        <w:t xml:space="preserve"> does not address (gap G-7).</w:t>
      </w:r>
    </w:p>
    <w:p xmlns:a="http://schemas.openxmlformats.org/drawingml/2006/main" xmlns:pic="http://schemas.openxmlformats.org/drawingml/2006/picture">
      <w:pPr>
        <w:jc w:val="both"/>
      </w:pPr>
      <w:r>
        <w:rPr>
          <w:rFonts w:ascii="Segoe UI" w:hAnsi="Segoe UI" w:cs="Segoe UI" w:eastAsia="Segoe UI"/>
        </w:rPr>
        <w:t xml:space="preserve">Known limits are listed in </w:t>
      </w:r>
      <w:r>
        <w:rPr>
          <w:rFonts w:ascii="Consolas" w:hAnsi="Consolas" w:cs="Consolas" w:eastAsia="Consolas"/>
          <w:color w:val="1F3B57"/>
          <w:shd w:val="clear" w:color="auto" w:fill="F3F5F8"/>
        </w:rPr>
        <w:t xml:space="preserve">DATA_MASKING.md</w:t>
      </w:r>
      <w:r>
        <w:rPr>
          <w:rFonts w:ascii="Segoe UI" w:hAnsi="Segoe UI" w:cs="Segoe UI" w:eastAsia="Segoe UI"/>
        </w:rPr>
        <w:t xml:space="preserve"> section 7 (free text masked by pattern and known names; locality kept by default; backups and logs taken before masking are outside the tool).</w:t>
      </w:r>
    </w:p>
    <w:p xmlns:a="http://schemas.openxmlformats.org/drawingml/2006/main" xmlns:pic="http://schemas.openxmlformats.org/drawingml/2006/picture">
      <w:pPr>
        <w:pStyle w:val="Heading1"/>
        <w:numPr>
          <w:ilvl w:val="0"/>
          <w:numId w:val="14"/>
        </w:numPr>
      </w:pPr>
      <w:bookmarkStart w:id="1107" w:name="_Toc300001107"/>
      <w:r>
        <w:rPr>
          <w:rFonts w:ascii="Segoe UI" w:hAnsi="Segoe UI" w:cs="Segoe UI" w:eastAsia="Segoe UI"/>
        </w:rPr>
        <w:t xml:space="preserve">Metadata</w:t>
      </w:r>
      <w:bookmarkEnd w:id="1107"/>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882"/>
        <w:gridCol w:w="4210"/>
        <w:gridCol w:w="2935"/>
      </w:tblGrid>
      <w:tr>
        <w:trPr>
          <w:cantSplit/>
          <w:tblHeader/>
          <w:trHeight w:val="400"/>
        </w:trPr>
        <w:tc>
          <w:tcPr>
            <w:tcW w:w="1882" w:type="dxa"/>
            <w:shd w:val="clear" w:color="auto" w:fill="E8F0F8"/>
            <w:vAlign w:val="center"/>
          </w:tcPr>
          <w:p>
            <w:pPr>
              <w:spacing w:before="40" w:after="40" w:line="240" w:lineRule="auto"/>
            </w:pPr>
            <w:r>
              <w:rPr>
                <w:rFonts w:ascii="Segoe UI" w:hAnsi="Segoe UI" w:cs="Segoe UI" w:eastAsia="Segoe UI"/>
                <w:b/>
                <w:bCs/>
                <w:sz w:val="16"/>
                <w:szCs w:val="16"/>
              </w:rPr>
              <w:t xml:space="preserve">Metadata</w:t>
            </w:r>
          </w:p>
        </w:tc>
        <w:tc>
          <w:tcPr>
            <w:tcW w:w="4210" w:type="dxa"/>
            <w:shd w:val="clear" w:color="auto" w:fill="E8F0F8"/>
            <w:vAlign w:val="center"/>
          </w:tcPr>
          <w:p>
            <w:pPr>
              <w:spacing w:before="40" w:after="40" w:line="240" w:lineRule="auto"/>
            </w:pPr>
            <w:r>
              <w:rPr>
                <w:rFonts w:ascii="Segoe UI" w:hAnsi="Segoe UI" w:cs="Segoe UI" w:eastAsia="Segoe UI"/>
                <w:b/>
                <w:bCs/>
                <w:sz w:val="16"/>
                <w:szCs w:val="16"/>
              </w:rPr>
              <w:t xml:space="preserve">Where it is kept</w:t>
            </w:r>
          </w:p>
        </w:tc>
        <w:tc>
          <w:tcPr>
            <w:tcW w:w="2935" w:type="dxa"/>
            <w:shd w:val="clear" w:color="auto" w:fill="E8F0F8"/>
            <w:vAlign w:val="center"/>
          </w:tcPr>
          <w:p>
            <w:pPr>
              <w:spacing w:before="40" w:after="40" w:line="240" w:lineRule="auto"/>
            </w:pPr>
            <w:r>
              <w:rPr>
                <w:rFonts w:ascii="Segoe UI" w:hAnsi="Segoe UI" w:cs="Segoe UI" w:eastAsia="Segoe UI"/>
                <w:b/>
                <w:bCs/>
                <w:sz w:val="16"/>
                <w:szCs w:val="16"/>
              </w:rPr>
              <w:t xml:space="preserve">Use</w:t>
            </w:r>
          </w:p>
        </w:tc>
      </w:tr>
      <w:tr>
        <w:trPr>
          <w:cantSplit/>
        </w:trPr>
        <w:tc>
          <w:tcPr>
            <w:tcW w:w="1882" w:type="dxa"/>
          </w:tcPr>
          <w:p>
            <w:pPr>
              <w:spacing w:before="40" w:after="40" w:line="240" w:lineRule="auto"/>
            </w:pPr>
            <w:r>
              <w:rPr>
                <w:rFonts w:ascii="Segoe UI" w:hAnsi="Segoe UI" w:cs="Segoe UI" w:eastAsia="Segoe UI"/>
                <w:sz w:val="16"/>
                <w:szCs w:val="16"/>
              </w:rPr>
              <w:t xml:space="preserve">Schema version</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schema_migrations</w:t>
            </w:r>
            <w:r>
              <w:rPr>
                <w:rFonts w:ascii="Segoe UI" w:hAnsi="Segoe UI" w:cs="Segoe UI" w:eastAsia="Segoe UI"/>
                <w:sz w:val="16"/>
                <w:szCs w:val="16"/>
              </w:rPr>
              <w:t xml:space="preserve"> (one row per applied migration, with time)</w:t>
            </w:r>
          </w:p>
        </w:tc>
        <w:tc>
          <w:tcPr>
            <w:tcW w:w="2935" w:type="dxa"/>
          </w:tcPr>
          <w:p>
            <w:pPr>
              <w:spacing w:before="40" w:after="40" w:line="240" w:lineRule="auto"/>
            </w:pPr>
            <w:r>
              <w:rPr>
                <w:rFonts w:ascii="Segoe UI" w:hAnsi="Segoe UI" w:cs="Segoe UI" w:eastAsia="Segoe UI"/>
                <w:sz w:val="16"/>
                <w:szCs w:val="16"/>
              </w:rPr>
              <w:t xml:space="preserve">Which migrations a database has; </w:t>
            </w:r>
            <w:r>
              <w:rPr>
                <w:rFonts w:ascii="Consolas" w:hAnsi="Consolas" w:cs="Consolas" w:eastAsia="Consolas"/>
                <w:color w:val="1F3B57"/>
                <w:sz w:val="14"/>
                <w:szCs w:val="14"/>
                <w:shd w:val="clear" w:color="auto" w:fill="F3F5F8"/>
              </w:rPr>
              <w:t xml:space="preserve">migrate.js</w:t>
            </w:r>
            <w:r>
              <w:rPr>
                <w:rFonts w:ascii="Segoe UI" w:hAnsi="Segoe UI" w:cs="Segoe UI" w:eastAsia="Segoe UI"/>
                <w:sz w:val="16"/>
                <w:szCs w:val="16"/>
              </w:rPr>
              <w:t xml:space="preserve"> applies the rest</w:t>
            </w:r>
          </w:p>
        </w:tc>
      </w:tr>
      <w:tr>
        <w:trPr>
          <w:cantSplit/>
        </w:trPr>
        <w:tc>
          <w:tcPr>
            <w:tcW w:w="1882" w:type="dxa"/>
          </w:tcPr>
          <w:p>
            <w:pPr>
              <w:spacing w:before="40" w:after="40" w:line="240" w:lineRule="auto"/>
            </w:pPr>
            <w:r>
              <w:rPr>
                <w:rFonts w:ascii="Segoe UI" w:hAnsi="Segoe UI" w:cs="Segoe UI" w:eastAsia="Segoe UI"/>
                <w:sz w:val="16"/>
                <w:szCs w:val="16"/>
              </w:rPr>
              <w:t xml:space="preserve">Schema structure</w:t>
            </w:r>
          </w:p>
        </w:tc>
        <w:tc>
          <w:tcPr>
            <w:tcW w:w="4210" w:type="dxa"/>
          </w:tcPr>
          <w:p>
            <w:pPr>
              <w:spacing w:before="40" w:after="40" w:line="240" w:lineRule="auto"/>
            </w:pPr>
            <w:r>
              <w:rPr>
                <w:rFonts w:ascii="Segoe UI" w:hAnsi="Segoe UI" w:cs="Segoe UI" w:eastAsia="Segoe UI"/>
                <w:sz w:val="16"/>
                <w:szCs w:val="16"/>
              </w:rPr>
              <w:t xml:space="preserve">PostgreSQL catalog; this document's dictionary and Appendix B; data dictionary tool </w:t>
            </w:r>
            <w:r>
              <w:rPr>
                <w:rFonts w:ascii="Consolas" w:hAnsi="Consolas" w:cs="Consolas" w:eastAsia="Consolas"/>
                <w:color w:val="1F3B57"/>
                <w:sz w:val="14"/>
                <w:szCs w:val="14"/>
                <w:shd w:val="clear" w:color="auto" w:fill="F3F5F8"/>
              </w:rPr>
              <w:t xml:space="preserve">docs/package/tools/data-dictionary/</w:t>
            </w:r>
          </w:p>
        </w:tc>
        <w:tc>
          <w:tcPr>
            <w:tcW w:w="2935" w:type="dxa"/>
          </w:tcPr>
          <w:p>
            <w:pPr>
              <w:spacing w:before="40" w:after="40" w:line="240" w:lineRule="auto"/>
            </w:pPr>
            <w:r>
              <w:rPr>
                <w:rFonts w:ascii="Segoe UI" w:hAnsi="Segoe UI" w:cs="Segoe UI" w:eastAsia="Segoe UI"/>
                <w:sz w:val="16"/>
                <w:szCs w:val="16"/>
              </w:rPr>
              <w:t xml:space="preserve">Regenerate at each release from a migrated database</w:t>
            </w:r>
          </w:p>
        </w:tc>
      </w:tr>
      <w:tr>
        <w:trPr>
          <w:cantSplit/>
        </w:trPr>
        <w:tc>
          <w:tcPr>
            <w:tcW w:w="1882" w:type="dxa"/>
          </w:tcPr>
          <w:p>
            <w:pPr>
              <w:spacing w:before="40" w:after="40" w:line="240" w:lineRule="auto"/>
            </w:pPr>
            <w:r>
              <w:rPr>
                <w:rFonts w:ascii="Segoe UI" w:hAnsi="Segoe UI" w:cs="Segoe UI" w:eastAsia="Segoe UI"/>
                <w:sz w:val="16"/>
                <w:szCs w:val="16"/>
              </w:rPr>
              <w:t xml:space="preserve">Table meaning, domain, owner and retention class</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docs/architecture/tools/table_catalog.py</w:t>
            </w:r>
          </w:p>
        </w:tc>
        <w:tc>
          <w:tcPr>
            <w:tcW w:w="2935" w:type="dxa"/>
          </w:tcPr>
          <w:p>
            <w:pPr>
              <w:spacing w:before="40" w:after="40" w:line="240" w:lineRule="auto"/>
            </w:pPr>
            <w:r>
              <w:rPr>
                <w:rFonts w:ascii="Segoe UI" w:hAnsi="Segoe UI" w:cs="Segoe UI" w:eastAsia="Segoe UI"/>
                <w:sz w:val="16"/>
                <w:szCs w:val="16"/>
              </w:rPr>
              <w:t xml:space="preserve">Source of the purposes in this document</w:t>
            </w:r>
          </w:p>
        </w:tc>
      </w:tr>
      <w:tr>
        <w:trPr>
          <w:cantSplit/>
        </w:trPr>
        <w:tc>
          <w:tcPr>
            <w:tcW w:w="1882" w:type="dxa"/>
          </w:tcPr>
          <w:p>
            <w:pPr>
              <w:spacing w:before="40" w:after="40" w:line="240" w:lineRule="auto"/>
            </w:pPr>
            <w:r>
              <w:rPr>
                <w:rFonts w:ascii="Segoe UI" w:hAnsi="Segoe UI" w:cs="Segoe UI" w:eastAsia="Segoe UI"/>
                <w:sz w:val="16"/>
                <w:szCs w:val="16"/>
              </w:rPr>
              <w:t xml:space="preserve">Table class</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scripts/lib/table-classification.js</w:t>
            </w:r>
            <w:r>
              <w:rPr>
                <w:rFonts w:ascii="Segoe UI" w:hAnsi="Segoe UI" w:cs="Segoe UI" w:eastAsia="Segoe UI"/>
                <w:sz w:val="16"/>
                <w:szCs w:val="16"/>
              </w:rPr>
              <w:t xml:space="preserve"> (enforced by test)</w:t>
            </w:r>
          </w:p>
        </w:tc>
        <w:tc>
          <w:tcPr>
            <w:tcW w:w="2935" w:type="dxa"/>
          </w:tcPr>
          <w:p>
            <w:pPr>
              <w:spacing w:before="40" w:after="40" w:line="240" w:lineRule="auto"/>
            </w:pPr>
            <w:r>
              <w:rPr>
                <w:rFonts w:ascii="Segoe UI" w:hAnsi="Segoe UI" w:cs="Segoe UI" w:eastAsia="Segoe UI"/>
                <w:sz w:val="16"/>
                <w:szCs w:val="16"/>
              </w:rPr>
              <w:t xml:space="preserve">Reset and purge scripts; governance</w:t>
            </w:r>
          </w:p>
        </w:tc>
      </w:tr>
      <w:tr>
        <w:trPr>
          <w:cantSplit/>
        </w:trPr>
        <w:tc>
          <w:tcPr>
            <w:tcW w:w="1882" w:type="dxa"/>
          </w:tcPr>
          <w:p>
            <w:pPr>
              <w:spacing w:before="40" w:after="40" w:line="240" w:lineRule="auto"/>
            </w:pPr>
            <w:r>
              <w:rPr>
                <w:rFonts w:ascii="Segoe UI" w:hAnsi="Segoe UI" w:cs="Segoe UI" w:eastAsia="Segoe UI"/>
                <w:sz w:val="16"/>
                <w:szCs w:val="16"/>
              </w:rPr>
              <w:t xml:space="preserve">Personal data classification</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scripts/lib/pii-catalogue.js</w:t>
            </w:r>
            <w:r>
              <w:rPr>
                <w:rFonts w:ascii="Segoe UI" w:hAnsi="Segoe UI" w:cs="Segoe UI" w:eastAsia="Segoe UI"/>
                <w:sz w:val="16"/>
                <w:szCs w:val="16"/>
              </w:rPr>
              <w:t xml:space="preserve"> (enforced by test); </w:t>
            </w:r>
            <w:r>
              <w:rPr>
                <w:rFonts w:ascii="Consolas" w:hAnsi="Consolas" w:cs="Consolas" w:eastAsia="Consolas"/>
                <w:color w:val="1F3B57"/>
                <w:sz w:val="14"/>
                <w:szCs w:val="14"/>
                <w:shd w:val="clear" w:color="auto" w:fill="F3F5F8"/>
              </w:rPr>
              <w:t xml:space="preserve">PII_STORAGE</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lib/pii.js</w:t>
            </w:r>
            <w:r>
              <w:rPr>
                <w:rFonts w:ascii="Segoe UI" w:hAnsi="Segoe UI" w:cs="Segoe UI" w:eastAsia="Segoe UI"/>
                <w:sz w:val="16"/>
                <w:szCs w:val="16"/>
              </w:rPr>
              <w:t xml:space="preserve">; database function </w:t>
            </w:r>
            <w:r>
              <w:rPr>
                <w:rFonts w:ascii="Consolas" w:hAnsi="Consolas" w:cs="Consolas" w:eastAsia="Consolas"/>
                <w:color w:val="1F3B57"/>
                <w:sz w:val="14"/>
                <w:szCs w:val="14"/>
                <w:shd w:val="clear" w:color="auto" w:fill="F3F5F8"/>
              </w:rPr>
              <w:t xml:space="preserve">pii_json_key</w:t>
            </w:r>
          </w:p>
        </w:tc>
        <w:tc>
          <w:tcPr>
            <w:tcW w:w="2935" w:type="dxa"/>
          </w:tcPr>
          <w:p>
            <w:pPr>
              <w:spacing w:before="40" w:after="40" w:line="240" w:lineRule="auto"/>
            </w:pPr>
            <w:r>
              <w:rPr>
                <w:rFonts w:ascii="Segoe UI" w:hAnsi="Segoe UI" w:cs="Segoe UI" w:eastAsia="Segoe UI"/>
                <w:sz w:val="16"/>
                <w:szCs w:val="16"/>
              </w:rPr>
              <w:t xml:space="preserve">Masking, encryption, rotation</w:t>
            </w:r>
          </w:p>
        </w:tc>
      </w:tr>
      <w:tr>
        <w:trPr>
          <w:cantSplit/>
        </w:trPr>
        <w:tc>
          <w:tcPr>
            <w:tcW w:w="1882" w:type="dxa"/>
          </w:tcPr>
          <w:p>
            <w:pPr>
              <w:spacing w:before="40" w:after="40" w:line="240" w:lineRule="auto"/>
            </w:pPr>
            <w:r>
              <w:rPr>
                <w:rFonts w:ascii="Segoe UI" w:hAnsi="Segoe UI" w:cs="Segoe UI" w:eastAsia="Segoe UI"/>
                <w:sz w:val="16"/>
                <w:szCs w:val="16"/>
              </w:rPr>
              <w:t xml:space="preserve">Master screen definitions</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master_types.fields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unique_keys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storage</w:t>
            </w:r>
          </w:p>
        </w:tc>
        <w:tc>
          <w:tcPr>
            <w:tcW w:w="2935" w:type="dxa"/>
          </w:tcPr>
          <w:p>
            <w:pPr>
              <w:spacing w:before="40" w:after="40" w:line="240" w:lineRule="auto"/>
            </w:pPr>
            <w:r>
              <w:rPr>
                <w:rFonts w:ascii="Segoe UI" w:hAnsi="Segoe UI" w:cs="Segoe UI" w:eastAsia="Segoe UI"/>
                <w:sz w:val="16"/>
                <w:szCs w:val="16"/>
              </w:rPr>
              <w:t xml:space="preserve">Drives master screens, validation and uploads</w:t>
            </w:r>
          </w:p>
        </w:tc>
      </w:tr>
      <w:tr>
        <w:trPr>
          <w:cantSplit/>
        </w:trPr>
        <w:tc>
          <w:tcPr>
            <w:tcW w:w="1882" w:type="dxa"/>
          </w:tcPr>
          <w:p>
            <w:pPr>
              <w:spacing w:before="40" w:after="40" w:line="240" w:lineRule="auto"/>
            </w:pPr>
            <w:r>
              <w:rPr>
                <w:rFonts w:ascii="Segoe UI" w:hAnsi="Segoe UI" w:cs="Segoe UI" w:eastAsia="Segoe UI"/>
                <w:sz w:val="16"/>
                <w:szCs w:val="16"/>
              </w:rPr>
              <w:t xml:space="preserve">Settings</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app_settings</w:t>
            </w:r>
            <w:r>
              <w:rPr>
                <w:rFonts w:ascii="Segoe UI" w:hAnsi="Segoe UI" w:cs="Segoe UI" w:eastAsia="Segoe UI"/>
                <w:sz w:val="16"/>
                <w:szCs w:val="16"/>
              </w:rPr>
              <w:t xml:space="preserve"> (624 keys with </w:t>
            </w:r>
            <w:r>
              <w:rPr>
                <w:rFonts w:ascii="Consolas" w:hAnsi="Consolas" w:cs="Consolas" w:eastAsia="Consolas"/>
                <w:color w:val="1F3B57"/>
                <w:sz w:val="14"/>
                <w:szCs w:val="14"/>
                <w:shd w:val="clear" w:color="auto" w:fill="F3F5F8"/>
              </w:rPr>
              <w:t xml:space="preserve">group</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label</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type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editable</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system.group_labels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lib/settingOwners.js</w:t>
            </w:r>
            <w:r>
              <w:rPr>
                <w:rFonts w:ascii="Segoe UI" w:hAnsi="Segoe UI" w:cs="Segoe UI" w:eastAsia="Segoe UI"/>
                <w:sz w:val="16"/>
                <w:szCs w:val="16"/>
              </w:rPr>
              <w:t xml:space="preserve"> for keys owned by a dedicated screen</w:t>
            </w:r>
          </w:p>
        </w:tc>
        <w:tc>
          <w:tcPr>
            <w:tcW w:w="2935" w:type="dxa"/>
          </w:tcPr>
          <w:p>
            <w:pPr>
              <w:spacing w:before="40" w:after="40" w:line="240" w:lineRule="auto"/>
            </w:pPr>
            <w:r>
              <w:rPr>
                <w:rFonts w:ascii="Segoe UI" w:hAnsi="Segoe UI" w:cs="Segoe UI" w:eastAsia="Segoe UI"/>
                <w:sz w:val="16"/>
                <w:szCs w:val="16"/>
              </w:rPr>
              <w:t xml:space="preserve">Configuration screens; </w:t>
            </w:r>
            <w:r>
              <w:rPr>
                <w:rFonts w:ascii="Consolas" w:hAnsi="Consolas" w:cs="Consolas" w:eastAsia="Consolas"/>
                <w:color w:val="1F3B57"/>
                <w:sz w:val="14"/>
                <w:szCs w:val="14"/>
                <w:shd w:val="clear" w:color="auto" w:fill="F3F5F8"/>
              </w:rPr>
              <w:t xml:space="preserve">npm run check:settings</w:t>
            </w:r>
          </w:p>
        </w:tc>
      </w:tr>
      <w:tr>
        <w:trPr>
          <w:cantSplit/>
        </w:trPr>
        <w:tc>
          <w:tcPr>
            <w:tcW w:w="1882" w:type="dxa"/>
          </w:tcPr>
          <w:p>
            <w:pPr>
              <w:spacing w:before="40" w:after="40" w:line="240" w:lineRule="auto"/>
            </w:pPr>
            <w:r>
              <w:rPr>
                <w:rFonts w:ascii="Segoe UI" w:hAnsi="Segoe UI" w:cs="Segoe UI" w:eastAsia="Segoe UI"/>
                <w:sz w:val="16"/>
                <w:szCs w:val="16"/>
              </w:rPr>
              <w:t xml:space="preserve">Accounting metadata</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EVENTS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ALWAYS_POSTED</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modules/accounting/lib/posting.js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EVENT_FLOW</w:t>
            </w:r>
            <w:r>
              <w:rPr>
                <w:rFonts w:ascii="Segoe UI" w:hAnsi="Segoe UI" w:cs="Segoe UI" w:eastAsia="Segoe UI"/>
                <w:sz w:val="16"/>
                <w:szCs w:val="16"/>
              </w:rPr>
              <w:t xml:space="preserve"> in </w:t>
            </w:r>
            <w:r>
              <w:rPr>
                <w:rFonts w:ascii="Consolas" w:hAnsi="Consolas" w:cs="Consolas" w:eastAsia="Consolas"/>
                <w:color w:val="1F3B57"/>
                <w:sz w:val="14"/>
                <w:szCs w:val="14"/>
                <w:shd w:val="clear" w:color="auto" w:fill="F3F5F8"/>
              </w:rPr>
              <w:t xml:space="preserve">modules/posting-rules/flow.js</w:t>
            </w:r>
            <w:r>
              <w:rPr>
                <w:rFonts w:ascii="Segoe UI" w:hAnsi="Segoe UI" w:cs="Segoe UI" w:eastAsia="Segoe UI"/>
                <w:sz w:val="16"/>
                <w:szCs w:val="16"/>
              </w:rPr>
              <w:t xml:space="preserve"> (Master &gt; Finance &gt; Accounting Flow)</w:t>
            </w:r>
          </w:p>
        </w:tc>
        <w:tc>
          <w:tcPr>
            <w:tcW w:w="2935" w:type="dxa"/>
          </w:tcPr>
          <w:p>
            <w:pPr>
              <w:spacing w:before="40" w:after="40" w:line="240" w:lineRule="auto"/>
            </w:pPr>
            <w:r>
              <w:rPr>
                <w:rFonts w:ascii="Segoe UI" w:hAnsi="Segoe UI" w:cs="Segoe UI" w:eastAsia="Segoe UI"/>
                <w:sz w:val="16"/>
                <w:szCs w:val="16"/>
              </w:rPr>
              <w:t xml:space="preserve">Which event posts what, parked or not</w:t>
            </w:r>
          </w:p>
        </w:tc>
      </w:tr>
      <w:tr>
        <w:trPr>
          <w:cantSplit/>
        </w:trPr>
        <w:tc>
          <w:tcPr>
            <w:tcW w:w="1882" w:type="dxa"/>
          </w:tcPr>
          <w:p>
            <w:pPr>
              <w:spacing w:before="40" w:after="40" w:line="240" w:lineRule="auto"/>
            </w:pPr>
            <w:r>
              <w:rPr>
                <w:rFonts w:ascii="Segoe UI" w:hAnsi="Segoe UI" w:cs="Segoe UI" w:eastAsia="Segoe UI"/>
                <w:sz w:val="16"/>
                <w:szCs w:val="16"/>
              </w:rPr>
              <w:t xml:space="preserve">Number series</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document_numbering</w:t>
            </w:r>
          </w:p>
        </w:tc>
        <w:tc>
          <w:tcPr>
            <w:tcW w:w="2935" w:type="dxa"/>
          </w:tcPr>
          <w:p>
            <w:pPr>
              <w:spacing w:before="40" w:after="40" w:line="240" w:lineRule="auto"/>
            </w:pPr>
            <w:r>
              <w:rPr>
                <w:rFonts w:ascii="Segoe UI" w:hAnsi="Segoe UI" w:cs="Segoe UI" w:eastAsia="Segoe UI"/>
                <w:sz w:val="16"/>
                <w:szCs w:val="16"/>
              </w:rPr>
              <w:t xml:space="preserve">Prefixes and patterns of every business number</w:t>
            </w:r>
          </w:p>
        </w:tc>
      </w:tr>
      <w:tr>
        <w:trPr>
          <w:cantSplit/>
        </w:trPr>
        <w:tc>
          <w:tcPr>
            <w:tcW w:w="1882" w:type="dxa"/>
          </w:tcPr>
          <w:p>
            <w:pPr>
              <w:spacing w:before="40" w:after="40" w:line="240" w:lineRule="auto"/>
            </w:pPr>
            <w:r>
              <w:rPr>
                <w:rFonts w:ascii="Segoe UI" w:hAnsi="Segoe UI" w:cs="Segoe UI" w:eastAsia="Segoe UI"/>
                <w:sz w:val="16"/>
                <w:szCs w:val="16"/>
              </w:rPr>
              <w:t xml:space="preserve">Reports</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report_definitions</w:t>
            </w:r>
            <w:r>
              <w:rPr>
                <w:rFonts w:ascii="Segoe UI" w:hAnsi="Segoe UI" w:cs="Segoe UI" w:eastAsia="Segoe UI"/>
                <w:sz w:val="16"/>
                <w:szCs w:val="16"/>
              </w:rPr>
              <w:t xml:space="preserve"> (39), </w:t>
            </w:r>
            <w:r>
              <w:rPr>
                <w:rFonts w:ascii="Consolas" w:hAnsi="Consolas" w:cs="Consolas" w:eastAsia="Consolas"/>
                <w:color w:val="1F3B57"/>
                <w:sz w:val="14"/>
                <w:szCs w:val="14"/>
                <w:shd w:val="clear" w:color="auto" w:fill="F3F5F8"/>
              </w:rPr>
              <w:t xml:space="preserve">report_schedules</w:t>
            </w:r>
          </w:p>
        </w:tc>
        <w:tc>
          <w:tcPr>
            <w:tcW w:w="2935" w:type="dxa"/>
          </w:tcPr>
          <w:p>
            <w:pPr>
              <w:spacing w:before="40" w:after="40" w:line="240" w:lineRule="auto"/>
            </w:pPr>
            <w:r>
              <w:rPr>
                <w:rFonts w:ascii="Segoe UI" w:hAnsi="Segoe UI" w:cs="Segoe UI" w:eastAsia="Segoe UI"/>
                <w:sz w:val="16"/>
                <w:szCs w:val="16"/>
              </w:rPr>
              <w:t xml:space="preserve">Report catalogue and schedules</w:t>
            </w:r>
          </w:p>
        </w:tc>
      </w:tr>
      <w:tr>
        <w:trPr>
          <w:cantSplit/>
        </w:trPr>
        <w:tc>
          <w:tcPr>
            <w:tcW w:w="1882" w:type="dxa"/>
          </w:tcPr>
          <w:p>
            <w:pPr>
              <w:spacing w:before="40" w:after="40" w:line="240" w:lineRule="auto"/>
            </w:pPr>
            <w:r>
              <w:rPr>
                <w:rFonts w:ascii="Segoe UI" w:hAnsi="Segoe UI" w:cs="Segoe UI" w:eastAsia="Segoe UI"/>
                <w:sz w:val="16"/>
                <w:szCs w:val="16"/>
              </w:rPr>
              <w:t xml:space="preserve">Jobs</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scheduled_jobs</w:t>
            </w:r>
            <w:r>
              <w:rPr>
                <w:rFonts w:ascii="Segoe UI" w:hAnsi="Segoe UI" w:cs="Segoe UI" w:eastAsia="Segoe UI"/>
                <w:sz w:val="16"/>
                <w:szCs w:val="16"/>
              </w:rPr>
              <w:t xml:space="preserve"> (29, with description, cron, handler, enabled), </w:t>
            </w:r>
            <w:r>
              <w:rPr>
                <w:rFonts w:ascii="Consolas" w:hAnsi="Consolas" w:cs="Consolas" w:eastAsia="Consolas"/>
                <w:color w:val="1F3B57"/>
                <w:sz w:val="14"/>
                <w:szCs w:val="14"/>
                <w:shd w:val="clear" w:color="auto" w:fill="F3F5F8"/>
              </w:rPr>
              <w:t xml:space="preserve">job_runs</w:t>
            </w:r>
          </w:p>
        </w:tc>
        <w:tc>
          <w:tcPr>
            <w:tcW w:w="2935" w:type="dxa"/>
          </w:tcPr>
          <w:p>
            <w:pPr>
              <w:spacing w:before="40" w:after="40" w:line="240" w:lineRule="auto"/>
            </w:pPr>
            <w:r>
              <w:rPr>
                <w:rFonts w:ascii="Segoe UI" w:hAnsi="Segoe UI" w:cs="Segoe UI" w:eastAsia="Segoe UI"/>
                <w:sz w:val="16"/>
                <w:szCs w:val="16"/>
              </w:rPr>
              <w:t xml:space="preserve">Operations</w:t>
            </w:r>
          </w:p>
        </w:tc>
      </w:tr>
      <w:tr>
        <w:trPr>
          <w:cantSplit/>
        </w:trPr>
        <w:tc>
          <w:tcPr>
            <w:tcW w:w="1882" w:type="dxa"/>
          </w:tcPr>
          <w:p>
            <w:pPr>
              <w:spacing w:before="40" w:after="40" w:line="240" w:lineRule="auto"/>
            </w:pPr>
            <w:r>
              <w:rPr>
                <w:rFonts w:ascii="Segoe UI" w:hAnsi="Segoe UI" w:cs="Segoe UI" w:eastAsia="Segoe UI"/>
                <w:sz w:val="16"/>
                <w:szCs w:val="16"/>
              </w:rPr>
              <w:t xml:space="preserve">API</w:t>
            </w:r>
          </w:p>
        </w:tc>
        <w:tc>
          <w:tcPr>
            <w:tcW w:w="4210" w:type="dxa"/>
          </w:tcPr>
          <w:p>
            <w:pPr>
              <w:spacing w:before="40" w:after="40" w:line="240" w:lineRule="auto"/>
            </w:pPr>
            <w:r>
              <w:rPr>
                <w:rFonts w:ascii="Segoe UI" w:hAnsi="Segoe UI" w:cs="Segoe UI" w:eastAsia="Segoe UI"/>
                <w:sz w:val="16"/>
                <w:szCs w:val="16"/>
              </w:rPr>
              <w:t xml:space="preserve">Route registry exported to </w:t>
            </w:r>
            <w:r>
              <w:rPr>
                <w:rFonts w:ascii="Consolas" w:hAnsi="Consolas" w:cs="Consolas" w:eastAsia="Consolas"/>
                <w:color w:val="1F3B57"/>
                <w:sz w:val="14"/>
                <w:szCs w:val="14"/>
                <w:shd w:val="clear" w:color="auto" w:fill="F3F5F8"/>
              </w:rPr>
              <w:t xml:space="preserve">backend/docs/api</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openapi.json</w:t>
            </w:r>
            <w:r>
              <w:rPr>
                <w:rFonts w:ascii="Segoe UI" w:hAnsi="Segoe UI" w:cs="Segoe UI" w:eastAsia="Segoe UI"/>
                <w:sz w:val="16"/>
                <w:szCs w:val="16"/>
              </w:rPr>
              <w:t xml:space="preserve">, Postman collection, touchpoints list) with </w:t>
            </w:r>
            <w:r>
              <w:rPr>
                <w:rFonts w:ascii="Consolas" w:hAnsi="Consolas" w:cs="Consolas" w:eastAsia="Consolas"/>
                <w:color w:val="1F3B57"/>
                <w:sz w:val="14"/>
                <w:szCs w:val="14"/>
                <w:shd w:val="clear" w:color="auto" w:fill="F3F5F8"/>
              </w:rPr>
              <w:t xml:space="preserve">npm run export:api</w:t>
            </w:r>
          </w:p>
        </w:tc>
        <w:tc>
          <w:tcPr>
            <w:tcW w:w="2935" w:type="dxa"/>
          </w:tcPr>
          <w:p>
            <w:pPr>
              <w:spacing w:before="40" w:after="40" w:line="240" w:lineRule="auto"/>
            </w:pPr>
            <w:r>
              <w:rPr>
                <w:rFonts w:ascii="Segoe UI" w:hAnsi="Segoe UI" w:cs="Segoe UI" w:eastAsia="Segoe UI"/>
                <w:sz w:val="16"/>
                <w:szCs w:val="16"/>
              </w:rPr>
              <w:t xml:space="preserve">Integration and support</w:t>
            </w:r>
          </w:p>
        </w:tc>
      </w:tr>
      <w:tr>
        <w:trPr>
          <w:cantSplit/>
        </w:trPr>
        <w:tc>
          <w:tcPr>
            <w:tcW w:w="1882" w:type="dxa"/>
          </w:tcPr>
          <w:p>
            <w:pPr>
              <w:spacing w:before="40" w:after="40" w:line="240" w:lineRule="auto"/>
            </w:pPr>
            <w:r>
              <w:rPr>
                <w:rFonts w:ascii="Segoe UI" w:hAnsi="Segoe UI" w:cs="Segoe UI" w:eastAsia="Segoe UI"/>
                <w:sz w:val="16"/>
                <w:szCs w:val="16"/>
              </w:rPr>
              <w:t xml:space="preserve">Module documentation</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backend/docs/MODULE_GUIDE.md</w:t>
            </w:r>
            <w:r>
              <w:rPr>
                <w:rFonts w:ascii="Segoe UI" w:hAnsi="Segoe UI" w:cs="Segoe UI" w:eastAsia="Segoe UI"/>
                <w:sz w:val="16"/>
                <w:szCs w:val="16"/>
              </w:rPr>
              <w:t xml:space="preserve"> and a </w:t>
            </w:r>
            <w:r>
              <w:rPr>
                <w:rFonts w:ascii="Consolas" w:hAnsi="Consolas" w:cs="Consolas" w:eastAsia="Consolas"/>
                <w:color w:val="1F3B57"/>
                <w:sz w:val="14"/>
                <w:szCs w:val="14"/>
                <w:shd w:val="clear" w:color="auto" w:fill="F3F5F8"/>
              </w:rPr>
              <w:t xml:space="preserve">README.md</w:t>
            </w:r>
            <w:r>
              <w:rPr>
                <w:rFonts w:ascii="Segoe UI" w:hAnsi="Segoe UI" w:cs="Segoe UI" w:eastAsia="Segoe UI"/>
                <w:sz w:val="16"/>
                <w:szCs w:val="16"/>
              </w:rPr>
              <w:t xml:space="preserve"> in the main modules (main tables, flows, settings, debugging)</w:t>
            </w:r>
          </w:p>
        </w:tc>
        <w:tc>
          <w:tcPr>
            <w:tcW w:w="2935" w:type="dxa"/>
          </w:tcPr>
          <w:p>
            <w:pPr>
              <w:spacing w:before="40" w:after="40" w:line="240" w:lineRule="auto"/>
            </w:pPr>
            <w:r>
              <w:rPr>
                <w:rFonts w:ascii="Segoe UI" w:hAnsi="Segoe UI" w:cs="Segoe UI" w:eastAsia="Segoe UI"/>
                <w:sz w:val="16"/>
                <w:szCs w:val="16"/>
              </w:rPr>
              <w:t xml:space="preserve">Support</w:t>
            </w:r>
          </w:p>
        </w:tc>
      </w:tr>
      <w:tr>
        <w:trPr>
          <w:cantSplit/>
        </w:trPr>
        <w:tc>
          <w:tcPr>
            <w:tcW w:w="1882" w:type="dxa"/>
          </w:tcPr>
          <w:p>
            <w:pPr>
              <w:spacing w:before="40" w:after="40" w:line="240" w:lineRule="auto"/>
            </w:pPr>
            <w:r>
              <w:rPr>
                <w:rFonts w:ascii="Segoe UI" w:hAnsi="Segoe UI" w:cs="Segoe UI" w:eastAsia="Segoe UI"/>
                <w:sz w:val="16"/>
                <w:szCs w:val="16"/>
              </w:rPr>
              <w:t xml:space="preserve">Database comments</w:t>
            </w:r>
          </w:p>
        </w:tc>
        <w:tc>
          <w:tcPr>
            <w:tcW w:w="4210" w:type="dxa"/>
          </w:tcPr>
          <w:p>
            <w:pPr>
              <w:spacing w:before="40" w:after="40" w:line="240" w:lineRule="auto"/>
            </w:pPr>
            <w:r>
              <w:rPr>
                <w:rFonts w:ascii="Consolas" w:hAnsi="Consolas" w:cs="Consolas" w:eastAsia="Consolas"/>
                <w:color w:val="1F3B57"/>
                <w:sz w:val="14"/>
                <w:szCs w:val="14"/>
                <w:shd w:val="clear" w:color="auto" w:fill="F3F5F8"/>
              </w:rPr>
              <w:t xml:space="preserve">COMMENT ON</w:t>
            </w:r>
            <w:r>
              <w:rPr>
                <w:rFonts w:ascii="Segoe UI" w:hAnsi="Segoe UI" w:cs="Segoe UI" w:eastAsia="Segoe UI"/>
                <w:sz w:val="16"/>
                <w:szCs w:val="16"/>
              </w:rPr>
              <w:t xml:space="preserve"> exists for 2 tables and 13 columns only</w:t>
            </w:r>
          </w:p>
        </w:tc>
        <w:tc>
          <w:tcPr>
            <w:tcW w:w="2935" w:type="dxa"/>
          </w:tcPr>
          <w:p>
            <w:pPr>
              <w:spacing w:before="40" w:after="40" w:line="240" w:lineRule="auto"/>
            </w:pPr>
            <w:r>
              <w:rPr>
                <w:rFonts w:ascii="Segoe UI" w:hAnsi="Segoe UI" w:cs="Segoe UI" w:eastAsia="Segoe UI"/>
                <w:sz w:val="16"/>
                <w:szCs w:val="16"/>
              </w:rPr>
              <w:t xml:space="preserve">Recommendation: add table comments from the table catalogue in a migration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108" w:name="_Toc300001108"/>
      <w:r>
        <w:rPr>
          <w:rFonts w:ascii="Segoe UI" w:hAnsi="Segoe UI" w:cs="Segoe UI" w:eastAsia="Segoe UI"/>
        </w:rPr>
        <w:t xml:space="preserve">Data governance procedures</w:t>
      </w:r>
      <w:bookmarkEnd w:id="1108"/>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140"/>
        <w:gridCol w:w="3854"/>
        <w:gridCol w:w="3033"/>
      </w:tblGrid>
      <w:tr>
        <w:trPr>
          <w:cantSplit/>
          <w:tblHeader/>
          <w:trHeight w:val="400"/>
        </w:trPr>
        <w:tc>
          <w:tcPr>
            <w:tcW w:w="2140" w:type="dxa"/>
            <w:shd w:val="clear" w:color="auto" w:fill="E8F0F8"/>
            <w:vAlign w:val="center"/>
          </w:tcPr>
          <w:p>
            <w:pPr>
              <w:spacing w:before="40" w:after="40" w:line="240" w:lineRule="auto"/>
            </w:pPr>
            <w:r>
              <w:rPr>
                <w:rFonts w:ascii="Segoe UI" w:hAnsi="Segoe UI" w:cs="Segoe UI" w:eastAsia="Segoe UI"/>
                <w:b/>
                <w:bCs/>
                <w:sz w:val="16"/>
                <w:szCs w:val="16"/>
              </w:rPr>
              <w:t xml:space="preserve">Procedure</w:t>
            </w:r>
          </w:p>
        </w:tc>
        <w:tc>
          <w:tcPr>
            <w:tcW w:w="3854" w:type="dxa"/>
            <w:shd w:val="clear" w:color="auto" w:fill="E8F0F8"/>
            <w:vAlign w:val="center"/>
          </w:tcPr>
          <w:p>
            <w:pPr>
              <w:spacing w:before="40" w:after="40" w:line="240" w:lineRule="auto"/>
            </w:pPr>
            <w:r>
              <w:rPr>
                <w:rFonts w:ascii="Segoe UI" w:hAnsi="Segoe UI" w:cs="Segoe UI" w:eastAsia="Segoe UI"/>
                <w:b/>
                <w:bCs/>
                <w:sz w:val="16"/>
                <w:szCs w:val="16"/>
              </w:rPr>
              <w:t xml:space="preserve">As built support</w:t>
            </w:r>
          </w:p>
        </w:tc>
        <w:tc>
          <w:tcPr>
            <w:tcW w:w="3033" w:type="dxa"/>
            <w:shd w:val="clear" w:color="auto" w:fill="E8F0F8"/>
            <w:vAlign w:val="center"/>
          </w:tcPr>
          <w:p>
            <w:pPr>
              <w:spacing w:before="40" w:after="40" w:line="240" w:lineRule="auto"/>
            </w:pPr>
            <w:r>
              <w:rPr>
                <w:rFonts w:ascii="Segoe UI" w:hAnsi="Segoe UI" w:cs="Segoe UI" w:eastAsia="Segoe UI"/>
                <w:b/>
                <w:bCs/>
                <w:sz w:val="16"/>
                <w:szCs w:val="16"/>
              </w:rPr>
              <w:t xml:space="preserve">Responsible (proposed)</w:t>
            </w:r>
          </w:p>
        </w:tc>
      </w:tr>
      <w:tr>
        <w:trPr>
          <w:cantSplit/>
        </w:trPr>
        <w:tc>
          <w:tcPr>
            <w:tcW w:w="2140" w:type="dxa"/>
          </w:tcPr>
          <w:p>
            <w:pPr>
              <w:spacing w:before="40" w:after="40" w:line="240" w:lineRule="auto"/>
            </w:pPr>
            <w:r>
              <w:rPr>
                <w:rFonts w:ascii="Segoe UI" w:hAnsi="Segoe UI" w:cs="Segoe UI" w:eastAsia="Segoe UI"/>
                <w:sz w:val="16"/>
                <w:szCs w:val="16"/>
              </w:rPr>
              <w:t xml:space="preserve">Change of the data model</w:t>
            </w:r>
          </w:p>
        </w:tc>
        <w:tc>
          <w:tcPr>
            <w:tcW w:w="3854" w:type="dxa"/>
          </w:tcPr>
          <w:p>
            <w:pPr>
              <w:spacing w:before="40" w:after="40" w:line="240" w:lineRule="auto"/>
            </w:pPr>
            <w:r>
              <w:rPr>
                <w:rFonts w:ascii="Segoe UI" w:hAnsi="Segoe UI" w:cs="Segoe UI" w:eastAsia="Segoe UI"/>
                <w:sz w:val="16"/>
                <w:szCs w:val="16"/>
              </w:rPr>
              <w:t xml:space="preserve">New migration file, reviewed with the release; classification and personal data catalogue updated (tests enforce both); dictionary regenerated</w:t>
            </w:r>
          </w:p>
        </w:tc>
        <w:tc>
          <w:tcPr>
            <w:tcW w:w="3033" w:type="dxa"/>
          </w:tcPr>
          <w:p>
            <w:pPr>
              <w:spacing w:before="40" w:after="40" w:line="240" w:lineRule="auto"/>
            </w:pPr>
            <w:r>
              <w:rPr>
                <w:rFonts w:ascii="Segoe UI" w:hAnsi="Segoe UI" w:cs="Segoe UI" w:eastAsia="Segoe UI"/>
                <w:sz w:val="16"/>
                <w:szCs w:val="16"/>
              </w:rPr>
              <w:t xml:space="preserve">iorta TechNXT development; TISPH IT approves the release</w:t>
            </w:r>
          </w:p>
        </w:tc>
      </w:tr>
      <w:tr>
        <w:trPr>
          <w:cantSplit/>
        </w:trPr>
        <w:tc>
          <w:tcPr>
            <w:tcW w:w="2140" w:type="dxa"/>
          </w:tcPr>
          <w:p>
            <w:pPr>
              <w:spacing w:before="40" w:after="40" w:line="240" w:lineRule="auto"/>
            </w:pPr>
            <w:r>
              <w:rPr>
                <w:rFonts w:ascii="Segoe UI" w:hAnsi="Segoe UI" w:cs="Segoe UI" w:eastAsia="Segoe UI"/>
                <w:sz w:val="16"/>
                <w:szCs w:val="16"/>
              </w:rPr>
              <w:t xml:space="preserve">Change of master and reference data</w:t>
            </w:r>
          </w:p>
        </w:tc>
        <w:tc>
          <w:tcPr>
            <w:tcW w:w="3854" w:type="dxa"/>
          </w:tcPr>
          <w:p>
            <w:pPr>
              <w:spacing w:before="40" w:after="40" w:line="240" w:lineRule="auto"/>
            </w:pPr>
            <w:r>
              <w:rPr>
                <w:rFonts w:ascii="Segoe UI" w:hAnsi="Segoe UI" w:cs="Segoe UI" w:eastAsia="Segoe UI"/>
                <w:sz w:val="16"/>
                <w:szCs w:val="16"/>
              </w:rPr>
              <w:t xml:space="preserve">Master screens and uploads, audited; accounting configuration under maker-checker</w:t>
            </w:r>
          </w:p>
        </w:tc>
        <w:tc>
          <w:tcPr>
            <w:tcW w:w="3033" w:type="dxa"/>
          </w:tcPr>
          <w:p>
            <w:pPr>
              <w:spacing w:before="40" w:after="40" w:line="240" w:lineRule="auto"/>
            </w:pPr>
            <w:r>
              <w:rPr>
                <w:rFonts w:ascii="Segoe UI" w:hAnsi="Segoe UI" w:cs="Segoe UI" w:eastAsia="Segoe UI"/>
                <w:sz w:val="16"/>
                <w:szCs w:val="16"/>
              </w:rPr>
              <w:t xml:space="preserve">Data stewards (section 3)</w:t>
            </w:r>
          </w:p>
        </w:tc>
      </w:tr>
      <w:tr>
        <w:trPr>
          <w:cantSplit/>
        </w:trPr>
        <w:tc>
          <w:tcPr>
            <w:tcW w:w="2140" w:type="dxa"/>
          </w:tcPr>
          <w:p>
            <w:pPr>
              <w:spacing w:before="40" w:after="40" w:line="240" w:lineRule="auto"/>
            </w:pPr>
            <w:r>
              <w:rPr>
                <w:rFonts w:ascii="Segoe UI" w:hAnsi="Segoe UI" w:cs="Segoe UI" w:eastAsia="Segoe UI"/>
                <w:sz w:val="16"/>
                <w:szCs w:val="16"/>
              </w:rPr>
              <w:t xml:space="preserve">Promotion of configuration between environments</w:t>
            </w:r>
          </w:p>
        </w:tc>
        <w:tc>
          <w:tcPr>
            <w:tcW w:w="3854" w:type="dxa"/>
          </w:tcPr>
          <w:p>
            <w:pPr>
              <w:spacing w:before="40" w:after="40" w:line="240" w:lineRule="auto"/>
            </w:pPr>
            <w:r>
              <w:rPr>
                <w:rFonts w:ascii="Segoe UI" w:hAnsi="Segoe UI" w:cs="Segoe UI" w:eastAsia="Segoe UI"/>
                <w:sz w:val="16"/>
                <w:szCs w:val="16"/>
              </w:rPr>
              <w:t xml:space="preserve">Comparison tool today; Environment Promotion </w:t>
            </w:r>
            <w:r>
              <w:rPr>
                <w:rFonts w:ascii="Segoe UI" w:hAnsi="Segoe UI" w:cs="Segoe UI" w:eastAsia="Segoe UI"/>
                <w:b/>
                <w:bCs/>
                <w:sz w:val="16"/>
                <w:szCs w:val="16"/>
              </w:rPr>
              <w:t xml:space="preserve">Planned</w:t>
            </w:r>
            <w:r>
              <w:rPr>
                <w:rFonts w:ascii="Segoe UI" w:hAnsi="Segoe UI" w:cs="Segoe UI" w:eastAsia="Segoe UI"/>
                <w:sz w:val="16"/>
                <w:szCs w:val="16"/>
              </w:rPr>
              <w:t xml:space="preserve"> (PR-1a, PR-1b, PR-2)</w:t>
            </w:r>
          </w:p>
        </w:tc>
        <w:tc>
          <w:tcPr>
            <w:tcW w:w="3033" w:type="dxa"/>
          </w:tcPr>
          <w:p>
            <w:pPr>
              <w:spacing w:before="40" w:after="40" w:line="240" w:lineRule="auto"/>
            </w:pPr>
            <w:r>
              <w:rPr>
                <w:rFonts w:ascii="Segoe UI" w:hAnsi="Segoe UI" w:cs="Segoe UI" w:eastAsia="Segoe UI"/>
                <w:sz w:val="16"/>
                <w:szCs w:val="16"/>
              </w:rPr>
              <w:t xml:space="preserve">TISPH IT AppSupport / Admin with the business approvers of decision E2</w:t>
            </w:r>
          </w:p>
        </w:tc>
      </w:tr>
      <w:tr>
        <w:trPr>
          <w:cantSplit/>
        </w:trPr>
        <w:tc>
          <w:tcPr>
            <w:tcW w:w="2140" w:type="dxa"/>
          </w:tcPr>
          <w:p>
            <w:pPr>
              <w:spacing w:before="40" w:after="40" w:line="240" w:lineRule="auto"/>
            </w:pPr>
            <w:r>
              <w:rPr>
                <w:rFonts w:ascii="Segoe UI" w:hAnsi="Segoe UI" w:cs="Segoe UI" w:eastAsia="Segoe UI"/>
                <w:sz w:val="16"/>
                <w:szCs w:val="16"/>
              </w:rPr>
              <w:t xml:space="preserve">Go-live data load</w:t>
            </w:r>
          </w:p>
        </w:tc>
        <w:tc>
          <w:tcPr>
            <w:tcW w:w="3854" w:type="dxa"/>
          </w:tcPr>
          <w:p>
            <w:pPr>
              <w:spacing w:before="40" w:after="40" w:line="240" w:lineRule="auto"/>
            </w:pPr>
            <w:r>
              <w:rPr>
                <w:rFonts w:ascii="Segoe UI" w:hAnsi="Segoe UI" w:cs="Segoe UI" w:eastAsia="Segoe UI"/>
                <w:sz w:val="16"/>
                <w:szCs w:val="16"/>
              </w:rPr>
              <w:t xml:space="preserve">Go-live workbench (API): dry run, load, reconciliation report, go-live lock; Setup Workbook </w:t>
            </w:r>
            <w:r>
              <w:rPr>
                <w:rFonts w:ascii="Segoe UI" w:hAnsi="Segoe UI" w:cs="Segoe UI" w:eastAsia="Segoe UI"/>
                <w:b/>
                <w:bCs/>
                <w:sz w:val="16"/>
                <w:szCs w:val="16"/>
              </w:rPr>
              <w:t xml:space="preserve">Planned</w:t>
            </w:r>
            <w:r>
              <w:rPr>
                <w:rFonts w:ascii="Segoe UI" w:hAnsi="Segoe UI" w:cs="Segoe UI" w:eastAsia="Segoe UI"/>
                <w:sz w:val="16"/>
                <w:szCs w:val="16"/>
              </w:rPr>
              <w:t xml:space="preserve"> (MU-A)</w:t>
            </w:r>
          </w:p>
        </w:tc>
        <w:tc>
          <w:tcPr>
            <w:tcW w:w="3033" w:type="dxa"/>
          </w:tcPr>
          <w:p>
            <w:pPr>
              <w:spacing w:before="40" w:after="40" w:line="240" w:lineRule="auto"/>
            </w:pPr>
            <w:r>
              <w:rPr>
                <w:rFonts w:ascii="Segoe UI" w:hAnsi="Segoe UI" w:cs="Segoe UI" w:eastAsia="Segoe UI"/>
                <w:sz w:val="16"/>
                <w:szCs w:val="16"/>
              </w:rPr>
              <w:t xml:space="preserve">iorta TechNXT with TISPH data owners signing off the reconciliation</w:t>
            </w:r>
          </w:p>
        </w:tc>
      </w:tr>
      <w:tr>
        <w:trPr>
          <w:cantSplit/>
        </w:trPr>
        <w:tc>
          <w:tcPr>
            <w:tcW w:w="2140" w:type="dxa"/>
          </w:tcPr>
          <w:p>
            <w:pPr>
              <w:spacing w:before="40" w:after="40" w:line="240" w:lineRule="auto"/>
            </w:pPr>
            <w:r>
              <w:rPr>
                <w:rFonts w:ascii="Segoe UI" w:hAnsi="Segoe UI" w:cs="Segoe UI" w:eastAsia="Segoe UI"/>
                <w:sz w:val="16"/>
                <w:szCs w:val="16"/>
              </w:rPr>
              <w:t xml:space="preserve">Non-production refresh</w:t>
            </w:r>
          </w:p>
        </w:tc>
        <w:tc>
          <w:tcPr>
            <w:tcW w:w="3854" w:type="dxa"/>
          </w:tcPr>
          <w:p>
            <w:pPr>
              <w:spacing w:before="40" w:after="40" w:line="240" w:lineRule="auto"/>
            </w:pPr>
            <w:r>
              <w:rPr>
                <w:rFonts w:ascii="Consolas" w:hAnsi="Consolas" w:cs="Consolas" w:eastAsia="Consolas"/>
                <w:color w:val="1F3B57"/>
                <w:sz w:val="14"/>
                <w:szCs w:val="14"/>
                <w:shd w:val="clear" w:color="auto" w:fill="F3F5F8"/>
              </w:rPr>
              <w:t xml:space="preserve">mask:data</w:t>
            </w:r>
            <w:r>
              <w:rPr>
                <w:rFonts w:ascii="Segoe UI" w:hAnsi="Segoe UI" w:cs="Segoe UI" w:eastAsia="Segoe UI"/>
                <w:sz w:val="16"/>
                <w:szCs w:val="16"/>
              </w:rPr>
              <w:t xml:space="preserve"> with DPO approval and evidence</w:t>
            </w:r>
          </w:p>
        </w:tc>
        <w:tc>
          <w:tcPr>
            <w:tcW w:w="3033" w:type="dxa"/>
          </w:tcPr>
          <w:p>
            <w:pPr>
              <w:spacing w:before="40" w:after="40" w:line="240" w:lineRule="auto"/>
            </w:pPr>
            <w:r>
              <w:rPr>
                <w:rFonts w:ascii="Segoe UI" w:hAnsi="Segoe UI" w:cs="Segoe UI" w:eastAsia="Segoe UI"/>
                <w:sz w:val="16"/>
                <w:szCs w:val="16"/>
              </w:rPr>
              <w:t xml:space="preserve">Environment owner (DevOps / DBA); DPO approves</w:t>
            </w:r>
          </w:p>
        </w:tc>
      </w:tr>
      <w:tr>
        <w:trPr>
          <w:cantSplit/>
        </w:trPr>
        <w:tc>
          <w:tcPr>
            <w:tcW w:w="2140" w:type="dxa"/>
          </w:tcPr>
          <w:p>
            <w:pPr>
              <w:spacing w:before="40" w:after="40" w:line="240" w:lineRule="auto"/>
            </w:pPr>
            <w:r>
              <w:rPr>
                <w:rFonts w:ascii="Segoe UI" w:hAnsi="Segoe UI" w:cs="Segoe UI" w:eastAsia="Segoe UI"/>
                <w:sz w:val="16"/>
                <w:szCs w:val="16"/>
              </w:rPr>
              <w:t xml:space="preserve">Personal data key rotation</w:t>
            </w:r>
          </w:p>
        </w:tc>
        <w:tc>
          <w:tcPr>
            <w:tcW w:w="3854" w:type="dxa"/>
          </w:tcPr>
          <w:p>
            <w:pPr>
              <w:spacing w:before="40" w:after="40" w:line="240" w:lineRule="auto"/>
            </w:pPr>
            <w:r>
              <w:rPr>
                <w:rFonts w:ascii="Consolas" w:hAnsi="Consolas" w:cs="Consolas" w:eastAsia="Consolas"/>
                <w:color w:val="1F3B57"/>
                <w:sz w:val="14"/>
                <w:szCs w:val="14"/>
                <w:shd w:val="clear" w:color="auto" w:fill="F3F5F8"/>
              </w:rPr>
              <w:t xml:space="preserve">npm run pii:rotate</w:t>
            </w:r>
            <w:r>
              <w:rPr>
                <w:rFonts w:ascii="Segoe UI" w:hAnsi="Segoe UI" w:cs="Segoe UI" w:eastAsia="Segoe UI"/>
                <w:sz w:val="16"/>
                <w:szCs w:val="16"/>
              </w:rPr>
              <w:t xml:space="preserve"> with the documented procedure (after fix G-1)</w:t>
            </w:r>
          </w:p>
        </w:tc>
        <w:tc>
          <w:tcPr>
            <w:tcW w:w="3033" w:type="dxa"/>
          </w:tcPr>
          <w:p>
            <w:pPr>
              <w:spacing w:before="40" w:after="40" w:line="240" w:lineRule="auto"/>
            </w:pPr>
            <w:r>
              <w:rPr>
                <w:rFonts w:ascii="Segoe UI" w:hAnsi="Segoe UI" w:cs="Segoe UI" w:eastAsia="Segoe UI"/>
                <w:sz w:val="16"/>
                <w:szCs w:val="16"/>
              </w:rPr>
              <w:t xml:space="preserve">TISPH IT (Key Vault administrators)</w:t>
            </w:r>
          </w:p>
        </w:tc>
      </w:tr>
      <w:tr>
        <w:trPr>
          <w:cantSplit/>
        </w:trPr>
        <w:tc>
          <w:tcPr>
            <w:tcW w:w="2140" w:type="dxa"/>
          </w:tcPr>
          <w:p>
            <w:pPr>
              <w:spacing w:before="40" w:after="40" w:line="240" w:lineRule="auto"/>
            </w:pPr>
            <w:r>
              <w:rPr>
                <w:rFonts w:ascii="Segoe UI" w:hAnsi="Segoe UI" w:cs="Segoe UI" w:eastAsia="Segoe UI"/>
                <w:sz w:val="16"/>
                <w:szCs w:val="16"/>
              </w:rPr>
              <w:t xml:space="preserve">Retention</w:t>
            </w:r>
          </w:p>
        </w:tc>
        <w:tc>
          <w:tcPr>
            <w:tcW w:w="3854" w:type="dxa"/>
          </w:tcPr>
          <w:p>
            <w:pPr>
              <w:spacing w:before="40" w:after="40" w:line="240" w:lineRule="auto"/>
            </w:pPr>
            <w:r>
              <w:rPr>
                <w:rFonts w:ascii="Segoe UI" w:hAnsi="Segoe UI" w:cs="Segoe UI" w:eastAsia="Segoe UI"/>
                <w:sz w:val="16"/>
                <w:szCs w:val="16"/>
              </w:rPr>
              <w:t xml:space="preserve">Housekeeping settings; backup and log retention in Terraform variables</w:t>
            </w:r>
          </w:p>
        </w:tc>
        <w:tc>
          <w:tcPr>
            <w:tcW w:w="3033" w:type="dxa"/>
          </w:tcPr>
          <w:p>
            <w:pPr>
              <w:spacing w:before="40" w:after="40" w:line="240" w:lineRule="auto"/>
            </w:pPr>
            <w:r>
              <w:rPr>
                <w:rFonts w:ascii="Segoe UI" w:hAnsi="Segoe UI" w:cs="Segoe UI" w:eastAsia="Segoe UI"/>
                <w:sz w:val="16"/>
                <w:szCs w:val="16"/>
              </w:rPr>
              <w:t xml:space="preserve">TISPH IT, with DPO and Finance for the periods</w:t>
            </w:r>
          </w:p>
        </w:tc>
      </w:tr>
      <w:tr>
        <w:trPr>
          <w:cantSplit/>
        </w:trPr>
        <w:tc>
          <w:tcPr>
            <w:tcW w:w="2140" w:type="dxa"/>
          </w:tcPr>
          <w:p>
            <w:pPr>
              <w:spacing w:before="40" w:after="40" w:line="240" w:lineRule="auto"/>
            </w:pPr>
            <w:r>
              <w:rPr>
                <w:rFonts w:ascii="Segoe UI" w:hAnsi="Segoe UI" w:cs="Segoe UI" w:eastAsia="Segoe UI"/>
                <w:sz w:val="16"/>
                <w:szCs w:val="16"/>
              </w:rPr>
              <w:t xml:space="preserve">Reconciliation sign-off</w:t>
            </w:r>
          </w:p>
        </w:tc>
        <w:tc>
          <w:tcPr>
            <w:tcW w:w="3854" w:type="dxa"/>
          </w:tcPr>
          <w:p>
            <w:pPr>
              <w:spacing w:before="40" w:after="40" w:line="240" w:lineRule="auto"/>
            </w:pPr>
            <w:r>
              <w:rPr>
                <w:rFonts w:ascii="Segoe UI" w:hAnsi="Segoe UI" w:cs="Segoe UI" w:eastAsia="Segoe UI"/>
                <w:sz w:val="16"/>
                <w:szCs w:val="16"/>
              </w:rPr>
              <w:t xml:space="preserve">Month-end checklist, bank and insurer reconciliations under maker-checker</w:t>
            </w:r>
          </w:p>
        </w:tc>
        <w:tc>
          <w:tcPr>
            <w:tcW w:w="3033" w:type="dxa"/>
          </w:tcPr>
          <w:p>
            <w:pPr>
              <w:spacing w:before="40" w:after="40" w:line="240" w:lineRule="auto"/>
            </w:pPr>
            <w:r>
              <w:rPr>
                <w:rFonts w:ascii="Segoe UI" w:hAnsi="Segoe UI" w:cs="Segoe UI" w:eastAsia="Segoe UI"/>
                <w:sz w:val="16"/>
                <w:szCs w:val="16"/>
              </w:rPr>
              <w:t xml:space="preserve">Finance and Cash Control</w:t>
            </w:r>
          </w:p>
        </w:tc>
      </w:tr>
      <w:tr>
        <w:trPr>
          <w:cantSplit/>
        </w:trPr>
        <w:tc>
          <w:tcPr>
            <w:tcW w:w="2140" w:type="dxa"/>
          </w:tcPr>
          <w:p>
            <w:pPr>
              <w:spacing w:before="40" w:after="40" w:line="240" w:lineRule="auto"/>
            </w:pPr>
            <w:r>
              <w:rPr>
                <w:rFonts w:ascii="Segoe UI" w:hAnsi="Segoe UI" w:cs="Segoe UI" w:eastAsia="Segoe UI"/>
                <w:sz w:val="16"/>
                <w:szCs w:val="16"/>
              </w:rPr>
              <w:t xml:space="preserve">Access to data</w:t>
            </w:r>
          </w:p>
        </w:tc>
        <w:tc>
          <w:tcPr>
            <w:tcW w:w="3854" w:type="dxa"/>
          </w:tcPr>
          <w:p>
            <w:pPr>
              <w:spacing w:before="40" w:after="40" w:line="240" w:lineRule="auto"/>
            </w:pPr>
            <w:r>
              <w:rPr>
                <w:rFonts w:ascii="Segoe UI" w:hAnsi="Segoe UI" w:cs="Segoe UI" w:eastAsia="Segoe UI"/>
                <w:sz w:val="16"/>
                <w:szCs w:val="16"/>
              </w:rPr>
              <w:t xml:space="preserve">Role-based permissions per module (read, write, approve), segregation-of-duties rules, own-book scoping for roles listed in </w:t>
            </w:r>
            <w:r>
              <w:rPr>
                <w:rFonts w:ascii="Consolas" w:hAnsi="Consolas" w:cs="Consolas" w:eastAsia="Consolas"/>
                <w:color w:val="1F3B57"/>
                <w:sz w:val="14"/>
                <w:szCs w:val="14"/>
                <w:shd w:val="clear" w:color="auto" w:fill="F3F5F8"/>
              </w:rPr>
              <w:t xml:space="preserve">security.scoped_roles</w:t>
            </w:r>
            <w:r>
              <w:rPr>
                <w:rFonts w:ascii="Segoe UI" w:hAnsi="Segoe UI" w:cs="Segoe UI" w:eastAsia="Segoe UI"/>
                <w:sz w:val="16"/>
                <w:szCs w:val="16"/>
              </w:rPr>
              <w:t xml:space="preserve"> (empty in the seed, so no role is scoped until TISPH lists one; Q10)</w:t>
            </w:r>
          </w:p>
        </w:tc>
        <w:tc>
          <w:tcPr>
            <w:tcW w:w="3033" w:type="dxa"/>
          </w:tcPr>
          <w:p>
            <w:pPr>
              <w:spacing w:before="40" w:after="40" w:line="240" w:lineRule="auto"/>
            </w:pPr>
            <w:r>
              <w:rPr>
                <w:rFonts w:ascii="Segoe UI" w:hAnsi="Segoe UI" w:cs="Segoe UI" w:eastAsia="Segoe UI"/>
                <w:sz w:val="16"/>
                <w:szCs w:val="16"/>
              </w:rPr>
              <w:t xml:space="preserve">TISPH IT, with periodic access reviews (</w:t>
            </w:r>
            <w:r>
              <w:rPr>
                <w:rFonts w:ascii="Consolas" w:hAnsi="Consolas" w:cs="Consolas" w:eastAsia="Consolas"/>
                <w:color w:val="1F3B57"/>
                <w:sz w:val="14"/>
                <w:szCs w:val="14"/>
                <w:shd w:val="clear" w:color="auto" w:fill="F3F5F8"/>
              </w:rPr>
              <w:t xml:space="preserve">access_reviews</w:t>
            </w:r>
            <w:r>
              <w:rPr>
                <w:rFonts w:ascii="Segoe UI" w:hAnsi="Segoe UI" w:cs="Segoe UI" w:eastAsia="Segoe UI"/>
                <w:sz w:val="16"/>
                <w:szCs w:val="16"/>
              </w:rPr>
              <w:t xml:space="preserve">)</w:t>
            </w:r>
          </w:p>
        </w:tc>
      </w:tr>
      <w:tr>
        <w:trPr>
          <w:cantSplit/>
        </w:trPr>
        <w:tc>
          <w:tcPr>
            <w:tcW w:w="2140" w:type="dxa"/>
          </w:tcPr>
          <w:p>
            <w:pPr>
              <w:spacing w:before="40" w:after="40" w:line="240" w:lineRule="auto"/>
            </w:pPr>
            <w:r>
              <w:rPr>
                <w:rFonts w:ascii="Segoe UI" w:hAnsi="Segoe UI" w:cs="Segoe UI" w:eastAsia="Segoe UI"/>
                <w:sz w:val="16"/>
                <w:szCs w:val="16"/>
              </w:rPr>
              <w:t xml:space="preserve">Traceability of requirements</w:t>
            </w:r>
          </w:p>
        </w:tc>
        <w:tc>
          <w:tcPr>
            <w:tcW w:w="3854" w:type="dxa"/>
          </w:tcPr>
          <w:p>
            <w:pPr>
              <w:spacing w:before="40" w:after="40" w:line="240" w:lineRule="auto"/>
            </w:pPr>
            <w:r>
              <w:rPr>
                <w:rFonts w:ascii="Segoe UI" w:hAnsi="Segoe UI" w:cs="Segoe UI" w:eastAsia="Segoe UI"/>
                <w:sz w:val="16"/>
                <w:szCs w:val="16"/>
              </w:rPr>
              <w:t xml:space="preserve">BRD reference carried to build items and tests (BRD section 9.2); this document cites the BRD references it covers (section 18)</w:t>
            </w:r>
          </w:p>
        </w:tc>
        <w:tc>
          <w:tcPr>
            <w:tcW w:w="3033" w:type="dxa"/>
          </w:tcPr>
          <w:p>
            <w:pPr>
              <w:spacing w:before="40" w:after="40" w:line="240" w:lineRule="auto"/>
            </w:pPr>
            <w:r>
              <w:rPr>
                <w:rFonts w:ascii="Segoe UI" w:hAnsi="Segoe UI" w:cs="Segoe UI" w:eastAsia="Segoe UI"/>
                <w:sz w:val="16"/>
                <w:szCs w:val="16"/>
              </w:rPr>
              <w:t xml:space="preserve">Delivery lead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109" w:name="_Toc300001109"/>
      <w:r>
        <w:rPr>
          <w:rFonts w:ascii="Segoe UI" w:hAnsi="Segoe UI" w:cs="Segoe UI" w:eastAsia="Segoe UI"/>
        </w:rPr>
        <w:t xml:space="preserve">Register of planned items and known gaps</w:t>
      </w:r>
      <w:bookmarkEnd w:id="1109"/>
    </w:p>
    <w:p xmlns:a="http://schemas.openxmlformats.org/drawingml/2006/main" xmlns:pic="http://schemas.openxmlformats.org/drawingml/2006/picture">
      <w:pPr>
        <w:pStyle w:val="Heading2"/>
        <w:numPr>
          <w:ilvl w:val="1"/>
          <w:numId w:val="14"/>
        </w:numPr>
      </w:pPr>
      <w:bookmarkStart w:id="1110" w:name="_Toc300001110"/>
      <w:r>
        <w:rPr>
          <w:rFonts w:ascii="Segoe UI" w:hAnsi="Segoe UI" w:cs="Segoe UI" w:eastAsia="Segoe UI"/>
        </w:rPr>
        <w:t xml:space="preserve">Planned items</w:t>
      </w:r>
      <w:bookmarkEnd w:id="1110"/>
    </w:p>
    <w:p xmlns:a="http://schemas.openxmlformats.org/drawingml/2006/main" xmlns:pic="http://schemas.openxmlformats.org/drawingml/2006/picture">
      <w:pPr>
        <w:jc w:val="both"/>
      </w:pPr>
      <w:r>
        <w:rPr>
          <w:rFonts w:ascii="Segoe UI" w:hAnsi="Segoe UI" w:cs="Segoe UI" w:eastAsia="Segoe UI"/>
        </w:rPr>
        <w:t xml:space="preserve">Every item below is not built in the baseline.</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708"/>
        <w:gridCol w:w="4495"/>
        <w:gridCol w:w="1066"/>
        <w:gridCol w:w="2758"/>
      </w:tblGrid>
      <w:tr>
        <w:trPr>
          <w:cantSplit/>
          <w:tblHeader/>
          <w:trHeight w:val="400"/>
        </w:trPr>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4495" w:type="dxa"/>
            <w:shd w:val="clear" w:color="auto" w:fill="E8F0F8"/>
            <w:vAlign w:val="center"/>
          </w:tcPr>
          <w:p>
            <w:pPr>
              <w:spacing w:before="40" w:after="40" w:line="240" w:lineRule="auto"/>
            </w:pPr>
            <w:r>
              <w:rPr>
                <w:rFonts w:ascii="Segoe UI" w:hAnsi="Segoe UI" w:cs="Segoe UI" w:eastAsia="Segoe UI"/>
                <w:b/>
                <w:bCs/>
                <w:sz w:val="16"/>
                <w:szCs w:val="16"/>
              </w:rPr>
              <w:t xml:space="preserve">Planned item</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Section</w:t>
            </w:r>
          </w:p>
        </w:tc>
        <w:tc>
          <w:tcPr>
            <w:tcW w:w="2758" w:type="dxa"/>
            <w:shd w:val="clear" w:color="auto" w:fill="E8F0F8"/>
            <w:vAlign w:val="center"/>
          </w:tcPr>
          <w:p>
            <w:pPr>
              <w:spacing w:before="40" w:after="40" w:line="240" w:lineRule="auto"/>
            </w:pPr>
            <w:r>
              <w:rPr>
                <w:rFonts w:ascii="Segoe UI" w:hAnsi="Segoe UI" w:cs="Segoe UI" w:eastAsia="Segoe UI"/>
                <w:b/>
                <w:bCs/>
                <w:sz w:val="16"/>
                <w:szCs w:val="16"/>
              </w:rPr>
              <w:t xml:space="preserve">Depends on</w:t>
            </w:r>
          </w:p>
        </w:tc>
      </w:tr>
      <w:tr>
        <w:trPr>
          <w:cantSplit/>
        </w:trPr>
        <w:tc>
          <w:tcPr>
            <w:tcW w:w="708" w:type="dxa"/>
          </w:tcPr>
          <w:p>
            <w:pPr>
              <w:spacing w:before="40" w:after="40" w:line="240" w:lineRule="auto"/>
            </w:pPr>
            <w:r>
              <w:rPr>
                <w:rFonts w:ascii="Segoe UI" w:hAnsi="Segoe UI" w:cs="Segoe UI" w:eastAsia="Segoe UI"/>
                <w:sz w:val="16"/>
                <w:szCs w:val="16"/>
              </w:rPr>
              <w:t xml:space="preserve">D-P1</w:t>
            </w:r>
          </w:p>
        </w:tc>
        <w:tc>
          <w:tcPr>
            <w:tcW w:w="4495" w:type="dxa"/>
          </w:tcPr>
          <w:p>
            <w:pPr>
              <w:spacing w:before="40" w:after="40" w:line="240" w:lineRule="auto"/>
            </w:pPr>
            <w:r>
              <w:rPr>
                <w:rFonts w:ascii="Segoe UI" w:hAnsi="Segoe UI" w:cs="Segoe UI" w:eastAsia="Segoe UI"/>
                <w:sz w:val="16"/>
                <w:szCs w:val="16"/>
              </w:rPr>
              <w:t xml:space="preserve">Shared master data registry with business keys, canonical fingerprints and adapters</w:t>
            </w:r>
          </w:p>
        </w:tc>
        <w:tc>
          <w:tcPr>
            <w:tcW w:w="1066" w:type="dxa"/>
          </w:tcPr>
          <w:p>
            <w:pPr>
              <w:spacing w:before="40" w:after="40" w:line="240" w:lineRule="auto"/>
            </w:pPr>
            <w:r>
              <w:rPr>
                <w:rFonts w:ascii="Segoe UI" w:hAnsi="Segoe UI" w:cs="Segoe UI" w:eastAsia="Segoe UI"/>
                <w:sz w:val="16"/>
                <w:szCs w:val="16"/>
              </w:rPr>
              <w:t xml:space="preserve">6.4</w:t>
            </w:r>
          </w:p>
        </w:tc>
        <w:tc>
          <w:tcPr>
            <w:tcW w:w="2758" w:type="dxa"/>
          </w:tcPr>
          <w:p>
            <w:pPr>
              <w:spacing w:before="40" w:after="40" w:line="240" w:lineRule="auto"/>
            </w:pPr>
            <w:r>
              <w:rPr>
                <w:rFonts w:ascii="Segoe UI" w:hAnsi="Segoe UI" w:cs="Segoe UI" w:eastAsia="Segoe UI"/>
                <w:sz w:val="16"/>
                <w:szCs w:val="16"/>
              </w:rPr>
              <w:t xml:space="preserve">REG-1, ADP-1, ADP-2</w:t>
            </w:r>
          </w:p>
        </w:tc>
      </w:tr>
      <w:tr>
        <w:trPr>
          <w:cantSplit/>
        </w:trPr>
        <w:tc>
          <w:tcPr>
            <w:tcW w:w="708" w:type="dxa"/>
          </w:tcPr>
          <w:p>
            <w:pPr>
              <w:spacing w:before="40" w:after="40" w:line="240" w:lineRule="auto"/>
            </w:pPr>
            <w:r>
              <w:rPr>
                <w:rFonts w:ascii="Segoe UI" w:hAnsi="Segoe UI" w:cs="Segoe UI" w:eastAsia="Segoe UI"/>
                <w:sz w:val="16"/>
                <w:szCs w:val="16"/>
              </w:rPr>
              <w:t xml:space="preserve">D-P2</w:t>
            </w:r>
          </w:p>
        </w:tc>
        <w:tc>
          <w:tcPr>
            <w:tcW w:w="4495" w:type="dxa"/>
          </w:tcPr>
          <w:p>
            <w:pPr>
              <w:spacing w:before="40" w:after="40" w:line="240" w:lineRule="auto"/>
            </w:pPr>
            <w:r>
              <w:rPr>
                <w:rFonts w:ascii="Segoe UI" w:hAnsi="Segoe UI" w:cs="Segoe UI" w:eastAsia="Segoe UI"/>
                <w:sz w:val="16"/>
                <w:szCs w:val="16"/>
              </w:rPr>
              <w:t xml:space="preserve">Upload with template for every master, Setup Workbook, second-person approval of chosen masters</w:t>
            </w:r>
          </w:p>
        </w:tc>
        <w:tc>
          <w:tcPr>
            <w:tcW w:w="1066" w:type="dxa"/>
          </w:tcPr>
          <w:p>
            <w:pPr>
              <w:spacing w:before="40" w:after="40" w:line="240" w:lineRule="auto"/>
            </w:pPr>
            <w:r>
              <w:rPr>
                <w:rFonts w:ascii="Segoe UI" w:hAnsi="Segoe UI" w:cs="Segoe UI" w:eastAsia="Segoe UI"/>
                <w:sz w:val="16"/>
                <w:szCs w:val="16"/>
              </w:rPr>
              <w:t xml:space="preserve">6.4</w:t>
            </w:r>
          </w:p>
        </w:tc>
        <w:tc>
          <w:tcPr>
            <w:tcW w:w="2758" w:type="dxa"/>
          </w:tcPr>
          <w:p>
            <w:pPr>
              <w:spacing w:before="40" w:after="40" w:line="240" w:lineRule="auto"/>
            </w:pPr>
            <w:r>
              <w:rPr>
                <w:rFonts w:ascii="Segoe UI" w:hAnsi="Segoe UI" w:cs="Segoe UI" w:eastAsia="Segoe UI"/>
                <w:sz w:val="16"/>
                <w:szCs w:val="16"/>
              </w:rPr>
              <w:t xml:space="preserve">MU-A, MU-B; decisions M1, M2 (and M3 to M15)</w:t>
            </w:r>
          </w:p>
        </w:tc>
      </w:tr>
      <w:tr>
        <w:trPr>
          <w:cantSplit/>
        </w:trPr>
        <w:tc>
          <w:tcPr>
            <w:tcW w:w="708" w:type="dxa"/>
          </w:tcPr>
          <w:p>
            <w:pPr>
              <w:spacing w:before="40" w:after="40" w:line="240" w:lineRule="auto"/>
            </w:pPr>
            <w:r>
              <w:rPr>
                <w:rFonts w:ascii="Segoe UI" w:hAnsi="Segoe UI" w:cs="Segoe UI" w:eastAsia="Segoe UI"/>
                <w:sz w:val="16"/>
                <w:szCs w:val="16"/>
              </w:rPr>
              <w:t xml:space="preserve">D-P3</w:t>
            </w:r>
          </w:p>
        </w:tc>
        <w:tc>
          <w:tcPr>
            <w:tcW w:w="4495" w:type="dxa"/>
          </w:tcPr>
          <w:p>
            <w:pPr>
              <w:spacing w:before="40" w:after="40" w:line="240" w:lineRule="auto"/>
            </w:pPr>
            <w:r>
              <w:rPr>
                <w:rFonts w:ascii="Segoe UI" w:hAnsi="Segoe UI" w:cs="Segoe UI" w:eastAsia="Segoe UI"/>
                <w:sz w:val="16"/>
                <w:szCs w:val="16"/>
              </w:rPr>
              <w:t xml:space="preserve">Environment Promotion of configuration with approval, verification and rollback</w:t>
            </w:r>
          </w:p>
        </w:tc>
        <w:tc>
          <w:tcPr>
            <w:tcW w:w="1066" w:type="dxa"/>
          </w:tcPr>
          <w:p>
            <w:pPr>
              <w:spacing w:before="40" w:after="40" w:line="240" w:lineRule="auto"/>
            </w:pPr>
            <w:r>
              <w:rPr>
                <w:rFonts w:ascii="Segoe UI" w:hAnsi="Segoe UI" w:cs="Segoe UI" w:eastAsia="Segoe UI"/>
                <w:sz w:val="16"/>
                <w:szCs w:val="16"/>
              </w:rPr>
              <w:t xml:space="preserve">6.4, 15</w:t>
            </w:r>
          </w:p>
        </w:tc>
        <w:tc>
          <w:tcPr>
            <w:tcW w:w="2758" w:type="dxa"/>
          </w:tcPr>
          <w:p>
            <w:pPr>
              <w:spacing w:before="40" w:after="40" w:line="240" w:lineRule="auto"/>
            </w:pPr>
            <w:r>
              <w:rPr>
                <w:rFonts w:ascii="Segoe UI" w:hAnsi="Segoe UI" w:cs="Segoe UI" w:eastAsia="Segoe UI"/>
                <w:sz w:val="16"/>
                <w:szCs w:val="16"/>
              </w:rPr>
              <w:t xml:space="preserve">PR-1a, PR-1b, PR-2; decisions E1 to E15</w:t>
            </w:r>
          </w:p>
        </w:tc>
      </w:tr>
      <w:tr>
        <w:trPr>
          <w:cantSplit/>
        </w:trPr>
        <w:tc>
          <w:tcPr>
            <w:tcW w:w="708" w:type="dxa"/>
          </w:tcPr>
          <w:p>
            <w:pPr>
              <w:spacing w:before="40" w:after="40" w:line="240" w:lineRule="auto"/>
            </w:pPr>
            <w:r>
              <w:rPr>
                <w:rFonts w:ascii="Segoe UI" w:hAnsi="Segoe UI" w:cs="Segoe UI" w:eastAsia="Segoe UI"/>
                <w:sz w:val="16"/>
                <w:szCs w:val="16"/>
              </w:rPr>
              <w:t xml:space="preserve">D-P4</w:t>
            </w:r>
          </w:p>
        </w:tc>
        <w:tc>
          <w:tcPr>
            <w:tcW w:w="4495" w:type="dxa"/>
          </w:tcPr>
          <w:p>
            <w:pPr>
              <w:spacing w:before="40" w:after="40" w:line="240" w:lineRule="auto"/>
            </w:pPr>
            <w:r>
              <w:rPr>
                <w:rFonts w:ascii="Segoe UI" w:hAnsi="Segoe UI" w:cs="Segoe UI" w:eastAsia="Segoe UI"/>
                <w:sz w:val="16"/>
                <w:szCs w:val="16"/>
              </w:rPr>
              <w:t xml:space="preserve">Risk Details replacing Risk Mapping (risk detail sets per product version)</w:t>
            </w:r>
          </w:p>
        </w:tc>
        <w:tc>
          <w:tcPr>
            <w:tcW w:w="1066" w:type="dxa"/>
          </w:tcPr>
          <w:p>
            <w:pPr>
              <w:spacing w:before="40" w:after="40" w:line="240" w:lineRule="auto"/>
            </w:pPr>
            <w:r>
              <w:rPr>
                <w:rFonts w:ascii="Segoe UI" w:hAnsi="Segoe UI" w:cs="Segoe UI" w:eastAsia="Segoe UI"/>
                <w:sz w:val="16"/>
                <w:szCs w:val="16"/>
              </w:rPr>
              <w:t xml:space="preserve">6.4</w:t>
            </w:r>
          </w:p>
        </w:tc>
        <w:tc>
          <w:tcPr>
            <w:tcW w:w="2758" w:type="dxa"/>
          </w:tcPr>
          <w:p>
            <w:pPr>
              <w:spacing w:before="40" w:after="40" w:line="240" w:lineRule="auto"/>
            </w:pPr>
            <w:r>
              <w:rPr>
                <w:rFonts w:ascii="Segoe UI" w:hAnsi="Segoe UI" w:cs="Segoe UI" w:eastAsia="Segoe UI"/>
                <w:sz w:val="16"/>
                <w:szCs w:val="16"/>
              </w:rPr>
              <w:t xml:space="preserve">RD-A, RD-B, RD-C; decisions R1 to R6</w:t>
            </w:r>
          </w:p>
        </w:tc>
      </w:tr>
      <w:tr>
        <w:trPr>
          <w:cantSplit/>
        </w:trPr>
        <w:tc>
          <w:tcPr>
            <w:tcW w:w="708" w:type="dxa"/>
          </w:tcPr>
          <w:p>
            <w:pPr>
              <w:spacing w:before="40" w:after="40" w:line="240" w:lineRule="auto"/>
            </w:pPr>
            <w:r>
              <w:rPr>
                <w:rFonts w:ascii="Segoe UI" w:hAnsi="Segoe UI" w:cs="Segoe UI" w:eastAsia="Segoe UI"/>
                <w:sz w:val="16"/>
                <w:szCs w:val="16"/>
              </w:rPr>
              <w:t xml:space="preserve">D-P5</w:t>
            </w:r>
          </w:p>
        </w:tc>
        <w:tc>
          <w:tcPr>
            <w:tcW w:w="4495" w:type="dxa"/>
          </w:tcPr>
          <w:p>
            <w:pPr>
              <w:spacing w:before="40" w:after="40" w:line="240" w:lineRule="auto"/>
            </w:pPr>
            <w:r>
              <w:rPr>
                <w:rFonts w:ascii="Segoe UI" w:hAnsi="Segoe UI" w:cs="Segoe UI" w:eastAsia="Segoe UI"/>
                <w:sz w:val="16"/>
                <w:szCs w:val="16"/>
              </w:rPr>
              <w:t xml:space="preserve">Copy of transactions with a lineage record (</w:t>
            </w:r>
            <w:r>
              <w:rPr>
                <w:rFonts w:ascii="Consolas" w:hAnsi="Consolas" w:cs="Consolas" w:eastAsia="Consolas"/>
                <w:color w:val="1F3B57"/>
                <w:sz w:val="14"/>
                <w:szCs w:val="14"/>
                <w:shd w:val="clear" w:color="auto" w:fill="F3F5F8"/>
              </w:rPr>
              <w:t xml:space="preserve">record_copies</w:t>
            </w:r>
            <w:r>
              <w:rPr>
                <w:rFonts w:ascii="Segoe UI" w:hAnsi="Segoe UI" w:cs="Segoe UI" w:eastAsia="Segoe UI"/>
                <w:sz w:val="16"/>
                <w:szCs w:val="16"/>
              </w:rPr>
              <w:t xml:space="preserve">)</w:t>
            </w:r>
          </w:p>
        </w:tc>
        <w:tc>
          <w:tcPr>
            <w:tcW w:w="1066" w:type="dxa"/>
          </w:tcPr>
          <w:p>
            <w:pPr>
              <w:spacing w:before="40" w:after="40" w:line="240" w:lineRule="auto"/>
            </w:pPr>
            <w:r>
              <w:rPr>
                <w:rFonts w:ascii="Segoe UI" w:hAnsi="Segoe UI" w:cs="Segoe UI" w:eastAsia="Segoe UI"/>
                <w:sz w:val="16"/>
                <w:szCs w:val="16"/>
              </w:rPr>
              <w:t xml:space="preserve">8.6</w:t>
            </w:r>
          </w:p>
        </w:tc>
        <w:tc>
          <w:tcPr>
            <w:tcW w:w="2758" w:type="dxa"/>
          </w:tcPr>
          <w:p>
            <w:pPr>
              <w:spacing w:before="40" w:after="40" w:line="240" w:lineRule="auto"/>
            </w:pPr>
            <w:r>
              <w:rPr>
                <w:rFonts w:ascii="Segoe UI" w:hAnsi="Segoe UI" w:cs="Segoe UI" w:eastAsia="Segoe UI"/>
                <w:sz w:val="16"/>
                <w:szCs w:val="16"/>
              </w:rPr>
              <w:t xml:space="preserve">CL-1, CL-A, CL-B; decisions C1 to C13</w:t>
            </w:r>
          </w:p>
        </w:tc>
      </w:tr>
      <w:tr>
        <w:trPr>
          <w:cantSplit/>
        </w:trPr>
        <w:tc>
          <w:tcPr>
            <w:tcW w:w="708" w:type="dxa"/>
          </w:tcPr>
          <w:p>
            <w:pPr>
              <w:spacing w:before="40" w:after="40" w:line="240" w:lineRule="auto"/>
            </w:pPr>
            <w:r>
              <w:rPr>
                <w:rFonts w:ascii="Segoe UI" w:hAnsi="Segoe UI" w:cs="Segoe UI" w:eastAsia="Segoe UI"/>
                <w:sz w:val="16"/>
                <w:szCs w:val="16"/>
              </w:rPr>
              <w:t xml:space="preserve">D-P6</w:t>
            </w:r>
          </w:p>
        </w:tc>
        <w:tc>
          <w:tcPr>
            <w:tcW w:w="4495" w:type="dxa"/>
          </w:tcPr>
          <w:p>
            <w:pPr>
              <w:spacing w:before="40" w:after="40" w:line="240" w:lineRule="auto"/>
            </w:pPr>
            <w:r>
              <w:rPr>
                <w:rFonts w:ascii="Segoe UI" w:hAnsi="Segoe UI" w:cs="Segoe UI" w:eastAsia="Segoe UI"/>
                <w:sz w:val="16"/>
                <w:szCs w:val="16"/>
              </w:rPr>
              <w:t xml:space="preserve">Personal data security fixes and time-limited reveal</w:t>
            </w:r>
          </w:p>
        </w:tc>
        <w:tc>
          <w:tcPr>
            <w:tcW w:w="1066" w:type="dxa"/>
          </w:tcPr>
          <w:p>
            <w:pPr>
              <w:spacing w:before="40" w:after="40" w:line="240" w:lineRule="auto"/>
            </w:pPr>
            <w:r>
              <w:rPr>
                <w:rFonts w:ascii="Segoe UI" w:hAnsi="Segoe UI" w:cs="Segoe UI" w:eastAsia="Segoe UI"/>
                <w:sz w:val="16"/>
                <w:szCs w:val="16"/>
              </w:rPr>
              <w:t xml:space="preserve">13.3</w:t>
            </w:r>
          </w:p>
        </w:tc>
        <w:tc>
          <w:tcPr>
            <w:tcW w:w="2758" w:type="dxa"/>
          </w:tcPr>
          <w:p>
            <w:pPr>
              <w:spacing w:before="40" w:after="40" w:line="240" w:lineRule="auto"/>
            </w:pPr>
            <w:r>
              <w:rPr>
                <w:rFonts w:ascii="Segoe UI" w:hAnsi="Segoe UI" w:cs="Segoe UI" w:eastAsia="Segoe UI"/>
                <w:sz w:val="16"/>
                <w:szCs w:val="16"/>
              </w:rPr>
              <w:t xml:space="preserve">PD-1a, PD-1b; decisions P1, P2</w:t>
            </w:r>
          </w:p>
        </w:tc>
      </w:tr>
      <w:tr>
        <w:trPr>
          <w:cantSplit/>
        </w:trPr>
        <w:tc>
          <w:tcPr>
            <w:tcW w:w="708" w:type="dxa"/>
          </w:tcPr>
          <w:p>
            <w:pPr>
              <w:spacing w:before="40" w:after="40" w:line="240" w:lineRule="auto"/>
            </w:pPr>
            <w:r>
              <w:rPr>
                <w:rFonts w:ascii="Segoe UI" w:hAnsi="Segoe UI" w:cs="Segoe UI" w:eastAsia="Segoe UI"/>
                <w:sz w:val="16"/>
                <w:szCs w:val="16"/>
              </w:rPr>
              <w:t xml:space="preserve">D-P7</w:t>
            </w:r>
          </w:p>
        </w:tc>
        <w:tc>
          <w:tcPr>
            <w:tcW w:w="4495" w:type="dxa"/>
          </w:tcPr>
          <w:p>
            <w:pPr>
              <w:spacing w:before="40" w:after="40" w:line="240" w:lineRule="auto"/>
            </w:pPr>
            <w:r>
              <w:rPr>
                <w:rFonts w:ascii="Segoe UI" w:hAnsi="Segoe UI" w:cs="Segoe UI" w:eastAsia="Segoe UI"/>
                <w:sz w:val="16"/>
                <w:szCs w:val="16"/>
              </w:rPr>
              <w:t xml:space="preserve">Remittance phase R1 data: import register (</w:t>
            </w:r>
            <w:r>
              <w:rPr>
                <w:rFonts w:ascii="Consolas" w:hAnsi="Consolas" w:cs="Consolas" w:eastAsia="Consolas"/>
                <w:color w:val="1F3B57"/>
                <w:sz w:val="14"/>
                <w:szCs w:val="14"/>
                <w:shd w:val="clear" w:color="auto" w:fill="F3F5F8"/>
              </w:rPr>
              <w:t xml:space="preserve">remittance_imports</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remittance_import_rows</w:t>
            </w:r>
            <w:r>
              <w:rPr>
                <w:rFonts w:ascii="Segoe UI" w:hAnsi="Segoe UI" w:cs="Segoe UI" w:eastAsia="Segoe UI"/>
                <w:sz w:val="16"/>
                <w:szCs w:val="16"/>
              </w:rPr>
              <w:t xml:space="preserve">, BE-17) and schedule run history (</w:t>
            </w:r>
            <w:r>
              <w:rPr>
                <w:rFonts w:ascii="Consolas" w:hAnsi="Consolas" w:cs="Consolas" w:eastAsia="Consolas"/>
                <w:color w:val="1F3B57"/>
                <w:sz w:val="14"/>
                <w:szCs w:val="14"/>
                <w:shd w:val="clear" w:color="auto" w:fill="F3F5F8"/>
              </w:rPr>
              <w:t xml:space="preserve">remittance_runs</w:t>
            </w:r>
            <w:r>
              <w:rPr>
                <w:rFonts w:ascii="Segoe UI" w:hAnsi="Segoe UI" w:cs="Segoe UI" w:eastAsia="Segoe UI"/>
                <w:sz w:val="16"/>
                <w:szCs w:val="16"/>
              </w:rPr>
              <w:t xml:space="preserve">, BE-20)</w:t>
            </w:r>
          </w:p>
        </w:tc>
        <w:tc>
          <w:tcPr>
            <w:tcW w:w="1066" w:type="dxa"/>
          </w:tcPr>
          <w:p>
            <w:pPr>
              <w:spacing w:before="40" w:after="40" w:line="240" w:lineRule="auto"/>
            </w:pPr>
            <w:r>
              <w:rPr>
                <w:rFonts w:ascii="Segoe UI" w:hAnsi="Segoe UI" w:cs="Segoe UI" w:eastAsia="Segoe UI"/>
                <w:sz w:val="16"/>
                <w:szCs w:val="16"/>
              </w:rPr>
              <w:t xml:space="preserve">9</w:t>
            </w:r>
          </w:p>
        </w:tc>
        <w:tc>
          <w:tcPr>
            <w:tcW w:w="2758" w:type="dxa"/>
          </w:tcPr>
          <w:p>
            <w:pPr>
              <w:spacing w:before="40" w:after="40" w:line="240" w:lineRule="auto"/>
            </w:pPr>
            <w:r>
              <w:rPr>
                <w:rFonts w:ascii="Segoe UI" w:hAnsi="Segoe UI" w:cs="Segoe UI" w:eastAsia="Segoe UI"/>
                <w:sz w:val="16"/>
                <w:szCs w:val="16"/>
              </w:rPr>
              <w:t xml:space="preserve">Remittance build phase R1</w:t>
            </w:r>
          </w:p>
        </w:tc>
      </w:tr>
      <w:tr>
        <w:trPr>
          <w:cantSplit/>
        </w:trPr>
        <w:tc>
          <w:tcPr>
            <w:tcW w:w="708" w:type="dxa"/>
          </w:tcPr>
          <w:p>
            <w:pPr>
              <w:spacing w:before="40" w:after="40" w:line="240" w:lineRule="auto"/>
            </w:pPr>
            <w:r>
              <w:rPr>
                <w:rFonts w:ascii="Segoe UI" w:hAnsi="Segoe UI" w:cs="Segoe UI" w:eastAsia="Segoe UI"/>
                <w:sz w:val="16"/>
                <w:szCs w:val="16"/>
              </w:rPr>
              <w:t xml:space="preserve">D-P8</w:t>
            </w:r>
          </w:p>
        </w:tc>
        <w:tc>
          <w:tcPr>
            <w:tcW w:w="4495" w:type="dxa"/>
          </w:tcPr>
          <w:p>
            <w:pPr>
              <w:spacing w:before="40" w:after="40" w:line="240" w:lineRule="auto"/>
            </w:pPr>
            <w:r>
              <w:rPr>
                <w:rFonts w:ascii="Segoe UI" w:hAnsi="Segoe UI" w:cs="Segoe UI" w:eastAsia="Segoe UI"/>
                <w:sz w:val="16"/>
                <w:szCs w:val="16"/>
              </w:rPr>
              <w:t xml:space="preserve">Remittance phase R2 data: remittance life cycle statuses, version and content hash, exceptions register (</w:t>
            </w:r>
            <w:r>
              <w:rPr>
                <w:rFonts w:ascii="Consolas" w:hAnsi="Consolas" w:cs="Consolas" w:eastAsia="Consolas"/>
                <w:color w:val="1F3B57"/>
                <w:sz w:val="14"/>
                <w:szCs w:val="14"/>
                <w:shd w:val="clear" w:color="auto" w:fill="F3F5F8"/>
              </w:rPr>
              <w:t xml:space="preserve">remittance_exceptions</w:t>
            </w:r>
            <w:r>
              <w:rPr>
                <w:rFonts w:ascii="Segoe UI" w:hAnsi="Segoe UI" w:cs="Segoe UI" w:eastAsia="Segoe UI"/>
                <w:sz w:val="16"/>
                <w:szCs w:val="16"/>
              </w:rPr>
              <w:t xml:space="preserve">) (BE-30, BE-37)</w:t>
            </w:r>
          </w:p>
        </w:tc>
        <w:tc>
          <w:tcPr>
            <w:tcW w:w="1066" w:type="dxa"/>
          </w:tcPr>
          <w:p>
            <w:pPr>
              <w:spacing w:before="40" w:after="40" w:line="240" w:lineRule="auto"/>
            </w:pPr>
            <w:r>
              <w:rPr>
                <w:rFonts w:ascii="Segoe UI" w:hAnsi="Segoe UI" w:cs="Segoe UI" w:eastAsia="Segoe UI"/>
                <w:sz w:val="16"/>
                <w:szCs w:val="16"/>
              </w:rPr>
              <w:t xml:space="preserve">9, 10.2</w:t>
            </w:r>
          </w:p>
        </w:tc>
        <w:tc>
          <w:tcPr>
            <w:tcW w:w="2758" w:type="dxa"/>
          </w:tcPr>
          <w:p>
            <w:pPr>
              <w:spacing w:before="40" w:after="40" w:line="240" w:lineRule="auto"/>
            </w:pPr>
            <w:r>
              <w:rPr>
                <w:rFonts w:ascii="Segoe UI" w:hAnsi="Segoe UI" w:cs="Segoe UI" w:eastAsia="Segoe UI"/>
                <w:sz w:val="16"/>
                <w:szCs w:val="16"/>
              </w:rPr>
              <w:t xml:space="preserve">Remittance build phase R2</w:t>
            </w:r>
          </w:p>
        </w:tc>
      </w:tr>
      <w:tr>
        <w:trPr>
          <w:cantSplit/>
        </w:trPr>
        <w:tc>
          <w:tcPr>
            <w:tcW w:w="708" w:type="dxa"/>
          </w:tcPr>
          <w:p>
            <w:pPr>
              <w:spacing w:before="40" w:after="40" w:line="240" w:lineRule="auto"/>
            </w:pPr>
            <w:r>
              <w:rPr>
                <w:rFonts w:ascii="Segoe UI" w:hAnsi="Segoe UI" w:cs="Segoe UI" w:eastAsia="Segoe UI"/>
                <w:sz w:val="16"/>
                <w:szCs w:val="16"/>
              </w:rPr>
              <w:t xml:space="preserve">D-P9</w:t>
            </w:r>
          </w:p>
        </w:tc>
        <w:tc>
          <w:tcPr>
            <w:tcW w:w="4495" w:type="dxa"/>
          </w:tcPr>
          <w:p>
            <w:pPr>
              <w:spacing w:before="40" w:after="40" w:line="240" w:lineRule="auto"/>
            </w:pPr>
            <w:r>
              <w:rPr>
                <w:rFonts w:ascii="Segoe UI" w:hAnsi="Segoe UI" w:cs="Segoe UI" w:eastAsia="Segoe UI"/>
                <w:sz w:val="16"/>
                <w:szCs w:val="16"/>
              </w:rPr>
              <w:t xml:space="preserve">Remittance phase R3: payments trace view, insurer confirmation, statement coverage columns and suggested matches (BE-52 to BE-54)</w:t>
            </w:r>
          </w:p>
        </w:tc>
        <w:tc>
          <w:tcPr>
            <w:tcW w:w="1066" w:type="dxa"/>
          </w:tcPr>
          <w:p>
            <w:pPr>
              <w:spacing w:before="40" w:after="40" w:line="240" w:lineRule="auto"/>
            </w:pPr>
            <w:r>
              <w:rPr>
                <w:rFonts w:ascii="Segoe UI" w:hAnsi="Segoe UI" w:cs="Segoe UI" w:eastAsia="Segoe UI"/>
                <w:sz w:val="16"/>
                <w:szCs w:val="16"/>
              </w:rPr>
              <w:t xml:space="preserve">9</w:t>
            </w:r>
          </w:p>
        </w:tc>
        <w:tc>
          <w:tcPr>
            <w:tcW w:w="2758" w:type="dxa"/>
          </w:tcPr>
          <w:p>
            <w:pPr>
              <w:spacing w:before="40" w:after="40" w:line="240" w:lineRule="auto"/>
            </w:pPr>
            <w:r>
              <w:rPr>
                <w:rFonts w:ascii="Segoe UI" w:hAnsi="Segoe UI" w:cs="Segoe UI" w:eastAsia="Segoe UI"/>
                <w:sz w:val="16"/>
                <w:szCs w:val="16"/>
              </w:rPr>
              <w:t xml:space="preserve">Remittance build phase R3</w:t>
            </w:r>
          </w:p>
        </w:tc>
      </w:tr>
      <w:tr>
        <w:trPr>
          <w:cantSplit/>
        </w:trPr>
        <w:tc>
          <w:tcPr>
            <w:tcW w:w="708" w:type="dxa"/>
          </w:tcPr>
          <w:p>
            <w:pPr>
              <w:spacing w:before="40" w:after="40" w:line="240" w:lineRule="auto"/>
            </w:pPr>
            <w:r>
              <w:rPr>
                <w:rFonts w:ascii="Segoe UI" w:hAnsi="Segoe UI" w:cs="Segoe UI" w:eastAsia="Segoe UI"/>
                <w:sz w:val="16"/>
                <w:szCs w:val="16"/>
              </w:rPr>
              <w:t xml:space="preserve">D-P10</w:t>
            </w:r>
          </w:p>
        </w:tc>
        <w:tc>
          <w:tcPr>
            <w:tcW w:w="4495" w:type="dxa"/>
          </w:tcPr>
          <w:p>
            <w:pPr>
              <w:spacing w:before="40" w:after="40" w:line="240" w:lineRule="auto"/>
            </w:pPr>
            <w:r>
              <w:rPr>
                <w:rFonts w:ascii="Segoe UI" w:hAnsi="Segoe UI" w:cs="Segoe UI" w:eastAsia="Segoe UI"/>
                <w:sz w:val="16"/>
                <w:szCs w:val="16"/>
              </w:rPr>
              <w:t xml:space="preserve">Remittance phase R4: settlement basis and remittance rules changed through </w:t>
            </w:r>
            <w:r>
              <w:rPr>
                <w:rFonts w:ascii="Consolas" w:hAnsi="Consolas" w:cs="Consolas" w:eastAsia="Consolas"/>
                <w:color w:val="1F3B57"/>
                <w:sz w:val="14"/>
                <w:szCs w:val="14"/>
                <w:shd w:val="clear" w:color="auto" w:fill="F3F5F8"/>
              </w:rPr>
              <w:t xml:space="preserve">accounting_config_changes</w:t>
            </w:r>
            <w:r>
              <w:rPr>
                <w:rFonts w:ascii="Segoe UI" w:hAnsi="Segoe UI" w:cs="Segoe UI" w:eastAsia="Segoe UI"/>
                <w:sz w:val="16"/>
                <w:szCs w:val="16"/>
              </w:rPr>
              <w:t xml:space="preserve"> (BE-71)</w:t>
            </w:r>
          </w:p>
        </w:tc>
        <w:tc>
          <w:tcPr>
            <w:tcW w:w="1066" w:type="dxa"/>
          </w:tcPr>
          <w:p>
            <w:pPr>
              <w:spacing w:before="40" w:after="40" w:line="240" w:lineRule="auto"/>
            </w:pPr>
            <w:r>
              <w:rPr>
                <w:rFonts w:ascii="Segoe UI" w:hAnsi="Segoe UI" w:cs="Segoe UI" w:eastAsia="Segoe UI"/>
                <w:sz w:val="16"/>
                <w:szCs w:val="16"/>
              </w:rPr>
              <w:t xml:space="preserve">6.3</w:t>
            </w:r>
          </w:p>
        </w:tc>
        <w:tc>
          <w:tcPr>
            <w:tcW w:w="2758" w:type="dxa"/>
          </w:tcPr>
          <w:p>
            <w:pPr>
              <w:spacing w:before="40" w:after="40" w:line="240" w:lineRule="auto"/>
            </w:pPr>
            <w:r>
              <w:rPr>
                <w:rFonts w:ascii="Segoe UI" w:hAnsi="Segoe UI" w:cs="Segoe UI" w:eastAsia="Segoe UI"/>
                <w:sz w:val="16"/>
                <w:szCs w:val="16"/>
              </w:rPr>
              <w:t xml:space="preserve">Remittance build phase R4</w:t>
            </w:r>
          </w:p>
        </w:tc>
      </w:tr>
      <w:tr>
        <w:trPr>
          <w:cantSplit/>
        </w:trPr>
        <w:tc>
          <w:tcPr>
            <w:tcW w:w="708" w:type="dxa"/>
          </w:tcPr>
          <w:p>
            <w:pPr>
              <w:spacing w:before="40" w:after="40" w:line="240" w:lineRule="auto"/>
            </w:pPr>
            <w:r>
              <w:rPr>
                <w:rFonts w:ascii="Segoe UI" w:hAnsi="Segoe UI" w:cs="Segoe UI" w:eastAsia="Segoe UI"/>
                <w:sz w:val="16"/>
                <w:szCs w:val="16"/>
              </w:rPr>
              <w:t xml:space="preserve">D-P11</w:t>
            </w:r>
          </w:p>
        </w:tc>
        <w:tc>
          <w:tcPr>
            <w:tcW w:w="4495" w:type="dxa"/>
          </w:tcPr>
          <w:p>
            <w:pPr>
              <w:spacing w:before="40" w:after="40" w:line="240" w:lineRule="auto"/>
            </w:pPr>
            <w:r>
              <w:rPr>
                <w:rFonts w:ascii="Segoe UI" w:hAnsi="Segoe UI" w:cs="Segoe UI" w:eastAsia="Segoe UI"/>
                <w:sz w:val="16"/>
                <w:szCs w:val="16"/>
              </w:rPr>
              <w:t xml:space="preserve">Transfer of the SAP GL files to the SFTP container SAP collects from</w:t>
            </w:r>
          </w:p>
        </w:tc>
        <w:tc>
          <w:tcPr>
            <w:tcW w:w="1066" w:type="dxa"/>
          </w:tcPr>
          <w:p>
            <w:pPr>
              <w:spacing w:before="40" w:after="40" w:line="240" w:lineRule="auto"/>
            </w:pPr>
            <w:r>
              <w:rPr>
                <w:rFonts w:ascii="Segoe UI" w:hAnsi="Segoe UI" w:cs="Segoe UI" w:eastAsia="Segoe UI"/>
                <w:sz w:val="16"/>
                <w:szCs w:val="16"/>
              </w:rPr>
              <w:t xml:space="preserve">8.2</w:t>
            </w:r>
          </w:p>
        </w:tc>
        <w:tc>
          <w:tcPr>
            <w:tcW w:w="2758" w:type="dxa"/>
          </w:tcPr>
          <w:p>
            <w:pPr>
              <w:spacing w:before="40" w:after="40" w:line="240" w:lineRule="auto"/>
            </w:pPr>
            <w:r>
              <w:rPr>
                <w:rFonts w:ascii="Segoe UI" w:hAnsi="Segoe UI" w:cs="Segoe UI" w:eastAsia="Segoe UI"/>
                <w:sz w:val="16"/>
                <w:szCs w:val="16"/>
              </w:rPr>
              <w:t xml:space="preserve">TISPH IT choice of method (Q1)</w:t>
            </w:r>
          </w:p>
        </w:tc>
      </w:tr>
      <w:tr>
        <w:trPr>
          <w:cantSplit/>
        </w:trPr>
        <w:tc>
          <w:tcPr>
            <w:tcW w:w="708" w:type="dxa"/>
          </w:tcPr>
          <w:p>
            <w:pPr>
              <w:spacing w:before="40" w:after="40" w:line="240" w:lineRule="auto"/>
            </w:pPr>
            <w:r>
              <w:rPr>
                <w:rFonts w:ascii="Segoe UI" w:hAnsi="Segoe UI" w:cs="Segoe UI" w:eastAsia="Segoe UI"/>
                <w:sz w:val="16"/>
                <w:szCs w:val="16"/>
              </w:rPr>
              <w:t xml:space="preserve">D-P12</w:t>
            </w:r>
          </w:p>
        </w:tc>
        <w:tc>
          <w:tcPr>
            <w:tcW w:w="4495" w:type="dxa"/>
          </w:tcPr>
          <w:p>
            <w:pPr>
              <w:spacing w:before="40" w:after="40" w:line="240" w:lineRule="auto"/>
            </w:pPr>
            <w:r>
              <w:rPr>
                <w:rFonts w:ascii="Segoe UI" w:hAnsi="Segoe UI" w:cs="Segoe UI" w:eastAsia="Segoe UI"/>
                <w:sz w:val="16"/>
                <w:szCs w:val="16"/>
              </w:rPr>
              <w:t xml:space="preserve">SAP vendor and customer master files (INTG-04 items 2 and 3)</w:t>
            </w:r>
          </w:p>
        </w:tc>
        <w:tc>
          <w:tcPr>
            <w:tcW w:w="1066" w:type="dxa"/>
          </w:tcPr>
          <w:p>
            <w:pPr>
              <w:spacing w:before="40" w:after="40" w:line="240" w:lineRule="auto"/>
            </w:pPr>
            <w:r>
              <w:rPr>
                <w:rFonts w:ascii="Segoe UI" w:hAnsi="Segoe UI" w:cs="Segoe UI" w:eastAsia="Segoe UI"/>
                <w:sz w:val="16"/>
                <w:szCs w:val="16"/>
              </w:rPr>
              <w:t xml:space="preserve">8</w:t>
            </w:r>
          </w:p>
        </w:tc>
        <w:tc>
          <w:tcPr>
            <w:tcW w:w="2758" w:type="dxa"/>
          </w:tcPr>
          <w:p>
            <w:pPr>
              <w:spacing w:before="40" w:after="40" w:line="240" w:lineRule="auto"/>
            </w:pPr>
            <w:r>
              <w:rPr>
                <w:rFonts w:ascii="Segoe UI" w:hAnsi="Segoe UI" w:cs="Segoe UI" w:eastAsia="Segoe UI"/>
                <w:sz w:val="16"/>
                <w:szCs w:val="16"/>
              </w:rPr>
              <w:t xml:space="preserve">TISPH confirmation of scope (Q3)</w:t>
            </w:r>
          </w:p>
        </w:tc>
      </w:tr>
      <w:tr>
        <w:trPr>
          <w:cantSplit/>
        </w:trPr>
        <w:tc>
          <w:tcPr>
            <w:tcW w:w="708" w:type="dxa"/>
          </w:tcPr>
          <w:p>
            <w:pPr>
              <w:spacing w:before="40" w:after="40" w:line="240" w:lineRule="auto"/>
            </w:pPr>
            <w:r>
              <w:rPr>
                <w:rFonts w:ascii="Segoe UI" w:hAnsi="Segoe UI" w:cs="Segoe UI" w:eastAsia="Segoe UI"/>
                <w:sz w:val="16"/>
                <w:szCs w:val="16"/>
              </w:rPr>
              <w:t xml:space="preserve">D-P13</w:t>
            </w:r>
          </w:p>
        </w:tc>
        <w:tc>
          <w:tcPr>
            <w:tcW w:w="4495" w:type="dxa"/>
          </w:tcPr>
          <w:p>
            <w:pPr>
              <w:spacing w:before="40" w:after="40" w:line="240" w:lineRule="auto"/>
            </w:pPr>
            <w:r>
              <w:rPr>
                <w:rFonts w:ascii="Segoe UI" w:hAnsi="Segoe UI" w:cs="Segoe UI" w:eastAsia="Segoe UI"/>
                <w:sz w:val="16"/>
                <w:szCs w:val="16"/>
              </w:rPr>
              <w:t xml:space="preserve">Dedicated TFS feed (leads, Credit Life loan batch, account and expiry lists) with its own lineage into prospects and policies</w:t>
            </w:r>
          </w:p>
        </w:tc>
        <w:tc>
          <w:tcPr>
            <w:tcW w:w="1066" w:type="dxa"/>
          </w:tcPr>
          <w:p>
            <w:pPr>
              <w:spacing w:before="40" w:after="40" w:line="240" w:lineRule="auto"/>
            </w:pPr>
            <w:r>
              <w:rPr>
                <w:rFonts w:ascii="Segoe UI" w:hAnsi="Segoe UI" w:cs="Segoe UI" w:eastAsia="Segoe UI"/>
                <w:sz w:val="16"/>
                <w:szCs w:val="16"/>
              </w:rPr>
              <w:t xml:space="preserve">8</w:t>
            </w:r>
          </w:p>
        </w:tc>
        <w:tc>
          <w:tcPr>
            <w:tcW w:w="2758" w:type="dxa"/>
          </w:tcPr>
          <w:p>
            <w:pPr>
              <w:spacing w:before="40" w:after="40" w:line="240" w:lineRule="auto"/>
            </w:pPr>
            <w:r>
              <w:rPr>
                <w:rFonts w:ascii="Segoe UI" w:hAnsi="Segoe UI" w:cs="Segoe UI" w:eastAsia="Segoe UI"/>
                <w:sz w:val="16"/>
                <w:szCs w:val="16"/>
              </w:rPr>
              <w:t xml:space="preserve">TFS file specification (INTG-03); work package to be created (Q4)</w:t>
            </w:r>
          </w:p>
        </w:tc>
      </w:tr>
      <w:tr>
        <w:trPr>
          <w:cantSplit/>
        </w:trPr>
        <w:tc>
          <w:tcPr>
            <w:tcW w:w="708" w:type="dxa"/>
          </w:tcPr>
          <w:p>
            <w:pPr>
              <w:spacing w:before="40" w:after="40" w:line="240" w:lineRule="auto"/>
            </w:pPr>
            <w:r>
              <w:rPr>
                <w:rFonts w:ascii="Segoe UI" w:hAnsi="Segoe UI" w:cs="Segoe UI" w:eastAsia="Segoe UI"/>
                <w:sz w:val="16"/>
                <w:szCs w:val="16"/>
              </w:rPr>
              <w:t xml:space="preserve">D-P14</w:t>
            </w:r>
          </w:p>
        </w:tc>
        <w:tc>
          <w:tcPr>
            <w:tcW w:w="4495" w:type="dxa"/>
          </w:tcPr>
          <w:p>
            <w:pPr>
              <w:spacing w:before="40" w:after="40" w:line="240" w:lineRule="auto"/>
            </w:pPr>
            <w:r>
              <w:rPr>
                <w:rFonts w:ascii="Segoe UI" w:hAnsi="Segoe UI" w:cs="Segoe UI" w:eastAsia="Segoe UI"/>
                <w:sz w:val="16"/>
                <w:szCs w:val="16"/>
              </w:rPr>
              <w:t xml:space="preserve">Long-term (10-year) database backup retention</w:t>
            </w:r>
          </w:p>
        </w:tc>
        <w:tc>
          <w:tcPr>
            <w:tcW w:w="1066" w:type="dxa"/>
          </w:tcPr>
          <w:p>
            <w:pPr>
              <w:spacing w:before="40" w:after="40" w:line="240" w:lineRule="auto"/>
            </w:pPr>
            <w:r>
              <w:rPr>
                <w:rFonts w:ascii="Segoe UI" w:hAnsi="Segoe UI" w:cs="Segoe UI" w:eastAsia="Segoe UI"/>
                <w:sz w:val="16"/>
                <w:szCs w:val="16"/>
              </w:rPr>
              <w:t xml:space="preserve">11.2</w:t>
            </w:r>
          </w:p>
        </w:tc>
        <w:tc>
          <w:tcPr>
            <w:tcW w:w="2758" w:type="dxa"/>
          </w:tcPr>
          <w:p>
            <w:pPr>
              <w:spacing w:before="40" w:after="40" w:line="240" w:lineRule="auto"/>
            </w:pPr>
            <w:r>
              <w:rPr>
                <w:rFonts w:ascii="Segoe UI" w:hAnsi="Segoe UI" w:cs="Segoe UI" w:eastAsia="Segoe UI"/>
                <w:sz w:val="16"/>
                <w:szCs w:val="16"/>
              </w:rPr>
              <w:t xml:space="preserve">TISPH decision on storage (Q5)</w:t>
            </w:r>
          </w:p>
        </w:tc>
      </w:tr>
      <w:tr>
        <w:trPr>
          <w:cantSplit/>
        </w:trPr>
        <w:tc>
          <w:tcPr>
            <w:tcW w:w="708" w:type="dxa"/>
          </w:tcPr>
          <w:p>
            <w:pPr>
              <w:spacing w:before="40" w:after="40" w:line="240" w:lineRule="auto"/>
            </w:pPr>
            <w:r>
              <w:rPr>
                <w:rFonts w:ascii="Segoe UI" w:hAnsi="Segoe UI" w:cs="Segoe UI" w:eastAsia="Segoe UI"/>
                <w:sz w:val="16"/>
                <w:szCs w:val="16"/>
              </w:rPr>
              <w:t xml:space="preserve">D-P15</w:t>
            </w:r>
          </w:p>
        </w:tc>
        <w:tc>
          <w:tcPr>
            <w:tcW w:w="4495" w:type="dxa"/>
          </w:tcPr>
          <w:p>
            <w:pPr>
              <w:spacing w:before="40" w:after="40" w:line="240" w:lineRule="auto"/>
            </w:pPr>
            <w:r>
              <w:rPr>
                <w:rFonts w:ascii="Segoe UI" w:hAnsi="Segoe UI" w:cs="Segoe UI" w:eastAsia="Segoe UI"/>
                <w:sz w:val="16"/>
                <w:szCs w:val="16"/>
              </w:rPr>
              <w:t xml:space="preserve">Retention, archival and disposal rules for closed contracts and unconverted prospects</w:t>
            </w:r>
          </w:p>
        </w:tc>
        <w:tc>
          <w:tcPr>
            <w:tcW w:w="1066" w:type="dxa"/>
          </w:tcPr>
          <w:p>
            <w:pPr>
              <w:spacing w:before="40" w:after="40" w:line="240" w:lineRule="auto"/>
            </w:pPr>
            <w:r>
              <w:rPr>
                <w:rFonts w:ascii="Segoe UI" w:hAnsi="Segoe UI" w:cs="Segoe UI" w:eastAsia="Segoe UI"/>
                <w:sz w:val="16"/>
                <w:szCs w:val="16"/>
              </w:rPr>
              <w:t xml:space="preserve">11.2</w:t>
            </w:r>
          </w:p>
        </w:tc>
        <w:tc>
          <w:tcPr>
            <w:tcW w:w="2758" w:type="dxa"/>
          </w:tcPr>
          <w:p>
            <w:pPr>
              <w:spacing w:before="40" w:after="40" w:line="240" w:lineRule="auto"/>
            </w:pPr>
            <w:r>
              <w:rPr>
                <w:rFonts w:ascii="Segoe UI" w:hAnsi="Segoe UI" w:cs="Segoe UI" w:eastAsia="Segoe UI"/>
                <w:sz w:val="16"/>
                <w:szCs w:val="16"/>
              </w:rPr>
              <w:t xml:space="preserve">TISPH decision (Q6)</w:t>
            </w:r>
          </w:p>
        </w:tc>
      </w:tr>
      <w:tr>
        <w:trPr>
          <w:cantSplit/>
        </w:trPr>
        <w:tc>
          <w:tcPr>
            <w:tcW w:w="708" w:type="dxa"/>
          </w:tcPr>
          <w:p>
            <w:pPr>
              <w:spacing w:before="40" w:after="40" w:line="240" w:lineRule="auto"/>
            </w:pPr>
            <w:r>
              <w:rPr>
                <w:rFonts w:ascii="Segoe UI" w:hAnsi="Segoe UI" w:cs="Segoe UI" w:eastAsia="Segoe UI"/>
                <w:sz w:val="16"/>
                <w:szCs w:val="16"/>
              </w:rPr>
              <w:t xml:space="preserve">D-P16</w:t>
            </w:r>
          </w:p>
        </w:tc>
        <w:tc>
          <w:tcPr>
            <w:tcW w:w="4495" w:type="dxa"/>
          </w:tcPr>
          <w:p>
            <w:pPr>
              <w:spacing w:before="40" w:after="40" w:line="240" w:lineRule="auto"/>
            </w:pPr>
            <w:r>
              <w:rPr>
                <w:rFonts w:ascii="Segoe UI" w:hAnsi="Segoe UI" w:cs="Segoe UI" w:eastAsia="Segoe UI"/>
                <w:sz w:val="16"/>
                <w:szCs w:val="16"/>
              </w:rPr>
              <w:t xml:space="preserve">TISPH document number mask (Product Type, Subline Type, Business Type, Branch, Sequence)</w:t>
            </w:r>
          </w:p>
        </w:tc>
        <w:tc>
          <w:tcPr>
            <w:tcW w:w="1066" w:type="dxa"/>
          </w:tcPr>
          <w:p>
            <w:pPr>
              <w:spacing w:before="40" w:after="40" w:line="240" w:lineRule="auto"/>
            </w:pPr>
            <w:r>
              <w:rPr>
                <w:rFonts w:ascii="Segoe UI" w:hAnsi="Segoe UI" w:cs="Segoe UI" w:eastAsia="Segoe UI"/>
                <w:sz w:val="16"/>
                <w:szCs w:val="16"/>
              </w:rPr>
              <w:t xml:space="preserve">7.4</w:t>
            </w:r>
          </w:p>
        </w:tc>
        <w:tc>
          <w:tcPr>
            <w:tcW w:w="2758" w:type="dxa"/>
          </w:tcPr>
          <w:p>
            <w:pPr>
              <w:spacing w:before="40" w:after="40" w:line="240" w:lineRule="auto"/>
            </w:pPr>
            <w:r>
              <w:rPr>
                <w:rFonts w:ascii="Segoe UI" w:hAnsi="Segoe UI" w:cs="Segoe UI" w:eastAsia="Segoe UI"/>
                <w:sz w:val="16"/>
                <w:szCs w:val="16"/>
              </w:rPr>
              <w:t xml:space="preserve">TISPH confirmation of token codes and series (Q9)</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jc w:val="both"/>
      </w:pPr>
      <w:r>
        <w:rPr>
          <w:rFonts w:ascii="Segoe UI" w:hAnsi="Segoe UI" w:cs="Segoe UI" w:eastAsia="Segoe UI"/>
        </w:rPr>
        <w:t xml:space="preserve">Total: 16 planned items.</w:t>
      </w:r>
    </w:p>
    <w:p xmlns:a="http://schemas.openxmlformats.org/drawingml/2006/main" xmlns:pic="http://schemas.openxmlformats.org/drawingml/2006/picture">
      <w:pPr>
        <w:pStyle w:val="Heading2"/>
        <w:numPr>
          <w:ilvl w:val="1"/>
          <w:numId w:val="14"/>
        </w:numPr>
      </w:pPr>
      <w:bookmarkStart w:id="1111" w:name="_Toc300001111"/>
      <w:r>
        <w:rPr>
          <w:rFonts w:ascii="Segoe UI" w:hAnsi="Segoe UI" w:cs="Segoe UI" w:eastAsia="Segoe UI"/>
        </w:rPr>
        <w:t xml:space="preserve">Known gaps found while writing</w:t>
      </w:r>
      <w:bookmarkEnd w:id="1111"/>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528"/>
        <w:gridCol w:w="3161"/>
        <w:gridCol w:w="2706"/>
        <w:gridCol w:w="2632"/>
      </w:tblGrid>
      <w:tr>
        <w:trPr>
          <w:cantSplit/>
          <w:tblHeader/>
          <w:trHeight w:val="400"/>
        </w:trPr>
        <w:tc>
          <w:tcPr>
            <w:tcW w:w="528" w:type="dxa"/>
            <w:shd w:val="clear" w:color="auto" w:fill="E8F0F8"/>
            <w:vAlign w:val="center"/>
          </w:tcPr>
          <w:p>
            <w:pPr>
              <w:spacing w:before="40" w:after="40" w:line="240" w:lineRule="auto"/>
            </w:pPr>
            <w:r>
              <w:rPr>
                <w:rFonts w:ascii="Segoe UI" w:hAnsi="Segoe UI" w:cs="Segoe UI" w:eastAsia="Segoe UI"/>
                <w:b/>
                <w:bCs/>
                <w:sz w:val="16"/>
                <w:szCs w:val="16"/>
              </w:rPr>
              <w:t xml:space="preserve">#</w:t>
            </w:r>
          </w:p>
        </w:tc>
        <w:tc>
          <w:tcPr>
            <w:tcW w:w="3161" w:type="dxa"/>
            <w:shd w:val="clear" w:color="auto" w:fill="E8F0F8"/>
            <w:vAlign w:val="center"/>
          </w:tcPr>
          <w:p>
            <w:pPr>
              <w:spacing w:before="40" w:after="40" w:line="240" w:lineRule="auto"/>
            </w:pPr>
            <w:r>
              <w:rPr>
                <w:rFonts w:ascii="Segoe UI" w:hAnsi="Segoe UI" w:cs="Segoe UI" w:eastAsia="Segoe UI"/>
                <w:b/>
                <w:bCs/>
                <w:sz w:val="16"/>
                <w:szCs w:val="16"/>
              </w:rPr>
              <w:t xml:space="preserve">Gap</w:t>
            </w:r>
          </w:p>
        </w:tc>
        <w:tc>
          <w:tcPr>
            <w:tcW w:w="2706" w:type="dxa"/>
            <w:shd w:val="clear" w:color="auto" w:fill="E8F0F8"/>
            <w:vAlign w:val="center"/>
          </w:tcPr>
          <w:p>
            <w:pPr>
              <w:spacing w:before="40" w:after="40" w:line="240" w:lineRule="auto"/>
            </w:pPr>
            <w:r>
              <w:rPr>
                <w:rFonts w:ascii="Segoe UI" w:hAnsi="Segoe UI" w:cs="Segoe UI" w:eastAsia="Segoe UI"/>
                <w:b/>
                <w:bCs/>
                <w:sz w:val="16"/>
                <w:szCs w:val="16"/>
              </w:rPr>
              <w:t xml:space="preserve">Effect</w:t>
            </w:r>
          </w:p>
        </w:tc>
        <w:tc>
          <w:tcPr>
            <w:tcW w:w="2632" w:type="dxa"/>
            <w:shd w:val="clear" w:color="auto" w:fill="E8F0F8"/>
            <w:vAlign w:val="center"/>
          </w:tcPr>
          <w:p>
            <w:pPr>
              <w:spacing w:before="40" w:after="40" w:line="240" w:lineRule="auto"/>
            </w:pPr>
            <w:r>
              <w:rPr>
                <w:rFonts w:ascii="Segoe UI" w:hAnsi="Segoe UI" w:cs="Segoe UI" w:eastAsia="Segoe UI"/>
                <w:b/>
                <w:bCs/>
                <w:sz w:val="16"/>
                <w:szCs w:val="16"/>
              </w:rPr>
              <w:t xml:space="preserve">Recommended action</w:t>
            </w:r>
          </w:p>
        </w:tc>
      </w:tr>
      <w:tr>
        <w:trPr>
          <w:cantSplit/>
        </w:trPr>
        <w:tc>
          <w:tcPr>
            <w:tcW w:w="528" w:type="dxa"/>
          </w:tcPr>
          <w:p>
            <w:pPr>
              <w:spacing w:before="40" w:after="40" w:line="240" w:lineRule="auto"/>
            </w:pPr>
            <w:r>
              <w:rPr>
                <w:rFonts w:ascii="Segoe UI" w:hAnsi="Segoe UI" w:cs="Segoe UI" w:eastAsia="Segoe UI"/>
                <w:sz w:val="16"/>
                <w:szCs w:val="16"/>
              </w:rPr>
              <w:t xml:space="preserve">G-1</w:t>
            </w:r>
          </w:p>
        </w:tc>
        <w:tc>
          <w:tcPr>
            <w:tcW w:w="3161" w:type="dxa"/>
          </w:tcPr>
          <w:p>
            <w:pPr>
              <w:spacing w:before="40" w:after="40" w:line="240" w:lineRule="auto"/>
            </w:pPr>
            <w:r>
              <w:rPr>
                <w:rFonts w:ascii="Consolas" w:hAnsi="Consolas" w:cs="Consolas" w:eastAsia="Consolas"/>
                <w:color w:val="1F3B57"/>
                <w:sz w:val="14"/>
                <w:szCs w:val="14"/>
                <w:shd w:val="clear" w:color="auto" w:fill="F3F5F8"/>
              </w:rPr>
              <w:t xml:space="preserve">PII_STORAGE</w:t>
            </w:r>
            <w:r>
              <w:rPr>
                <w:rFonts w:ascii="Segoe UI" w:hAnsi="Segoe UI" w:cs="Segoe UI" w:eastAsia="Segoe UI"/>
                <w:sz w:val="16"/>
                <w:szCs w:val="16"/>
              </w:rPr>
              <w:t xml:space="preserve"> omits </w:t>
            </w:r>
            <w:r>
              <w:rPr>
                <w:rFonts w:ascii="Consolas" w:hAnsi="Consolas" w:cs="Consolas" w:eastAsia="Consolas"/>
                <w:color w:val="1F3B57"/>
                <w:sz w:val="14"/>
                <w:szCs w:val="14"/>
                <w:shd w:val="clear" w:color="auto" w:fill="F3F5F8"/>
              </w:rPr>
              <w:t xml:space="preserve">clients.id_number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client_signatories.id_number</w:t>
            </w:r>
            <w:r>
              <w:rPr>
                <w:rFonts w:ascii="Segoe UI" w:hAnsi="Segoe UI" w:cs="Segoe UI" w:eastAsia="Segoe UI"/>
                <w:sz w:val="16"/>
                <w:szCs w:val="16"/>
              </w:rPr>
              <w:t xml:space="preserve">, </w:t>
            </w:r>
            <w:r>
              <w:rPr>
                <w:rFonts w:ascii="Consolas" w:hAnsi="Consolas" w:cs="Consolas" w:eastAsia="Consolas"/>
                <w:color w:val="1F3B57"/>
                <w:sz w:val="14"/>
                <w:szCs w:val="14"/>
                <w:shd w:val="clear" w:color="auto" w:fill="F3F5F8"/>
              </w:rPr>
              <w:t xml:space="preserve">client_beneficial_owners.id_number</w:t>
            </w:r>
          </w:p>
        </w:tc>
        <w:tc>
          <w:tcPr>
            <w:tcW w:w="2706" w:type="dxa"/>
          </w:tcPr>
          <w:p>
            <w:pPr>
              <w:spacing w:before="40" w:after="40" w:line="240" w:lineRule="auto"/>
            </w:pPr>
            <w:r>
              <w:rPr>
                <w:rFonts w:ascii="Segoe UI" w:hAnsi="Segoe UI" w:cs="Segoe UI" w:eastAsia="Segoe UI"/>
                <w:sz w:val="16"/>
                <w:szCs w:val="16"/>
              </w:rPr>
              <w:t xml:space="preserve">A key rotation would not re-encrypt them; they become unreadable when the previous key is removed</w:t>
            </w:r>
          </w:p>
        </w:tc>
        <w:tc>
          <w:tcPr>
            <w:tcW w:w="2632" w:type="dxa"/>
          </w:tcPr>
          <w:p>
            <w:pPr>
              <w:spacing w:before="40" w:after="40" w:line="240" w:lineRule="auto"/>
            </w:pPr>
            <w:r>
              <w:rPr>
                <w:rFonts w:ascii="Segoe UI" w:hAnsi="Segoe UI" w:cs="Segoe UI" w:eastAsia="Segoe UI"/>
                <w:sz w:val="16"/>
                <w:szCs w:val="16"/>
              </w:rPr>
              <w:t xml:space="preserve">Add the three columns to </w:t>
            </w:r>
            <w:r>
              <w:rPr>
                <w:rFonts w:ascii="Consolas" w:hAnsi="Consolas" w:cs="Consolas" w:eastAsia="Consolas"/>
                <w:color w:val="1F3B57"/>
                <w:sz w:val="14"/>
                <w:szCs w:val="14"/>
                <w:shd w:val="clear" w:color="auto" w:fill="F3F5F8"/>
              </w:rPr>
              <w:t xml:space="preserve">PII_STORAGE</w:t>
            </w:r>
            <w:r>
              <w:rPr>
                <w:rFonts w:ascii="Segoe UI" w:hAnsi="Segoe UI" w:cs="Segoe UI" w:eastAsia="Segoe UI"/>
                <w:sz w:val="16"/>
                <w:szCs w:val="16"/>
              </w:rPr>
              <w:t xml:space="preserve"> and to the rotation test before any rotation</w:t>
            </w:r>
          </w:p>
        </w:tc>
      </w:tr>
      <w:tr>
        <w:trPr>
          <w:cantSplit/>
        </w:trPr>
        <w:tc>
          <w:tcPr>
            <w:tcW w:w="528" w:type="dxa"/>
          </w:tcPr>
          <w:p>
            <w:pPr>
              <w:spacing w:before="40" w:after="40" w:line="240" w:lineRule="auto"/>
            </w:pPr>
            <w:r>
              <w:rPr>
                <w:rFonts w:ascii="Segoe UI" w:hAnsi="Segoe UI" w:cs="Segoe UI" w:eastAsia="Segoe UI"/>
                <w:sz w:val="16"/>
                <w:szCs w:val="16"/>
              </w:rPr>
              <w:t xml:space="preserve">G-2</w:t>
            </w:r>
          </w:p>
        </w:tc>
        <w:tc>
          <w:tcPr>
            <w:tcW w:w="3161" w:type="dxa"/>
          </w:tcPr>
          <w:p>
            <w:pPr>
              <w:spacing w:before="40" w:after="40" w:line="240" w:lineRule="auto"/>
            </w:pPr>
            <w:r>
              <w:rPr>
                <w:rFonts w:ascii="Segoe UI" w:hAnsi="Segoe UI" w:cs="Segoe UI" w:eastAsia="Segoe UI"/>
                <w:sz w:val="16"/>
                <w:szCs w:val="16"/>
              </w:rPr>
              <w:t xml:space="preserve">29 of 45 account roles map to accounts outside the SAP pattern</w:t>
            </w:r>
          </w:p>
        </w:tc>
        <w:tc>
          <w:tcPr>
            <w:tcW w:w="2706" w:type="dxa"/>
          </w:tcPr>
          <w:p>
            <w:pPr>
              <w:spacing w:before="40" w:after="40" w:line="240" w:lineRule="auto"/>
            </w:pPr>
            <w:r>
              <w:rPr>
                <w:rFonts w:ascii="Segoe UI" w:hAnsi="Segoe UI" w:cs="Segoe UI" w:eastAsia="Segoe UI"/>
                <w:sz w:val="16"/>
                <w:szCs w:val="16"/>
              </w:rPr>
              <w:t xml:space="preserve">SAP GL file lines on those accounts are reported as warnings and may be rejected by SAP</w:t>
            </w:r>
          </w:p>
        </w:tc>
        <w:tc>
          <w:tcPr>
            <w:tcW w:w="2632" w:type="dxa"/>
          </w:tcPr>
          <w:p>
            <w:pPr>
              <w:spacing w:before="40" w:after="40" w:line="240" w:lineRule="auto"/>
            </w:pPr>
            <w:r>
              <w:rPr>
                <w:rFonts w:ascii="Segoe UI" w:hAnsi="Segoe UI" w:cs="Segoe UI" w:eastAsia="Segoe UI"/>
                <w:sz w:val="16"/>
                <w:szCs w:val="16"/>
              </w:rPr>
              <w:t xml:space="preserve">TISPH Finance completes Account Determination against the SAP chart (Q2)</w:t>
            </w:r>
          </w:p>
        </w:tc>
      </w:tr>
      <w:tr>
        <w:trPr>
          <w:cantSplit/>
        </w:trPr>
        <w:tc>
          <w:tcPr>
            <w:tcW w:w="528" w:type="dxa"/>
          </w:tcPr>
          <w:p>
            <w:pPr>
              <w:spacing w:before="40" w:after="40" w:line="240" w:lineRule="auto"/>
            </w:pPr>
            <w:r>
              <w:rPr>
                <w:rFonts w:ascii="Segoe UI" w:hAnsi="Segoe UI" w:cs="Segoe UI" w:eastAsia="Segoe UI"/>
                <w:sz w:val="16"/>
                <w:szCs w:val="16"/>
              </w:rPr>
              <w:t xml:space="preserve">G-3</w:t>
            </w:r>
          </w:p>
        </w:tc>
        <w:tc>
          <w:tcPr>
            <w:tcW w:w="3161" w:type="dxa"/>
          </w:tcPr>
          <w:p>
            <w:pPr>
              <w:spacing w:before="40" w:after="40" w:line="240" w:lineRule="auto"/>
            </w:pPr>
            <w:r>
              <w:rPr>
                <w:rFonts w:ascii="Segoe UI" w:hAnsi="Segoe UI" w:cs="Segoe UI" w:eastAsia="Segoe UI"/>
                <w:sz w:val="16"/>
                <w:szCs w:val="16"/>
              </w:rPr>
              <w:t xml:space="preserve">Status values of 73 tables are enforced only in code</w:t>
            </w:r>
          </w:p>
        </w:tc>
        <w:tc>
          <w:tcPr>
            <w:tcW w:w="2706" w:type="dxa"/>
          </w:tcPr>
          <w:p>
            <w:pPr>
              <w:spacing w:before="40" w:after="40" w:line="240" w:lineRule="auto"/>
            </w:pPr>
            <w:r>
              <w:rPr>
                <w:rFonts w:ascii="Segoe UI" w:hAnsi="Segoe UI" w:cs="Segoe UI" w:eastAsia="Segoe UI"/>
                <w:sz w:val="16"/>
                <w:szCs w:val="16"/>
              </w:rPr>
              <w:t xml:space="preserve">A direct SQL change could store an unknown status</w:t>
            </w:r>
          </w:p>
        </w:tc>
        <w:tc>
          <w:tcPr>
            <w:tcW w:w="2632" w:type="dxa"/>
          </w:tcPr>
          <w:p>
            <w:pPr>
              <w:spacing w:before="40" w:after="40" w:line="240" w:lineRule="auto"/>
            </w:pPr>
            <w:r>
              <w:rPr>
                <w:rFonts w:ascii="Segoe UI" w:hAnsi="Segoe UI" w:cs="Segoe UI" w:eastAsia="Segoe UI"/>
                <w:sz w:val="16"/>
                <w:szCs w:val="16"/>
              </w:rPr>
              <w:t xml:space="preserve">Add check constraints when a table is next changed</w:t>
            </w:r>
          </w:p>
        </w:tc>
      </w:tr>
      <w:tr>
        <w:trPr>
          <w:cantSplit/>
        </w:trPr>
        <w:tc>
          <w:tcPr>
            <w:tcW w:w="528" w:type="dxa"/>
          </w:tcPr>
          <w:p>
            <w:pPr>
              <w:spacing w:before="40" w:after="40" w:line="240" w:lineRule="auto"/>
            </w:pPr>
            <w:r>
              <w:rPr>
                <w:rFonts w:ascii="Segoe UI" w:hAnsi="Segoe UI" w:cs="Segoe UI" w:eastAsia="Segoe UI"/>
                <w:sz w:val="16"/>
                <w:szCs w:val="16"/>
              </w:rPr>
              <w:t xml:space="preserve">G-4</w:t>
            </w:r>
          </w:p>
        </w:tc>
        <w:tc>
          <w:tcPr>
            <w:tcW w:w="3161" w:type="dxa"/>
          </w:tcPr>
          <w:p>
            <w:pPr>
              <w:spacing w:before="40" w:after="40" w:line="240" w:lineRule="auto"/>
            </w:pPr>
            <w:r>
              <w:rPr>
                <w:rFonts w:ascii="Segoe UI" w:hAnsi="Segoe UI" w:cs="Segoe UI" w:eastAsia="Segoe UI"/>
                <w:sz w:val="16"/>
                <w:szCs w:val="16"/>
              </w:rPr>
              <w:t xml:space="preserve">Only 2 tables have database comments</w:t>
            </w:r>
          </w:p>
        </w:tc>
        <w:tc>
          <w:tcPr>
            <w:tcW w:w="2706" w:type="dxa"/>
          </w:tcPr>
          <w:p>
            <w:pPr>
              <w:spacing w:before="40" w:after="40" w:line="240" w:lineRule="auto"/>
            </w:pPr>
            <w:r>
              <w:rPr>
                <w:rFonts w:ascii="Segoe UI" w:hAnsi="Segoe UI" w:cs="Segoe UI" w:eastAsia="Segoe UI"/>
                <w:sz w:val="16"/>
                <w:szCs w:val="16"/>
              </w:rPr>
              <w:t xml:space="preserve">The catalog alone does not explain the tables</w:t>
            </w:r>
          </w:p>
        </w:tc>
        <w:tc>
          <w:tcPr>
            <w:tcW w:w="2632" w:type="dxa"/>
          </w:tcPr>
          <w:p>
            <w:pPr>
              <w:spacing w:before="40" w:after="40" w:line="240" w:lineRule="auto"/>
            </w:pPr>
            <w:r>
              <w:rPr>
                <w:rFonts w:ascii="Segoe UI" w:hAnsi="Segoe UI" w:cs="Segoe UI" w:eastAsia="Segoe UI"/>
                <w:sz w:val="16"/>
                <w:szCs w:val="16"/>
              </w:rPr>
              <w:t xml:space="preserve">Generate </w:t>
            </w:r>
            <w:r>
              <w:rPr>
                <w:rFonts w:ascii="Consolas" w:hAnsi="Consolas" w:cs="Consolas" w:eastAsia="Consolas"/>
                <w:color w:val="1F3B57"/>
                <w:sz w:val="14"/>
                <w:szCs w:val="14"/>
                <w:shd w:val="clear" w:color="auto" w:fill="F3F5F8"/>
              </w:rPr>
              <w:t xml:space="preserve">COMMENT ON TABLE</w:t>
            </w:r>
            <w:r>
              <w:rPr>
                <w:rFonts w:ascii="Segoe UI" w:hAnsi="Segoe UI" w:cs="Segoe UI" w:eastAsia="Segoe UI"/>
                <w:sz w:val="16"/>
                <w:szCs w:val="16"/>
              </w:rPr>
              <w:t xml:space="preserve"> from the table catalogue</w:t>
            </w:r>
          </w:p>
        </w:tc>
      </w:tr>
      <w:tr>
        <w:trPr>
          <w:cantSplit/>
        </w:trPr>
        <w:tc>
          <w:tcPr>
            <w:tcW w:w="528" w:type="dxa"/>
          </w:tcPr>
          <w:p>
            <w:pPr>
              <w:spacing w:before="40" w:after="40" w:line="240" w:lineRule="auto"/>
            </w:pPr>
            <w:r>
              <w:rPr>
                <w:rFonts w:ascii="Segoe UI" w:hAnsi="Segoe UI" w:cs="Segoe UI" w:eastAsia="Segoe UI"/>
                <w:sz w:val="16"/>
                <w:szCs w:val="16"/>
              </w:rPr>
              <w:t xml:space="preserve">G-5</w:t>
            </w:r>
          </w:p>
        </w:tc>
        <w:tc>
          <w:tcPr>
            <w:tcW w:w="3161" w:type="dxa"/>
          </w:tcPr>
          <w:p>
            <w:pPr>
              <w:spacing w:before="40" w:after="40" w:line="240" w:lineRule="auto"/>
            </w:pPr>
            <w:r>
              <w:rPr>
                <w:rFonts w:ascii="Segoe UI" w:hAnsi="Segoe UI" w:cs="Segoe UI" w:eastAsia="Segoe UI"/>
                <w:sz w:val="16"/>
                <w:szCs w:val="16"/>
              </w:rPr>
              <w:t xml:space="preserve">A SAP document groups the lines of one posting date whatever the journal currency; </w:t>
            </w:r>
            <w:r>
              <w:rPr>
                <w:rFonts w:ascii="Consolas" w:hAnsi="Consolas" w:cs="Consolas" w:eastAsia="Consolas"/>
                <w:color w:val="1F3B57"/>
                <w:sz w:val="14"/>
                <w:szCs w:val="14"/>
                <w:shd w:val="clear" w:color="auto" w:fill="F3F5F8"/>
              </w:rPr>
              <w:t xml:space="preserve">WAERS</w:t>
            </w:r>
            <w:r>
              <w:rPr>
                <w:rFonts w:ascii="Segoe UI" w:hAnsi="Segoe UI" w:cs="Segoe UI" w:eastAsia="Segoe UI"/>
                <w:sz w:val="16"/>
                <w:szCs w:val="16"/>
              </w:rPr>
              <w:t xml:space="preserve"> comes from the first journal of the date and </w:t>
            </w:r>
            <w:r>
              <w:rPr>
                <w:rFonts w:ascii="Consolas" w:hAnsi="Consolas" w:cs="Consolas" w:eastAsia="Consolas"/>
                <w:color w:val="1F3B57"/>
                <w:sz w:val="14"/>
                <w:szCs w:val="14"/>
                <w:shd w:val="clear" w:color="auto" w:fill="F3F5F8"/>
              </w:rPr>
              <w:t xml:space="preserve">WRBTR</w:t>
            </w:r>
            <w:r>
              <w:rPr>
                <w:rFonts w:ascii="Segoe UI" w:hAnsi="Segoe UI" w:cs="Segoe UI" w:eastAsia="Segoe UI"/>
                <w:sz w:val="16"/>
                <w:szCs w:val="16"/>
              </w:rPr>
              <w:t xml:space="preserve"> is the base-currency amount</w:t>
            </w:r>
          </w:p>
        </w:tc>
        <w:tc>
          <w:tcPr>
            <w:tcW w:w="2706" w:type="dxa"/>
          </w:tcPr>
          <w:p>
            <w:pPr>
              <w:spacing w:before="40" w:after="40" w:line="240" w:lineRule="auto"/>
            </w:pPr>
            <w:r>
              <w:rPr>
                <w:rFonts w:ascii="Segoe UI" w:hAnsi="Segoe UI" w:cs="Segoe UI" w:eastAsia="Segoe UI"/>
                <w:sz w:val="16"/>
                <w:szCs w:val="16"/>
              </w:rPr>
              <w:t xml:space="preserve">Harmless while every journal is in PHP (all journals in the seed default to </w:t>
            </w:r>
            <w:r>
              <w:rPr>
                <w:rFonts w:ascii="Consolas" w:hAnsi="Consolas" w:cs="Consolas" w:eastAsia="Consolas"/>
                <w:color w:val="1F3B57"/>
                <w:sz w:val="14"/>
                <w:szCs w:val="14"/>
                <w:shd w:val="clear" w:color="auto" w:fill="F3F5F8"/>
              </w:rPr>
              <w:t xml:space="preserve">PHP</w:t>
            </w:r>
            <w:r>
              <w:rPr>
                <w:rFonts w:ascii="Segoe UI" w:hAnsi="Segoe UI" w:cs="Segoe UI" w:eastAsia="Segoe UI"/>
                <w:sz w:val="16"/>
                <w:szCs w:val="16"/>
              </w:rPr>
              <w:t xml:space="preserve">); a foreign-currency journal would be sent under the wrong currency code</w:t>
            </w:r>
          </w:p>
        </w:tc>
        <w:tc>
          <w:tcPr>
            <w:tcW w:w="2632" w:type="dxa"/>
          </w:tcPr>
          <w:p>
            <w:pPr>
              <w:spacing w:before="40" w:after="40" w:line="240" w:lineRule="auto"/>
            </w:pPr>
            <w:r>
              <w:rPr>
                <w:rFonts w:ascii="Segoe UI" w:hAnsi="Segoe UI" w:cs="Segoe UI" w:eastAsia="Segoe UI"/>
                <w:sz w:val="16"/>
                <w:szCs w:val="16"/>
              </w:rPr>
              <w:t xml:space="preserve">TISPH Finance confirms that every posting is in PHP (Q2); otherwise split documents by currency</w:t>
            </w:r>
          </w:p>
        </w:tc>
      </w:tr>
      <w:tr>
        <w:trPr>
          <w:cantSplit/>
        </w:trPr>
        <w:tc>
          <w:tcPr>
            <w:tcW w:w="528" w:type="dxa"/>
          </w:tcPr>
          <w:p>
            <w:pPr>
              <w:spacing w:before="40" w:after="40" w:line="240" w:lineRule="auto"/>
            </w:pPr>
            <w:r>
              <w:rPr>
                <w:rFonts w:ascii="Segoe UI" w:hAnsi="Segoe UI" w:cs="Segoe UI" w:eastAsia="Segoe UI"/>
                <w:sz w:val="16"/>
                <w:szCs w:val="16"/>
              </w:rPr>
              <w:t xml:space="preserve">G-6</w:t>
            </w:r>
          </w:p>
        </w:tc>
        <w:tc>
          <w:tcPr>
            <w:tcW w:w="3161" w:type="dxa"/>
          </w:tcPr>
          <w:p>
            <w:pPr>
              <w:spacing w:before="40" w:after="40" w:line="240" w:lineRule="auto"/>
            </w:pPr>
            <w:r>
              <w:rPr>
                <w:rFonts w:ascii="Segoe UI" w:hAnsi="Segoe UI" w:cs="Segoe UI" w:eastAsia="Segoe UI"/>
                <w:sz w:val="16"/>
                <w:szCs w:val="16"/>
              </w:rPr>
              <w:t xml:space="preserve">The audit row is written after the business change commits, outside its transaction</w:t>
            </w:r>
          </w:p>
        </w:tc>
        <w:tc>
          <w:tcPr>
            <w:tcW w:w="2706" w:type="dxa"/>
          </w:tcPr>
          <w:p>
            <w:pPr>
              <w:spacing w:before="40" w:after="40" w:line="240" w:lineRule="auto"/>
            </w:pPr>
            <w:r>
              <w:rPr>
                <w:rFonts w:ascii="Segoe UI" w:hAnsi="Segoe UI" w:cs="Segoe UI" w:eastAsia="Segoe UI"/>
                <w:sz w:val="16"/>
                <w:szCs w:val="16"/>
              </w:rPr>
              <w:t xml:space="preserve">A failure between the two leaves a change without audit row; coverage relies on each handler calling </w:t>
            </w:r>
            <w:r>
              <w:rPr>
                <w:rFonts w:ascii="Consolas" w:hAnsi="Consolas" w:cs="Consolas" w:eastAsia="Consolas"/>
                <w:color w:val="1F3B57"/>
                <w:sz w:val="14"/>
                <w:szCs w:val="14"/>
                <w:shd w:val="clear" w:color="auto" w:fill="F3F5F8"/>
              </w:rPr>
              <w:t xml:space="preserve">audit()</w:t>
            </w:r>
          </w:p>
        </w:tc>
        <w:tc>
          <w:tcPr>
            <w:tcW w:w="2632" w:type="dxa"/>
          </w:tcPr>
          <w:p>
            <w:pPr>
              <w:spacing w:before="40" w:after="40" w:line="240" w:lineRule="auto"/>
            </w:pPr>
            <w:r>
              <w:rPr>
                <w:rFonts w:ascii="Segoe UI" w:hAnsi="Segoe UI" w:cs="Segoe UI" w:eastAsia="Segoe UI"/>
                <w:sz w:val="16"/>
                <w:szCs w:val="16"/>
              </w:rPr>
              <w:t xml:space="preserve">Write the audit row on the transaction's connection; add a test that every mutating route audits</w:t>
            </w:r>
          </w:p>
        </w:tc>
      </w:tr>
      <w:tr>
        <w:trPr>
          <w:cantSplit/>
        </w:trPr>
        <w:tc>
          <w:tcPr>
            <w:tcW w:w="528" w:type="dxa"/>
          </w:tcPr>
          <w:p>
            <w:pPr>
              <w:spacing w:before="40" w:after="40" w:line="240" w:lineRule="auto"/>
            </w:pPr>
            <w:r>
              <w:rPr>
                <w:rFonts w:ascii="Segoe UI" w:hAnsi="Segoe UI" w:cs="Segoe UI" w:eastAsia="Segoe UI"/>
                <w:sz w:val="16"/>
                <w:szCs w:val="16"/>
              </w:rPr>
              <w:t xml:space="preserve">G-7</w:t>
            </w:r>
          </w:p>
        </w:tc>
        <w:tc>
          <w:tcPr>
            <w:tcW w:w="3161" w:type="dxa"/>
          </w:tcPr>
          <w:p>
            <w:pPr>
              <w:spacing w:before="40" w:after="40" w:line="240" w:lineRule="auto"/>
            </w:pPr>
            <w:r>
              <w:rPr>
                <w:rFonts w:ascii="Segoe UI" w:hAnsi="Segoe UI" w:cs="Segoe UI" w:eastAsia="Segoe UI"/>
                <w:sz w:val="16"/>
                <w:szCs w:val="16"/>
              </w:rPr>
              <w:t xml:space="preserve">A masked copy stays encrypted under the source's personal data key</w:t>
            </w:r>
          </w:p>
        </w:tc>
        <w:tc>
          <w:tcPr>
            <w:tcW w:w="2706" w:type="dxa"/>
          </w:tcPr>
          <w:p>
            <w:pPr>
              <w:spacing w:before="40" w:after="40" w:line="240" w:lineRule="auto"/>
            </w:pPr>
            <w:r>
              <w:rPr>
                <w:rFonts w:ascii="Segoe UI" w:hAnsi="Segoe UI" w:cs="Segoe UI" w:eastAsia="Segoe UI"/>
                <w:sz w:val="16"/>
                <w:szCs w:val="16"/>
              </w:rPr>
              <w:t xml:space="preserve">The production key would have to be given to the non-production environment</w:t>
            </w:r>
          </w:p>
        </w:tc>
        <w:tc>
          <w:tcPr>
            <w:tcW w:w="2632" w:type="dxa"/>
          </w:tcPr>
          <w:p>
            <w:pPr>
              <w:spacing w:before="40" w:after="40" w:line="240" w:lineRule="auto"/>
            </w:pPr>
            <w:r>
              <w:rPr>
                <w:rFonts w:ascii="Segoe UI" w:hAnsi="Segoe UI" w:cs="Segoe UI" w:eastAsia="Segoe UI"/>
                <w:sz w:val="16"/>
                <w:szCs w:val="16"/>
              </w:rPr>
              <w:t xml:space="preserve">Add a re-key step (</w:t>
            </w:r>
            <w:r>
              <w:rPr>
                <w:rFonts w:ascii="Consolas" w:hAnsi="Consolas" w:cs="Consolas" w:eastAsia="Consolas"/>
                <w:color w:val="1F3B57"/>
                <w:sz w:val="14"/>
                <w:szCs w:val="14"/>
                <w:shd w:val="clear" w:color="auto" w:fill="F3F5F8"/>
              </w:rPr>
              <w:t xml:space="preserve">pii:rotate</w:t>
            </w:r>
            <w:r>
              <w:rPr>
                <w:rFonts w:ascii="Segoe UI" w:hAnsi="Segoe UI" w:cs="Segoe UI" w:eastAsia="Segoe UI"/>
                <w:sz w:val="16"/>
                <w:szCs w:val="16"/>
              </w:rPr>
              <w:t xml:space="preserve">, after G-1) to the refresh procedure of </w:t>
            </w:r>
            <w:r>
              <w:rPr>
                <w:rFonts w:ascii="Consolas" w:hAnsi="Consolas" w:cs="Consolas" w:eastAsia="Consolas"/>
                <w:color w:val="1F3B57"/>
                <w:sz w:val="14"/>
                <w:szCs w:val="14"/>
                <w:shd w:val="clear" w:color="auto" w:fill="F3F5F8"/>
              </w:rPr>
              <w:t xml:space="preserve">DATA_MASKING.md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112" w:name="_Toc300001112"/>
      <w:r>
        <w:rPr>
          <w:rFonts w:ascii="Segoe UI" w:hAnsi="Segoe UI" w:cs="Segoe UI" w:eastAsia="Segoe UI"/>
        </w:rPr>
        <w:t xml:space="preserve">Open questions for TISPH</w:t>
      </w:r>
      <w:bookmarkEnd w:id="1112"/>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250"/>
        <w:gridCol w:w="5000"/>
        <w:gridCol w:w="1300"/>
        <w:gridCol w:w="1477"/>
      </w:tblGrid>
      <w:tr>
        <w:trPr>
          <w:cantSplit/>
          <w:tblHeader/>
          <w:trHeight w:val="400"/>
        </w:trPr>
        <w:tc>
          <w:tcPr>
            <w:tcW w:w="125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Serial Number</w:t>
            </w:r>
          </w:p>
        </w:tc>
        <w:tc>
          <w:tcPr>
            <w:tcW w:w="50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Description</w:t>
            </w:r>
          </w:p>
        </w:tc>
        <w:tc>
          <w:tcPr>
            <w:tcW w:w="13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Owner</w:t>
            </w:r>
          </w:p>
        </w:tc>
        <w:tc>
          <w:tcPr>
            <w:tcW w:w="147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Status</w:t>
            </w:r>
          </w:p>
        </w:tc>
      </w:tr>
      <w:tr>
        <w:trPr>
          <w:cantSplit/>
        </w:trPr>
        <w:tc>
          <w:tcPr>
            <w:tcW w:w="1250" w:type="dxa"/>
          </w:tcPr>
          <w:p>
            <w:pPr>
              <w:spacing w:before="40" w:after="40" w:line="240" w:lineRule="auto"/>
            </w:pPr>
            <w:r>
              <w:rPr>
                <w:rFonts w:ascii="Segoe UI" w:hAnsi="Segoe UI" w:cs="Segoe UI" w:eastAsia="Segoe UI"/>
                <w:sz w:val="16"/>
                <w:szCs w:val="16"/>
              </w:rPr>
              <w:t xml:space="preserve">Q1</w:t>
            </w:r>
          </w:p>
        </w:tc>
        <w:tc>
          <w:tcPr>
            <w:tcW w:w="5000" w:type="dxa"/>
          </w:tcPr>
          <w:p>
            <w:pPr>
              <w:spacing w:before="40" w:after="40" w:line="240" w:lineRule="auto"/>
            </w:pPr>
            <w:r>
              <w:rPr>
                <w:rFonts w:ascii="Segoe UI" w:hAnsi="Segoe UI" w:cs="Segoe UI" w:eastAsia="Segoe UI"/>
                <w:sz w:val="16"/>
                <w:szCs w:val="16"/>
              </w:rPr>
              <w:t xml:space="preserve">How should the daily SAP GL files reach SAP: a scheduled copy from the documents share to the SFTP container, or a share that SAP collects from? Who owns the transfer and its monitoring?</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D-P11, INTG-04 go-live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Q2</w:t>
            </w:r>
          </w:p>
        </w:tc>
        <w:tc>
          <w:tcPr>
            <w:tcW w:w="5000" w:type="dxa"/>
          </w:tcPr>
          <w:p>
            <w:pPr>
              <w:spacing w:before="40" w:after="40" w:line="240" w:lineRule="auto"/>
            </w:pPr>
            <w:r>
              <w:rPr>
                <w:rFonts w:ascii="Segoe UI" w:hAnsi="Segoe UI" w:cs="Segoe UI" w:eastAsia="Segoe UI"/>
                <w:sz w:val="16"/>
                <w:szCs w:val="16"/>
              </w:rPr>
              <w:t xml:space="preserve">Can TISPH Finance provide the SAP account for each of the 45 account roles (29 still point to seven-digit accounts), and confirm that every posting is in PHP? Are SAP vendor numbers needed in </w:t>
            </w:r>
            <w:r>
              <w:rPr>
                <w:rFonts w:ascii="Consolas" w:hAnsi="Consolas" w:cs="Consolas" w:eastAsia="Consolas"/>
                <w:color w:val="1F3B57"/>
                <w:sz w:val="14"/>
                <w:szCs w:val="14"/>
                <w:shd w:val="clear" w:color="auto" w:fill="F3F5F8"/>
              </w:rPr>
              <w:t xml:space="preserve">SAKNR</w:t>
            </w:r>
            <w:r>
              <w:rPr>
                <w:rFonts w:ascii="Segoe UI" w:hAnsi="Segoe UI" w:cs="Segoe UI" w:eastAsia="Segoe UI"/>
                <w:sz w:val="16"/>
                <w:szCs w:val="16"/>
              </w:rPr>
              <w:t xml:space="preserve"> on payable lines?</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G-2, G-5, SAP file acceptance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Q3</w:t>
            </w:r>
          </w:p>
        </w:tc>
        <w:tc>
          <w:tcPr>
            <w:tcW w:w="5000" w:type="dxa"/>
          </w:tcPr>
          <w:p>
            <w:pPr>
              <w:spacing w:before="40" w:after="40" w:line="240" w:lineRule="auto"/>
            </w:pPr>
            <w:r>
              <w:rPr>
                <w:rFonts w:ascii="Segoe UI" w:hAnsi="Segoe UI" w:cs="Segoe UI" w:eastAsia="Segoe UI"/>
                <w:sz w:val="16"/>
                <w:szCs w:val="16"/>
              </w:rPr>
              <w:t xml:space="preserve">Are the SAP vendor and customer master files of INTG-04 in or out of Phase 1? The signed BRD lists them; a later TISPH remark takes them out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D-P12</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Q4</w:t>
            </w:r>
          </w:p>
        </w:tc>
        <w:tc>
          <w:tcPr>
            <w:tcW w:w="5000" w:type="dxa"/>
          </w:tcPr>
          <w:p>
            <w:pPr>
              <w:spacing w:before="40" w:after="40" w:line="240" w:lineRule="auto"/>
            </w:pPr>
            <w:r>
              <w:rPr>
                <w:rFonts w:ascii="Segoe UI" w:hAnsi="Segoe UI" w:cs="Segoe UI" w:eastAsia="Segoe UI"/>
                <w:sz w:val="16"/>
                <w:szCs w:val="16"/>
              </w:rPr>
              <w:t xml:space="preserve">When will TFS provide the file specification for the lead feed, the Credit Life loan batch and the account and expiry lists, and how will the files be delivered?</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D-P13, INTG-03</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Q5</w:t>
            </w:r>
          </w:p>
        </w:tc>
        <w:tc>
          <w:tcPr>
            <w:tcW w:w="5000" w:type="dxa"/>
          </w:tcPr>
          <w:p>
            <w:pPr>
              <w:spacing w:before="40" w:after="40" w:line="240" w:lineRule="auto"/>
            </w:pPr>
            <w:r>
              <w:rPr>
                <w:rFonts w:ascii="Segoe UI" w:hAnsi="Segoe UI" w:cs="Segoe UI" w:eastAsia="Segoe UI"/>
                <w:sz w:val="16"/>
                <w:szCs w:val="16"/>
              </w:rPr>
              <w:t xml:space="preserve">Where should the 10-year backups of NFR-11 be held (monthly exports to TISPH immutable storage, Azure vault policies, other), and who restores from them?</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D-P14</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Q6</w:t>
            </w:r>
          </w:p>
        </w:tc>
        <w:tc>
          <w:tcPr>
            <w:tcW w:w="5000" w:type="dxa"/>
          </w:tcPr>
          <w:p>
            <w:pPr>
              <w:spacing w:before="40" w:after="40" w:line="240" w:lineRule="auto"/>
            </w:pPr>
            <w:r>
              <w:rPr>
                <w:rFonts w:ascii="Segoe UI" w:hAnsi="Segoe UI" w:cs="Segoe UI" w:eastAsia="Segoe UI"/>
                <w:sz w:val="16"/>
                <w:szCs w:val="16"/>
              </w:rPr>
              <w:t xml:space="preserve">What starts the 5-year and 10-year periods of NFR-11.1 and NFR-11.2 (expiry, cancellation, claim closure)? After the period, should records be archived, anonymised or deleted? How long are prospects that never became clients kept?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D-P15, Data Privacy Act compliance</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Q7</w:t>
            </w:r>
          </w:p>
        </w:tc>
        <w:tc>
          <w:tcPr>
            <w:tcW w:w="5000" w:type="dxa"/>
          </w:tcPr>
          <w:p>
            <w:pPr>
              <w:spacing w:before="40" w:after="40" w:line="240" w:lineRule="auto"/>
            </w:pPr>
            <w:r>
              <w:rPr>
                <w:rFonts w:ascii="Segoe UI" w:hAnsi="Segoe UI" w:cs="Segoe UI" w:eastAsia="Segoe UI"/>
                <w:sz w:val="16"/>
                <w:szCs w:val="16"/>
              </w:rPr>
              <w:t xml:space="preserve">Should the audit trail be kept forever (default) or purged after a set period (minimum 7 years)? Does TISPH need tamper evidence beyond access control, for example a daily export to immutable storage?</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Audit configuration</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Q8</w:t>
            </w:r>
          </w:p>
        </w:tc>
        <w:tc>
          <w:tcPr>
            <w:tcW w:w="5000" w:type="dxa"/>
          </w:tcPr>
          <w:p>
            <w:pPr>
              <w:spacing w:before="40" w:after="40" w:line="240" w:lineRule="auto"/>
            </w:pPr>
            <w:r>
              <w:rPr>
                <w:rFonts w:ascii="Segoe UI" w:hAnsi="Segoe UI" w:cs="Segoe UI" w:eastAsia="Segoe UI"/>
                <w:sz w:val="16"/>
                <w:szCs w:val="16"/>
              </w:rPr>
              <w:t xml:space="preserve">Who are the named data owners and stewards per domain (section 3)?</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Governance, access reviews</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Q9</w:t>
            </w:r>
          </w:p>
        </w:tc>
        <w:tc>
          <w:tcPr>
            <w:tcW w:w="5000" w:type="dxa"/>
          </w:tcPr>
          <w:p>
            <w:pPr>
              <w:spacing w:before="40" w:after="40" w:line="240" w:lineRule="auto"/>
            </w:pPr>
            <w:r>
              <w:rPr>
                <w:rFonts w:ascii="Segoe UI" w:hAnsi="Segoe UI" w:cs="Segoe UI" w:eastAsia="Segoe UI"/>
                <w:sz w:val="16"/>
                <w:szCs w:val="16"/>
              </w:rPr>
              <w:t xml:space="preserve">Which codes make up the number mask of BRD 5.12 (product type, subline type, business type, branch), and which document series use it?</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D-P16</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Q10</w:t>
            </w:r>
          </w:p>
        </w:tc>
        <w:tc>
          <w:tcPr>
            <w:tcW w:w="5000" w:type="dxa"/>
          </w:tcPr>
          <w:p>
            <w:pPr>
              <w:spacing w:before="40" w:after="40" w:line="240" w:lineRule="auto"/>
            </w:pPr>
            <w:r>
              <w:rPr>
                <w:rFonts w:ascii="Segoe UI" w:hAnsi="Segoe UI" w:cs="Segoe UI" w:eastAsia="Segoe UI"/>
                <w:sz w:val="16"/>
                <w:szCs w:val="16"/>
              </w:rPr>
              <w:t xml:space="preserve">BRD 5.14 sets data scope by office and department. The build scopes by own book (roles in </w:t>
            </w:r>
            <w:r>
              <w:rPr>
                <w:rFonts w:ascii="Consolas" w:hAnsi="Consolas" w:cs="Consolas" w:eastAsia="Consolas"/>
                <w:color w:val="1F3B57"/>
                <w:sz w:val="14"/>
                <w:szCs w:val="14"/>
                <w:shd w:val="clear" w:color="auto" w:fill="F3F5F8"/>
              </w:rPr>
              <w:t xml:space="preserve">security.scoped_roles</w:t>
            </w:r>
            <w:r>
              <w:rPr>
                <w:rFonts w:ascii="Segoe UI" w:hAnsi="Segoe UI" w:cs="Segoe UI" w:eastAsia="Segoe UI"/>
                <w:sz w:val="16"/>
                <w:szCs w:val="16"/>
              </w:rPr>
              <w:t xml:space="preserve">). Are office and department scopes needed in Phase 1, and for which roles?</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Access design</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Q11</w:t>
            </w:r>
          </w:p>
        </w:tc>
        <w:tc>
          <w:tcPr>
            <w:tcW w:w="5000" w:type="dxa"/>
          </w:tcPr>
          <w:p>
            <w:pPr>
              <w:spacing w:before="40" w:after="40" w:line="240" w:lineRule="auto"/>
            </w:pPr>
            <w:r>
              <w:rPr>
                <w:rFonts w:ascii="Segoe UI" w:hAnsi="Segoe UI" w:cs="Segoe UI" w:eastAsia="Segoe UI"/>
                <w:sz w:val="16"/>
                <w:szCs w:val="16"/>
              </w:rPr>
              <w:t xml:space="preserve">Will SAP return a load confirmation or rejection file, and who agrees the BrokerVerse trial balance with the SAP general ledger each month?</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Reconciliation R-7</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r>
        <w:trPr>
          <w:cantSplit/>
        </w:trPr>
        <w:tc>
          <w:tcPr>
            <w:tcW w:w="1250" w:type="dxa"/>
          </w:tcPr>
          <w:p>
            <w:pPr>
              <w:spacing w:before="40" w:after="40" w:line="240" w:lineRule="auto"/>
            </w:pPr>
            <w:r>
              <w:rPr>
                <w:rFonts w:ascii="Segoe UI" w:hAnsi="Segoe UI" w:cs="Segoe UI" w:eastAsia="Segoe UI"/>
                <w:sz w:val="16"/>
                <w:szCs w:val="16"/>
              </w:rPr>
              <w:t xml:space="preserve">Q12</w:t>
            </w:r>
          </w:p>
        </w:tc>
        <w:tc>
          <w:tcPr>
            <w:tcW w:w="5000" w:type="dxa"/>
          </w:tcPr>
          <w:p>
            <w:pPr>
              <w:spacing w:before="40" w:after="40" w:line="240" w:lineRule="auto"/>
            </w:pPr>
            <w:r>
              <w:rPr>
                <w:rFonts w:ascii="Segoe UI" w:hAnsi="Segoe UI" w:cs="Segoe UI" w:eastAsia="Segoe UI"/>
                <w:sz w:val="16"/>
                <w:szCs w:val="16"/>
              </w:rPr>
              <w:t xml:space="preserve">Who is the DPO approver for non-production refreshes, and will a Pre-Prod copy of production be used?</w:t>
            </w:r>
            <w:r>
              <w:rPr>
                <w:rFonts w:ascii="Segoe UI" w:hAnsi="Segoe UI" w:cs="Segoe UI" w:eastAsia="Segoe UI"/>
                <w:sz w:val="16"/>
                <w:szCs w:val="16"/>
              </w:rPr>
              <w:br/>
            </w:r>
            <w:r>
              <w:rPr>
                <w:rFonts w:ascii="Segoe UI" w:hAnsi="Segoe UI" w:cs="Segoe UI" w:eastAsia="Segoe UI"/>
                <w:i/>
                <w:iCs/>
                <w:sz w:val="16"/>
                <w:szCs w:val="16"/>
              </w:rPr>
              <w:t xml:space="preserve">Needed for:</w:t>
            </w:r>
            <w:r>
              <w:rPr>
                <w:rFonts w:ascii="Segoe UI" w:hAnsi="Segoe UI" w:cs="Segoe UI" w:eastAsia="Segoe UI"/>
                <w:sz w:val="16"/>
                <w:szCs w:val="16"/>
              </w:rPr>
              <w:t xml:space="preserve"> Masking procedure, G-7</w:t>
            </w:r>
          </w:p>
        </w:tc>
        <w:tc>
          <w:tcPr>
            <w:tcW w:w="1300" w:type="dxa"/>
          </w:tcPr>
          <w:p>
            <w:pPr>
              <w:spacing w:before="40" w:after="40" w:line="240" w:lineRule="auto"/>
            </w:pPr>
            <w:r>
              <w:rPr>
                <w:rFonts w:ascii="Segoe UI" w:hAnsi="Segoe UI" w:cs="Segoe UI" w:eastAsia="Segoe UI"/>
                <w:sz w:val="16"/>
                <w:szCs w:val="16"/>
              </w:rPr>
              <w:t xml:space="preserve">TISPH</w:t>
            </w:r>
          </w:p>
        </w:tc>
        <w:tc>
          <w:tcPr>
            <w:tcW w:w="1477" w:type="dxa"/>
          </w:tcPr>
          <w:p>
            <w:pPr>
              <w:spacing w:before="40" w:after="40" w:line="240" w:lineRule="auto"/>
            </w:pPr>
            <w:r>
              <w:rPr>
                <w:rFonts w:ascii="Segoe UI" w:hAnsi="Segoe UI" w:cs="Segoe UI" w:eastAsia="Segoe UI"/>
                <w:sz w:val="16"/>
                <w:szCs w:val="16"/>
              </w:rPr>
              <w:t xml:space="preserve">Open</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14"/>
        </w:numPr>
      </w:pPr>
      <w:bookmarkStart w:id="1113" w:name="_Toc300001113"/>
      <w:r>
        <w:rPr>
          <w:rFonts w:ascii="Segoe UI" w:hAnsi="Segoe UI" w:cs="Segoe UI" w:eastAsia="Segoe UI"/>
        </w:rPr>
        <w:t xml:space="preserve">Requirements traceability</w:t>
      </w:r>
      <w:bookmarkEnd w:id="1113"/>
    </w:p>
    <w:p xmlns:a="http://schemas.openxmlformats.org/drawingml/2006/main" xmlns:pic="http://schemas.openxmlformats.org/drawingml/2006/picture">
      <w:pPr>
        <w:jc w:val="both"/>
      </w:pPr>
      <w:r>
        <w:rPr>
          <w:rFonts w:ascii="Segoe UI" w:hAnsi="Segoe UI" w:cs="Segoe UI" w:eastAsia="Segoe UI"/>
        </w:rPr>
        <w:t xml:space="preserve">Status: </w:t>
      </w:r>
      <w:r>
        <w:rPr>
          <w:rFonts w:ascii="Segoe UI" w:hAnsi="Segoe UI" w:cs="Segoe UI" w:eastAsia="Segoe UI"/>
          <w:b/>
          <w:bCs/>
        </w:rPr>
        <w:t xml:space="preserve">Met</w:t>
      </w:r>
      <w:r>
        <w:rPr>
          <w:rFonts w:ascii="Segoe UI" w:hAnsi="Segoe UI" w:cs="Segoe UI" w:eastAsia="Segoe UI"/>
        </w:rPr>
        <w:t xml:space="preserve"> (built and described above), </w:t>
      </w:r>
      <w:r>
        <w:rPr>
          <w:rFonts w:ascii="Segoe UI" w:hAnsi="Segoe UI" w:cs="Segoe UI" w:eastAsia="Segoe UI"/>
          <w:b/>
          <w:bCs/>
        </w:rPr>
        <w:t xml:space="preserve">Partly met</w:t>
      </w:r>
      <w:r>
        <w:rPr>
          <w:rFonts w:ascii="Segoe UI" w:hAnsi="Segoe UI" w:cs="Segoe UI" w:eastAsia="Segoe UI"/>
        </w:rPr>
        <w:t xml:space="preserve"> (what is missing is named), </w:t>
      </w:r>
      <w:r>
        <w:rPr>
          <w:rFonts w:ascii="Segoe UI" w:hAnsi="Segoe UI" w:cs="Segoe UI" w:eastAsia="Segoe UI"/>
          <w:b/>
          <w:bCs/>
        </w:rPr>
        <w:t xml:space="preserve">Planned</w:t>
      </w:r>
      <w:r>
        <w:rPr>
          <w:rFonts w:ascii="Segoe UI" w:hAnsi="Segoe UI" w:cs="Segoe UI" w:eastAsia="Segoe UI"/>
        </w:rPr>
        <w:t xml:space="preserve"> (depends on a planned item of section 16), </w:t>
      </w:r>
      <w:r>
        <w:rPr>
          <w:rFonts w:ascii="Segoe UI" w:hAnsi="Segoe UI" w:cs="Segoe UI" w:eastAsia="Segoe UI"/>
          <w:b/>
          <w:bCs/>
        </w:rPr>
        <w:t xml:space="preserve">Open</w:t>
      </w:r>
      <w:r>
        <w:rPr>
          <w:rFonts w:ascii="Segoe UI" w:hAnsi="Segoe UI" w:cs="Segoe UI" w:eastAsia="Segoe UI"/>
        </w:rPr>
        <w:t xml:space="preserve"> (needs a TISPH answer first).</w:t>
      </w: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420"/>
        <w:gridCol w:w="2985"/>
        <w:gridCol w:w="1066"/>
        <w:gridCol w:w="3556"/>
      </w:tblGrid>
      <w:tr>
        <w:trPr>
          <w:cantSplit/>
          <w:tblHeader/>
          <w:trHeight w:val="400"/>
        </w:trPr>
        <w:tc>
          <w:tcPr>
            <w:tcW w:w="1420" w:type="dxa"/>
            <w:shd w:val="clear" w:color="auto" w:fill="E8F0F8"/>
            <w:vAlign w:val="center"/>
          </w:tcPr>
          <w:p>
            <w:pPr>
              <w:spacing w:before="40" w:after="40" w:line="240" w:lineRule="auto"/>
            </w:pPr>
            <w:r>
              <w:rPr>
                <w:rFonts w:ascii="Segoe UI" w:hAnsi="Segoe UI" w:cs="Segoe UI" w:eastAsia="Segoe UI"/>
                <w:b/>
                <w:bCs/>
                <w:sz w:val="16"/>
                <w:szCs w:val="16"/>
              </w:rPr>
              <w:t xml:space="preserve">BRD reference</w:t>
            </w:r>
          </w:p>
        </w:tc>
        <w:tc>
          <w:tcPr>
            <w:tcW w:w="2985" w:type="dxa"/>
            <w:shd w:val="clear" w:color="auto" w:fill="E8F0F8"/>
            <w:vAlign w:val="center"/>
          </w:tcPr>
          <w:p>
            <w:pPr>
              <w:spacing w:before="40" w:after="40" w:line="240" w:lineRule="auto"/>
            </w:pPr>
            <w:r>
              <w:rPr>
                <w:rFonts w:ascii="Segoe UI" w:hAnsi="Segoe UI" w:cs="Segoe UI" w:eastAsia="Segoe UI"/>
                <w:b/>
                <w:bCs/>
                <w:sz w:val="16"/>
                <w:szCs w:val="16"/>
              </w:rPr>
              <w:t xml:space="preserve">Short phrase</w:t>
            </w:r>
          </w:p>
        </w:tc>
        <w:tc>
          <w:tcPr>
            <w:tcW w:w="1066" w:type="dxa"/>
            <w:shd w:val="clear" w:color="auto" w:fill="E8F0F8"/>
            <w:vAlign w:val="center"/>
          </w:tcPr>
          <w:p>
            <w:pPr>
              <w:spacing w:before="40" w:after="40" w:line="240" w:lineRule="auto"/>
            </w:pPr>
            <w:r>
              <w:rPr>
                <w:rFonts w:ascii="Segoe UI" w:hAnsi="Segoe UI" w:cs="Segoe UI" w:eastAsia="Segoe UI"/>
                <w:b/>
                <w:bCs/>
                <w:sz w:val="16"/>
                <w:szCs w:val="16"/>
              </w:rPr>
              <w:t xml:space="preserve">Where covered</w:t>
            </w:r>
          </w:p>
        </w:tc>
        <w:tc>
          <w:tcPr>
            <w:tcW w:w="3556" w:type="dxa"/>
            <w:shd w:val="clear" w:color="auto" w:fill="E8F0F8"/>
            <w:vAlign w:val="center"/>
          </w:tcPr>
          <w:p>
            <w:pPr>
              <w:spacing w:before="40" w:after="40" w:line="240" w:lineRule="auto"/>
            </w:pPr>
            <w:r>
              <w:rPr>
                <w:rFonts w:ascii="Segoe UI" w:hAnsi="Segoe UI" w:cs="Segoe UI" w:eastAsia="Segoe UI"/>
                <w:b/>
                <w:bCs/>
                <w:sz w:val="16"/>
                <w:szCs w:val="16"/>
              </w:rPr>
              <w:t xml:space="preserve">Status</w:t>
            </w:r>
          </w:p>
        </w:tc>
      </w:tr>
      <w:tr>
        <w:trPr>
          <w:cantSplit/>
        </w:trPr>
        <w:tc>
          <w:tcPr>
            <w:tcW w:w="1420" w:type="dxa"/>
          </w:tcPr>
          <w:p>
            <w:pPr>
              <w:spacing w:before="40" w:after="40" w:line="240" w:lineRule="auto"/>
            </w:pPr>
            <w:r>
              <w:rPr>
                <w:rFonts w:ascii="Segoe UI" w:hAnsi="Segoe UI" w:cs="Segoe UI" w:eastAsia="Segoe UI"/>
                <w:sz w:val="16"/>
                <w:szCs w:val="16"/>
              </w:rPr>
              <w:t xml:space="preserve">5.12</w:t>
            </w:r>
          </w:p>
        </w:tc>
        <w:tc>
          <w:tcPr>
            <w:tcW w:w="2985" w:type="dxa"/>
          </w:tcPr>
          <w:p>
            <w:pPr>
              <w:spacing w:before="40" w:after="40" w:line="240" w:lineRule="auto"/>
            </w:pPr>
            <w:r>
              <w:rPr>
                <w:rFonts w:ascii="Segoe UI" w:hAnsi="Segoe UI" w:cs="Segoe UI" w:eastAsia="Segoe UI"/>
                <w:sz w:val="16"/>
                <w:szCs w:val="16"/>
              </w:rPr>
              <w:t xml:space="preserve">Numbering per document type; mask confirmed</w:t>
            </w:r>
          </w:p>
        </w:tc>
        <w:tc>
          <w:tcPr>
            <w:tcW w:w="1066" w:type="dxa"/>
          </w:tcPr>
          <w:p>
            <w:pPr>
              <w:spacing w:before="40" w:after="40" w:line="240" w:lineRule="auto"/>
            </w:pPr>
            <w:r>
              <w:rPr>
                <w:rFonts w:ascii="Segoe UI" w:hAnsi="Segoe UI" w:cs="Segoe UI" w:eastAsia="Segoe UI"/>
                <w:sz w:val="16"/>
                <w:szCs w:val="16"/>
              </w:rPr>
              <w:t xml:space="preserve">7.4</w:t>
            </w:r>
          </w:p>
        </w:tc>
        <w:tc>
          <w:tcPr>
            <w:tcW w:w="3556" w:type="dxa"/>
          </w:tcPr>
          <w:p>
            <w:pPr>
              <w:spacing w:before="40" w:after="40" w:line="240" w:lineRule="auto"/>
            </w:pPr>
            <w:r>
              <w:rPr>
                <w:rFonts w:ascii="Segoe UI" w:hAnsi="Segoe UI" w:cs="Segoe UI" w:eastAsia="Segoe UI"/>
                <w:sz w:val="16"/>
                <w:szCs w:val="16"/>
              </w:rPr>
              <w:t xml:space="preserve">Partly met: configurable series built; TISPH mask Planned (D-P16, Q9)</w:t>
            </w:r>
          </w:p>
        </w:tc>
      </w:tr>
      <w:tr>
        <w:trPr>
          <w:cantSplit/>
        </w:trPr>
        <w:tc>
          <w:tcPr>
            <w:tcW w:w="1420" w:type="dxa"/>
          </w:tcPr>
          <w:p>
            <w:pPr>
              <w:spacing w:before="40" w:after="40" w:line="240" w:lineRule="auto"/>
            </w:pPr>
            <w:r>
              <w:rPr>
                <w:rFonts w:ascii="Segoe UI" w:hAnsi="Segoe UI" w:cs="Segoe UI" w:eastAsia="Segoe UI"/>
                <w:sz w:val="16"/>
                <w:szCs w:val="16"/>
              </w:rPr>
              <w:t xml:space="preserve">5.13, INTG-04 item 1</w:t>
            </w:r>
          </w:p>
        </w:tc>
        <w:tc>
          <w:tcPr>
            <w:tcW w:w="2985" w:type="dxa"/>
          </w:tcPr>
          <w:p>
            <w:pPr>
              <w:spacing w:before="40" w:after="40" w:line="240" w:lineRule="auto"/>
            </w:pPr>
            <w:r>
              <w:rPr>
                <w:rFonts w:ascii="Segoe UI" w:hAnsi="Segoe UI" w:cs="Segoe UI" w:eastAsia="Segoe UI"/>
                <w:sz w:val="16"/>
                <w:szCs w:val="16"/>
              </w:rPr>
              <w:t xml:space="preserve">Daily GL entries at the 11:59 PM cut-off, SAP layout</w:t>
            </w:r>
          </w:p>
        </w:tc>
        <w:tc>
          <w:tcPr>
            <w:tcW w:w="1066" w:type="dxa"/>
          </w:tcPr>
          <w:p>
            <w:pPr>
              <w:spacing w:before="40" w:after="40" w:line="240" w:lineRule="auto"/>
            </w:pPr>
            <w:r>
              <w:rPr>
                <w:rFonts w:ascii="Segoe UI" w:hAnsi="Segoe UI" w:cs="Segoe UI" w:eastAsia="Segoe UI"/>
                <w:sz w:val="16"/>
                <w:szCs w:val="16"/>
              </w:rPr>
              <w:t xml:space="preserve">8</w:t>
            </w:r>
          </w:p>
        </w:tc>
        <w:tc>
          <w:tcPr>
            <w:tcW w:w="3556" w:type="dxa"/>
          </w:tcPr>
          <w:p>
            <w:pPr>
              <w:spacing w:before="40" w:after="40" w:line="240" w:lineRule="auto"/>
            </w:pPr>
            <w:r>
              <w:rPr>
                <w:rFonts w:ascii="Segoe UI" w:hAnsi="Segoe UI" w:cs="Segoe UI" w:eastAsia="Segoe UI"/>
                <w:sz w:val="16"/>
                <w:szCs w:val="16"/>
              </w:rPr>
              <w:t xml:space="preserve">Met for file generation; transfer to SFTP Planned (D-P11, Q1)</w:t>
            </w:r>
          </w:p>
        </w:tc>
      </w:tr>
      <w:tr>
        <w:trPr>
          <w:cantSplit/>
        </w:trPr>
        <w:tc>
          <w:tcPr>
            <w:tcW w:w="1420" w:type="dxa"/>
          </w:tcPr>
          <w:p>
            <w:pPr>
              <w:spacing w:before="40" w:after="40" w:line="240" w:lineRule="auto"/>
            </w:pPr>
            <w:r>
              <w:rPr>
                <w:rFonts w:ascii="Segoe UI" w:hAnsi="Segoe UI" w:cs="Segoe UI" w:eastAsia="Segoe UI"/>
                <w:sz w:val="16"/>
                <w:szCs w:val="16"/>
              </w:rPr>
              <w:t xml:space="preserve">5.13, INTG-04 items 2 and 3</w:t>
            </w:r>
          </w:p>
        </w:tc>
        <w:tc>
          <w:tcPr>
            <w:tcW w:w="2985" w:type="dxa"/>
          </w:tcPr>
          <w:p>
            <w:pPr>
              <w:spacing w:before="40" w:after="40" w:line="240" w:lineRule="auto"/>
            </w:pPr>
            <w:r>
              <w:rPr>
                <w:rFonts w:ascii="Segoe UI" w:hAnsi="Segoe UI" w:cs="Segoe UI" w:eastAsia="Segoe UI"/>
                <w:sz w:val="16"/>
                <w:szCs w:val="16"/>
              </w:rPr>
              <w:t xml:space="preserve">Vendor and customer master files</w:t>
            </w:r>
          </w:p>
        </w:tc>
        <w:tc>
          <w:tcPr>
            <w:tcW w:w="1066" w:type="dxa"/>
          </w:tcPr>
          <w:p>
            <w:pPr>
              <w:spacing w:before="40" w:after="40" w:line="240" w:lineRule="auto"/>
            </w:pPr>
            <w:r>
              <w:rPr>
                <w:rFonts w:ascii="Segoe UI" w:hAnsi="Segoe UI" w:cs="Segoe UI" w:eastAsia="Segoe UI"/>
                <w:sz w:val="16"/>
                <w:szCs w:val="16"/>
              </w:rPr>
              <w:t xml:space="preserve">16.1</w:t>
            </w:r>
          </w:p>
        </w:tc>
        <w:tc>
          <w:tcPr>
            <w:tcW w:w="3556" w:type="dxa"/>
          </w:tcPr>
          <w:p>
            <w:pPr>
              <w:spacing w:before="40" w:after="40" w:line="240" w:lineRule="auto"/>
            </w:pPr>
            <w:r>
              <w:rPr>
                <w:rFonts w:ascii="Segoe UI" w:hAnsi="Segoe UI" w:cs="Segoe UI" w:eastAsia="Segoe UI"/>
                <w:sz w:val="16"/>
                <w:szCs w:val="16"/>
              </w:rPr>
              <w:t xml:space="preserve">Open (D-P12, Q3)</w:t>
            </w:r>
          </w:p>
        </w:tc>
      </w:tr>
      <w:tr>
        <w:trPr>
          <w:cantSplit/>
        </w:trPr>
        <w:tc>
          <w:tcPr>
            <w:tcW w:w="1420" w:type="dxa"/>
          </w:tcPr>
          <w:p>
            <w:pPr>
              <w:spacing w:before="40" w:after="40" w:line="240" w:lineRule="auto"/>
            </w:pPr>
            <w:r>
              <w:rPr>
                <w:rFonts w:ascii="Segoe UI" w:hAnsi="Segoe UI" w:cs="Segoe UI" w:eastAsia="Segoe UI"/>
                <w:sz w:val="16"/>
                <w:szCs w:val="16"/>
              </w:rPr>
              <w:t xml:space="preserve">5.13, INTG-04 (inbound)</w:t>
            </w:r>
          </w:p>
        </w:tc>
        <w:tc>
          <w:tcPr>
            <w:tcW w:w="2985" w:type="dxa"/>
          </w:tcPr>
          <w:p>
            <w:pPr>
              <w:spacing w:before="40" w:after="40" w:line="240" w:lineRule="auto"/>
            </w:pPr>
            <w:r>
              <w:rPr>
                <w:rFonts w:ascii="Segoe UI" w:hAnsi="Segoe UI" w:cs="Segoe UI" w:eastAsia="Segoe UI"/>
                <w:sz w:val="16"/>
                <w:szCs w:val="16"/>
              </w:rPr>
              <w:t xml:space="preserve">Non-insurance entries uploaded into the platform</w:t>
            </w:r>
          </w:p>
        </w:tc>
        <w:tc>
          <w:tcPr>
            <w:tcW w:w="1066" w:type="dxa"/>
          </w:tcPr>
          <w:p>
            <w:pPr>
              <w:spacing w:before="40" w:after="40" w:line="240" w:lineRule="auto"/>
            </w:pPr>
            <w:r>
              <w:rPr>
                <w:rFonts w:ascii="Segoe UI" w:hAnsi="Segoe UI" w:cs="Segoe UI" w:eastAsia="Segoe UI"/>
                <w:sz w:val="16"/>
                <w:szCs w:val="16"/>
              </w:rPr>
              <w:t xml:space="preserve">8.2</w:t>
            </w:r>
          </w:p>
        </w:tc>
        <w:tc>
          <w:tcPr>
            <w:tcW w:w="3556" w:type="dxa"/>
          </w:tcPr>
          <w:p>
            <w:pPr>
              <w:spacing w:before="40" w:after="40" w:line="240" w:lineRule="auto"/>
            </w:pPr>
            <w:r>
              <w:rPr>
                <w:rFonts w:ascii="Segoe UI" w:hAnsi="Segoe UI" w:cs="Segoe UI" w:eastAsia="Segoe UI"/>
                <w:sz w:val="16"/>
                <w:szCs w:val="16"/>
              </w:rPr>
              <w:t xml:space="preserve">Partly met: journal voucher CSV / XLSX upload with approval; no fixed-layout text file</w:t>
            </w:r>
          </w:p>
        </w:tc>
      </w:tr>
      <w:tr>
        <w:trPr>
          <w:cantSplit/>
        </w:trPr>
        <w:tc>
          <w:tcPr>
            <w:tcW w:w="1420" w:type="dxa"/>
          </w:tcPr>
          <w:p>
            <w:pPr>
              <w:spacing w:before="40" w:after="40" w:line="240" w:lineRule="auto"/>
            </w:pPr>
            <w:r>
              <w:rPr>
                <w:rFonts w:ascii="Segoe UI" w:hAnsi="Segoe UI" w:cs="Segoe UI" w:eastAsia="Segoe UI"/>
                <w:sz w:val="16"/>
                <w:szCs w:val="16"/>
              </w:rPr>
              <w:t xml:space="preserve">5.13, INTG-03</w:t>
            </w:r>
          </w:p>
        </w:tc>
        <w:tc>
          <w:tcPr>
            <w:tcW w:w="2985" w:type="dxa"/>
          </w:tcPr>
          <w:p>
            <w:pPr>
              <w:spacing w:before="40" w:after="40" w:line="240" w:lineRule="auto"/>
            </w:pPr>
            <w:r>
              <w:rPr>
                <w:rFonts w:ascii="Segoe UI" w:hAnsi="Segoe UI" w:cs="Segoe UI" w:eastAsia="Segoe UI"/>
                <w:sz w:val="16"/>
                <w:szCs w:val="16"/>
              </w:rPr>
              <w:t xml:space="preserve">TFS interface, file-based</w:t>
            </w:r>
          </w:p>
        </w:tc>
        <w:tc>
          <w:tcPr>
            <w:tcW w:w="1066" w:type="dxa"/>
          </w:tcPr>
          <w:p>
            <w:pPr>
              <w:spacing w:before="40" w:after="40" w:line="240" w:lineRule="auto"/>
            </w:pPr>
            <w:r>
              <w:rPr>
                <w:rFonts w:ascii="Segoe UI" w:hAnsi="Segoe UI" w:cs="Segoe UI" w:eastAsia="Segoe UI"/>
                <w:sz w:val="16"/>
                <w:szCs w:val="16"/>
              </w:rPr>
              <w:t xml:space="preserve">16.1</w:t>
            </w:r>
          </w:p>
        </w:tc>
        <w:tc>
          <w:tcPr>
            <w:tcW w:w="3556" w:type="dxa"/>
          </w:tcPr>
          <w:p>
            <w:pPr>
              <w:spacing w:before="40" w:after="40" w:line="240" w:lineRule="auto"/>
            </w:pPr>
            <w:r>
              <w:rPr>
                <w:rFonts w:ascii="Segoe UI" w:hAnsi="Segoe UI" w:cs="Segoe UI" w:eastAsia="Segoe UI"/>
                <w:sz w:val="16"/>
                <w:szCs w:val="16"/>
              </w:rPr>
              <w:t xml:space="preserve">Planned (D-P13, Q4)</w:t>
            </w:r>
          </w:p>
        </w:tc>
      </w:tr>
      <w:tr>
        <w:trPr>
          <w:cantSplit/>
        </w:trPr>
        <w:tc>
          <w:tcPr>
            <w:tcW w:w="1420" w:type="dxa"/>
          </w:tcPr>
          <w:p>
            <w:pPr>
              <w:spacing w:before="40" w:after="40" w:line="240" w:lineRule="auto"/>
            </w:pPr>
            <w:r>
              <w:rPr>
                <w:rFonts w:ascii="Segoe UI" w:hAnsi="Segoe UI" w:cs="Segoe UI" w:eastAsia="Segoe UI"/>
                <w:sz w:val="16"/>
                <w:szCs w:val="16"/>
              </w:rPr>
              <w:t xml:space="preserve">5.14</w:t>
            </w:r>
          </w:p>
        </w:tc>
        <w:tc>
          <w:tcPr>
            <w:tcW w:w="2985" w:type="dxa"/>
          </w:tcPr>
          <w:p>
            <w:pPr>
              <w:spacing w:before="40" w:after="40" w:line="240" w:lineRule="auto"/>
            </w:pPr>
            <w:r>
              <w:rPr>
                <w:rFonts w:ascii="Segoe UI" w:hAnsi="Segoe UI" w:cs="Segoe UI" w:eastAsia="Segoe UI"/>
                <w:sz w:val="16"/>
                <w:szCs w:val="16"/>
              </w:rPr>
              <w:t xml:space="preserve">Role-based access, segregation of duties</w:t>
            </w:r>
          </w:p>
        </w:tc>
        <w:tc>
          <w:tcPr>
            <w:tcW w:w="1066" w:type="dxa"/>
          </w:tcPr>
          <w:p>
            <w:pPr>
              <w:spacing w:before="40" w:after="40" w:line="240" w:lineRule="auto"/>
            </w:pPr>
            <w:r>
              <w:rPr>
                <w:rFonts w:ascii="Segoe UI" w:hAnsi="Segoe UI" w:cs="Segoe UI" w:eastAsia="Segoe UI"/>
                <w:sz w:val="16"/>
                <w:szCs w:val="16"/>
              </w:rPr>
              <w:t xml:space="preserve">12, 15</w:t>
            </w:r>
          </w:p>
        </w:tc>
        <w:tc>
          <w:tcPr>
            <w:tcW w:w="3556" w:type="dxa"/>
          </w:tcPr>
          <w:p>
            <w:pPr>
              <w:spacing w:before="40" w:after="40" w:line="240" w:lineRule="auto"/>
            </w:pPr>
            <w:r>
              <w:rPr>
                <w:rFonts w:ascii="Segoe UI" w:hAnsi="Segoe UI" w:cs="Segoe UI" w:eastAsia="Segoe UI"/>
                <w:sz w:val="16"/>
                <w:szCs w:val="16"/>
              </w:rPr>
              <w:t xml:space="preserve">Met for role and permission model; office and department scope Open (Q10)</w:t>
            </w:r>
          </w:p>
        </w:tc>
      </w:tr>
      <w:tr>
        <w:trPr>
          <w:cantSplit/>
        </w:trPr>
        <w:tc>
          <w:tcPr>
            <w:tcW w:w="1420" w:type="dxa"/>
          </w:tcPr>
          <w:p>
            <w:pPr>
              <w:spacing w:before="40" w:after="40" w:line="240" w:lineRule="auto"/>
            </w:pPr>
            <w:r>
              <w:rPr>
                <w:rFonts w:ascii="Segoe UI" w:hAnsi="Segoe UI" w:cs="Segoe UI" w:eastAsia="Segoe UI"/>
                <w:sz w:val="16"/>
                <w:szCs w:val="16"/>
              </w:rPr>
              <w:t xml:space="preserve">5.14</w:t>
            </w:r>
          </w:p>
        </w:tc>
        <w:tc>
          <w:tcPr>
            <w:tcW w:w="2985" w:type="dxa"/>
          </w:tcPr>
          <w:p>
            <w:pPr>
              <w:spacing w:before="40" w:after="40" w:line="240" w:lineRule="auto"/>
            </w:pPr>
            <w:r>
              <w:rPr>
                <w:rFonts w:ascii="Segoe UI" w:hAnsi="Segoe UI" w:cs="Segoe UI" w:eastAsia="Segoe UI"/>
                <w:sz w:val="16"/>
                <w:szCs w:val="16"/>
              </w:rPr>
              <w:t xml:space="preserve">Audit with actor, time, before and after, remark</w:t>
            </w:r>
          </w:p>
        </w:tc>
        <w:tc>
          <w:tcPr>
            <w:tcW w:w="1066" w:type="dxa"/>
          </w:tcPr>
          <w:p>
            <w:pPr>
              <w:spacing w:before="40" w:after="40" w:line="240" w:lineRule="auto"/>
            </w:pPr>
            <w:r>
              <w:rPr>
                <w:rFonts w:ascii="Segoe UI" w:hAnsi="Segoe UI" w:cs="Segoe UI" w:eastAsia="Segoe UI"/>
                <w:sz w:val="16"/>
                <w:szCs w:val="16"/>
              </w:rPr>
              <w:t xml:space="preserve">12</w:t>
            </w:r>
          </w:p>
        </w:tc>
        <w:tc>
          <w:tcPr>
            <w:tcW w:w="3556" w:type="dxa"/>
          </w:tcPr>
          <w:p>
            <w:pPr>
              <w:spacing w:before="40" w:after="40" w:line="240" w:lineRule="auto"/>
            </w:pPr>
            <w:r>
              <w:rPr>
                <w:rFonts w:ascii="Segoe UI" w:hAnsi="Segoe UI" w:cs="Segoe UI" w:eastAsia="Segoe UI"/>
                <w:sz w:val="16"/>
                <w:szCs w:val="16"/>
              </w:rPr>
              <w:t xml:space="preserve">Partly met: content recorded; completeness not guaranteed (G-6)</w:t>
            </w:r>
          </w:p>
        </w:tc>
      </w:tr>
      <w:tr>
        <w:trPr>
          <w:cantSplit/>
        </w:trPr>
        <w:tc>
          <w:tcPr>
            <w:tcW w:w="1420" w:type="dxa"/>
          </w:tcPr>
          <w:p>
            <w:pPr>
              <w:spacing w:before="40" w:after="40" w:line="240" w:lineRule="auto"/>
            </w:pPr>
            <w:r>
              <w:rPr>
                <w:rFonts w:ascii="Segoe UI" w:hAnsi="Segoe UI" w:cs="Segoe UI" w:eastAsia="Segoe UI"/>
                <w:sz w:val="16"/>
                <w:szCs w:val="16"/>
              </w:rPr>
              <w:t xml:space="preserve">GL-01</w:t>
            </w:r>
          </w:p>
        </w:tc>
        <w:tc>
          <w:tcPr>
            <w:tcW w:w="2985" w:type="dxa"/>
          </w:tcPr>
          <w:p>
            <w:pPr>
              <w:spacing w:before="40" w:after="40" w:line="240" w:lineRule="auto"/>
            </w:pPr>
            <w:r>
              <w:rPr>
                <w:rFonts w:ascii="Segoe UI" w:hAnsi="Segoe UI" w:cs="Segoe UI" w:eastAsia="Segoe UI"/>
                <w:sz w:val="16"/>
                <w:szCs w:val="16"/>
              </w:rPr>
              <w:t xml:space="preserve">GL administration, chart of accounts</w:t>
            </w:r>
          </w:p>
        </w:tc>
        <w:tc>
          <w:tcPr>
            <w:tcW w:w="1066" w:type="dxa"/>
          </w:tcPr>
          <w:p>
            <w:pPr>
              <w:spacing w:before="40" w:after="40" w:line="240" w:lineRule="auto"/>
            </w:pPr>
            <w:r>
              <w:rPr>
                <w:rFonts w:ascii="Segoe UI" w:hAnsi="Segoe UI" w:cs="Segoe UI" w:eastAsia="Segoe UI"/>
                <w:sz w:val="16"/>
                <w:szCs w:val="16"/>
              </w:rPr>
              <w:t xml:space="preserve">4.4, 7.2</w:t>
            </w:r>
          </w:p>
        </w:tc>
        <w:tc>
          <w:tcPr>
            <w:tcW w:w="3556" w:type="dxa"/>
          </w:tcPr>
          <w:p>
            <w:pPr>
              <w:spacing w:before="40" w:after="40" w:line="240" w:lineRule="auto"/>
            </w:pPr>
            <w:r>
              <w:rPr>
                <w:rFonts w:ascii="Segoe UI" w:hAnsi="Segoe UI" w:cs="Segoe UI" w:eastAsia="Segoe UI"/>
                <w:sz w:val="16"/>
                <w:szCs w:val="16"/>
              </w:rPr>
              <w:t xml:space="preserve">Met</w:t>
            </w:r>
          </w:p>
        </w:tc>
      </w:tr>
      <w:tr>
        <w:trPr>
          <w:cantSplit/>
        </w:trPr>
        <w:tc>
          <w:tcPr>
            <w:tcW w:w="1420" w:type="dxa"/>
          </w:tcPr>
          <w:p>
            <w:pPr>
              <w:spacing w:before="40" w:after="40" w:line="240" w:lineRule="auto"/>
            </w:pPr>
            <w:r>
              <w:rPr>
                <w:rFonts w:ascii="Segoe UI" w:hAnsi="Segoe UI" w:cs="Segoe UI" w:eastAsia="Segoe UI"/>
                <w:sz w:val="16"/>
                <w:szCs w:val="16"/>
              </w:rPr>
              <w:t xml:space="preserve">GL-02</w:t>
            </w:r>
          </w:p>
        </w:tc>
        <w:tc>
          <w:tcPr>
            <w:tcW w:w="2985" w:type="dxa"/>
          </w:tcPr>
          <w:p>
            <w:pPr>
              <w:spacing w:before="40" w:after="40" w:line="240" w:lineRule="auto"/>
            </w:pPr>
            <w:r>
              <w:rPr>
                <w:rFonts w:ascii="Segoe UI" w:hAnsi="Segoe UI" w:cs="Segoe UI" w:eastAsia="Segoe UI"/>
                <w:sz w:val="16"/>
                <w:szCs w:val="16"/>
              </w:rPr>
              <w:t xml:space="preserve">Operations to GL mapping</w:t>
            </w:r>
          </w:p>
        </w:tc>
        <w:tc>
          <w:tcPr>
            <w:tcW w:w="1066" w:type="dxa"/>
          </w:tcPr>
          <w:p>
            <w:pPr>
              <w:spacing w:before="40" w:after="40" w:line="240" w:lineRule="auto"/>
            </w:pPr>
            <w:r>
              <w:rPr>
                <w:rFonts w:ascii="Segoe UI" w:hAnsi="Segoe UI" w:cs="Segoe UI" w:eastAsia="Segoe UI"/>
                <w:sz w:val="16"/>
                <w:szCs w:val="16"/>
              </w:rPr>
              <w:t xml:space="preserve">7.3, 8.2</w:t>
            </w:r>
          </w:p>
        </w:tc>
        <w:tc>
          <w:tcPr>
            <w:tcW w:w="3556" w:type="dxa"/>
          </w:tcPr>
          <w:p>
            <w:pPr>
              <w:spacing w:before="40" w:after="40" w:line="240" w:lineRule="auto"/>
            </w:pPr>
            <w:r>
              <w:rPr>
                <w:rFonts w:ascii="Segoe UI" w:hAnsi="Segoe UI" w:cs="Segoe UI" w:eastAsia="Segoe UI"/>
                <w:sz w:val="16"/>
                <w:szCs w:val="16"/>
              </w:rPr>
              <w:t xml:space="preserve">Partly met: mechanism built; 29 of 45 roles still on non-SAP accounts (G-2, Q2)</w:t>
            </w:r>
          </w:p>
        </w:tc>
      </w:tr>
      <w:tr>
        <w:trPr>
          <w:cantSplit/>
        </w:trPr>
        <w:tc>
          <w:tcPr>
            <w:tcW w:w="1420" w:type="dxa"/>
          </w:tcPr>
          <w:p>
            <w:pPr>
              <w:spacing w:before="40" w:after="40" w:line="240" w:lineRule="auto"/>
            </w:pPr>
            <w:r>
              <w:rPr>
                <w:rFonts w:ascii="Segoe UI" w:hAnsi="Segoe UI" w:cs="Segoe UI" w:eastAsia="Segoe UI"/>
                <w:sz w:val="16"/>
                <w:szCs w:val="16"/>
              </w:rPr>
              <w:t xml:space="preserve">GL-03</w:t>
            </w:r>
          </w:p>
        </w:tc>
        <w:tc>
          <w:tcPr>
            <w:tcW w:w="2985" w:type="dxa"/>
          </w:tcPr>
          <w:p>
            <w:pPr>
              <w:spacing w:before="40" w:after="40" w:line="240" w:lineRule="auto"/>
            </w:pPr>
            <w:r>
              <w:rPr>
                <w:rFonts w:ascii="Segoe UI" w:hAnsi="Segoe UI" w:cs="Segoe UI" w:eastAsia="Segoe UI"/>
                <w:sz w:val="16"/>
                <w:szCs w:val="16"/>
              </w:rPr>
              <w:t xml:space="preserve">Pro-forma entries, parked on save and posted on approval</w:t>
            </w:r>
          </w:p>
        </w:tc>
        <w:tc>
          <w:tcPr>
            <w:tcW w:w="1066" w:type="dxa"/>
          </w:tcPr>
          <w:p>
            <w:pPr>
              <w:spacing w:before="40" w:after="40" w:line="240" w:lineRule="auto"/>
            </w:pPr>
            <w:r>
              <w:rPr>
                <w:rFonts w:ascii="Segoe UI" w:hAnsi="Segoe UI" w:cs="Segoe UI" w:eastAsia="Segoe UI"/>
                <w:sz w:val="16"/>
                <w:szCs w:val="16"/>
              </w:rPr>
              <w:t xml:space="preserve">8.2 (step 5)</w:t>
            </w:r>
          </w:p>
        </w:tc>
        <w:tc>
          <w:tcPr>
            <w:tcW w:w="3556" w:type="dxa"/>
          </w:tcPr>
          <w:p>
            <w:pPr>
              <w:spacing w:before="40" w:after="40" w:line="240" w:lineRule="auto"/>
            </w:pPr>
            <w:r>
              <w:rPr>
                <w:rFonts w:ascii="Segoe UI" w:hAnsi="Segoe UI" w:cs="Segoe UI" w:eastAsia="Segoe UI"/>
                <w:sz w:val="16"/>
                <w:szCs w:val="16"/>
              </w:rPr>
              <w:t xml:space="preserve">Partly met: parking configurable per event; premium bookings and receipt application are posted at once by design (</w:t>
            </w:r>
            <w:r>
              <w:rPr>
                <w:rFonts w:ascii="Consolas" w:hAnsi="Consolas" w:cs="Consolas" w:eastAsia="Consolas"/>
                <w:color w:val="1F3B57"/>
                <w:sz w:val="14"/>
                <w:szCs w:val="14"/>
                <w:shd w:val="clear" w:color="auto" w:fill="F3F5F8"/>
              </w:rPr>
              <w:t xml:space="preserve">ALWAYS_POSTED</w:t>
            </w:r>
            <w:r>
              <w:rPr>
                <w:rFonts w:ascii="Segoe UI" w:hAnsi="Segoe UI" w:cs="Segoe UI" w:eastAsia="Segoe UI"/>
                <w:sz w:val="16"/>
                <w:szCs w:val="16"/>
              </w:rPr>
              <w:t xml:space="preserve">)</w:t>
            </w:r>
          </w:p>
        </w:tc>
      </w:tr>
      <w:tr>
        <w:trPr>
          <w:cantSplit/>
        </w:trPr>
        <w:tc>
          <w:tcPr>
            <w:tcW w:w="1420" w:type="dxa"/>
          </w:tcPr>
          <w:p>
            <w:pPr>
              <w:spacing w:before="40" w:after="40" w:line="240" w:lineRule="auto"/>
            </w:pPr>
            <w:r>
              <w:rPr>
                <w:rFonts w:ascii="Segoe UI" w:hAnsi="Segoe UI" w:cs="Segoe UI" w:eastAsia="Segoe UI"/>
                <w:sz w:val="16"/>
                <w:szCs w:val="16"/>
              </w:rPr>
              <w:t xml:space="preserve">GL-04</w:t>
            </w:r>
          </w:p>
        </w:tc>
        <w:tc>
          <w:tcPr>
            <w:tcW w:w="2985" w:type="dxa"/>
          </w:tcPr>
          <w:p>
            <w:pPr>
              <w:spacing w:before="40" w:after="40" w:line="240" w:lineRule="auto"/>
            </w:pPr>
            <w:r>
              <w:rPr>
                <w:rFonts w:ascii="Segoe UI" w:hAnsi="Segoe UI" w:cs="Segoe UI" w:eastAsia="Segoe UI"/>
                <w:sz w:val="16"/>
                <w:szCs w:val="16"/>
              </w:rPr>
              <w:t xml:space="preserve">Periods and closing, soft before hard close, day-end cut-off, cost centres</w:t>
            </w:r>
          </w:p>
        </w:tc>
        <w:tc>
          <w:tcPr>
            <w:tcW w:w="1066" w:type="dxa"/>
          </w:tcPr>
          <w:p>
            <w:pPr>
              <w:spacing w:before="40" w:after="40" w:line="240" w:lineRule="auto"/>
            </w:pPr>
            <w:r>
              <w:rPr>
                <w:rFonts w:ascii="Segoe UI" w:hAnsi="Segoe UI" w:cs="Segoe UI" w:eastAsia="Segoe UI"/>
                <w:sz w:val="16"/>
                <w:szCs w:val="16"/>
              </w:rPr>
              <w:t xml:space="preserve">8.2, 9</w:t>
            </w:r>
          </w:p>
        </w:tc>
        <w:tc>
          <w:tcPr>
            <w:tcW w:w="3556" w:type="dxa"/>
          </w:tcPr>
          <w:p>
            <w:pPr>
              <w:spacing w:before="40" w:after="40" w:line="240" w:lineRule="auto"/>
            </w:pPr>
            <w:r>
              <w:rPr>
                <w:rFonts w:ascii="Segoe UI" w:hAnsi="Segoe UI" w:cs="Segoe UI" w:eastAsia="Segoe UI"/>
                <w:sz w:val="16"/>
                <w:szCs w:val="16"/>
              </w:rPr>
              <w:t xml:space="preserve">Partly met: soft close, close, lock, 23:59 cut-off and cost centres built; separate operations and finance close dates (26th / 29th) are not modelled on </w:t>
            </w:r>
            <w:r>
              <w:rPr>
                <w:rFonts w:ascii="Consolas" w:hAnsi="Consolas" w:cs="Consolas" w:eastAsia="Consolas"/>
                <w:color w:val="1F3B57"/>
                <w:sz w:val="14"/>
                <w:szCs w:val="14"/>
                <w:shd w:val="clear" w:color="auto" w:fill="F3F5F8"/>
              </w:rPr>
              <w:t xml:space="preserve">accounting_periods</w:t>
            </w:r>
          </w:p>
        </w:tc>
      </w:tr>
      <w:tr>
        <w:trPr>
          <w:cantSplit/>
        </w:trPr>
        <w:tc>
          <w:tcPr>
            <w:tcW w:w="1420" w:type="dxa"/>
          </w:tcPr>
          <w:p>
            <w:pPr>
              <w:spacing w:before="40" w:after="40" w:line="240" w:lineRule="auto"/>
            </w:pPr>
            <w:r>
              <w:rPr>
                <w:rFonts w:ascii="Segoe UI" w:hAnsi="Segoe UI" w:cs="Segoe UI" w:eastAsia="Segoe UI"/>
                <w:sz w:val="16"/>
                <w:szCs w:val="16"/>
              </w:rPr>
              <w:t xml:space="preserve">GL-06</w:t>
            </w:r>
          </w:p>
        </w:tc>
        <w:tc>
          <w:tcPr>
            <w:tcW w:w="2985" w:type="dxa"/>
          </w:tcPr>
          <w:p>
            <w:pPr>
              <w:spacing w:before="40" w:after="40" w:line="240" w:lineRule="auto"/>
            </w:pPr>
            <w:r>
              <w:rPr>
                <w:rFonts w:ascii="Segoe UI" w:hAnsi="Segoe UI" w:cs="Segoe UI" w:eastAsia="Segoe UI"/>
                <w:sz w:val="16"/>
                <w:szCs w:val="16"/>
              </w:rPr>
              <w:t xml:space="preserve">Posted and unposted query</w:t>
            </w:r>
          </w:p>
        </w:tc>
        <w:tc>
          <w:tcPr>
            <w:tcW w:w="1066" w:type="dxa"/>
          </w:tcPr>
          <w:p>
            <w:pPr>
              <w:spacing w:before="40" w:after="40" w:line="240" w:lineRule="auto"/>
            </w:pPr>
            <w:r>
              <w:rPr>
                <w:rFonts w:ascii="Segoe UI" w:hAnsi="Segoe UI" w:cs="Segoe UI" w:eastAsia="Segoe UI"/>
                <w:sz w:val="16"/>
                <w:szCs w:val="16"/>
              </w:rPr>
              <w:t xml:space="preserve">4.4, 8.4</w:t>
            </w:r>
          </w:p>
        </w:tc>
        <w:tc>
          <w:tcPr>
            <w:tcW w:w="3556" w:type="dxa"/>
          </w:tcPr>
          <w:p>
            <w:pPr>
              <w:spacing w:before="40" w:after="40" w:line="240" w:lineRule="auto"/>
            </w:pPr>
            <w:r>
              <w:rPr>
                <w:rFonts w:ascii="Segoe UI" w:hAnsi="Segoe UI" w:cs="Segoe UI" w:eastAsia="Segoe UI"/>
                <w:sz w:val="16"/>
                <w:szCs w:val="16"/>
              </w:rPr>
              <w:t xml:space="preserve">Met</w:t>
            </w:r>
          </w:p>
        </w:tc>
      </w:tr>
      <w:tr>
        <w:trPr>
          <w:cantSplit/>
        </w:trPr>
        <w:tc>
          <w:tcPr>
            <w:tcW w:w="1420" w:type="dxa"/>
          </w:tcPr>
          <w:p>
            <w:pPr>
              <w:spacing w:before="40" w:after="40" w:line="240" w:lineRule="auto"/>
            </w:pPr>
            <w:r>
              <w:rPr>
                <w:rFonts w:ascii="Segoe UI" w:hAnsi="Segoe UI" w:cs="Segoe UI" w:eastAsia="Segoe UI"/>
                <w:sz w:val="16"/>
                <w:szCs w:val="16"/>
              </w:rPr>
              <w:t xml:space="preserve">NFR-01</w:t>
            </w:r>
          </w:p>
        </w:tc>
        <w:tc>
          <w:tcPr>
            <w:tcW w:w="2985" w:type="dxa"/>
          </w:tcPr>
          <w:p>
            <w:pPr>
              <w:spacing w:before="40" w:after="40" w:line="240" w:lineRule="auto"/>
            </w:pPr>
            <w:r>
              <w:rPr>
                <w:rFonts w:ascii="Segoe UI" w:hAnsi="Segoe UI" w:cs="Segoe UI" w:eastAsia="Segoe UI"/>
                <w:sz w:val="16"/>
                <w:szCs w:val="16"/>
              </w:rPr>
              <w:t xml:space="preserve">Encryption of sensitive data at rest and in transit</w:t>
            </w:r>
          </w:p>
        </w:tc>
        <w:tc>
          <w:tcPr>
            <w:tcW w:w="1066" w:type="dxa"/>
          </w:tcPr>
          <w:p>
            <w:pPr>
              <w:spacing w:before="40" w:after="40" w:line="240" w:lineRule="auto"/>
            </w:pPr>
            <w:r>
              <w:rPr>
                <w:rFonts w:ascii="Segoe UI" w:hAnsi="Segoe UI" w:cs="Segoe UI" w:eastAsia="Segoe UI"/>
                <w:sz w:val="16"/>
                <w:szCs w:val="16"/>
              </w:rPr>
              <w:t xml:space="preserve">2.1, 13.2</w:t>
            </w:r>
          </w:p>
        </w:tc>
        <w:tc>
          <w:tcPr>
            <w:tcW w:w="3556" w:type="dxa"/>
          </w:tcPr>
          <w:p>
            <w:pPr>
              <w:spacing w:before="40" w:after="40" w:line="240" w:lineRule="auto"/>
            </w:pPr>
            <w:r>
              <w:rPr>
                <w:rFonts w:ascii="Segoe UI" w:hAnsi="Segoe UI" w:cs="Segoe UI" w:eastAsia="Segoe UI"/>
                <w:sz w:val="16"/>
                <w:szCs w:val="16"/>
              </w:rPr>
              <w:t xml:space="preserve">Met</w:t>
            </w:r>
          </w:p>
        </w:tc>
      </w:tr>
      <w:tr>
        <w:trPr>
          <w:cantSplit/>
        </w:trPr>
        <w:tc>
          <w:tcPr>
            <w:tcW w:w="1420" w:type="dxa"/>
          </w:tcPr>
          <w:p>
            <w:pPr>
              <w:spacing w:before="40" w:after="40" w:line="240" w:lineRule="auto"/>
            </w:pPr>
            <w:r>
              <w:rPr>
                <w:rFonts w:ascii="Segoe UI" w:hAnsi="Segoe UI" w:cs="Segoe UI" w:eastAsia="Segoe UI"/>
                <w:sz w:val="16"/>
                <w:szCs w:val="16"/>
              </w:rPr>
              <w:t xml:space="preserve">NFR-17</w:t>
            </w:r>
          </w:p>
        </w:tc>
        <w:tc>
          <w:tcPr>
            <w:tcW w:w="2985" w:type="dxa"/>
          </w:tcPr>
          <w:p>
            <w:pPr>
              <w:spacing w:before="40" w:after="40" w:line="240" w:lineRule="auto"/>
            </w:pPr>
            <w:r>
              <w:rPr>
                <w:rFonts w:ascii="Segoe UI" w:hAnsi="Segoe UI" w:cs="Segoe UI" w:eastAsia="Segoe UI"/>
                <w:sz w:val="16"/>
                <w:szCs w:val="16"/>
              </w:rPr>
              <w:t xml:space="preserve">Secure handling of NPI</w:t>
            </w:r>
          </w:p>
        </w:tc>
        <w:tc>
          <w:tcPr>
            <w:tcW w:w="1066" w:type="dxa"/>
          </w:tcPr>
          <w:p>
            <w:pPr>
              <w:spacing w:before="40" w:after="40" w:line="240" w:lineRule="auto"/>
            </w:pPr>
            <w:r>
              <w:rPr>
                <w:rFonts w:ascii="Segoe UI" w:hAnsi="Segoe UI" w:cs="Segoe UI" w:eastAsia="Segoe UI"/>
                <w:sz w:val="16"/>
                <w:szCs w:val="16"/>
              </w:rPr>
              <w:t xml:space="preserve">13</w:t>
            </w:r>
          </w:p>
        </w:tc>
        <w:tc>
          <w:tcPr>
            <w:tcW w:w="3556" w:type="dxa"/>
          </w:tcPr>
          <w:p>
            <w:pPr>
              <w:spacing w:before="40" w:after="40" w:line="240" w:lineRule="auto"/>
            </w:pPr>
            <w:r>
              <w:rPr>
                <w:rFonts w:ascii="Segoe UI" w:hAnsi="Segoe UI" w:cs="Segoe UI" w:eastAsia="Segoe UI"/>
                <w:sz w:val="16"/>
                <w:szCs w:val="16"/>
              </w:rPr>
              <w:t xml:space="preserve">Met, with gaps G-1 and G-7</w:t>
            </w:r>
          </w:p>
        </w:tc>
      </w:tr>
      <w:tr>
        <w:trPr>
          <w:cantSplit/>
        </w:trPr>
        <w:tc>
          <w:tcPr>
            <w:tcW w:w="1420" w:type="dxa"/>
          </w:tcPr>
          <w:p>
            <w:pPr>
              <w:spacing w:before="40" w:after="40" w:line="240" w:lineRule="auto"/>
            </w:pPr>
            <w:r>
              <w:rPr>
                <w:rFonts w:ascii="Segoe UI" w:hAnsi="Segoe UI" w:cs="Segoe UI" w:eastAsia="Segoe UI"/>
                <w:sz w:val="16"/>
                <w:szCs w:val="16"/>
              </w:rPr>
              <w:t xml:space="preserve">NFR-05 (audit), NFR-14.7, NFR-14.11</w:t>
            </w:r>
          </w:p>
        </w:tc>
        <w:tc>
          <w:tcPr>
            <w:tcW w:w="2985" w:type="dxa"/>
          </w:tcPr>
          <w:p>
            <w:pPr>
              <w:spacing w:before="40" w:after="40" w:line="240" w:lineRule="auto"/>
            </w:pPr>
            <w:r>
              <w:rPr>
                <w:rFonts w:ascii="Segoe UI" w:hAnsi="Segoe UI" w:cs="Segoe UI" w:eastAsia="Segoe UI"/>
                <w:sz w:val="16"/>
                <w:szCs w:val="16"/>
              </w:rPr>
              <w:t xml:space="preserve">Audit logs, audit trail and event tracking</w:t>
            </w:r>
          </w:p>
        </w:tc>
        <w:tc>
          <w:tcPr>
            <w:tcW w:w="1066" w:type="dxa"/>
          </w:tcPr>
          <w:p>
            <w:pPr>
              <w:spacing w:before="40" w:after="40" w:line="240" w:lineRule="auto"/>
            </w:pPr>
            <w:r>
              <w:rPr>
                <w:rFonts w:ascii="Segoe UI" w:hAnsi="Segoe UI" w:cs="Segoe UI" w:eastAsia="Segoe UI"/>
                <w:sz w:val="16"/>
                <w:szCs w:val="16"/>
              </w:rPr>
              <w:t xml:space="preserve">12</w:t>
            </w:r>
          </w:p>
        </w:tc>
        <w:tc>
          <w:tcPr>
            <w:tcW w:w="3556" w:type="dxa"/>
          </w:tcPr>
          <w:p>
            <w:pPr>
              <w:spacing w:before="40" w:after="40" w:line="240" w:lineRule="auto"/>
            </w:pPr>
            <w:r>
              <w:rPr>
                <w:rFonts w:ascii="Segoe UI" w:hAnsi="Segoe UI" w:cs="Segoe UI" w:eastAsia="Segoe UI"/>
                <w:sz w:val="16"/>
                <w:szCs w:val="16"/>
              </w:rPr>
              <w:t xml:space="preserve">Partly met (G-6)</w:t>
            </w:r>
          </w:p>
        </w:tc>
      </w:tr>
      <w:tr>
        <w:trPr>
          <w:cantSplit/>
        </w:trPr>
        <w:tc>
          <w:tcPr>
            <w:tcW w:w="1420" w:type="dxa"/>
          </w:tcPr>
          <w:p>
            <w:pPr>
              <w:spacing w:before="40" w:after="40" w:line="240" w:lineRule="auto"/>
            </w:pPr>
            <w:r>
              <w:rPr>
                <w:rFonts w:ascii="Segoe UI" w:hAnsi="Segoe UI" w:cs="Segoe UI" w:eastAsia="Segoe UI"/>
                <w:sz w:val="16"/>
                <w:szCs w:val="16"/>
              </w:rPr>
              <w:t xml:space="preserve">NFR-5.1, NFR-5.2, NFR-5.3</w:t>
            </w:r>
          </w:p>
        </w:tc>
        <w:tc>
          <w:tcPr>
            <w:tcW w:w="2985" w:type="dxa"/>
          </w:tcPr>
          <w:p>
            <w:pPr>
              <w:spacing w:before="40" w:after="40" w:line="240" w:lineRule="auto"/>
            </w:pPr>
            <w:r>
              <w:rPr>
                <w:rFonts w:ascii="Segoe UI" w:hAnsi="Segoe UI" w:cs="Segoe UI" w:eastAsia="Segoe UI"/>
                <w:sz w:val="16"/>
                <w:szCs w:val="16"/>
              </w:rPr>
              <w:t xml:space="preserve">Input, processing and output controls</w:t>
            </w:r>
          </w:p>
        </w:tc>
        <w:tc>
          <w:tcPr>
            <w:tcW w:w="1066" w:type="dxa"/>
          </w:tcPr>
          <w:p>
            <w:pPr>
              <w:spacing w:before="40" w:after="40" w:line="240" w:lineRule="auto"/>
            </w:pPr>
            <w:r>
              <w:rPr>
                <w:rFonts w:ascii="Segoe UI" w:hAnsi="Segoe UI" w:cs="Segoe UI" w:eastAsia="Segoe UI"/>
                <w:sz w:val="16"/>
                <w:szCs w:val="16"/>
              </w:rPr>
              <w:t xml:space="preserve">9, 10</w:t>
            </w:r>
          </w:p>
        </w:tc>
        <w:tc>
          <w:tcPr>
            <w:tcW w:w="3556" w:type="dxa"/>
          </w:tcPr>
          <w:p>
            <w:pPr>
              <w:spacing w:before="40" w:after="40" w:line="240" w:lineRule="auto"/>
            </w:pPr>
            <w:r>
              <w:rPr>
                <w:rFonts w:ascii="Segoe UI" w:hAnsi="Segoe UI" w:cs="Segoe UI" w:eastAsia="Segoe UI"/>
                <w:sz w:val="16"/>
                <w:szCs w:val="16"/>
              </w:rPr>
              <w:t xml:space="preserve">Met</w:t>
            </w:r>
          </w:p>
        </w:tc>
      </w:tr>
      <w:tr>
        <w:trPr>
          <w:cantSplit/>
        </w:trPr>
        <w:tc>
          <w:tcPr>
            <w:tcW w:w="1420" w:type="dxa"/>
          </w:tcPr>
          <w:p>
            <w:pPr>
              <w:spacing w:before="40" w:after="40" w:line="240" w:lineRule="auto"/>
            </w:pPr>
            <w:r>
              <w:rPr>
                <w:rFonts w:ascii="Segoe UI" w:hAnsi="Segoe UI" w:cs="Segoe UI" w:eastAsia="Segoe UI"/>
                <w:sz w:val="16"/>
                <w:szCs w:val="16"/>
              </w:rPr>
              <w:t xml:space="preserve">NFR-07.4</w:t>
            </w:r>
          </w:p>
        </w:tc>
        <w:tc>
          <w:tcPr>
            <w:tcW w:w="2985" w:type="dxa"/>
          </w:tcPr>
          <w:p>
            <w:pPr>
              <w:spacing w:before="40" w:after="40" w:line="240" w:lineRule="auto"/>
            </w:pPr>
            <w:r>
              <w:rPr>
                <w:rFonts w:ascii="Segoe UI" w:hAnsi="Segoe UI" w:cs="Segoe UI" w:eastAsia="Segoe UI"/>
                <w:sz w:val="16"/>
                <w:szCs w:val="16"/>
              </w:rPr>
              <w:t xml:space="preserve">Batch logs identify issues and continue</w:t>
            </w:r>
          </w:p>
        </w:tc>
        <w:tc>
          <w:tcPr>
            <w:tcW w:w="1066" w:type="dxa"/>
          </w:tcPr>
          <w:p>
            <w:pPr>
              <w:spacing w:before="40" w:after="40" w:line="240" w:lineRule="auto"/>
            </w:pPr>
            <w:r>
              <w:rPr>
                <w:rFonts w:ascii="Segoe UI" w:hAnsi="Segoe UI" w:cs="Segoe UI" w:eastAsia="Segoe UI"/>
                <w:sz w:val="16"/>
                <w:szCs w:val="16"/>
              </w:rPr>
              <w:t xml:space="preserve">10.3</w:t>
            </w:r>
          </w:p>
        </w:tc>
        <w:tc>
          <w:tcPr>
            <w:tcW w:w="3556" w:type="dxa"/>
          </w:tcPr>
          <w:p>
            <w:pPr>
              <w:spacing w:before="40" w:after="40" w:line="240" w:lineRule="auto"/>
            </w:pPr>
            <w:r>
              <w:rPr>
                <w:rFonts w:ascii="Segoe UI" w:hAnsi="Segoe UI" w:cs="Segoe UI" w:eastAsia="Segoe UI"/>
                <w:sz w:val="16"/>
                <w:szCs w:val="16"/>
              </w:rPr>
              <w:t xml:space="preserve">Met</w:t>
            </w:r>
          </w:p>
        </w:tc>
      </w:tr>
      <w:tr>
        <w:trPr>
          <w:cantSplit/>
        </w:trPr>
        <w:tc>
          <w:tcPr>
            <w:tcW w:w="1420" w:type="dxa"/>
          </w:tcPr>
          <w:p>
            <w:pPr>
              <w:spacing w:before="40" w:after="40" w:line="240" w:lineRule="auto"/>
            </w:pPr>
            <w:r>
              <w:rPr>
                <w:rFonts w:ascii="Segoe UI" w:hAnsi="Segoe UI" w:cs="Segoe UI" w:eastAsia="Segoe UI"/>
                <w:sz w:val="16"/>
                <w:szCs w:val="16"/>
              </w:rPr>
              <w:t xml:space="preserve">NFR-08</w:t>
            </w:r>
          </w:p>
        </w:tc>
        <w:tc>
          <w:tcPr>
            <w:tcW w:w="2985" w:type="dxa"/>
          </w:tcPr>
          <w:p>
            <w:pPr>
              <w:spacing w:before="40" w:after="40" w:line="240" w:lineRule="auto"/>
            </w:pPr>
            <w:r>
              <w:rPr>
                <w:rFonts w:ascii="Segoe UI" w:hAnsi="Segoe UI" w:cs="Segoe UI" w:eastAsia="Segoe UI"/>
                <w:sz w:val="16"/>
                <w:szCs w:val="16"/>
              </w:rPr>
              <w:t xml:space="preserve">Environment configuration management</w:t>
            </w:r>
          </w:p>
        </w:tc>
        <w:tc>
          <w:tcPr>
            <w:tcW w:w="1066" w:type="dxa"/>
          </w:tcPr>
          <w:p>
            <w:pPr>
              <w:spacing w:before="40" w:after="40" w:line="240" w:lineRule="auto"/>
            </w:pPr>
            <w:r>
              <w:rPr>
                <w:rFonts w:ascii="Segoe UI" w:hAnsi="Segoe UI" w:cs="Segoe UI" w:eastAsia="Segoe UI"/>
                <w:sz w:val="16"/>
                <w:szCs w:val="16"/>
              </w:rPr>
              <w:t xml:space="preserve">6.3, 15</w:t>
            </w:r>
          </w:p>
        </w:tc>
        <w:tc>
          <w:tcPr>
            <w:tcW w:w="3556" w:type="dxa"/>
          </w:tcPr>
          <w:p>
            <w:pPr>
              <w:spacing w:before="40" w:after="40" w:line="240" w:lineRule="auto"/>
            </w:pPr>
            <w:r>
              <w:rPr>
                <w:rFonts w:ascii="Segoe UI" w:hAnsi="Segoe UI" w:cs="Segoe UI" w:eastAsia="Segoe UI"/>
                <w:sz w:val="16"/>
                <w:szCs w:val="16"/>
              </w:rPr>
              <w:t xml:space="preserve">Partly met: comparison tool; Environment Promotion Planned (D-P3)</w:t>
            </w:r>
          </w:p>
        </w:tc>
      </w:tr>
      <w:tr>
        <w:trPr>
          <w:cantSplit/>
        </w:trPr>
        <w:tc>
          <w:tcPr>
            <w:tcW w:w="1420" w:type="dxa"/>
          </w:tcPr>
          <w:p>
            <w:pPr>
              <w:spacing w:before="40" w:after="40" w:line="240" w:lineRule="auto"/>
            </w:pPr>
            <w:r>
              <w:rPr>
                <w:rFonts w:ascii="Segoe UI" w:hAnsi="Segoe UI" w:cs="Segoe UI" w:eastAsia="Segoe UI"/>
                <w:sz w:val="16"/>
                <w:szCs w:val="16"/>
              </w:rPr>
              <w:t xml:space="preserve">NFR-09</w:t>
            </w:r>
          </w:p>
        </w:tc>
        <w:tc>
          <w:tcPr>
            <w:tcW w:w="2985" w:type="dxa"/>
          </w:tcPr>
          <w:p>
            <w:pPr>
              <w:spacing w:before="40" w:after="40" w:line="240" w:lineRule="auto"/>
            </w:pPr>
            <w:r>
              <w:rPr>
                <w:rFonts w:ascii="Segoe UI" w:hAnsi="Segoe UI" w:cs="Segoe UI" w:eastAsia="Segoe UI"/>
                <w:sz w:val="16"/>
                <w:szCs w:val="16"/>
              </w:rPr>
              <w:t xml:space="preserve">File-based interfaces over SFTP or shared folder</w:t>
            </w:r>
          </w:p>
        </w:tc>
        <w:tc>
          <w:tcPr>
            <w:tcW w:w="1066" w:type="dxa"/>
          </w:tcPr>
          <w:p>
            <w:pPr>
              <w:spacing w:before="40" w:after="40" w:line="240" w:lineRule="auto"/>
            </w:pPr>
            <w:r>
              <w:rPr>
                <w:rFonts w:ascii="Segoe UI" w:hAnsi="Segoe UI" w:cs="Segoe UI" w:eastAsia="Segoe UI"/>
                <w:sz w:val="16"/>
                <w:szCs w:val="16"/>
              </w:rPr>
              <w:t xml:space="preserve">8</w:t>
            </w:r>
          </w:p>
        </w:tc>
        <w:tc>
          <w:tcPr>
            <w:tcW w:w="3556" w:type="dxa"/>
          </w:tcPr>
          <w:p>
            <w:pPr>
              <w:spacing w:before="40" w:after="40" w:line="240" w:lineRule="auto"/>
            </w:pPr>
            <w:r>
              <w:rPr>
                <w:rFonts w:ascii="Segoe UI" w:hAnsi="Segoe UI" w:cs="Segoe UI" w:eastAsia="Segoe UI"/>
                <w:sz w:val="16"/>
                <w:szCs w:val="16"/>
              </w:rPr>
              <w:t xml:space="preserve">Partly met: files written to the shared folder; SFTP transfer Planned (D-P11)</w:t>
            </w:r>
          </w:p>
        </w:tc>
      </w:tr>
      <w:tr>
        <w:trPr>
          <w:cantSplit/>
        </w:trPr>
        <w:tc>
          <w:tcPr>
            <w:tcW w:w="1420" w:type="dxa"/>
          </w:tcPr>
          <w:p>
            <w:pPr>
              <w:spacing w:before="40" w:after="40" w:line="240" w:lineRule="auto"/>
            </w:pPr>
            <w:r>
              <w:rPr>
                <w:rFonts w:ascii="Segoe UI" w:hAnsi="Segoe UI" w:cs="Segoe UI" w:eastAsia="Segoe UI"/>
                <w:sz w:val="16"/>
                <w:szCs w:val="16"/>
              </w:rPr>
              <w:t xml:space="preserve">NFR-10.3</w:t>
            </w:r>
          </w:p>
        </w:tc>
        <w:tc>
          <w:tcPr>
            <w:tcW w:w="2985" w:type="dxa"/>
          </w:tcPr>
          <w:p>
            <w:pPr>
              <w:spacing w:before="40" w:after="40" w:line="240" w:lineRule="auto"/>
            </w:pPr>
            <w:r>
              <w:rPr>
                <w:rFonts w:ascii="Segoe UI" w:hAnsi="Segoe UI" w:cs="Segoe UI" w:eastAsia="Segoe UI"/>
                <w:sz w:val="16"/>
                <w:szCs w:val="16"/>
              </w:rPr>
              <w:t xml:space="preserve">Consistent fields across screens and reports</w:t>
            </w:r>
          </w:p>
        </w:tc>
        <w:tc>
          <w:tcPr>
            <w:tcW w:w="1066" w:type="dxa"/>
          </w:tcPr>
          <w:p>
            <w:pPr>
              <w:spacing w:before="40" w:after="40" w:line="240" w:lineRule="auto"/>
            </w:pPr>
            <w:r>
              <w:rPr>
                <w:rFonts w:ascii="Segoe UI" w:hAnsi="Segoe UI" w:cs="Segoe UI" w:eastAsia="Segoe UI"/>
                <w:sz w:val="16"/>
                <w:szCs w:val="16"/>
              </w:rPr>
              <w:t xml:space="preserve">2.3, 6</w:t>
            </w:r>
          </w:p>
        </w:tc>
        <w:tc>
          <w:tcPr>
            <w:tcW w:w="3556" w:type="dxa"/>
          </w:tcPr>
          <w:p>
            <w:pPr>
              <w:spacing w:before="40" w:after="40" w:line="240" w:lineRule="auto"/>
            </w:pPr>
            <w:r>
              <w:rPr>
                <w:rFonts w:ascii="Segoe UI" w:hAnsi="Segoe UI" w:cs="Segoe UI" w:eastAsia="Segoe UI"/>
                <w:sz w:val="16"/>
                <w:szCs w:val="16"/>
              </w:rPr>
              <w:t xml:space="preserve">Met</w:t>
            </w:r>
          </w:p>
        </w:tc>
      </w:tr>
      <w:tr>
        <w:trPr>
          <w:cantSplit/>
        </w:trPr>
        <w:tc>
          <w:tcPr>
            <w:tcW w:w="1420" w:type="dxa"/>
          </w:tcPr>
          <w:p>
            <w:pPr>
              <w:spacing w:before="40" w:after="40" w:line="240" w:lineRule="auto"/>
            </w:pPr>
            <w:r>
              <w:rPr>
                <w:rFonts w:ascii="Segoe UI" w:hAnsi="Segoe UI" w:cs="Segoe UI" w:eastAsia="Segoe UI"/>
                <w:sz w:val="16"/>
                <w:szCs w:val="16"/>
              </w:rPr>
              <w:t xml:space="preserve">NFR-11</w:t>
            </w:r>
          </w:p>
        </w:tc>
        <w:tc>
          <w:tcPr>
            <w:tcW w:w="2985" w:type="dxa"/>
          </w:tcPr>
          <w:p>
            <w:pPr>
              <w:spacing w:before="40" w:after="40" w:line="240" w:lineRule="auto"/>
            </w:pPr>
            <w:r>
              <w:rPr>
                <w:rFonts w:ascii="Segoe UI" w:hAnsi="Segoe UI" w:cs="Segoe UI" w:eastAsia="Segoe UI"/>
                <w:sz w:val="16"/>
                <w:szCs w:val="16"/>
              </w:rPr>
              <w:t xml:space="preserve">Backups retained 10 years</w:t>
            </w:r>
          </w:p>
        </w:tc>
        <w:tc>
          <w:tcPr>
            <w:tcW w:w="1066" w:type="dxa"/>
          </w:tcPr>
          <w:p>
            <w:pPr>
              <w:spacing w:before="40" w:after="40" w:line="240" w:lineRule="auto"/>
            </w:pPr>
            <w:r>
              <w:rPr>
                <w:rFonts w:ascii="Segoe UI" w:hAnsi="Segoe UI" w:cs="Segoe UI" w:eastAsia="Segoe UI"/>
                <w:sz w:val="16"/>
                <w:szCs w:val="16"/>
              </w:rPr>
              <w:t xml:space="preserve">11</w:t>
            </w:r>
          </w:p>
        </w:tc>
        <w:tc>
          <w:tcPr>
            <w:tcW w:w="3556" w:type="dxa"/>
          </w:tcPr>
          <w:p>
            <w:pPr>
              <w:spacing w:before="40" w:after="40" w:line="240" w:lineRule="auto"/>
            </w:pPr>
            <w:r>
              <w:rPr>
                <w:rFonts w:ascii="Segoe UI" w:hAnsi="Segoe UI" w:cs="Segoe UI" w:eastAsia="Segoe UI"/>
                <w:sz w:val="16"/>
                <w:szCs w:val="16"/>
              </w:rPr>
              <w:t xml:space="preserve">Not met: PROD point-in-time window 35 days; Planned (D-P14, Q5)</w:t>
            </w:r>
          </w:p>
        </w:tc>
      </w:tr>
      <w:tr>
        <w:trPr>
          <w:cantSplit/>
        </w:trPr>
        <w:tc>
          <w:tcPr>
            <w:tcW w:w="1420" w:type="dxa"/>
          </w:tcPr>
          <w:p>
            <w:pPr>
              <w:spacing w:before="40" w:after="40" w:line="240" w:lineRule="auto"/>
            </w:pPr>
            <w:r>
              <w:rPr>
                <w:rFonts w:ascii="Segoe UI" w:hAnsi="Segoe UI" w:cs="Segoe UI" w:eastAsia="Segoe UI"/>
                <w:sz w:val="16"/>
                <w:szCs w:val="16"/>
              </w:rPr>
              <w:t xml:space="preserve">NFR-11.1, NFR-11.2</w:t>
            </w:r>
          </w:p>
        </w:tc>
        <w:tc>
          <w:tcPr>
            <w:tcW w:w="2985" w:type="dxa"/>
          </w:tcPr>
          <w:p>
            <w:pPr>
              <w:spacing w:before="40" w:after="40" w:line="240" w:lineRule="auto"/>
            </w:pPr>
            <w:r>
              <w:rPr>
                <w:rFonts w:ascii="Segoe UI" w:hAnsi="Segoe UI" w:cs="Segoe UI" w:eastAsia="Segoe UI"/>
                <w:sz w:val="16"/>
                <w:szCs w:val="16"/>
              </w:rPr>
              <w:t xml:space="preserve">Closed contracts 5 years, with cases 10 years</w:t>
            </w:r>
          </w:p>
        </w:tc>
        <w:tc>
          <w:tcPr>
            <w:tcW w:w="1066" w:type="dxa"/>
          </w:tcPr>
          <w:p>
            <w:pPr>
              <w:spacing w:before="40" w:after="40" w:line="240" w:lineRule="auto"/>
            </w:pPr>
            <w:r>
              <w:rPr>
                <w:rFonts w:ascii="Segoe UI" w:hAnsi="Segoe UI" w:cs="Segoe UI" w:eastAsia="Segoe UI"/>
                <w:sz w:val="16"/>
                <w:szCs w:val="16"/>
              </w:rPr>
              <w:t xml:space="preserve">11</w:t>
            </w:r>
          </w:p>
        </w:tc>
        <w:tc>
          <w:tcPr>
            <w:tcW w:w="3556" w:type="dxa"/>
          </w:tcPr>
          <w:p>
            <w:pPr>
              <w:spacing w:before="40" w:after="40" w:line="240" w:lineRule="auto"/>
            </w:pPr>
            <w:r>
              <w:rPr>
                <w:rFonts w:ascii="Segoe UI" w:hAnsi="Segoe UI" w:cs="Segoe UI" w:eastAsia="Segoe UI"/>
                <w:sz w:val="16"/>
                <w:szCs w:val="16"/>
              </w:rPr>
              <w:t xml:space="preserve">Partly met: kept online without limit; disposal rules Planned (D-P15, Q6)</w:t>
            </w:r>
          </w:p>
        </w:tc>
      </w:tr>
      <w:tr>
        <w:trPr>
          <w:cantSplit/>
        </w:trPr>
        <w:tc>
          <w:tcPr>
            <w:tcW w:w="1420" w:type="dxa"/>
          </w:tcPr>
          <w:p>
            <w:pPr>
              <w:spacing w:before="40" w:after="40" w:line="240" w:lineRule="auto"/>
            </w:pPr>
            <w:r>
              <w:rPr>
                <w:rFonts w:ascii="Segoe UI" w:hAnsi="Segoe UI" w:cs="Segoe UI" w:eastAsia="Segoe UI"/>
                <w:sz w:val="16"/>
                <w:szCs w:val="16"/>
              </w:rPr>
              <w:t xml:space="preserve">NFR-11.3</w:t>
            </w:r>
          </w:p>
        </w:tc>
        <w:tc>
          <w:tcPr>
            <w:tcW w:w="2985" w:type="dxa"/>
          </w:tcPr>
          <w:p>
            <w:pPr>
              <w:spacing w:before="40" w:after="40" w:line="240" w:lineRule="auto"/>
            </w:pPr>
            <w:r>
              <w:rPr>
                <w:rFonts w:ascii="Segoe UI" w:hAnsi="Segoe UI" w:cs="Segoe UI" w:eastAsia="Segoe UI"/>
                <w:sz w:val="16"/>
                <w:szCs w:val="16"/>
              </w:rPr>
              <w:t xml:space="preserve">Logs retained at least 12 months</w:t>
            </w:r>
          </w:p>
        </w:tc>
        <w:tc>
          <w:tcPr>
            <w:tcW w:w="1066" w:type="dxa"/>
          </w:tcPr>
          <w:p>
            <w:pPr>
              <w:spacing w:before="40" w:after="40" w:line="240" w:lineRule="auto"/>
            </w:pPr>
            <w:r>
              <w:rPr>
                <w:rFonts w:ascii="Segoe UI" w:hAnsi="Segoe UI" w:cs="Segoe UI" w:eastAsia="Segoe UI"/>
                <w:sz w:val="16"/>
                <w:szCs w:val="16"/>
              </w:rPr>
              <w:t xml:space="preserve">11.1</w:t>
            </w:r>
          </w:p>
        </w:tc>
        <w:tc>
          <w:tcPr>
            <w:tcW w:w="3556" w:type="dxa"/>
          </w:tcPr>
          <w:p>
            <w:pPr>
              <w:spacing w:before="40" w:after="40" w:line="240" w:lineRule="auto"/>
            </w:pPr>
            <w:r>
              <w:rPr>
                <w:rFonts w:ascii="Segoe UI" w:hAnsi="Segoe UI" w:cs="Segoe UI" w:eastAsia="Segoe UI"/>
                <w:sz w:val="16"/>
                <w:szCs w:val="16"/>
              </w:rPr>
              <w:t xml:space="preserve">Met (PROD)</w:t>
            </w:r>
          </w:p>
        </w:tc>
      </w:tr>
      <w:tr>
        <w:trPr>
          <w:cantSplit/>
        </w:trPr>
        <w:tc>
          <w:tcPr>
            <w:tcW w:w="1420" w:type="dxa"/>
          </w:tcPr>
          <w:p>
            <w:pPr>
              <w:spacing w:before="40" w:after="40" w:line="240" w:lineRule="auto"/>
            </w:pPr>
            <w:r>
              <w:rPr>
                <w:rFonts w:ascii="Segoe UI" w:hAnsi="Segoe UI" w:cs="Segoe UI" w:eastAsia="Segoe UI"/>
                <w:sz w:val="16"/>
                <w:szCs w:val="16"/>
              </w:rPr>
              <w:t xml:space="preserve">9.2</w:t>
            </w:r>
          </w:p>
        </w:tc>
        <w:tc>
          <w:tcPr>
            <w:tcW w:w="2985" w:type="dxa"/>
          </w:tcPr>
          <w:p>
            <w:pPr>
              <w:spacing w:before="40" w:after="40" w:line="240" w:lineRule="auto"/>
            </w:pPr>
            <w:r>
              <w:rPr>
                <w:rFonts w:ascii="Segoe UI" w:hAnsi="Segoe UI" w:cs="Segoe UI" w:eastAsia="Segoe UI"/>
                <w:sz w:val="16"/>
                <w:szCs w:val="16"/>
              </w:rPr>
              <w:t xml:space="preserve">Traceability</w:t>
            </w:r>
          </w:p>
        </w:tc>
        <w:tc>
          <w:tcPr>
            <w:tcW w:w="1066" w:type="dxa"/>
          </w:tcPr>
          <w:p>
            <w:pPr>
              <w:spacing w:before="40" w:after="40" w:line="240" w:lineRule="auto"/>
            </w:pPr>
            <w:r>
              <w:rPr>
                <w:rFonts w:ascii="Segoe UI" w:hAnsi="Segoe UI" w:cs="Segoe UI" w:eastAsia="Segoe UI"/>
                <w:sz w:val="16"/>
                <w:szCs w:val="16"/>
              </w:rPr>
              <w:t xml:space="preserve">15, this section</w:t>
            </w:r>
          </w:p>
        </w:tc>
        <w:tc>
          <w:tcPr>
            <w:tcW w:w="3556" w:type="dxa"/>
          </w:tcPr>
          <w:p>
            <w:pPr>
              <w:spacing w:before="40" w:after="40" w:line="240" w:lineRule="auto"/>
            </w:pPr>
            <w:r>
              <w:rPr>
                <w:rFonts w:ascii="Segoe UI" w:hAnsi="Segoe UI" w:cs="Segoe UI" w:eastAsia="Segoe UI"/>
                <w:sz w:val="16"/>
                <w:szCs w:val="16"/>
              </w:rPr>
              <w:t xml:space="preserve">Met for this document</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pStyle w:val="Heading1"/>
        <w:numPr>
          <w:ilvl w:val="0"/>
          <w:numId w:val="0"/>
        </w:numPr>
        <w:ind w:left="0" w:firstLine="0"/>
      </w:pPr>
      <w:bookmarkStart w:id="1114" w:name="_Toc300001114"/>
      <w:r>
        <w:rPr>
          <w:rFonts w:ascii="Segoe UI" w:hAnsi="Segoe UI" w:cs="Segoe UI" w:eastAsia="Segoe UI"/>
        </w:rPr>
        <w:t xml:space="preserve">Appendix A. File references</w:t>
      </w:r>
      <w:bookmarkEnd w:id="1114"/>
    </w:p>
    <w:p xmlns:a="http://schemas.openxmlformats.org/drawingml/2006/main" xmlns:pic="http://schemas.openxmlformats.org/drawingml/2006/picture">
      <w:pPr>
        <w:jc w:val="both"/>
      </w:pPr>
      <w:r>
        <w:rPr>
          <w:rFonts w:ascii="Segoe UI" w:hAnsi="Segoe UI" w:cs="Segoe UI" w:eastAsia="Segoe UI"/>
        </w:rPr>
        <w:t xml:space="preserve">Back-end paths are relative to </w:t>
      </w:r>
      <w:r>
        <w:rPr>
          <w:rFonts w:ascii="Consolas" w:hAnsi="Consolas" w:cs="Consolas" w:eastAsia="Consolas"/>
          <w:color w:val="1F3B57"/>
          <w:shd w:val="clear" w:color="auto" w:fill="F3F5F8"/>
        </w:rPr>
        <w:t xml:space="preserve">backend/</w:t>
      </w:r>
      <w:r>
        <w:rPr>
          <w:rFonts w:ascii="Segoe UI" w:hAnsi="Segoe UI" w:cs="Segoe UI" w:eastAsia="Segoe UI"/>
        </w:rPr>
        <w:t xml:space="preserve">; other paths to the repository root.</w:t>
      </w: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2 (overview)</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src/db/migrate.js</w:t>
      </w:r>
      <w:r>
        <w:rPr>
          <w:rFonts w:ascii="Segoe UI" w:hAnsi="Segoe UI" w:cs="Segoe UI" w:eastAsia="Segoe UI"/>
        </w:rPr>
        <w:t xml:space="preserve">, </w:t>
      </w:r>
      <w:r>
        <w:rPr>
          <w:rFonts w:ascii="Consolas" w:hAnsi="Consolas" w:cs="Consolas" w:eastAsia="Consolas"/>
          <w:color w:val="1F3B57"/>
          <w:shd w:val="clear" w:color="auto" w:fill="F3F5F8"/>
        </w:rPr>
        <w:t xml:space="preserve">src/db/pool.js</w:t>
      </w:r>
      <w:r>
        <w:rPr>
          <w:rFonts w:ascii="Segoe UI" w:hAnsi="Segoe UI" w:cs="Segoe UI" w:eastAsia="Segoe UI"/>
        </w:rPr>
        <w:t xml:space="preserve">, </w:t>
      </w:r>
      <w:r>
        <w:rPr>
          <w:rFonts w:ascii="Consolas" w:hAnsi="Consolas" w:cs="Consolas" w:eastAsia="Consolas"/>
          <w:color w:val="1F3B57"/>
          <w:shd w:val="clear" w:color="auto" w:fill="F3F5F8"/>
        </w:rPr>
        <w:t xml:space="preserve">src/db/seed.js</w:t>
      </w:r>
      <w:r>
        <w:rPr>
          <w:rFonts w:ascii="Segoe UI" w:hAnsi="Segoe UI" w:cs="Segoe UI" w:eastAsia="Segoe UI"/>
        </w:rPr>
        <w:t xml:space="preserve">, </w:t>
      </w:r>
      <w:r>
        <w:rPr>
          <w:rFonts w:ascii="Consolas" w:hAnsi="Consolas" w:cs="Consolas" w:eastAsia="Consolas"/>
          <w:color w:val="1F3B57"/>
          <w:shd w:val="clear" w:color="auto" w:fill="F3F5F8"/>
        </w:rPr>
        <w:t xml:space="preserve">src/db/seeds/README.md</w:t>
      </w:r>
      <w:r>
        <w:rPr>
          <w:rFonts w:ascii="Segoe UI" w:hAnsi="Segoe UI" w:cs="Segoe UI" w:eastAsia="Segoe UI"/>
        </w:rPr>
        <w:t xml:space="preserve">, </w:t>
      </w:r>
      <w:r>
        <w:rPr>
          <w:rFonts w:ascii="Consolas" w:hAnsi="Consolas" w:cs="Consolas" w:eastAsia="Consolas"/>
          <w:color w:val="1F3B57"/>
          <w:shd w:val="clear" w:color="auto" w:fill="F3F5F8"/>
        </w:rPr>
        <w:t xml:space="preserve">src/db/migrations/</w:t>
      </w:r>
      <w:r>
        <w:rPr>
          <w:rFonts w:ascii="Segoe UI" w:hAnsi="Segoe UI" w:cs="Segoe UI" w:eastAsia="Segoe UI"/>
        </w:rPr>
        <w:t xml:space="preserve"> (174 files)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scripts/lib/table-classification.js</w:t>
      </w:r>
      <w:r>
        <w:rPr>
          <w:rFonts w:ascii="Segoe UI" w:hAnsi="Segoe UI" w:cs="Segoe UI" w:eastAsia="Segoe UI"/>
        </w:rPr>
        <w:t xml:space="preserve">, </w:t>
      </w:r>
      <w:r>
        <w:rPr>
          <w:rFonts w:ascii="Consolas" w:hAnsi="Consolas" w:cs="Consolas" w:eastAsia="Consolas"/>
          <w:color w:val="1F3B57"/>
          <w:shd w:val="clear" w:color="auto" w:fill="F3F5F8"/>
        </w:rPr>
        <w:t xml:space="preserve">test/reset-transactions.test.js</w:t>
      </w:r>
      <w:r>
        <w:rPr>
          <w:rFonts w:ascii="Segoe UI" w:hAnsi="Segoe UI" w:cs="Segoe UI" w:eastAsia="Segoe UI"/>
        </w:rPr>
        <w:t xml:space="preserve">, </w:t>
      </w:r>
      <w:r>
        <w:rPr>
          <w:rFonts w:ascii="Consolas" w:hAnsi="Consolas" w:cs="Consolas" w:eastAsia="Consolas"/>
          <w:color w:val="1F3B57"/>
          <w:shd w:val="clear" w:color="auto" w:fill="F3F5F8"/>
        </w:rPr>
        <w:t xml:space="preserve">scripts/reset-transactions.js</w:t>
      </w:r>
      <w:r>
        <w:rPr>
          <w:rFonts w:ascii="Segoe UI" w:hAnsi="Segoe UI" w:cs="Segoe UI" w:eastAsia="Segoe UI"/>
        </w:rPr>
        <w:t xml:space="preserve">, </w:t>
      </w:r>
      <w:r>
        <w:rPr>
          <w:rFonts w:ascii="Consolas" w:hAnsi="Consolas" w:cs="Consolas" w:eastAsia="Consolas"/>
          <w:color w:val="1F3B57"/>
          <w:shd w:val="clear" w:color="auto" w:fill="F3F5F8"/>
        </w:rPr>
        <w:t xml:space="preserve">src/lib/goLiveLock.js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deploy/azure/modules/environment/database.tf</w:t>
      </w:r>
      <w:r>
        <w:rPr>
          <w:rFonts w:ascii="Segoe UI" w:hAnsi="Segoe UI" w:cs="Segoe UI" w:eastAsia="Segoe UI"/>
        </w:rPr>
        <w:t xml:space="preserve"> (PostgreSQL 16, </w:t>
      </w:r>
      <w:r>
        <w:rPr>
          <w:rFonts w:ascii="Consolas" w:hAnsi="Consolas" w:cs="Consolas" w:eastAsia="Consolas"/>
          <w:color w:val="1F3B57"/>
          <w:shd w:val="clear" w:color="auto" w:fill="F3F5F8"/>
        </w:rPr>
        <w:t xml:space="preserve">require_secure_transport</w:t>
      </w:r>
      <w:r>
        <w:rPr>
          <w:rFonts w:ascii="Segoe UI" w:hAnsi="Segoe UI" w:cs="Segoe UI" w:eastAsia="Segoe UI"/>
        </w:rPr>
        <w:t xml:space="preserve">, private access), </w:t>
      </w:r>
      <w:r>
        <w:rPr>
          <w:rFonts w:ascii="Consolas" w:hAnsi="Consolas" w:cs="Consolas" w:eastAsia="Consolas"/>
          <w:color w:val="1F3B57"/>
          <w:shd w:val="clear" w:color="auto" w:fill="F3F5F8"/>
        </w:rPr>
        <w:t xml:space="preserve">deploy/azure/modules/environment/keyvault.tf</w:t>
      </w:r>
      <w:r>
        <w:rPr>
          <w:rFonts w:ascii="Segoe UI" w:hAnsi="Segoe UI" w:cs="Segoe UI" w:eastAsia="Segoe UI"/>
        </w:rPr>
        <w:t xml:space="preserve"> (connection string with </w:t>
      </w:r>
      <w:r>
        <w:rPr>
          <w:rFonts w:ascii="Consolas" w:hAnsi="Consolas" w:cs="Consolas" w:eastAsia="Consolas"/>
          <w:color w:val="1F3B57"/>
          <w:shd w:val="clear" w:color="auto" w:fill="F3F5F8"/>
        </w:rPr>
        <w:t xml:space="preserve">sslmode=verify-full</w:t>
      </w:r>
      <w:r>
        <w:rPr>
          <w:rFonts w:ascii="Segoe UI" w:hAnsi="Segoe UI" w:cs="Segoe UI" w:eastAsia="Segoe UI"/>
        </w:rPr>
        <w:t xml:space="preserve">), </w:t>
      </w:r>
      <w:r>
        <w:rPr>
          <w:rFonts w:ascii="Consolas" w:hAnsi="Consolas" w:cs="Consolas" w:eastAsia="Consolas"/>
          <w:color w:val="1F3B57"/>
          <w:shd w:val="clear" w:color="auto" w:fill="F3F5F8"/>
        </w:rPr>
        <w:t xml:space="preserve">docker-compose.yml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src/lib/currency.js</w:t>
      </w:r>
      <w:r>
        <w:rPr>
          <w:rFonts w:ascii="Segoe UI" w:hAnsi="Segoe UI" w:cs="Segoe UI" w:eastAsia="Segoe UI"/>
        </w:rPr>
        <w:t xml:space="preserve"> (</w:t>
      </w:r>
      <w:r>
        <w:rPr>
          <w:rFonts w:ascii="Consolas" w:hAnsi="Consolas" w:cs="Consolas" w:eastAsia="Consolas"/>
          <w:color w:val="1F3B57"/>
          <w:shd w:val="clear" w:color="auto" w:fill="F3F5F8"/>
        </w:rPr>
        <w:t xml:space="preserve">baseCurrency</w:t>
      </w:r>
      <w:r>
        <w:rPr>
          <w:rFonts w:ascii="Segoe UI" w:hAnsi="Segoe UI" w:cs="Segoe UI" w:eastAsia="Segoe UI"/>
        </w:rPr>
        <w:t xml:space="preserve">), </w:t>
      </w:r>
      <w:r>
        <w:rPr>
          <w:rFonts w:ascii="Consolas" w:hAnsi="Consolas" w:cs="Consolas" w:eastAsia="Consolas"/>
          <w:color w:val="1F3B57"/>
          <w:shd w:val="clear" w:color="auto" w:fill="F3F5F8"/>
        </w:rPr>
        <w:t xml:space="preserve">src/lib/dates.js</w:t>
      </w:r>
      <w:r>
        <w:rPr>
          <w:rFonts w:ascii="Segoe UI" w:hAnsi="Segoe UI" w:cs="Segoe UI" w:eastAsia="Segoe UI"/>
        </w:rPr>
        <w:t xml:space="preserve"> (</w:t>
      </w:r>
      <w:r>
        <w:rPr>
          <w:rFonts w:ascii="Consolas" w:hAnsi="Consolas" w:cs="Consolas" w:eastAsia="Consolas"/>
          <w:color w:val="1F3B57"/>
          <w:shd w:val="clear" w:color="auto" w:fill="F3F5F8"/>
        </w:rPr>
        <w:t xml:space="preserve">businessTimeZone</w:t>
      </w:r>
      <w:r>
        <w:rPr>
          <w:rFonts w:ascii="Segoe UI" w:hAnsi="Segoe UI" w:cs="Segoe UI" w:eastAsia="Segoe UI"/>
        </w:rPr>
        <w:t xml:space="preserve">), </w:t>
      </w:r>
      <w:r>
        <w:rPr>
          <w:rFonts w:ascii="Consolas" w:hAnsi="Consolas" w:cs="Consolas" w:eastAsia="Consolas"/>
          <w:color w:val="1F3B57"/>
          <w:shd w:val="clear" w:color="auto" w:fill="F3F5F8"/>
        </w:rPr>
        <w:t xml:space="preserve">src/lib/numbering.js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Deletions and </w:t>
      </w:r>
      <w:r>
        <w:rPr>
          <w:rFonts w:ascii="Consolas" w:hAnsi="Consolas" w:cs="Consolas" w:eastAsia="Consolas"/>
          <w:color w:val="1F3B57"/>
          <w:shd w:val="clear" w:color="auto" w:fill="F3F5F8"/>
        </w:rPr>
        <w:t xml:space="preserve">updated_at</w:t>
      </w:r>
      <w:r>
        <w:rPr>
          <w:rFonts w:ascii="Segoe UI" w:hAnsi="Segoe UI" w:cs="Segoe UI" w:eastAsia="Segoe UI"/>
        </w:rPr>
        <w:t xml:space="preserve"> triggers: </w:t>
      </w:r>
      <w:r>
        <w:rPr>
          <w:rFonts w:ascii="Consolas" w:hAnsi="Consolas" w:cs="Consolas" w:eastAsia="Consolas"/>
          <w:color w:val="1F3B57"/>
          <w:shd w:val="clear" w:color="auto" w:fill="F3F5F8"/>
        </w:rPr>
        <w:t xml:space="preserve">src/modules/users/router.js</w:t>
      </w:r>
      <w:r>
        <w:rPr>
          <w:rFonts w:ascii="Segoe UI" w:hAnsi="Segoe UI" w:cs="Segoe UI" w:eastAsia="Segoe UI"/>
        </w:rPr>
        <w:t xml:space="preserve"> (role delete), </w:t>
      </w:r>
      <w:r>
        <w:rPr>
          <w:rFonts w:ascii="Consolas" w:hAnsi="Consolas" w:cs="Consolas" w:eastAsia="Consolas"/>
          <w:color w:val="1F3B57"/>
          <w:shd w:val="clear" w:color="auto" w:fill="F3F5F8"/>
        </w:rPr>
        <w:t xml:space="preserve">src/modules/premium-charges/service.js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src/modules/quotations/service.js</w:t>
      </w:r>
      <w:r>
        <w:rPr>
          <w:rFonts w:ascii="Segoe UI" w:hAnsi="Segoe UI" w:cs="Segoe UI" w:eastAsia="Segoe UI"/>
        </w:rPr>
        <w:t xml:space="preserve"> (draft quotation), triggers </w:t>
      </w:r>
      <w:r>
        <w:rPr>
          <w:rFonts w:ascii="Consolas" w:hAnsi="Consolas" w:cs="Consolas" w:eastAsia="Consolas"/>
          <w:color w:val="1F3B57"/>
          <w:shd w:val="clear" w:color="auto" w:fill="F3F5F8"/>
        </w:rPr>
        <w:t xml:space="preserve">*_updated</w:t>
      </w:r>
      <w:r>
        <w:rPr>
          <w:rFonts w:ascii="Segoe UI" w:hAnsi="Segoe UI" w:cs="Segoe UI" w:eastAsia="Segoe UI"/>
        </w:rPr>
        <w:t xml:space="preserve"> in the migrated schema</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3 (domains)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docs/architecture/tools/table_catalog.py</w:t>
      </w:r>
      <w:r>
        <w:rPr>
          <w:rFonts w:ascii="Segoe UI" w:hAnsi="Segoe UI" w:cs="Segoe UI" w:eastAsia="Segoe UI"/>
        </w:rPr>
        <w:t xml:space="preserve">, </w:t>
      </w:r>
      <w:r>
        <w:rPr>
          <w:rFonts w:ascii="Consolas" w:hAnsi="Consolas" w:cs="Consolas" w:eastAsia="Consolas"/>
          <w:color w:val="1F3B57"/>
          <w:shd w:val="clear" w:color="auto" w:fill="F3F5F8"/>
        </w:rPr>
        <w:t xml:space="preserve">src/db/seed.js</w:t>
      </w:r>
      <w:r>
        <w:rPr>
          <w:rFonts w:ascii="Segoe UI" w:hAnsi="Segoe UI" w:cs="Segoe UI" w:eastAsia="Segoe UI"/>
        </w:rPr>
        <w:t xml:space="preserve"> (</w:t>
      </w:r>
      <w:r>
        <w:rPr>
          <w:rFonts w:ascii="Consolas" w:hAnsi="Consolas" w:cs="Consolas" w:eastAsia="Consolas"/>
          <w:color w:val="1F3B57"/>
          <w:shd w:val="clear" w:color="auto" w:fill="F3F5F8"/>
        </w:rPr>
        <w:t xml:space="preserve">ROLES</w:t>
      </w:r>
      <w:r>
        <w:rPr>
          <w:rFonts w:ascii="Segoe UI" w:hAnsi="Segoe UI" w:cs="Segoe UI" w:eastAsia="Segoe UI"/>
        </w:rPr>
        <w:t xml:space="preserve">, </w:t>
      </w:r>
      <w:r>
        <w:rPr>
          <w:rFonts w:ascii="Consolas" w:hAnsi="Consolas" w:cs="Consolas" w:eastAsia="Consolas"/>
          <w:color w:val="1F3B57"/>
          <w:shd w:val="clear" w:color="auto" w:fill="F3F5F8"/>
        </w:rPr>
        <w:t xml:space="preserve">ROLE_PERMS</w:t>
      </w:r>
      <w:r>
        <w:rPr>
          <w:rFonts w:ascii="Segoe UI" w:hAnsi="Segoe UI" w:cs="Segoe UI" w:eastAsia="Segoe UI"/>
        </w:rPr>
        <w:t xml:space="preserve">)</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4 (ERD)</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Foreign keys of the migrated schema (</w:t>
      </w:r>
      <w:r>
        <w:rPr>
          <w:rFonts w:ascii="Consolas" w:hAnsi="Consolas" w:cs="Consolas" w:eastAsia="Consolas"/>
          <w:color w:val="1F3B57"/>
          <w:shd w:val="clear" w:color="auto" w:fill="F3F5F8"/>
        </w:rPr>
        <w:t xml:space="preserve">pg_constraint</w:t>
      </w:r>
      <w:r>
        <w:rPr>
          <w:rFonts w:ascii="Segoe UI" w:hAnsi="Segoe UI" w:cs="Segoe UI" w:eastAsia="Segoe UI"/>
        </w:rPr>
        <w:t xml:space="preserve">); in particular </w:t>
      </w:r>
      <w:r>
        <w:rPr>
          <w:rFonts w:ascii="Consolas" w:hAnsi="Consolas" w:cs="Consolas" w:eastAsia="Consolas"/>
          <w:color w:val="1F3B57"/>
          <w:shd w:val="clear" w:color="auto" w:fill="F3F5F8"/>
        </w:rPr>
        <w:t xml:space="preserve">src/db/migrations/0001_core.sql</w:t>
      </w:r>
      <w:r>
        <w:rPr>
          <w:rFonts w:ascii="Segoe UI" w:hAnsi="Segoe UI" w:cs="Segoe UI" w:eastAsia="Segoe UI"/>
        </w:rPr>
        <w:t xml:space="preserve">, </w:t>
      </w:r>
      <w:r>
        <w:rPr>
          <w:rFonts w:ascii="Consolas" w:hAnsi="Consolas" w:cs="Consolas" w:eastAsia="Consolas"/>
          <w:color w:val="1F3B57"/>
          <w:shd w:val="clear" w:color="auto" w:fill="F3F5F8"/>
        </w:rPr>
        <w:t xml:space="preserve">0003_operations.sql</w:t>
      </w:r>
      <w:r>
        <w:rPr>
          <w:rFonts w:ascii="Segoe UI" w:hAnsi="Segoe UI" w:cs="Segoe UI" w:eastAsia="Segoe UI"/>
        </w:rPr>
        <w:t xml:space="preserve">, </w:t>
      </w:r>
      <w:r>
        <w:rPr>
          <w:rFonts w:ascii="Consolas" w:hAnsi="Consolas" w:cs="Consolas" w:eastAsia="Consolas"/>
          <w:color w:val="1F3B57"/>
          <w:shd w:val="clear" w:color="auto" w:fill="F3F5F8"/>
        </w:rPr>
        <w:t xml:space="preserve">0004_finance.sql</w:t>
      </w:r>
      <w:r>
        <w:rPr>
          <w:rFonts w:ascii="Segoe UI" w:hAnsi="Segoe UI" w:cs="Segoe UI" w:eastAsia="Segoe UI"/>
        </w:rPr>
        <w:t xml:space="preserve">, </w:t>
      </w:r>
      <w:r>
        <w:rPr>
          <w:rFonts w:ascii="Consolas" w:hAnsi="Consolas" w:cs="Consolas" w:eastAsia="Consolas"/>
          <w:color w:val="1F3B57"/>
          <w:shd w:val="clear" w:color="auto" w:fill="F3F5F8"/>
        </w:rPr>
        <w:t xml:space="preserve">0030_ledger.sql</w:t>
      </w:r>
      <w:r>
        <w:rPr>
          <w:rFonts w:ascii="Segoe UI" w:hAnsi="Segoe UI" w:cs="Segoe UI" w:eastAsia="Segoe UI"/>
        </w:rPr>
        <w:t xml:space="preserve">, </w:t>
      </w:r>
      <w:r>
        <w:rPr>
          <w:rFonts w:ascii="Consolas" w:hAnsi="Consolas" w:cs="Consolas" w:eastAsia="Consolas"/>
          <w:color w:val="1F3B57"/>
          <w:shd w:val="clear" w:color="auto" w:fill="F3F5F8"/>
        </w:rPr>
        <w:t xml:space="preserve">0031_receipts_collections.sql</w:t>
      </w:r>
      <w:r>
        <w:rPr>
          <w:rFonts w:ascii="Segoe UI" w:hAnsi="Segoe UI" w:cs="Segoe UI" w:eastAsia="Segoe UI"/>
        </w:rPr>
        <w:t xml:space="preserve">, </w:t>
      </w:r>
      <w:r>
        <w:rPr>
          <w:rFonts w:ascii="Consolas" w:hAnsi="Consolas" w:cs="Consolas" w:eastAsia="Consolas"/>
          <w:color w:val="1F3B57"/>
          <w:shd w:val="clear" w:color="auto" w:fill="F3F5F8"/>
        </w:rPr>
        <w:t xml:space="preserve">0042_remittance.sql</w:t>
      </w:r>
      <w:r>
        <w:rPr>
          <w:rFonts w:ascii="Segoe UI" w:hAnsi="Segoe UI" w:cs="Segoe UI" w:eastAsia="Segoe UI"/>
        </w:rPr>
        <w:t xml:space="preserve">, </w:t>
      </w:r>
      <w:r>
        <w:rPr>
          <w:rFonts w:ascii="Consolas" w:hAnsi="Consolas" w:cs="Consolas" w:eastAsia="Consolas"/>
          <w:color w:val="1F3B57"/>
          <w:shd w:val="clear" w:color="auto" w:fill="F3F5F8"/>
        </w:rPr>
        <w:t xml:space="preserve">0081_direct_bill.sql</w:t>
      </w:r>
      <w:r>
        <w:rPr>
          <w:rFonts w:ascii="Segoe UI" w:hAnsi="Segoe UI" w:cs="Segoe UI" w:eastAsia="Segoe UI"/>
        </w:rPr>
        <w:t xml:space="preserve">, </w:t>
      </w:r>
      <w:r>
        <w:rPr>
          <w:rFonts w:ascii="Consolas" w:hAnsi="Consolas" w:cs="Consolas" w:eastAsia="Consolas"/>
          <w:color w:val="1F3B57"/>
          <w:shd w:val="clear" w:color="auto" w:fill="F3F5F8"/>
        </w:rPr>
        <w:t xml:space="preserve">0116_bank_reconciliation.sql</w:t>
      </w:r>
      <w:r>
        <w:rPr>
          <w:rFonts w:ascii="Segoe UI" w:hAnsi="Segoe UI" w:cs="Segoe UI" w:eastAsia="Segoe UI"/>
        </w:rPr>
        <w:t xml:space="preserve">, </w:t>
      </w:r>
      <w:r>
        <w:rPr>
          <w:rFonts w:ascii="Consolas" w:hAnsi="Consolas" w:cs="Consolas" w:eastAsia="Consolas"/>
          <w:color w:val="1F3B57"/>
          <w:shd w:val="clear" w:color="auto" w:fill="F3F5F8"/>
        </w:rPr>
        <w:t xml:space="preserve">0120_risk_participants.sql</w:t>
      </w:r>
      <w:r>
        <w:rPr>
          <w:rFonts w:ascii="Segoe UI" w:hAnsi="Segoe UI" w:cs="Segoe UI" w:eastAsia="Segoe UI"/>
        </w:rPr>
        <w:t xml:space="preserve">, </w:t>
      </w:r>
      <w:r>
        <w:rPr>
          <w:rFonts w:ascii="Consolas" w:hAnsi="Consolas" w:cs="Consolas" w:eastAsia="Consolas"/>
          <w:color w:val="1F3B57"/>
          <w:shd w:val="clear" w:color="auto" w:fill="F3F5F8"/>
        </w:rPr>
        <w:t xml:space="preserve">0125_placement_journey.sql</w:t>
      </w:r>
      <w:r>
        <w:rPr>
          <w:rFonts w:ascii="Segoe UI" w:hAnsi="Segoe UI" w:cs="Segoe UI" w:eastAsia="Segoe UI"/>
        </w:rPr>
        <w:t xml:space="preserve">, </w:t>
      </w:r>
      <w:r>
        <w:rPr>
          <w:rFonts w:ascii="Consolas" w:hAnsi="Consolas" w:cs="Consolas" w:eastAsia="Consolas"/>
          <w:color w:val="1F3B57"/>
          <w:shd w:val="clear" w:color="auto" w:fill="F3F5F8"/>
        </w:rPr>
        <w:t xml:space="preserve">0130_posting_rules.sql</w:t>
      </w:r>
      <w:r>
        <w:rPr>
          <w:rFonts w:ascii="Segoe UI" w:hAnsi="Segoe UI" w:cs="Segoe UI" w:eastAsia="Segoe UI"/>
        </w:rPr>
        <w:t xml:space="preserve">, </w:t>
      </w:r>
      <w:r>
        <w:rPr>
          <w:rFonts w:ascii="Consolas" w:hAnsi="Consolas" w:cs="Consolas" w:eastAsia="Consolas"/>
          <w:color w:val="1F3B57"/>
          <w:shd w:val="clear" w:color="auto" w:fill="F3F5F8"/>
        </w:rPr>
        <w:t xml:space="preserve">0135_period_end.sql</w:t>
      </w:r>
      <w:r>
        <w:rPr>
          <w:rFonts w:ascii="Segoe UI" w:hAnsi="Segoe UI" w:cs="Segoe UI" w:eastAsia="Segoe UI"/>
        </w:rPr>
        <w:t xml:space="preserve">, </w:t>
      </w:r>
      <w:r>
        <w:rPr>
          <w:rFonts w:ascii="Consolas" w:hAnsi="Consolas" w:cs="Consolas" w:eastAsia="Consolas"/>
          <w:color w:val="1F3B57"/>
          <w:shd w:val="clear" w:color="auto" w:fill="F3F5F8"/>
        </w:rPr>
        <w:t xml:space="preserve">0172_insurer_statement_reconciliation.sql</w:t>
      </w:r>
      <w:r>
        <w:rPr>
          <w:rFonts w:ascii="Segoe UI" w:hAnsi="Segoe UI" w:cs="Segoe UI" w:eastAsia="Segoe UI"/>
        </w:rPr>
        <w:t xml:space="preserve">, </w:t>
      </w:r>
      <w:r>
        <w:rPr>
          <w:rFonts w:ascii="Consolas" w:hAnsi="Consolas" w:cs="Consolas" w:eastAsia="Consolas"/>
          <w:color w:val="1F3B57"/>
          <w:shd w:val="clear" w:color="auto" w:fill="F3F5F8"/>
        </w:rPr>
        <w:t xml:space="preserve">0347_sap_gl_export.sql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5 (data dictionary)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Generated on 10 October 2026 from the database </w:t>
      </w:r>
      <w:r>
        <w:rPr>
          <w:rFonts w:ascii="Consolas" w:hAnsi="Consolas" w:cs="Consolas" w:eastAsia="Consolas"/>
          <w:color w:val="1F3B57"/>
          <w:shd w:val="clear" w:color="auto" w:fill="F3F5F8"/>
        </w:rPr>
        <w:t xml:space="preserve">brokerverse_docgen</w:t>
      </w:r>
      <w:r>
        <w:rPr>
          <w:rFonts w:ascii="Segoe UI" w:hAnsi="Segoe UI" w:cs="Segoe UI" w:eastAsia="Segoe UI"/>
        </w:rPr>
        <w:t xml:space="preserve"> (migrations, then reference seed). Queries used:</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keepLines/>
        <w:shd w:val="clear" w:color="auto" w:fill="F3F5F8"/>
        <w:spacing w:before="80" w:after="0" w:line="240" w:lineRule="auto"/>
        <w:ind w:left="120" w:right="120"/>
      </w:pPr>
      <w:r>
        <w:rPr>
          <w:rFonts w:ascii="Consolas" w:hAnsi="Consolas" w:cs="Consolas"/>
          <w:color w:val="1F3B57"/>
          <w:sz w:val="17"/>
          <w:szCs w:val="17"/>
        </w:rPr>
        <w:t xml:space="preserve">-- columns with type, nullability, default</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SELECT table_name, ordinal_position, column_name, data_type, udt_name, numeric_precision, numeric_scale,</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is_nullable, column_default</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FROM information_schema.columns WHERE table_schema = 'public' ORDER BY table_name, ordinal_position;</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primary keys</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SELECT kcu.table_name, kcu.column_name FROM information_schema.table_constraints tc</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JOIN information_schema.key_column_usage kcu USING (constraint_schema, constraint_name)</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WHERE tc.constraint_type = 'PRIMARY KEY' AND tc.table_schema = 'public';</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single-column foreign keys</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SELECT conrelid::regclass, a.attname, confrelid::regclass FROM pg_constraint c</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JOIN pg_attribute a ON a.attrelid = c.conrelid AND a.attnum = ANY (c.conkey)</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WHERE contype = 'f' AND connamespace = 'public'::regnamespace;</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 check constraints and unique indexes</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SELECT conrelid::regclass, pg_get_constraintdef(oid) FROM pg_constraint WHERE contype = 'c' AND connamespace = 'public'::regnamespace;</w:t>
      </w:r>
    </w:p>
    <w:p xmlns:a="http://schemas.openxmlformats.org/drawingml/2006/main" xmlns:pic="http://schemas.openxmlformats.org/drawingml/2006/picture">
      <w:pPr>
        <w:keepNext/>
        <w:keepLines/>
        <w:shd w:val="clear" w:color="auto" w:fill="F3F5F8"/>
        <w:spacing w:before="0" w:after="0" w:line="240" w:lineRule="auto"/>
        <w:ind w:left="120" w:right="120"/>
      </w:pPr>
      <w:r>
        <w:rPr>
          <w:rFonts w:ascii="Consolas" w:hAnsi="Consolas" w:cs="Consolas"/>
          <w:color w:val="1F3B57"/>
          <w:sz w:val="17"/>
          <w:szCs w:val="17"/>
        </w:rPr>
        <w:t xml:space="preserve">SELECT indrelid::regclass, pg_get_indexdef(indexrelid) FROM pg_index i JOIN pg_class c ON c.oid = i.indrelid</w:t>
      </w:r>
    </w:p>
    <w:p xmlns:a="http://schemas.openxmlformats.org/drawingml/2006/main" xmlns:pic="http://schemas.openxmlformats.org/drawingml/2006/picture">
      <w:pPr>
        <w:keepLines/>
        <w:shd w:val="clear" w:color="auto" w:fill="F3F5F8"/>
        <w:spacing w:before="0" w:after="80" w:line="240" w:lineRule="auto"/>
        <w:ind w:left="120" w:right="120"/>
      </w:pPr>
      <w:r>
        <w:rPr>
          <w:rFonts w:ascii="Consolas" w:hAnsi="Consolas" w:cs="Consolas"/>
          <w:color w:val="1F3B57"/>
          <w:sz w:val="17"/>
          <w:szCs w:val="17"/>
        </w:rPr>
        <w:t xml:space="preserve"> WHERE c.relnamespace = 'public'::regnamespace AND indisunique AND NOT indisprimary;</w:t>
      </w:r>
    </w:p>
    <w:p xmlns:a="http://schemas.openxmlformats.org/drawingml/2006/main" xmlns:pic="http://schemas.openxmlformats.org/drawingml/2006/picture">
      <w:pPr>
        <w:spacing w:before="0" w:after="60"/>
      </w:pP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docs/architecture/tools/table_catalog.py</w:t>
      </w:r>
      <w:r>
        <w:rPr>
          <w:rFonts w:ascii="Segoe UI" w:hAnsi="Segoe UI" w:cs="Segoe UI" w:eastAsia="Segoe UI"/>
        </w:rPr>
        <w:t xml:space="preserve"> (purposes), </w:t>
      </w:r>
      <w:r>
        <w:rPr>
          <w:rFonts w:ascii="Consolas" w:hAnsi="Consolas" w:cs="Consolas" w:eastAsia="Consolas"/>
          <w:color w:val="1F3B57"/>
          <w:shd w:val="clear" w:color="auto" w:fill="F3F5F8"/>
        </w:rPr>
        <w:t xml:space="preserve">scripts/lib/pii-catalogue.js</w:t>
      </w:r>
      <w:r>
        <w:rPr>
          <w:rFonts w:ascii="Segoe UI" w:hAnsi="Segoe UI" w:cs="Segoe UI" w:eastAsia="Segoe UI"/>
        </w:rPr>
        <w:t xml:space="preserve"> (personal data column), triggers </w:t>
      </w:r>
      <w:r>
        <w:rPr>
          <w:rFonts w:ascii="Consolas" w:hAnsi="Consolas" w:cs="Consolas" w:eastAsia="Consolas"/>
          <w:color w:val="1F3B57"/>
          <w:shd w:val="clear" w:color="auto" w:fill="F3F5F8"/>
        </w:rPr>
        <w:t xml:space="preserve">*_pii</w:t>
      </w:r>
      <w:r>
        <w:rPr>
          <w:rFonts w:ascii="Segoe UI" w:hAnsi="Segoe UI" w:cs="Segoe UI" w:eastAsia="Segoe UI"/>
        </w:rPr>
        <w:t xml:space="preserve"> (encrypted column)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6 (master data)</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src/modules/masters/service.js</w:t>
      </w:r>
      <w:r>
        <w:rPr>
          <w:rFonts w:ascii="Segoe UI" w:hAnsi="Segoe UI" w:cs="Segoe UI" w:eastAsia="Segoe UI"/>
        </w:rPr>
        <w:t xml:space="preserve"> (</w:t>
      </w:r>
      <w:r>
        <w:rPr>
          <w:rFonts w:ascii="Consolas" w:hAnsi="Consolas" w:cs="Consolas" w:eastAsia="Consolas"/>
          <w:color w:val="1F3B57"/>
          <w:shd w:val="clear" w:color="auto" w:fill="F3F5F8"/>
        </w:rPr>
        <w:t xml:space="preserve">TABLES</w:t>
      </w:r>
      <w:r>
        <w:rPr>
          <w:rFonts w:ascii="Segoe UI" w:hAnsi="Segoe UI" w:cs="Segoe UI" w:eastAsia="Segoe UI"/>
        </w:rPr>
        <w:t xml:space="preserve">, </w:t>
      </w:r>
      <w:r>
        <w:rPr>
          <w:rFonts w:ascii="Consolas" w:hAnsi="Consolas" w:cs="Consolas" w:eastAsia="Consolas"/>
          <w:color w:val="1F3B57"/>
          <w:shd w:val="clear" w:color="auto" w:fill="F3F5F8"/>
        </w:rPr>
        <w:t xml:space="preserve">TYPE_ALIASES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src/modules/masters/router.js</w:t>
      </w:r>
      <w:r>
        <w:rPr>
          <w:rFonts w:ascii="Segoe UI" w:hAnsi="Segoe UI" w:cs="Segoe UI" w:eastAsia="Segoe UI"/>
        </w:rPr>
        <w:t xml:space="preserve"> (audit entries), </w:t>
      </w:r>
      <w:r>
        <w:rPr>
          <w:rFonts w:ascii="Consolas" w:hAnsi="Consolas" w:cs="Consolas" w:eastAsia="Consolas"/>
          <w:color w:val="1F3B57"/>
          <w:shd w:val="clear" w:color="auto" w:fill="F3F5F8"/>
        </w:rPr>
        <w:t xml:space="preserve">src/modules/ops-masters/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src/modules/posting-rules/README.md</w:t>
      </w:r>
      <w:r>
        <w:rPr>
          <w:rFonts w:ascii="Segoe UI" w:hAnsi="Segoe UI" w:cs="Segoe UI" w:eastAsia="Segoe UI"/>
        </w:rPr>
        <w:t xml:space="preserve"> (configuration maker-checker), </w:t>
      </w:r>
      <w:r>
        <w:rPr>
          <w:rFonts w:ascii="Consolas" w:hAnsi="Consolas" w:cs="Consolas" w:eastAsia="Consolas"/>
          <w:color w:val="1F3B57"/>
          <w:shd w:val="clear" w:color="auto" w:fill="F3F5F8"/>
        </w:rPr>
        <w:t xml:space="preserve">src/db/migrations/0174_configuration_controls.sql</w:t>
      </w:r>
      <w:r>
        <w:rPr>
          <w:rFonts w:ascii="Segoe UI" w:hAnsi="Segoe UI" w:cs="Segoe UI" w:eastAsia="Segoe UI"/>
        </w:rPr>
        <w:t xml:space="preserve">, </w:t>
      </w:r>
      <w:r>
        <w:rPr>
          <w:rFonts w:ascii="Consolas" w:hAnsi="Consolas" w:cs="Consolas" w:eastAsia="Consolas"/>
          <w:color w:val="1F3B57"/>
          <w:shd w:val="clear" w:color="auto" w:fill="F3F5F8"/>
        </w:rPr>
        <w:t xml:space="preserve">scripts/compare-environments.js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src/modules/data-load/service.js</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brokerverse/src/utils/tisphMenus.test.js</w:t>
      </w:r>
      <w:r>
        <w:rPr>
          <w:rFonts w:ascii="Segoe UI" w:hAnsi="Segoe UI" w:cs="Segoe UI" w:eastAsia="Segoe UI"/>
        </w:rPr>
        <w:t xml:space="preserve"> (go-live screen not in the TISPH menu)</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Planned: platform features build plan, sections 6 (REG-1, ADP-1, ADP-2, MU-A, MU-B, PR-1a, PR-1b, PR-2, RD-A) and 8</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7 (reference data)</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src/db/seeds/*.sql</w:t>
      </w:r>
      <w:r>
        <w:rPr>
          <w:rFonts w:ascii="Segoe UI" w:hAnsi="Segoe UI" w:cs="Segoe UI" w:eastAsia="Segoe UI"/>
        </w:rPr>
        <w:t xml:space="preserve">, </w:t>
      </w:r>
      <w:r>
        <w:rPr>
          <w:rFonts w:ascii="Consolas" w:hAnsi="Consolas" w:cs="Consolas" w:eastAsia="Consolas"/>
          <w:color w:val="1F3B57"/>
          <w:shd w:val="clear" w:color="auto" w:fill="F3F5F8"/>
        </w:rPr>
        <w:t xml:space="preserve">src/db/seeds/README.md</w:t>
      </w:r>
      <w:r>
        <w:rPr>
          <w:rFonts w:ascii="Segoe UI" w:hAnsi="Segoe UI" w:cs="Segoe UI" w:eastAsia="Segoe UI"/>
        </w:rPr>
        <w:t xml:space="preserve">, </w:t>
      </w:r>
      <w:r>
        <w:rPr>
          <w:rFonts w:ascii="Consolas" w:hAnsi="Consolas" w:cs="Consolas" w:eastAsia="Consolas"/>
          <w:color w:val="1F3B57"/>
          <w:shd w:val="clear" w:color="auto" w:fill="F3F5F8"/>
        </w:rPr>
        <w:t xml:space="preserve">src/db/reference/psgc</w:t>
      </w:r>
      <w:r>
        <w:rPr>
          <w:rFonts w:ascii="Segoe UI" w:hAnsi="Segoe UI" w:cs="Segoe UI" w:eastAsia="Segoe UI"/>
        </w:rPr>
        <w:t xml:space="preserve">, </w:t>
      </w:r>
      <w:r>
        <w:rPr>
          <w:rFonts w:ascii="Consolas" w:hAnsi="Consolas" w:cs="Consolas" w:eastAsia="Consolas"/>
          <w:color w:val="1F3B57"/>
          <w:shd w:val="clear" w:color="auto" w:fill="F3F5F8"/>
        </w:rPr>
        <w:t xml:space="preserve">scripts/build-ph-geography.js</w:t>
      </w:r>
      <w:r>
        <w:rPr>
          <w:rFonts w:ascii="Segoe UI" w:hAnsi="Segoe UI" w:cs="Segoe UI" w:eastAsia="Segoe UI"/>
        </w:rPr>
        <w:t xml:space="preserve">, </w:t>
      </w:r>
      <w:r>
        <w:rPr>
          <w:rFonts w:ascii="Consolas" w:hAnsi="Consolas" w:cs="Consolas" w:eastAsia="Consolas"/>
          <w:color w:val="1F3B57"/>
          <w:shd w:val="clear" w:color="auto" w:fill="F3F5F8"/>
        </w:rPr>
        <w:t xml:space="preserve">scripts/load-barangays.js</w:t>
      </w:r>
      <w:r>
        <w:rPr>
          <w:rFonts w:ascii="Segoe UI" w:hAnsi="Segoe UI" w:cs="Segoe UI" w:eastAsia="Segoe UI"/>
        </w:rPr>
        <w:t xml:space="preserve">, </w:t>
      </w:r>
      <w:r>
        <w:rPr>
          <w:rFonts w:ascii="Consolas" w:hAnsi="Consolas" w:cs="Consolas" w:eastAsia="Consolas"/>
          <w:color w:val="1F3B57"/>
          <w:shd w:val="clear" w:color="auto" w:fill="F3F5F8"/>
        </w:rPr>
        <w:t xml:space="preserve">scripts/purge-sample-data.js</w:t>
      </w:r>
      <w:r>
        <w:rPr>
          <w:rFonts w:ascii="Segoe UI" w:hAnsi="Segoe UI" w:cs="Segoe UI" w:eastAsia="Segoe UI"/>
        </w:rPr>
        <w:t xml:space="preserve">, </w:t>
      </w:r>
      <w:r>
        <w:rPr>
          <w:rFonts w:ascii="Consolas" w:hAnsi="Consolas" w:cs="Consolas" w:eastAsia="Consolas"/>
          <w:color w:val="1F3B57"/>
          <w:shd w:val="clear" w:color="auto" w:fill="F3F5F8"/>
        </w:rPr>
        <w:t xml:space="preserve">src/db/migrations/0341_tisph_product_catalogue.sql</w:t>
      </w:r>
      <w:r>
        <w:rPr>
          <w:rFonts w:ascii="Segoe UI" w:hAnsi="Segoe UI" w:cs="Segoe UI" w:eastAsia="Segoe UI"/>
        </w:rPr>
        <w:t xml:space="preserve">, </w:t>
      </w:r>
      <w:r>
        <w:rPr>
          <w:rFonts w:ascii="Consolas" w:hAnsi="Consolas" w:cs="Consolas" w:eastAsia="Consolas"/>
          <w:color w:val="1F3B57"/>
          <w:shd w:val="clear" w:color="auto" w:fill="F3F5F8"/>
        </w:rPr>
        <w:t xml:space="preserve">src/db/seeds/81_tisph_finance.sql</w:t>
      </w:r>
      <w:r>
        <w:rPr>
          <w:rFonts w:ascii="Segoe UI" w:hAnsi="Segoe UI" w:cs="Segoe UI" w:eastAsia="Segoe UI"/>
        </w:rPr>
        <w:t xml:space="preserve">, </w:t>
      </w:r>
      <w:r>
        <w:rPr>
          <w:rFonts w:ascii="Consolas" w:hAnsi="Consolas" w:cs="Consolas" w:eastAsia="Consolas"/>
          <w:color w:val="1F3B57"/>
          <w:shd w:val="clear" w:color="auto" w:fill="F3F5F8"/>
        </w:rPr>
        <w:t xml:space="preserve">src/db/migrations/0348_tisph_roles.sql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src/lib/numbering.js</w:t>
      </w:r>
      <w:r>
        <w:rPr>
          <w:rFonts w:ascii="Segoe UI" w:hAnsi="Segoe UI" w:cs="Segoe UI" w:eastAsia="Segoe UI"/>
        </w:rPr>
        <w:t xml:space="preserve">, </w:t>
      </w:r>
      <w:r>
        <w:rPr>
          <w:rFonts w:ascii="Consolas" w:hAnsi="Consolas" w:cs="Consolas" w:eastAsia="Consolas"/>
          <w:color w:val="1F3B57"/>
          <w:shd w:val="clear" w:color="auto" w:fill="F3F5F8"/>
        </w:rPr>
        <w:t xml:space="preserve">src/db/migrations/0121_document_numbering.sql</w:t>
      </w:r>
      <w:r>
        <w:rPr>
          <w:rFonts w:ascii="Segoe UI" w:hAnsi="Segoe UI" w:cs="Segoe UI" w:eastAsia="Segoe UI"/>
        </w:rPr>
        <w:t xml:space="preserve">, </w:t>
      </w:r>
      <w:r>
        <w:rPr>
          <w:rFonts w:ascii="Consolas" w:hAnsi="Consolas" w:cs="Consolas" w:eastAsia="Consolas"/>
          <w:color w:val="1F3B57"/>
          <w:shd w:val="clear" w:color="auto" w:fill="F3F5F8"/>
        </w:rPr>
        <w:t xml:space="preserve">0246_numbering_period_start.sql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Account roles: settings </w:t>
      </w:r>
      <w:r>
        <w:rPr>
          <w:rFonts w:ascii="Consolas" w:hAnsi="Consolas" w:cs="Consolas" w:eastAsia="Consolas"/>
          <w:color w:val="1F3B57"/>
          <w:shd w:val="clear" w:color="auto" w:fill="F3F5F8"/>
        </w:rPr>
        <w:t xml:space="preserve">accounting.account.*</w:t>
      </w:r>
      <w:r>
        <w:rPr>
          <w:rFonts w:ascii="Segoe UI" w:hAnsi="Segoe UI" w:cs="Segoe UI" w:eastAsia="Segoe UI"/>
        </w:rPr>
        <w:t xml:space="preserve">; SAP pattern: setting </w:t>
      </w:r>
      <w:r>
        <w:rPr>
          <w:rFonts w:ascii="Consolas" w:hAnsi="Consolas" w:cs="Consolas" w:eastAsia="Consolas"/>
          <w:color w:val="1F3B57"/>
          <w:shd w:val="clear" w:color="auto" w:fill="F3F5F8"/>
        </w:rPr>
        <w:t xml:space="preserve">sap_gl.account_pattern</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8 (lineage)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src/modules/receipts/receivables.js</w:t>
      </w:r>
      <w:r>
        <w:rPr>
          <w:rFonts w:ascii="Segoe UI" w:hAnsi="Segoe UI" w:cs="Segoe UI" w:eastAsia="Segoe UI"/>
        </w:rPr>
        <w:t xml:space="preserve"> (</w:t>
      </w:r>
      <w:r>
        <w:rPr>
          <w:rFonts w:ascii="Consolas" w:hAnsi="Consolas" w:cs="Consolas" w:eastAsia="Consolas"/>
          <w:color w:val="1F3B57"/>
          <w:shd w:val="clear" w:color="auto" w:fill="F3F5F8"/>
        </w:rPr>
        <w:t xml:space="preserve">createReceivable</w:t>
      </w:r>
      <w:r>
        <w:rPr>
          <w:rFonts w:ascii="Segoe UI" w:hAnsi="Segoe UI" w:cs="Segoe UI" w:eastAsia="Segoe UI"/>
        </w:rPr>
        <w:t xml:space="preserve">, </w:t>
      </w:r>
      <w:r>
        <w:rPr>
          <w:rFonts w:ascii="Consolas" w:hAnsi="Consolas" w:cs="Consolas" w:eastAsia="Consolas"/>
          <w:color w:val="1F3B57"/>
          <w:shd w:val="clear" w:color="auto" w:fill="F3F5F8"/>
        </w:rPr>
        <w:t xml:space="preserve">postBooking</w:t>
      </w:r>
      <w:r>
        <w:rPr>
          <w:rFonts w:ascii="Segoe UI" w:hAnsi="Segoe UI" w:cs="Segoe UI" w:eastAsia="Segoe UI"/>
        </w:rPr>
        <w:t xml:space="preserve">, </w:t>
      </w:r>
      <w:r>
        <w:rPr>
          <w:rFonts w:ascii="Consolas" w:hAnsi="Consolas" w:cs="Consolas" w:eastAsia="Consolas"/>
          <w:color w:val="1F3B57"/>
          <w:shd w:val="clear" w:color="auto" w:fill="F3F5F8"/>
        </w:rPr>
        <w:t xml:space="preserve">applyToReceivable</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src/modules/accounting/lib/posting.js</w:t>
      </w:r>
      <w:r>
        <w:rPr>
          <w:rFonts w:ascii="Segoe UI" w:hAnsi="Segoe UI" w:cs="Segoe UI" w:eastAsia="Segoe UI"/>
        </w:rPr>
        <w:t xml:space="preserve"> (</w:t>
      </w:r>
      <w:r>
        <w:rPr>
          <w:rFonts w:ascii="Consolas" w:hAnsi="Consolas" w:cs="Consolas" w:eastAsia="Consolas"/>
          <w:color w:val="1F3B57"/>
          <w:shd w:val="clear" w:color="auto" w:fill="F3F5F8"/>
        </w:rPr>
        <w:t xml:space="preserve">EVENTS</w:t>
      </w:r>
      <w:r>
        <w:rPr>
          <w:rFonts w:ascii="Segoe UI" w:hAnsi="Segoe UI" w:cs="Segoe UI" w:eastAsia="Segoe UI"/>
        </w:rPr>
        <w:t xml:space="preserve">, </w:t>
      </w:r>
      <w:r>
        <w:rPr>
          <w:rFonts w:ascii="Consolas" w:hAnsi="Consolas" w:cs="Consolas" w:eastAsia="Consolas"/>
          <w:color w:val="1F3B57"/>
          <w:shd w:val="clear" w:color="auto" w:fill="F3F5F8"/>
        </w:rPr>
        <w:t xml:space="preserve">ALWAYS_POSTED</w:t>
      </w:r>
      <w:r>
        <w:rPr>
          <w:rFonts w:ascii="Segoe UI" w:hAnsi="Segoe UI" w:cs="Segoe UI" w:eastAsia="Segoe UI"/>
        </w:rPr>
        <w:t xml:space="preserve">, </w:t>
      </w:r>
      <w:r>
        <w:rPr>
          <w:rFonts w:ascii="Consolas" w:hAnsi="Consolas" w:cs="Consolas" w:eastAsia="Consolas"/>
          <w:color w:val="1F3B57"/>
          <w:shd w:val="clear" w:color="auto" w:fill="F3F5F8"/>
        </w:rPr>
        <w:t xml:space="preserve">postEvent</w:t>
      </w:r>
      <w:r>
        <w:rPr>
          <w:rFonts w:ascii="Segoe UI" w:hAnsi="Segoe UI" w:cs="Segoe UI" w:eastAsia="Segoe UI"/>
        </w:rPr>
        <w:t xml:space="preserve">), </w:t>
      </w:r>
      <w:r>
        <w:rPr>
          <w:rFonts w:ascii="Consolas" w:hAnsi="Consolas" w:cs="Consolas" w:eastAsia="Consolas"/>
          <w:color w:val="1F3B57"/>
          <w:shd w:val="clear" w:color="auto" w:fill="F3F5F8"/>
        </w:rPr>
        <w:t xml:space="preserve">src/modules/accounting/lib/ledger.js</w:t>
      </w:r>
      <w:r>
        <w:rPr>
          <w:rFonts w:ascii="Segoe UI" w:hAnsi="Segoe UI" w:cs="Segoe UI" w:eastAsia="Segoe UI"/>
        </w:rPr>
        <w:t xml:space="preserve"> (</w:t>
      </w:r>
      <w:r>
        <w:rPr>
          <w:rFonts w:ascii="Consolas" w:hAnsi="Consolas" w:cs="Consolas" w:eastAsia="Consolas"/>
          <w:color w:val="1F3B57"/>
          <w:shd w:val="clear" w:color="auto" w:fill="F3F5F8"/>
        </w:rPr>
        <w:t xml:space="preserve">createJournal</w:t>
      </w:r>
      <w:r>
        <w:rPr>
          <w:rFonts w:ascii="Segoe UI" w:hAnsi="Segoe UI" w:cs="Segoe UI" w:eastAsia="Segoe UI"/>
        </w:rPr>
        <w:t xml:space="preserve">, </w:t>
      </w:r>
      <w:r>
        <w:rPr>
          <w:rFonts w:ascii="Consolas" w:hAnsi="Consolas" w:cs="Consolas" w:eastAsia="Consolas"/>
          <w:color w:val="1F3B57"/>
          <w:shd w:val="clear" w:color="auto" w:fill="F3F5F8"/>
        </w:rPr>
        <w:t xml:space="preserve">validateLines</w:t>
      </w:r>
      <w:r>
        <w:rPr>
          <w:rFonts w:ascii="Segoe UI" w:hAnsi="Segoe UI" w:cs="Segoe UI" w:eastAsia="Segoe UI"/>
        </w:rPr>
        <w:t xml:space="preserve">, </w:t>
      </w:r>
      <w:r>
        <w:rPr>
          <w:rFonts w:ascii="Consolas" w:hAnsi="Consolas" w:cs="Consolas" w:eastAsia="Consolas"/>
          <w:color w:val="1F3B57"/>
          <w:shd w:val="clear" w:color="auto" w:fill="F3F5F8"/>
        </w:rPr>
        <w:t xml:space="preserve">reverseJournal</w:t>
      </w:r>
      <w:r>
        <w:rPr>
          <w:rFonts w:ascii="Segoe UI" w:hAnsi="Segoe UI" w:cs="Segoe UI" w:eastAsia="Segoe UI"/>
        </w:rPr>
        <w:t xml:space="preserve">, </w:t>
      </w:r>
      <w:r>
        <w:rPr>
          <w:rFonts w:ascii="Consolas" w:hAnsi="Consolas" w:cs="Consolas" w:eastAsia="Consolas"/>
          <w:color w:val="1F3B57"/>
          <w:shd w:val="clear" w:color="auto" w:fill="F3F5F8"/>
        </w:rPr>
        <w:t xml:space="preserve">cancelJournal</w:t>
      </w:r>
      <w:r>
        <w:rPr>
          <w:rFonts w:ascii="Segoe UI" w:hAnsi="Segoe UI" w:cs="Segoe UI" w:eastAsia="Segoe UI"/>
        </w:rPr>
        <w:t xml:space="preserve">), </w:t>
      </w:r>
      <w:r>
        <w:rPr>
          <w:rFonts w:ascii="Consolas" w:hAnsi="Consolas" w:cs="Consolas" w:eastAsia="Consolas"/>
          <w:color w:val="1F3B57"/>
          <w:shd w:val="clear" w:color="auto" w:fill="F3F5F8"/>
        </w:rPr>
        <w:t xml:space="preserve">src/modules/accounting/lib/costCentre.js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src/modules/accounting/README.md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src/db/migrations/0030_ledger.sql</w:t>
      </w:r>
      <w:r>
        <w:rPr>
          <w:rFonts w:ascii="Segoe UI" w:hAnsi="Segoe UI" w:cs="Segoe UI" w:eastAsia="Segoe UI"/>
        </w:rPr>
        <w:t xml:space="preserve">, </w:t>
      </w:r>
      <w:r>
        <w:rPr>
          <w:rFonts w:ascii="Consolas" w:hAnsi="Consolas" w:cs="Consolas" w:eastAsia="Consolas"/>
          <w:color w:val="1F3B57"/>
          <w:shd w:val="clear" w:color="auto" w:fill="F3F5F8"/>
        </w:rPr>
        <w:t xml:space="preserve">0135_period_end.sql</w:t>
      </w:r>
      <w:r>
        <w:rPr>
          <w:rFonts w:ascii="Segoe UI" w:hAnsi="Segoe UI" w:cs="Segoe UI" w:eastAsia="Segoe UI"/>
        </w:rPr>
        <w:t xml:space="preserve"> (posting and lock triggers), </w:t>
      </w:r>
      <w:r>
        <w:rPr>
          <w:rFonts w:ascii="Consolas" w:hAnsi="Consolas" w:cs="Consolas" w:eastAsia="Consolas"/>
          <w:color w:val="1F3B57"/>
          <w:shd w:val="clear" w:color="auto" w:fill="F3F5F8"/>
        </w:rPr>
        <w:t xml:space="preserve">0345_parked_system_entries.sql</w:t>
      </w:r>
      <w:r>
        <w:rPr>
          <w:rFonts w:ascii="Segoe UI" w:hAnsi="Segoe UI" w:cs="Segoe UI" w:eastAsia="Segoe UI"/>
        </w:rPr>
        <w:t xml:space="preserve">, </w:t>
      </w:r>
      <w:r>
        <w:rPr>
          <w:rFonts w:ascii="Consolas" w:hAnsi="Consolas" w:cs="Consolas" w:eastAsia="Consolas"/>
          <w:color w:val="1F3B57"/>
          <w:shd w:val="clear" w:color="auto" w:fill="F3F5F8"/>
        </w:rPr>
        <w:t xml:space="preserve">0346_cost_centres.sql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src/modules/sap-gl/service.js</w:t>
      </w:r>
      <w:r>
        <w:rPr>
          <w:rFonts w:ascii="Segoe UI" w:hAnsi="Segoe UI" w:cs="Segoe UI" w:eastAsia="Segoe UI"/>
        </w:rPr>
        <w:t xml:space="preserve">, </w:t>
      </w:r>
      <w:r>
        <w:rPr>
          <w:rFonts w:ascii="Consolas" w:hAnsi="Consolas" w:cs="Consolas" w:eastAsia="Consolas"/>
          <w:color w:val="1F3B57"/>
          <w:shd w:val="clear" w:color="auto" w:fill="F3F5F8"/>
        </w:rPr>
        <w:t xml:space="preserve">layout.js</w:t>
      </w:r>
      <w:r>
        <w:rPr>
          <w:rFonts w:ascii="Segoe UI" w:hAnsi="Segoe UI" w:cs="Segoe UI" w:eastAsia="Segoe UI"/>
        </w:rPr>
        <w:t xml:space="preserve">, </w:t>
      </w:r>
      <w:r>
        <w:rPr>
          <w:rFonts w:ascii="Consolas" w:hAnsi="Consolas" w:cs="Consolas" w:eastAsia="Consolas"/>
          <w:color w:val="1F3B57"/>
          <w:shd w:val="clear" w:color="auto" w:fill="F3F5F8"/>
        </w:rPr>
        <w:t xml:space="preserve">README.md</w:t>
      </w:r>
      <w:r>
        <w:rPr>
          <w:rFonts w:ascii="Segoe UI" w:hAnsi="Segoe UI" w:cs="Segoe UI" w:eastAsia="Segoe UI"/>
        </w:rPr>
        <w:t xml:space="preserve">; </w:t>
      </w:r>
      <w:r>
        <w:rPr>
          <w:rFonts w:ascii="Consolas" w:hAnsi="Consolas" w:cs="Consolas" w:eastAsia="Consolas"/>
          <w:color w:val="1F3B57"/>
          <w:shd w:val="clear" w:color="auto" w:fill="F3F5F8"/>
        </w:rPr>
        <w:t xml:space="preserve">src/db/migrations/0347_sap_gl_export.sql</w:t>
      </w:r>
      <w:r>
        <w:rPr>
          <w:rFonts w:ascii="Segoe UI" w:hAnsi="Segoe UI" w:cs="Segoe UI" w:eastAsia="Segoe UI"/>
        </w:rPr>
        <w:t xml:space="preserve">; </w:t>
      </w:r>
      <w:r>
        <w:rPr>
          <w:rFonts w:ascii="Consolas" w:hAnsi="Consolas" w:cs="Consolas" w:eastAsia="Consolas"/>
          <w:color w:val="1F3B57"/>
          <w:shd w:val="clear" w:color="auto" w:fill="F3F5F8"/>
        </w:rPr>
        <w:t xml:space="preserve">test/sap-gl-export.test.js</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 11</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src/modules/data-load/migration.js</w:t>
      </w:r>
      <w:r>
        <w:rPr>
          <w:rFonts w:ascii="Segoe UI" w:hAnsi="Segoe UI" w:cs="Segoe UI" w:eastAsia="Segoe UI"/>
        </w:rPr>
        <w:t xml:space="preserve"> (migration kit, </w:t>
      </w:r>
      <w:r>
        <w:rPr>
          <w:rFonts w:ascii="Consolas" w:hAnsi="Consolas" w:cs="Consolas" w:eastAsia="Consolas"/>
          <w:color w:val="1F3B57"/>
          <w:shd w:val="clear" w:color="auto" w:fill="F3F5F8"/>
        </w:rPr>
        <w:t xml:space="preserve">reconciliation</w:t>
      </w:r>
      <w:r>
        <w:rPr>
          <w:rFonts w:ascii="Segoe UI" w:hAnsi="Segoe UI" w:cs="Segoe UI" w:eastAsia="Segoe UI"/>
        </w:rPr>
        <w:t xml:space="preserve">, </w:t>
      </w:r>
      <w:r>
        <w:rPr>
          <w:rFonts w:ascii="Consolas" w:hAnsi="Consolas" w:cs="Consolas" w:eastAsia="Consolas"/>
          <w:color w:val="1F3B57"/>
          <w:shd w:val="clear" w:color="auto" w:fill="F3F5F8"/>
        </w:rPr>
        <w:t xml:space="preserve">MIGRATION_ON_SCREEN</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src/modules/journal-vouchers/router.js</w:t>
      </w:r>
      <w:r>
        <w:rPr>
          <w:rFonts w:ascii="Segoe UI" w:hAnsi="Segoe UI" w:cs="Segoe UI" w:eastAsia="Segoe UI"/>
        </w:rPr>
        <w:t xml:space="preserve"> and </w:t>
      </w:r>
      <w:r>
        <w:rPr>
          <w:rFonts w:ascii="Consolas" w:hAnsi="Consolas" w:cs="Consolas" w:eastAsia="Consolas"/>
          <w:color w:val="1F3B57"/>
          <w:shd w:val="clear" w:color="auto" w:fill="F3F5F8"/>
        </w:rPr>
        <w:t xml:space="preserve">service.js</w:t>
      </w:r>
      <w:r>
        <w:rPr>
          <w:rFonts w:ascii="Segoe UI" w:hAnsi="Segoe UI" w:cs="Segoe UI" w:eastAsia="Segoe UI"/>
        </w:rPr>
        <w:t xml:space="preserve"> (</w:t>
      </w:r>
      <w:r>
        <w:rPr>
          <w:rFonts w:ascii="Consolas" w:hAnsi="Consolas" w:cs="Consolas" w:eastAsia="Consolas"/>
          <w:color w:val="1F3B57"/>
          <w:shd w:val="clear" w:color="auto" w:fill="F3F5F8"/>
        </w:rPr>
        <w:t xml:space="preserve">JV_UPLOAD_COLUMNS</w:t>
      </w:r>
      <w:r>
        <w:rPr>
          <w:rFonts w:ascii="Segoe UI" w:hAnsi="Segoe UI" w:cs="Segoe UI" w:eastAsia="Segoe UI"/>
        </w:rPr>
        <w:t xml:space="preserve">, upload parked for approval)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src/modules/sap-gl/service.js</w:t>
      </w:r>
      <w:r>
        <w:rPr>
          <w:rFonts w:ascii="Segoe UI" w:hAnsi="Segoe UI" w:cs="Segoe UI" w:eastAsia="Segoe UI"/>
        </w:rPr>
        <w:t xml:space="preserve"> (</w:t>
      </w:r>
      <w:r>
        <w:rPr>
          <w:rFonts w:ascii="Consolas" w:hAnsi="Consolas" w:cs="Consolas" w:eastAsia="Consolas"/>
          <w:color w:val="1F3B57"/>
          <w:shd w:val="clear" w:color="auto" w:fill="F3F5F8"/>
        </w:rPr>
        <w:t xml:space="preserve">documentsFor</w:t>
      </w:r>
      <w:r>
        <w:rPr>
          <w:rFonts w:ascii="Segoe UI" w:hAnsi="Segoe UI" w:cs="Segoe UI" w:eastAsia="Segoe UI"/>
        </w:rPr>
        <w:t xml:space="preserve">: grouping by posting date, currency of the document)</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Planned lineage record: platform features build plan, section 3 (</w:t>
      </w:r>
      <w:r>
        <w:rPr>
          <w:rFonts w:ascii="Consolas" w:hAnsi="Consolas" w:cs="Consolas" w:eastAsia="Consolas"/>
          <w:color w:val="1F3B57"/>
          <w:shd w:val="clear" w:color="auto" w:fill="F3F5F8"/>
        </w:rPr>
        <w:t xml:space="preserve">0410_record_copies.sql</w:t>
      </w:r>
      <w:r>
        <w:rPr>
          <w:rFonts w:ascii="Segoe UI" w:hAnsi="Segoe UI" w:cs="Segoe UI" w:eastAsia="Segoe UI"/>
        </w:rPr>
        <w:t xml:space="preserve">) and CL-1</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9 (reconciliations)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src/modules/period-end/checks.js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src/modules/period-end/tieout.js</w:t>
      </w:r>
      <w:r>
        <w:rPr>
          <w:rFonts w:ascii="Segoe UI" w:hAnsi="Segoe UI" w:cs="Segoe UI" w:eastAsia="Segoe UI"/>
        </w:rPr>
        <w:t xml:space="preserve">, table </w:t>
      </w:r>
      <w:r>
        <w:rPr>
          <w:rFonts w:ascii="Consolas" w:hAnsi="Consolas" w:cs="Consolas" w:eastAsia="Consolas"/>
          <w:color w:val="1F3B57"/>
          <w:shd w:val="clear" w:color="auto" w:fill="F3F5F8"/>
        </w:rPr>
        <w:t xml:space="preserve">period_close_checklist</w:t>
      </w:r>
      <w:r>
        <w:rPr>
          <w:rFonts w:ascii="Segoe UI" w:hAnsi="Segoe UI" w:cs="Segoe UI" w:eastAsia="Segoe UI"/>
        </w:rPr>
        <w:t xml:space="preserve"> (migration </w:t>
      </w:r>
      <w:r>
        <w:rPr>
          <w:rFonts w:ascii="Consolas" w:hAnsi="Consolas" w:cs="Consolas" w:eastAsia="Consolas"/>
          <w:color w:val="1F3B57"/>
          <w:shd w:val="clear" w:color="auto" w:fill="F3F5F8"/>
        </w:rPr>
        <w:t xml:space="preserve">0135</w:t>
      </w:r>
      <w:r>
        <w:rPr>
          <w:rFonts w:ascii="Segoe UI" w:hAnsi="Segoe UI" w:cs="Segoe UI" w:eastAsia="Segoe UI"/>
        </w:rPr>
        <w:t xml:space="preserve">; severities as seeded)</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src/modules/bank-reconciliation/README.md</w:t>
      </w:r>
      <w:r>
        <w:rPr>
          <w:rFonts w:ascii="Segoe UI" w:hAnsi="Segoe UI" w:cs="Segoe UI" w:eastAsia="Segoe UI"/>
        </w:rPr>
        <w:t xml:space="preserve"> and module files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src/modules/insurer-reconciliation/README.md</w:t>
      </w:r>
      <w:r>
        <w:rPr>
          <w:rFonts w:ascii="Segoe UI" w:hAnsi="Segoe UI" w:cs="Segoe UI" w:eastAsia="Segoe UI"/>
        </w:rPr>
        <w:t xml:space="preserve"> and module files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src/modules/data-load/migration.js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src/modules/data-load/comparisons.js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Planned: remittance build specification, section 7 (BE-52, BE-53, BE-54)</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10 (data quality)</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Catalog counts (</w:t>
      </w:r>
      <w:r>
        <w:rPr>
          <w:rFonts w:ascii="Consolas" w:hAnsi="Consolas" w:cs="Consolas" w:eastAsia="Consolas"/>
          <w:color w:val="1F3B57"/>
          <w:shd w:val="clear" w:color="auto" w:fill="F3F5F8"/>
        </w:rPr>
        <w:t xml:space="preserve">pg_constraint</w:t>
      </w:r>
      <w:r>
        <w:rPr>
          <w:rFonts w:ascii="Segoe UI" w:hAnsi="Segoe UI" w:cs="Segoe UI" w:eastAsia="Segoe UI"/>
        </w:rPr>
        <w:t xml:space="preserve">, </w:t>
      </w:r>
      <w:r>
        <w:rPr>
          <w:rFonts w:ascii="Consolas" w:hAnsi="Consolas" w:cs="Consolas" w:eastAsia="Consolas"/>
          <w:color w:val="1F3B57"/>
          <w:shd w:val="clear" w:color="auto" w:fill="F3F5F8"/>
        </w:rPr>
        <w:t xml:space="preserve">pg_index</w:t>
      </w:r>
      <w:r>
        <w:rPr>
          <w:rFonts w:ascii="Segoe UI" w:hAnsi="Segoe UI" w:cs="Segoe UI" w:eastAsia="Segoe UI"/>
        </w:rPr>
        <w:t xml:space="preserve">); </w:t>
      </w:r>
      <w:r>
        <w:rPr>
          <w:rFonts w:ascii="Consolas" w:hAnsi="Consolas" w:cs="Consolas" w:eastAsia="Consolas"/>
          <w:color w:val="1F3B57"/>
          <w:shd w:val="clear" w:color="auto" w:fill="F3F5F8"/>
        </w:rPr>
        <w:t xml:space="preserve">src/lib/validate.js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src/modules/clients/router.js</w:t>
      </w:r>
      <w:r>
        <w:rPr>
          <w:rFonts w:ascii="Segoe UI" w:hAnsi="Segoe UI" w:cs="Segoe UI" w:eastAsia="Segoe UI"/>
        </w:rPr>
        <w:t xml:space="preserve"> (TIN rule); </w:t>
      </w:r>
      <w:r>
        <w:rPr>
          <w:rFonts w:ascii="Consolas" w:hAnsi="Consolas" w:cs="Consolas" w:eastAsia="Consolas"/>
          <w:color w:val="1F3B57"/>
          <w:shd w:val="clear" w:color="auto" w:fill="F3F5F8"/>
        </w:rPr>
        <w:t xml:space="preserve">src/db/migrations/0360_prospect_duplicate_check.sql</w:t>
      </w:r>
      <w:r>
        <w:rPr>
          <w:rFonts w:ascii="Segoe UI" w:hAnsi="Segoe UI" w:cs="Segoe UI" w:eastAsia="Segoe UI"/>
        </w:rPr>
        <w:t xml:space="preserve">; </w:t>
      </w:r>
      <w:r>
        <w:rPr>
          <w:rFonts w:ascii="Consolas" w:hAnsi="Consolas" w:cs="Consolas" w:eastAsia="Consolas"/>
          <w:color w:val="1F3B57"/>
          <w:shd w:val="clear" w:color="auto" w:fill="F3F5F8"/>
        </w:rPr>
        <w:t xml:space="preserve">src/modules/search/router.js</w:t>
      </w:r>
      <w:r>
        <w:rPr>
          <w:rFonts w:ascii="Segoe UI" w:hAnsi="Segoe UI" w:cs="Segoe UI" w:eastAsia="Segoe UI"/>
        </w:rPr>
        <w:t xml:space="preserve"> (blind index search); </w:t>
      </w:r>
      <w:r>
        <w:rPr>
          <w:rFonts w:ascii="Consolas" w:hAnsi="Consolas" w:cs="Consolas" w:eastAsia="Consolas"/>
          <w:color w:val="1F3B57"/>
          <w:shd w:val="clear" w:color="auto" w:fill="F3F5F8"/>
        </w:rPr>
        <w:t xml:space="preserve">src/modules/data-load/service.js</w:t>
      </w:r>
      <w:r>
        <w:rPr>
          <w:rFonts w:ascii="Segoe UI" w:hAnsi="Segoe UI" w:cs="Segoe UI" w:eastAsia="Segoe UI"/>
        </w:rPr>
        <w:t xml:space="preserve"> (dry run and savepoints); </w:t>
      </w:r>
      <w:r>
        <w:rPr>
          <w:rFonts w:ascii="Consolas" w:hAnsi="Consolas" w:cs="Consolas" w:eastAsia="Consolas"/>
          <w:color w:val="1F3B57"/>
          <w:shd w:val="clear" w:color="auto" w:fill="F3F5F8"/>
        </w:rPr>
        <w:t xml:space="preserve">src/modules/bank-reconciliation/statements.js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src/modules/insurer-reconciliation/statements.js</w:t>
      </w:r>
      <w:r>
        <w:rPr>
          <w:rFonts w:ascii="Segoe UI" w:hAnsi="Segoe UI" w:cs="Segoe UI" w:eastAsia="Segoe UI"/>
        </w:rPr>
        <w:t xml:space="preserve"> (duplicate files); </w:t>
      </w:r>
      <w:r>
        <w:rPr>
          <w:rFonts w:ascii="Consolas" w:hAnsi="Consolas" w:cs="Consolas" w:eastAsia="Consolas"/>
          <w:color w:val="1F3B57"/>
          <w:shd w:val="clear" w:color="auto" w:fill="F3F5F8"/>
        </w:rPr>
        <w:t xml:space="preserve">src/lib/makerChecker.js</w:t>
      </w:r>
      <w:r>
        <w:rPr>
          <w:rFonts w:ascii="Segoe UI" w:hAnsi="Segoe UI" w:cs="Segoe UI" w:eastAsia="Segoe UI"/>
        </w:rPr>
        <w:t xml:space="preserve"> (</w:t>
      </w:r>
      <w:r>
        <w:rPr>
          <w:rFonts w:ascii="Consolas" w:hAnsi="Consolas" w:cs="Consolas" w:eastAsia="Consolas"/>
          <w:color w:val="1F3B57"/>
          <w:shd w:val="clear" w:color="auto" w:fill="F3F5F8"/>
        </w:rPr>
        <w:t xml:space="preserve">assertChecker</w:t>
      </w:r>
      <w:r>
        <w:rPr>
          <w:rFonts w:ascii="Segoe UI" w:hAnsi="Segoe UI" w:cs="Segoe UI" w:eastAsia="Segoe UI"/>
        </w:rPr>
        <w:t xml:space="preserve">, </w:t>
      </w:r>
      <w:r>
        <w:rPr>
          <w:rFonts w:ascii="Consolas" w:hAnsi="Consolas" w:cs="Consolas" w:eastAsia="Consolas"/>
          <w:color w:val="1F3B57"/>
          <w:shd w:val="clear" w:color="auto" w:fill="F3F5F8"/>
        </w:rPr>
        <w:t xml:space="preserve">finance.maker_checker_enabled</w:t>
      </w:r>
      <w:r>
        <w:rPr>
          <w:rFonts w:ascii="Segoe UI" w:hAnsi="Segoe UI" w:cs="Segoe UI" w:eastAsia="Segoe UI"/>
        </w:rPr>
        <w:t xml:space="preserve">); </w:t>
      </w:r>
      <w:r>
        <w:rPr>
          <w:rFonts w:ascii="Consolas" w:hAnsi="Consolas" w:cs="Consolas" w:eastAsia="Consolas"/>
          <w:color w:val="1F3B57"/>
          <w:shd w:val="clear" w:color="auto" w:fill="F3F5F8"/>
        </w:rPr>
        <w:t xml:space="preserve">src/modules/settings/router.js</w:t>
      </w:r>
      <w:r>
        <w:rPr>
          <w:rFonts w:ascii="Segoe UI" w:hAnsi="Segoe UI" w:cs="Segoe UI" w:eastAsia="Segoe UI"/>
        </w:rPr>
        <w:t xml:space="preserve"> (settings audited); check constraint of </w:t>
      </w:r>
      <w:r>
        <w:rPr>
          <w:rFonts w:ascii="Consolas" w:hAnsi="Consolas" w:cs="Consolas" w:eastAsia="Consolas"/>
          <w:color w:val="1F3B57"/>
          <w:shd w:val="clear" w:color="auto" w:fill="F3F5F8"/>
        </w:rPr>
        <w:t xml:space="preserve">journal_lines</w:t>
      </w:r>
      <w:r>
        <w:rPr>
          <w:rFonts w:ascii="Segoe UI" w:hAnsi="Segoe UI" w:cs="Segoe UI" w:eastAsia="Segoe UI"/>
        </w:rPr>
        <w:t xml:space="preserve">; function </w:t>
      </w:r>
      <w:r>
        <w:rPr>
          <w:rFonts w:ascii="Consolas" w:hAnsi="Consolas" w:cs="Consolas" w:eastAsia="Consolas"/>
          <w:color w:val="1F3B57"/>
          <w:shd w:val="clear" w:color="auto" w:fill="F3F5F8"/>
        </w:rPr>
        <w:t xml:space="preserve">jv_check_posting</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11 (retention)</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src/jobs/housekeeping.js</w:t>
      </w:r>
      <w:r>
        <w:rPr>
          <w:rFonts w:ascii="Segoe UI" w:hAnsi="Segoe UI" w:cs="Segoe UI" w:eastAsia="Segoe UI"/>
        </w:rPr>
        <w:t xml:space="preserve"> (</w:t>
      </w:r>
      <w:r>
        <w:rPr>
          <w:rFonts w:ascii="Consolas" w:hAnsi="Consolas" w:cs="Consolas" w:eastAsia="Consolas"/>
          <w:color w:val="1F3B57"/>
          <w:shd w:val="clear" w:color="auto" w:fill="F3F5F8"/>
        </w:rPr>
        <w:t xml:space="preserve">RULES</w:t>
      </w:r>
      <w:r>
        <w:rPr>
          <w:rFonts w:ascii="Segoe UI" w:hAnsi="Segoe UI" w:cs="Segoe UI" w:eastAsia="Segoe UI"/>
        </w:rPr>
        <w:t xml:space="preserve">, </w:t>
      </w:r>
      <w:r>
        <w:rPr>
          <w:rFonts w:ascii="Consolas" w:hAnsi="Consolas" w:cs="Consolas" w:eastAsia="Consolas"/>
          <w:color w:val="1F3B57"/>
          <w:shd w:val="clear" w:color="auto" w:fill="F3F5F8"/>
        </w:rPr>
        <w:t xml:space="preserve">AUDIT_MIN_DAYS</w:t>
      </w:r>
      <w:r>
        <w:rPr>
          <w:rFonts w:ascii="Segoe UI" w:hAnsi="Segoe UI" w:cs="Segoe UI" w:eastAsia="Segoe UI"/>
        </w:rPr>
        <w:t xml:space="preserve">), settings </w:t>
      </w:r>
      <w:r>
        <w:rPr>
          <w:rFonts w:ascii="Consolas" w:hAnsi="Consolas" w:cs="Consolas" w:eastAsia="Consolas"/>
          <w:color w:val="1F3B57"/>
          <w:shd w:val="clear" w:color="auto" w:fill="F3F5F8"/>
        </w:rPr>
        <w:t xml:space="preserve">housekeeping.*</w:t>
      </w:r>
      <w:r>
        <w:rPr>
          <w:rFonts w:ascii="Segoe UI" w:hAnsi="Segoe UI" w:cs="Segoe UI" w:eastAsia="Segoe UI"/>
        </w:rPr>
        <w:t xml:space="preserve">, </w:t>
      </w:r>
      <w:r>
        <w:rPr>
          <w:rFonts w:ascii="Consolas" w:hAnsi="Consolas" w:cs="Consolas" w:eastAsia="Consolas"/>
          <w:color w:val="1F3B57"/>
          <w:shd w:val="clear" w:color="auto" w:fill="F3F5F8"/>
        </w:rPr>
        <w:t xml:space="preserve">brokerverse/src/module/Administration/configuration/catalog.js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deploy/azure/environment/environments/*.tfvars</w:t>
      </w:r>
      <w:r>
        <w:rPr>
          <w:rFonts w:ascii="Segoe UI" w:hAnsi="Segoe UI" w:cs="Segoe UI" w:eastAsia="Segoe UI"/>
        </w:rPr>
        <w:t xml:space="preserve"> (</w:t>
      </w:r>
      <w:r>
        <w:rPr>
          <w:rFonts w:ascii="Consolas" w:hAnsi="Consolas" w:cs="Consolas" w:eastAsia="Consolas"/>
          <w:color w:val="1F3B57"/>
          <w:shd w:val="clear" w:color="auto" w:fill="F3F5F8"/>
        </w:rPr>
        <w:t xml:space="preserve">postgres_backup_retention_days</w:t>
      </w:r>
      <w:r>
        <w:rPr>
          <w:rFonts w:ascii="Segoe UI" w:hAnsi="Segoe UI" w:cs="Segoe UI" w:eastAsia="Segoe UI"/>
        </w:rPr>
        <w:t xml:space="preserve">, </w:t>
      </w:r>
      <w:r>
        <w:rPr>
          <w:rFonts w:ascii="Consolas" w:hAnsi="Consolas" w:cs="Consolas" w:eastAsia="Consolas"/>
          <w:color w:val="1F3B57"/>
          <w:shd w:val="clear" w:color="auto" w:fill="F3F5F8"/>
        </w:rPr>
        <w:t xml:space="preserve">postgres_geo_redundant_backup</w:t>
      </w:r>
      <w:r>
        <w:rPr>
          <w:rFonts w:ascii="Segoe UI" w:hAnsi="Segoe UI" w:cs="Segoe UI" w:eastAsia="Segoe UI"/>
        </w:rPr>
        <w:t xml:space="preserve">, </w:t>
      </w:r>
      <w:r>
        <w:rPr>
          <w:rFonts w:ascii="Consolas" w:hAnsi="Consolas" w:cs="Consolas" w:eastAsia="Consolas"/>
          <w:color w:val="1F3B57"/>
          <w:shd w:val="clear" w:color="auto" w:fill="F3F5F8"/>
        </w:rPr>
        <w:t xml:space="preserve">uploads_backup</w:t>
      </w:r>
      <w:r>
        <w:rPr>
          <w:rFonts w:ascii="Segoe UI" w:hAnsi="Segoe UI" w:cs="Segoe UI" w:eastAsia="Segoe UI"/>
        </w:rPr>
        <w:t xml:space="preserve">, </w:t>
      </w:r>
      <w:r>
        <w:rPr>
          <w:rFonts w:ascii="Consolas" w:hAnsi="Consolas" w:cs="Consolas" w:eastAsia="Consolas"/>
          <w:color w:val="1F3B57"/>
          <w:shd w:val="clear" w:color="auto" w:fill="F3F5F8"/>
        </w:rPr>
        <w:t xml:space="preserve">log_retention_days</w:t>
      </w:r>
      <w:r>
        <w:rPr>
          <w:rFonts w:ascii="Segoe UI" w:hAnsi="Segoe UI" w:cs="Segoe UI" w:eastAsia="Segoe UI"/>
        </w:rPr>
        <w:t xml:space="preserve">), </w:t>
      </w:r>
      <w:r>
        <w:rPr>
          <w:rFonts w:ascii="Consolas" w:hAnsi="Consolas" w:cs="Consolas" w:eastAsia="Consolas"/>
          <w:color w:val="1F3B57"/>
          <w:shd w:val="clear" w:color="auto" w:fill="F3F5F8"/>
        </w:rPr>
        <w:t xml:space="preserve">deploy/azure/modules/environment/storage.tf</w:t>
      </w:r>
      <w:r>
        <w:rPr>
          <w:rFonts w:ascii="Segoe UI" w:hAnsi="Segoe UI" w:cs="Segoe UI" w:eastAsia="Segoe UI"/>
        </w:rPr>
        <w:t xml:space="preserve"> (backup policy), </w:t>
      </w:r>
      <w:r>
        <w:rPr>
          <w:rFonts w:ascii="Consolas" w:hAnsi="Consolas" w:cs="Consolas" w:eastAsia="Consolas"/>
          <w:color w:val="1F3B57"/>
          <w:shd w:val="clear" w:color="auto" w:fill="F3F5F8"/>
        </w:rPr>
        <w:t xml:space="preserve">deploy/azure/modules/environment/keyvault.tf</w:t>
      </w:r>
      <w:r>
        <w:rPr>
          <w:rFonts w:ascii="Segoe UI" w:hAnsi="Segoe UI" w:cs="Segoe UI" w:eastAsia="Segoe UI"/>
        </w:rPr>
        <w:t xml:space="preserve"> (soft delete), </w:t>
      </w:r>
      <w:r>
        <w:rPr>
          <w:rFonts w:ascii="Consolas" w:hAnsi="Consolas" w:cs="Consolas" w:eastAsia="Consolas"/>
          <w:color w:val="1F3B57"/>
          <w:shd w:val="clear" w:color="auto" w:fill="F3F5F8"/>
        </w:rPr>
        <w:t xml:space="preserve">deploy/AZURE.md</w:t>
      </w:r>
      <w:r>
        <w:rPr>
          <w:rFonts w:ascii="Segoe UI" w:hAnsi="Segoe UI" w:cs="Segoe UI" w:eastAsia="Segoe UI"/>
        </w:rPr>
        <w:t xml:space="preserve"> sections 5 and 12</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src/db/migrations/0350_remove_data_privacy.sql</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12 (audit trail)</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src/lib/audit.js</w:t>
      </w:r>
      <w:r>
        <w:rPr>
          <w:rFonts w:ascii="Segoe UI" w:hAnsi="Segoe UI" w:cs="Segoe UI" w:eastAsia="Segoe UI"/>
        </w:rPr>
        <w:t xml:space="preserve"> (insert through the pool, after the handler's transaction), </w:t>
      </w:r>
      <w:r>
        <w:rPr>
          <w:rFonts w:ascii="Consolas" w:hAnsi="Consolas" w:cs="Consolas" w:eastAsia="Consolas"/>
          <w:color w:val="1F3B57"/>
          <w:shd w:val="clear" w:color="auto" w:fill="F3F5F8"/>
        </w:rPr>
        <w:t xml:space="preserve">src/db/pool.js</w:t>
      </w:r>
      <w:r>
        <w:rPr>
          <w:rFonts w:ascii="Segoe UI" w:hAnsi="Segoe UI" w:cs="Segoe UI" w:eastAsia="Segoe UI"/>
        </w:rPr>
        <w:t xml:space="preserve"> (</w:t>
      </w:r>
      <w:r>
        <w:rPr>
          <w:rFonts w:ascii="Consolas" w:hAnsi="Consolas" w:cs="Consolas" w:eastAsia="Consolas"/>
          <w:color w:val="1F3B57"/>
          <w:shd w:val="clear" w:color="auto" w:fill="F3F5F8"/>
        </w:rPr>
        <w:t xml:space="preserve">withTransaction</w:t>
      </w:r>
      <w:r>
        <w:rPr>
          <w:rFonts w:ascii="Segoe UI" w:hAnsi="Segoe UI" w:cs="Segoe UI" w:eastAsia="Segoe UI"/>
        </w:rPr>
        <w:t xml:space="preserve">), </w:t>
      </w:r>
      <w:r>
        <w:rPr>
          <w:rFonts w:ascii="Consolas" w:hAnsi="Consolas" w:cs="Consolas" w:eastAsia="Consolas"/>
          <w:color w:val="1F3B57"/>
          <w:shd w:val="clear" w:color="auto" w:fill="F3F5F8"/>
        </w:rPr>
        <w:t xml:space="preserve">src/modules/journal-vouchers/router.js</w:t>
      </w:r>
      <w:r>
        <w:rPr>
          <w:rFonts w:ascii="Segoe UI" w:hAnsi="Segoe UI" w:cs="Segoe UI" w:eastAsia="Segoe UI"/>
        </w:rPr>
        <w:t xml:space="preserve"> (example of the order: transaction, then </w:t>
      </w:r>
      <w:r>
        <w:rPr>
          <w:rFonts w:ascii="Consolas" w:hAnsi="Consolas" w:cs="Consolas" w:eastAsia="Consolas"/>
          <w:color w:val="1F3B57"/>
          <w:shd w:val="clear" w:color="auto" w:fill="F3F5F8"/>
        </w:rPr>
        <w:t xml:space="preserve">audit()</w:t>
      </w:r>
      <w:r>
        <w:rPr>
          <w:rFonts w:ascii="Segoe UI" w:hAnsi="Segoe UI" w:cs="Segoe UI" w:eastAsia="Segoe UI"/>
        </w:rPr>
        <w:t xml:space="preserve">), </w:t>
      </w:r>
      <w:r>
        <w:rPr>
          <w:rFonts w:ascii="Consolas" w:hAnsi="Consolas" w:cs="Consolas" w:eastAsia="Consolas"/>
          <w:color w:val="1F3B57"/>
          <w:shd w:val="clear" w:color="auto" w:fill="F3F5F8"/>
        </w:rPr>
        <w:t xml:space="preserve">src/lib/auditEvents.js</w:t>
      </w:r>
      <w:r>
        <w:rPr>
          <w:rFonts w:ascii="Segoe UI" w:hAnsi="Segoe UI" w:cs="Segoe UI" w:eastAsia="Segoe UI"/>
        </w:rPr>
        <w:t xml:space="preserve">, </w:t>
      </w:r>
      <w:r>
        <w:rPr>
          <w:rFonts w:ascii="Consolas" w:hAnsi="Consolas" w:cs="Consolas" w:eastAsia="Consolas"/>
          <w:color w:val="1F3B57"/>
          <w:shd w:val="clear" w:color="auto" w:fill="F3F5F8"/>
        </w:rPr>
        <w:t xml:space="preserve">src/lib/auditLabels.js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src/modules/audit/</w:t>
      </w:r>
      <w:r>
        <w:rPr>
          <w:rFonts w:ascii="Segoe UI" w:hAnsi="Segoe UI" w:cs="Segoe UI" w:eastAsia="Segoe UI"/>
        </w:rPr>
        <w:t xml:space="preserve">, </w:t>
      </w:r>
      <w:r>
        <w:rPr>
          <w:rFonts w:ascii="Consolas" w:hAnsi="Consolas" w:cs="Consolas" w:eastAsia="Consolas"/>
          <w:color w:val="1F3B57"/>
          <w:shd w:val="clear" w:color="auto" w:fill="F3F5F8"/>
        </w:rPr>
        <w:t xml:space="preserve">role_permissions</w:t>
      </w:r>
      <w:r>
        <w:rPr>
          <w:rFonts w:ascii="Segoe UI" w:hAnsi="Segoe UI" w:cs="Segoe UI" w:eastAsia="Segoe UI"/>
        </w:rPr>
        <w:t xml:space="preserve"> of the seed (</w:t>
      </w:r>
      <w:r>
        <w:rPr>
          <w:rFonts w:ascii="Consolas" w:hAnsi="Consolas" w:cs="Consolas" w:eastAsia="Consolas"/>
          <w:color w:val="1F3B57"/>
          <w:shd w:val="clear" w:color="auto" w:fill="F3F5F8"/>
        </w:rPr>
        <w:t xml:space="preserve">read:audit</w:t>
      </w:r>
      <w:r>
        <w:rPr>
          <w:rFonts w:ascii="Segoe UI" w:hAnsi="Segoe UI" w:cs="Segoe UI" w:eastAsia="Segoe UI"/>
        </w:rPr>
        <w:t xml:space="preserve">), </w:t>
      </w:r>
      <w:r>
        <w:rPr>
          <w:rFonts w:ascii="Consolas" w:hAnsi="Consolas" w:cs="Consolas" w:eastAsia="Consolas"/>
          <w:color w:val="1F3B57"/>
          <w:shd w:val="clear" w:color="auto" w:fill="F3F5F8"/>
        </w:rPr>
        <w:t xml:space="preserve">src/db/migrations/0001_core.sql</w:t>
      </w:r>
      <w:r>
        <w:rPr>
          <w:rFonts w:ascii="Segoe UI" w:hAnsi="Segoe UI" w:cs="Segoe UI" w:eastAsia="Segoe UI"/>
        </w:rPr>
        <w:t xml:space="preserve">, </w:t>
      </w:r>
      <w:r>
        <w:rPr>
          <w:rFonts w:ascii="Consolas" w:hAnsi="Consolas" w:cs="Consolas" w:eastAsia="Consolas"/>
          <w:color w:val="1F3B57"/>
          <w:shd w:val="clear" w:color="auto" w:fill="F3F5F8"/>
        </w:rPr>
        <w:t xml:space="preserve">0247_audit_log_source.sql</w:t>
      </w:r>
      <w:r>
        <w:rPr>
          <w:rFonts w:ascii="Segoe UI" w:hAnsi="Segoe UI" w:cs="Segoe UI" w:eastAsia="Segoe UI"/>
        </w:rPr>
        <w:t xml:space="preserve">, </w:t>
      </w:r>
      <w:r>
        <w:rPr>
          <w:rFonts w:ascii="Consolas" w:hAnsi="Consolas" w:cs="Consolas" w:eastAsia="Consolas"/>
          <w:color w:val="1F3B57"/>
          <w:shd w:val="clear" w:color="auto" w:fill="F3F5F8"/>
        </w:rPr>
        <w:t xml:space="preserve">0277_personal_identifier_encryption.sql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Remittance build specification, decision D9</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13 (personal data)</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src/lib/pii.js</w:t>
      </w:r>
      <w:r>
        <w:rPr>
          <w:rFonts w:ascii="Segoe UI" w:hAnsi="Segoe UI" w:cs="Segoe UI" w:eastAsia="Segoe UI"/>
        </w:rPr>
        <w:t xml:space="preserve"> (</w:t>
      </w:r>
      <w:r>
        <w:rPr>
          <w:rFonts w:ascii="Consolas" w:hAnsi="Consolas" w:cs="Consolas" w:eastAsia="Consolas"/>
          <w:color w:val="1F3B57"/>
          <w:shd w:val="clear" w:color="auto" w:fill="F3F5F8"/>
        </w:rPr>
        <w:t xml:space="preserve">PII_STORAGE</w:t>
      </w:r>
      <w:r>
        <w:rPr>
          <w:rFonts w:ascii="Segoe UI" w:hAnsi="Segoe UI" w:cs="Segoe UI" w:eastAsia="Segoe UI"/>
        </w:rPr>
        <w:t xml:space="preserve">, key derivation, masking), </w:t>
      </w:r>
      <w:r>
        <w:rPr>
          <w:rFonts w:ascii="Consolas" w:hAnsi="Consolas" w:cs="Consolas" w:eastAsia="Consolas"/>
          <w:color w:val="1F3B57"/>
          <w:shd w:val="clear" w:color="auto" w:fill="F3F5F8"/>
        </w:rPr>
        <w:t xml:space="preserve">src/lib/piiPolicy.js</w:t>
      </w:r>
      <w:r>
        <w:rPr>
          <w:rFonts w:ascii="Segoe UI" w:hAnsi="Segoe UI" w:cs="Segoe UI" w:eastAsia="Segoe UI"/>
        </w:rPr>
        <w:t xml:space="preserve">, </w:t>
      </w:r>
      <w:r>
        <w:rPr>
          <w:rFonts w:ascii="Consolas" w:hAnsi="Consolas" w:cs="Consolas" w:eastAsia="Consolas"/>
          <w:color w:val="1F3B57"/>
          <w:shd w:val="clear" w:color="auto" w:fill="F3F5F8"/>
        </w:rPr>
        <w:t xml:space="preserve">src/db/pool.js</w:t>
      </w:r>
      <w:r>
        <w:rPr>
          <w:rFonts w:ascii="Segoe UI" w:hAnsi="Segoe UI" w:cs="Segoe UI" w:eastAsia="Segoe UI"/>
        </w:rPr>
        <w:t xml:space="preserve"> (session keys), </w:t>
      </w:r>
      <w:r>
        <w:rPr>
          <w:rFonts w:ascii="Consolas" w:hAnsi="Consolas" w:cs="Consolas" w:eastAsia="Consolas"/>
          <w:color w:val="1F3B57"/>
          <w:shd w:val="clear" w:color="auto" w:fill="F3F5F8"/>
        </w:rPr>
        <w:t xml:space="preserve">src/db/migrations/0276_personal_data_masking.sql</w:t>
      </w:r>
      <w:r>
        <w:rPr>
          <w:rFonts w:ascii="Segoe UI" w:hAnsi="Segoe UI" w:cs="Segoe UI" w:eastAsia="Segoe UI"/>
        </w:rPr>
        <w:t xml:space="preserve">, </w:t>
      </w:r>
      <w:r>
        <w:rPr>
          <w:rFonts w:ascii="Consolas" w:hAnsi="Consolas" w:cs="Consolas" w:eastAsia="Consolas"/>
          <w:color w:val="1F3B57"/>
          <w:shd w:val="clear" w:color="auto" w:fill="F3F5F8"/>
        </w:rPr>
        <w:t xml:space="preserve">0277_personal_identifier_encryption.sql</w:t>
      </w:r>
      <w:r>
        <w:rPr>
          <w:rFonts w:ascii="Segoe UI" w:hAnsi="Segoe UI" w:cs="Segoe UI" w:eastAsia="Segoe UI"/>
        </w:rPr>
        <w:t xml:space="preserve">, </w:t>
      </w:r>
      <w:r>
        <w:rPr>
          <w:rFonts w:ascii="Consolas" w:hAnsi="Consolas" w:cs="Consolas" w:eastAsia="Consolas"/>
          <w:color w:val="1F3B57"/>
          <w:shd w:val="clear" w:color="auto" w:fill="F3F5F8"/>
        </w:rPr>
        <w:t xml:space="preserve">0331_pii_client_identifiers.sql</w:t>
      </w:r>
      <w:r>
        <w:rPr>
          <w:rFonts w:ascii="Segoe UI" w:hAnsi="Segoe UI" w:cs="Segoe UI" w:eastAsia="Segoe UI"/>
        </w:rPr>
        <w:t xml:space="preserve">, </w:t>
      </w:r>
      <w:r>
        <w:rPr>
          <w:rFonts w:ascii="Consolas" w:hAnsi="Consolas" w:cs="Consolas" w:eastAsia="Consolas"/>
          <w:color w:val="1F3B57"/>
          <w:shd w:val="clear" w:color="auto" w:fill="F3F5F8"/>
        </w:rPr>
        <w:t xml:space="preserve">scripts/rotate-pii-key.js</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scripts/mask-data.js</w:t>
      </w:r>
      <w:r>
        <w:rPr>
          <w:rFonts w:ascii="Segoe UI" w:hAnsi="Segoe UI" w:cs="Segoe UI" w:eastAsia="Segoe UI"/>
        </w:rPr>
        <w:t xml:space="preserve">, </w:t>
      </w:r>
      <w:r>
        <w:rPr>
          <w:rFonts w:ascii="Consolas" w:hAnsi="Consolas" w:cs="Consolas" w:eastAsia="Consolas"/>
          <w:color w:val="1F3B57"/>
          <w:shd w:val="clear" w:color="auto" w:fill="F3F5F8"/>
        </w:rPr>
        <w:t xml:space="preserve">scripts/lib/pii-catalogue.js</w:t>
      </w:r>
      <w:r>
        <w:rPr>
          <w:rFonts w:ascii="Segoe UI" w:hAnsi="Segoe UI" w:cs="Segoe UI" w:eastAsia="Segoe UI"/>
        </w:rPr>
        <w:t xml:space="preserve">, </w:t>
      </w:r>
      <w:r>
        <w:rPr>
          <w:rFonts w:ascii="Consolas" w:hAnsi="Consolas" w:cs="Consolas" w:eastAsia="Consolas"/>
          <w:color w:val="1F3B57"/>
          <w:shd w:val="clear" w:color="auto" w:fill="F3F5F8"/>
        </w:rPr>
        <w:t xml:space="preserve">scripts/lib/pseudonyms.js</w:t>
      </w:r>
      <w:r>
        <w:rPr>
          <w:rFonts w:ascii="Segoe UI" w:hAnsi="Segoe UI" w:cs="Segoe UI" w:eastAsia="Segoe UI"/>
        </w:rPr>
        <w:t xml:space="preserve">, </w:t>
      </w:r>
      <w:r>
        <w:rPr>
          <w:rFonts w:ascii="Consolas" w:hAnsi="Consolas" w:cs="Consolas" w:eastAsia="Consolas"/>
          <w:color w:val="1F3B57"/>
          <w:shd w:val="clear" w:color="auto" w:fill="F3F5F8"/>
        </w:rPr>
        <w:t xml:space="preserve">test/mask-data.test.js</w:t>
      </w:r>
      <w:r>
        <w:rPr>
          <w:rFonts w:ascii="Segoe UI" w:hAnsi="Segoe UI" w:cs="Segoe UI" w:eastAsia="Segoe UI"/>
        </w:rPr>
        <w:t xml:space="preserve">, </w:t>
      </w:r>
      <w:r>
        <w:rPr>
          <w:rFonts w:ascii="Consolas" w:hAnsi="Consolas" w:cs="Consolas" w:eastAsia="Consolas"/>
          <w:color w:val="1F3B57"/>
          <w:shd w:val="clear" w:color="auto" w:fill="F3F5F8"/>
        </w:rPr>
        <w:t xml:space="preserve">docs/onboarding/DATA_MASKING.md</w:t>
      </w:r>
      <w:r>
        <w:rPr>
          <w:rFonts w:ascii="Segoe UI" w:hAnsi="Segoe UI" w:cs="Segoe UI" w:eastAsia="Segoe UI"/>
        </w:rPr>
        <w:t xml:space="preserve">; </w:t>
      </w:r>
      <w:r>
        <w:rPr>
          <w:rFonts w:ascii="Consolas" w:hAnsi="Consolas" w:cs="Consolas" w:eastAsia="Consolas"/>
          <w:color w:val="1F3B57"/>
          <w:shd w:val="clear" w:color="auto" w:fill="F3F5F8"/>
        </w:rPr>
        <w:t xml:space="preserve">scripts/mask-data.js</w:t>
      </w:r>
      <w:r>
        <w:rPr>
          <w:rFonts w:ascii="Segoe UI" w:hAnsi="Segoe UI" w:cs="Segoe UI" w:eastAsia="Segoe UI"/>
        </w:rPr>
        <w:t xml:space="preserve"> uses </w:t>
      </w:r>
      <w:r>
        <w:rPr>
          <w:rFonts w:ascii="Consolas" w:hAnsi="Consolas" w:cs="Consolas" w:eastAsia="Consolas"/>
          <w:color w:val="1F3B57"/>
          <w:shd w:val="clear" w:color="auto" w:fill="F3F5F8"/>
        </w:rPr>
        <w:t xml:space="preserve">src/db/pool.js</w:t>
      </w:r>
      <w:r>
        <w:rPr>
          <w:rFonts w:ascii="Segoe UI" w:hAnsi="Segoe UI" w:cs="Segoe UI" w:eastAsia="Segoe UI"/>
        </w:rPr>
        <w:t xml:space="preserve"> (</w:t>
      </w:r>
      <w:r>
        <w:rPr>
          <w:rFonts w:ascii="Consolas" w:hAnsi="Consolas" w:cs="Consolas" w:eastAsia="Consolas"/>
          <w:color w:val="1F3B57"/>
          <w:shd w:val="clear" w:color="auto" w:fill="F3F5F8"/>
        </w:rPr>
        <w:t xml:space="preserve">poolConfig</w:t>
      </w:r>
      <w:r>
        <w:rPr>
          <w:rFonts w:ascii="Segoe UI" w:hAnsi="Segoe UI" w:cs="Segoe UI" w:eastAsia="Segoe UI"/>
        </w:rPr>
        <w:t xml:space="preserve">, </w:t>
      </w:r>
      <w:r>
        <w:rPr>
          <w:rFonts w:ascii="Consolas" w:hAnsi="Consolas" w:cs="Consolas" w:eastAsia="Consolas"/>
          <w:color w:val="1F3B57"/>
          <w:shd w:val="clear" w:color="auto" w:fill="F3F5F8"/>
        </w:rPr>
        <w:t xml:space="preserve">sessionOptions</w:t>
      </w:r>
      <w:r>
        <w:rPr>
          <w:rFonts w:ascii="Segoe UI" w:hAnsi="Segoe UI" w:cs="Segoe UI" w:eastAsia="Segoe UI"/>
        </w:rPr>
        <w:t xml:space="preserve"> of </w:t>
      </w:r>
      <w:r>
        <w:rPr>
          <w:rFonts w:ascii="Consolas" w:hAnsi="Consolas" w:cs="Consolas" w:eastAsia="Consolas"/>
          <w:color w:val="1F3B57"/>
          <w:shd w:val="clear" w:color="auto" w:fill="F3F5F8"/>
        </w:rPr>
        <w:t xml:space="preserve">src/lib/pii.js</w:t>
      </w:r>
      <w:r>
        <w:rPr>
          <w:rFonts w:ascii="Segoe UI" w:hAnsi="Segoe UI" w:cs="Segoe UI" w:eastAsia="Segoe UI"/>
        </w:rPr>
        <w:t xml:space="preserve">) and </w:t>
      </w:r>
      <w:r>
        <w:rPr>
          <w:rFonts w:ascii="Consolas" w:hAnsi="Consolas" w:cs="Consolas" w:eastAsia="Consolas"/>
          <w:color w:val="1F3B57"/>
          <w:shd w:val="clear" w:color="auto" w:fill="F3F5F8"/>
        </w:rPr>
        <w:t xml:space="preserve">revealPii</w:t>
      </w:r>
      <w:r>
        <w:rPr>
          <w:rFonts w:ascii="Segoe UI" w:hAnsi="Segoe UI" w:cs="Segoe UI" w:eastAsia="Segoe UI"/>
        </w:rPr>
        <w:t xml:space="preserve"> (G-7)</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role_permissions</w:t>
      </w:r>
      <w:r>
        <w:rPr>
          <w:rFonts w:ascii="Segoe UI" w:hAnsi="Segoe UI" w:cs="Segoe UI" w:eastAsia="Segoe UI"/>
        </w:rPr>
        <w:t xml:space="preserve"> of the seed (</w:t>
      </w:r>
      <w:r>
        <w:rPr>
          <w:rFonts w:ascii="Consolas" w:hAnsi="Consolas" w:cs="Consolas" w:eastAsia="Consolas"/>
          <w:color w:val="1F3B57"/>
          <w:shd w:val="clear" w:color="auto" w:fill="F3F5F8"/>
        </w:rPr>
        <w:t xml:space="preserve">view:pii</w:t>
      </w:r>
      <w:r>
        <w:rPr>
          <w:rFonts w:ascii="Segoe UI" w:hAnsi="Segoe UI" w:cs="Segoe UI" w:eastAsia="Segoe UI"/>
        </w:rPr>
        <w:t xml:space="preserve">); </w:t>
      </w:r>
      <w:r>
        <w:rPr>
          <w:rFonts w:ascii="Consolas" w:hAnsi="Consolas" w:cs="Consolas" w:eastAsia="Consolas"/>
          <w:color w:val="1F3B57"/>
          <w:shd w:val="clear" w:color="auto" w:fill="F3F5F8"/>
        </w:rPr>
        <w:t xml:space="preserve">src/lib/scope.js</w:t>
      </w:r>
      <w:r>
        <w:rPr>
          <w:rFonts w:ascii="Segoe UI" w:hAnsi="Segoe UI" w:cs="Segoe UI" w:eastAsia="Segoe UI"/>
        </w:rPr>
        <w:t xml:space="preserve"> (</w:t>
      </w:r>
      <w:r>
        <w:rPr>
          <w:rFonts w:ascii="Consolas" w:hAnsi="Consolas" w:cs="Consolas" w:eastAsia="Consolas"/>
          <w:color w:val="1F3B57"/>
          <w:shd w:val="clear" w:color="auto" w:fill="F3F5F8"/>
        </w:rPr>
        <w:t xml:space="preserve">security.scoped_roles</w:t>
      </w:r>
      <w:r>
        <w:rPr>
          <w:rFonts w:ascii="Segoe UI" w:hAnsi="Segoe UI" w:cs="Segoe UI" w:eastAsia="Segoe UI"/>
        </w:rPr>
        <w:t xml:space="preserve">)</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Planned: platform features build plan (PD-1a, PD-1b; decisions P1, P2)</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14 (metadata)</w:t>
      </w:r>
    </w:p>
    <w:p xmlns:a="http://schemas.openxmlformats.org/drawingml/2006/main" xmlns:pic="http://schemas.openxmlformats.org/drawingml/2006/picture">
      <w:pPr>
        <w:numPr>
          <w:ilvl w:val="0"/>
          <w:numId w:val="12"/>
        </w:numPr>
        <w:spacing w:after="60"/>
        <w:jc w:val="left"/>
      </w:pPr>
      <w:r>
        <w:rPr>
          <w:rFonts w:ascii="Consolas" w:hAnsi="Consolas" w:cs="Consolas" w:eastAsia="Consolas"/>
          <w:color w:val="1F3B57"/>
          <w:shd w:val="clear" w:color="auto" w:fill="F3F5F8"/>
        </w:rPr>
        <w:t xml:space="preserve">src/lib/settingOwners.js</w:t>
      </w:r>
      <w:r>
        <w:rPr>
          <w:rFonts w:ascii="Segoe UI" w:hAnsi="Segoe UI" w:cs="Segoe UI" w:eastAsia="Segoe UI"/>
        </w:rPr>
        <w:t xml:space="preserve">, </w:t>
      </w:r>
      <w:r>
        <w:rPr>
          <w:rFonts w:ascii="Consolas" w:hAnsi="Consolas" w:cs="Consolas" w:eastAsia="Consolas"/>
          <w:color w:val="1F3B57"/>
          <w:shd w:val="clear" w:color="auto" w:fill="F3F5F8"/>
        </w:rPr>
        <w:t xml:space="preserve">scripts/check-settings.js</w:t>
      </w:r>
      <w:r>
        <w:rPr>
          <w:rFonts w:ascii="Segoe UI" w:hAnsi="Segoe UI" w:cs="Segoe UI" w:eastAsia="Segoe UI"/>
        </w:rPr>
        <w:t xml:space="preserve">, </w:t>
      </w:r>
      <w:r>
        <w:rPr>
          <w:rFonts w:ascii="Consolas" w:hAnsi="Consolas" w:cs="Consolas" w:eastAsia="Consolas"/>
          <w:color w:val="1F3B57"/>
          <w:shd w:val="clear" w:color="auto" w:fill="F3F5F8"/>
        </w:rPr>
        <w:t xml:space="preserve">src/modules/posting-rules/flow.js</w:t>
      </w:r>
      <w:r>
        <w:rPr>
          <w:rFonts w:ascii="Segoe UI" w:hAnsi="Segoe UI" w:cs="Segoe UI" w:eastAsia="Segoe UI"/>
        </w:rPr>
        <w:t xml:space="preserve">, </w:t>
      </w:r>
      <w:r>
        <w:rPr>
          <w:rFonts w:ascii="Consolas" w:hAnsi="Consolas" w:cs="Consolas" w:eastAsia="Consolas"/>
          <w:color w:val="1F3B57"/>
          <w:shd w:val="clear" w:color="auto" w:fill="F3F5F8"/>
        </w:rPr>
        <w:t xml:space="preserve">src/tools/export-api.js</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backend/docs/api/</w:t>
      </w:r>
      <w:r>
        <w:rPr>
          <w:rFonts w:ascii="Segoe UI" w:hAnsi="Segoe UI" w:cs="Segoe UI" w:eastAsia="Segoe UI"/>
        </w:rPr>
        <w:t xml:space="preserve">, </w:t>
      </w:r>
      <w:r>
        <w:rPr>
          <w:rFonts w:ascii="Consolas" w:hAnsi="Consolas" w:cs="Consolas" w:eastAsia="Consolas"/>
          <w:color w:val="1F3B57"/>
          <w:shd w:val="clear" w:color="auto" w:fill="F3F5F8"/>
        </w:rPr>
        <w:t xml:space="preserve">backend/docs/MODULE_GUIDE.md</w:t>
      </w:r>
      <w:r>
        <w:rPr>
          <w:rFonts w:ascii="Segoe UI" w:hAnsi="Segoe UI" w:cs="Segoe UI" w:eastAsia="Segoe UI"/>
        </w:rPr>
        <w:t xml:space="preserve">, </w:t>
      </w:r>
      <w:r>
        <w:rPr>
          <w:rFonts w:ascii="Consolas" w:hAnsi="Consolas" w:cs="Consolas" w:eastAsia="Consolas"/>
          <w:color w:val="1F3B57"/>
          <w:shd w:val="clear" w:color="auto" w:fill="F3F5F8"/>
        </w:rPr>
        <w:t xml:space="preserve">docs/package/tools/data-dictionary/</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keepNext/>
        <w:spacing w:before="200" w:after="80"/>
      </w:pPr>
      <w:r>
        <w:rPr>
          <w:rFonts w:ascii="Segoe UI" w:hAnsi="Segoe UI" w:cs="Segoe UI" w:eastAsia="Segoe UI"/>
          <w:b/>
          <w:bCs/>
          <w:color w:val="0F4761"/>
          <w:sz w:val="20"/>
          <w:szCs w:val="20"/>
        </w:rPr>
        <w:t xml:space="preserve">Section 16 (planned items and gaps)</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Platform features build plan, sections 6 and 8; remittance build specification, sections 0.2 and 7</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G-1: </w:t>
      </w:r>
      <w:r>
        <w:rPr>
          <w:rFonts w:ascii="Consolas" w:hAnsi="Consolas" w:cs="Consolas" w:eastAsia="Consolas"/>
          <w:color w:val="1F3B57"/>
          <w:shd w:val="clear" w:color="auto" w:fill="F3F5F8"/>
        </w:rPr>
        <w:t xml:space="preserve">src/lib/pii.js</w:t>
      </w:r>
      <w:r>
        <w:rPr>
          <w:rFonts w:ascii="Segoe UI" w:hAnsi="Segoe UI" w:cs="Segoe UI" w:eastAsia="Segoe UI"/>
        </w:rPr>
        <w:t xml:space="preserve"> (</w:t>
      </w:r>
      <w:r>
        <w:rPr>
          <w:rFonts w:ascii="Consolas" w:hAnsi="Consolas" w:cs="Consolas" w:eastAsia="Consolas"/>
          <w:color w:val="1F3B57"/>
          <w:shd w:val="clear" w:color="auto" w:fill="F3F5F8"/>
        </w:rPr>
        <w:t xml:space="preserve">PII_STORAGE</w:t>
      </w:r>
      <w:r>
        <w:rPr>
          <w:rFonts w:ascii="Segoe UI" w:hAnsi="Segoe UI" w:cs="Segoe UI" w:eastAsia="Segoe UI"/>
        </w:rPr>
        <w:t xml:space="preserve">) against </w:t>
      </w:r>
      <w:r>
        <w:rPr>
          <w:rFonts w:ascii="Consolas" w:hAnsi="Consolas" w:cs="Consolas" w:eastAsia="Consolas"/>
          <w:color w:val="1F3B57"/>
          <w:shd w:val="clear" w:color="auto" w:fill="F3F5F8"/>
        </w:rPr>
        <w:t xml:space="preserve">src/db/migrations/0331_pii_client_identifiers.sql</w:t>
      </w:r>
    </w:p>
    <w:p xmlns:a="http://schemas.openxmlformats.org/drawingml/2006/main" xmlns:pic="http://schemas.openxmlformats.org/drawingml/2006/picture">
      <w:pPr>
        <w:numPr>
          <w:ilvl w:val="0"/>
          <w:numId w:val="12"/>
        </w:numPr>
        <w:spacing w:after="60"/>
        <w:jc w:val="left"/>
      </w:pPr>
      <w:r>
        <w:rPr>
          <w:rFonts w:ascii="Segoe UI" w:hAnsi="Segoe UI" w:cs="Segoe UI" w:eastAsia="Segoe UI"/>
        </w:rPr>
        <w:t xml:space="preserve">G-5: </w:t>
      </w:r>
      <w:r>
        <w:rPr>
          <w:rFonts w:ascii="Consolas" w:hAnsi="Consolas" w:cs="Consolas" w:eastAsia="Consolas"/>
          <w:color w:val="1F3B57"/>
          <w:shd w:val="clear" w:color="auto" w:fill="F3F5F8"/>
        </w:rPr>
        <w:t xml:space="preserve">src/modules/sap-gl/service.js</w:t>
      </w:r>
      <w:r>
        <w:rPr>
          <w:rFonts w:ascii="Segoe UI" w:hAnsi="Segoe UI" w:cs="Segoe UI" w:eastAsia="Segoe UI"/>
        </w:rPr>
        <w:t xml:space="preserve"> (</w:t>
      </w:r>
      <w:r>
        <w:rPr>
          <w:rFonts w:ascii="Consolas" w:hAnsi="Consolas" w:cs="Consolas" w:eastAsia="Consolas"/>
          <w:color w:val="1F3B57"/>
          <w:shd w:val="clear" w:color="auto" w:fill="F3F5F8"/>
        </w:rPr>
        <w:t xml:space="preserve">documentsFor</w:t>
      </w:r>
      <w:r>
        <w:rPr>
          <w:rFonts w:ascii="Segoe UI" w:hAnsi="Segoe UI" w:cs="Segoe UI" w:eastAsia="Segoe UI"/>
        </w:rPr>
        <w:t xml:space="preserve">); G-6: </w:t>
      </w:r>
      <w:r>
        <w:rPr>
          <w:rFonts w:ascii="Consolas" w:hAnsi="Consolas" w:cs="Consolas" w:eastAsia="Consolas"/>
          <w:color w:val="1F3B57"/>
          <w:shd w:val="clear" w:color="auto" w:fill="F3F5F8"/>
        </w:rPr>
        <w:t xml:space="preserve">src/lib/audit.js</w:t>
      </w:r>
      <w:r>
        <w:rPr>
          <w:rFonts w:ascii="Segoe UI" w:hAnsi="Segoe UI" w:cs="Segoe UI" w:eastAsia="Segoe UI"/>
        </w:rPr>
        <w:t xml:space="preserve">; G-7: </w:t>
      </w:r>
      <w:r>
        <w:rPr>
          <w:rFonts w:ascii="Consolas" w:hAnsi="Consolas" w:cs="Consolas" w:eastAsia="Consolas"/>
          <w:color w:val="1F3B57"/>
          <w:shd w:val="clear" w:color="auto" w:fill="F3F5F8"/>
        </w:rPr>
        <w:t xml:space="preserve">scripts/mask-data.js</w:t>
      </w:r>
    </w:p>
    <w:p xmlns:a="http://schemas.openxmlformats.org/drawingml/2006/main" xmlns:pic="http://schemas.openxmlformats.org/drawingml/2006/picture">
      <w:pPr>
        <w:spacing w:before="0" w:after="0" w:line="120" w:lineRule="exact"/>
      </w:pPr>
    </w:p>
    <w:p xmlns:a="http://schemas.openxmlformats.org/drawingml/2006/main" xmlns:pic="http://schemas.openxmlformats.org/drawingml/2006/picture">
      <w:pPr>
        <w:pStyle w:val="Heading1"/>
        <w:numPr>
          <w:ilvl w:val="0"/>
          <w:numId w:val="0"/>
        </w:numPr>
        <w:ind w:left="0" w:firstLine="0"/>
      </w:pPr>
      <w:bookmarkStart w:id="1115" w:name="_Toc300001115"/>
      <w:r>
        <w:rPr>
          <w:rFonts w:ascii="Segoe UI" w:hAnsi="Segoe UI" w:cs="Segoe UI" w:eastAsia="Segoe UI"/>
        </w:rPr>
        <w:t xml:space="preserve">Appendix B. Table inventory</w:t>
      </w:r>
      <w:bookmarkEnd w:id="1115"/>
    </w:p>
    <w:p xmlns:a="http://schemas.openxmlformats.org/drawingml/2006/main" xmlns:pic="http://schemas.openxmlformats.org/drawingml/2006/picture">
      <w:pPr>
        <w:jc w:val="both"/>
      </w:pPr>
      <w:r>
        <w:rPr>
          <w:rFonts w:ascii="Segoe UI" w:hAnsi="Segoe UI" w:cs="Segoe UI" w:eastAsia="Segoe UI"/>
        </w:rPr>
        <w:t xml:space="preserve">All 230 tables of the baseline, by domain. Class is the table class of section 2.2; retention class is that of the table catalogue (Financial, Transaction, Reference, Log / audit, Temporary); Cols is the number of columns.</w:t>
      </w:r>
    </w:p>
    <w:p xmlns:a="http://schemas.openxmlformats.org/drawingml/2006/main" xmlns:pic="http://schemas.openxmlformats.org/drawingml/2006/picture">
      <w:pPr>
        <w:spacing w:before="0" w:after="0" w:line="20" w:lineRule="exact"/>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pPr>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2325"/>
        <w:gridCol w:w="2684"/>
        <w:gridCol w:w="1795"/>
        <w:gridCol w:w="1410"/>
        <w:gridCol w:w="708"/>
        <w:gridCol w:w="5037"/>
      </w:tblGrid>
      <w:tr>
        <w:trPr>
          <w:cantSplit/>
          <w:tblHeader/>
          <w:trHeight w:val="400"/>
        </w:trPr>
        <w:tc>
          <w:tcPr>
            <w:tcW w:w="2325" w:type="dxa"/>
            <w:shd w:val="clear" w:color="auto" w:fill="E8F0F8"/>
            <w:vAlign w:val="center"/>
          </w:tcPr>
          <w:p>
            <w:pPr>
              <w:spacing w:before="40" w:after="40" w:line="240" w:lineRule="auto"/>
            </w:pPr>
            <w:r>
              <w:rPr>
                <w:rFonts w:ascii="Segoe UI" w:hAnsi="Segoe UI" w:cs="Segoe UI" w:eastAsia="Segoe UI"/>
                <w:b/>
                <w:bCs/>
                <w:sz w:val="16"/>
                <w:szCs w:val="16"/>
              </w:rPr>
              <w:t xml:space="preserve">Domain</w:t>
            </w:r>
          </w:p>
        </w:tc>
        <w:tc>
          <w:tcPr>
            <w:tcW w:w="2684" w:type="dxa"/>
            <w:shd w:val="clear" w:color="auto" w:fill="E8F0F8"/>
            <w:vAlign w:val="center"/>
          </w:tcPr>
          <w:p>
            <w:pPr>
              <w:spacing w:before="40" w:after="40" w:line="240" w:lineRule="auto"/>
            </w:pPr>
            <w:r>
              <w:rPr>
                <w:rFonts w:ascii="Segoe UI" w:hAnsi="Segoe UI" w:cs="Segoe UI" w:eastAsia="Segoe UI"/>
                <w:b/>
                <w:bCs/>
                <w:sz w:val="16"/>
                <w:szCs w:val="16"/>
              </w:rPr>
              <w:t xml:space="preserve">Table</w:t>
            </w:r>
          </w:p>
        </w:tc>
        <w:tc>
          <w:tcPr>
            <w:tcW w:w="1795" w:type="dxa"/>
            <w:shd w:val="clear" w:color="auto" w:fill="E8F0F8"/>
            <w:vAlign w:val="center"/>
          </w:tcPr>
          <w:p>
            <w:pPr>
              <w:spacing w:before="40" w:after="40" w:line="240" w:lineRule="auto"/>
            </w:pPr>
            <w:r>
              <w:rPr>
                <w:rFonts w:ascii="Segoe UI" w:hAnsi="Segoe UI" w:cs="Segoe UI" w:eastAsia="Segoe UI"/>
                <w:b/>
                <w:bCs/>
                <w:sz w:val="16"/>
                <w:szCs w:val="16"/>
              </w:rPr>
              <w:t xml:space="preserve">Class</w:t>
            </w:r>
          </w:p>
        </w:tc>
        <w:tc>
          <w:tcPr>
            <w:tcW w:w="1410" w:type="dxa"/>
            <w:shd w:val="clear" w:color="auto" w:fill="E8F0F8"/>
            <w:vAlign w:val="center"/>
          </w:tcPr>
          <w:p>
            <w:pPr>
              <w:spacing w:before="40" w:after="40" w:line="240" w:lineRule="auto"/>
            </w:pPr>
            <w:r>
              <w:rPr>
                <w:rFonts w:ascii="Segoe UI" w:hAnsi="Segoe UI" w:cs="Segoe UI" w:eastAsia="Segoe UI"/>
                <w:b/>
                <w:bCs/>
                <w:sz w:val="16"/>
                <w:szCs w:val="16"/>
              </w:rPr>
              <w:t xml:space="preserve">Retention class</w:t>
            </w:r>
          </w:p>
        </w:tc>
        <w:tc>
          <w:tcPr>
            <w:tcW w:w="708" w:type="dxa"/>
            <w:shd w:val="clear" w:color="auto" w:fill="E8F0F8"/>
            <w:vAlign w:val="center"/>
          </w:tcPr>
          <w:p>
            <w:pPr>
              <w:spacing w:before="40" w:after="40" w:line="240" w:lineRule="auto"/>
            </w:pPr>
            <w:r>
              <w:rPr>
                <w:rFonts w:ascii="Segoe UI" w:hAnsi="Segoe UI" w:cs="Segoe UI" w:eastAsia="Segoe UI"/>
                <w:b/>
                <w:bCs/>
                <w:sz w:val="16"/>
                <w:szCs w:val="16"/>
              </w:rPr>
              <w:t xml:space="preserve">Cols</w:t>
            </w:r>
          </w:p>
        </w:tc>
        <w:tc>
          <w:tcPr>
            <w:tcW w:w="5037" w:type="dxa"/>
            <w:shd w:val="clear" w:color="auto" w:fill="E8F0F8"/>
            <w:vAlign w:val="center"/>
          </w:tcPr>
          <w:p>
            <w:pPr>
              <w:spacing w:before="40" w:after="40" w:line="240" w:lineRule="auto"/>
            </w:pPr>
            <w:r>
              <w:rPr>
                <w:rFonts w:ascii="Segoe UI" w:hAnsi="Segoe UI" w:cs="Segoe UI" w:eastAsia="Segoe UI"/>
                <w:b/>
                <w:bCs/>
                <w:sz w:val="16"/>
                <w:szCs w:val="16"/>
              </w:rPr>
              <w:t xml:space="preserve">Purpose</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access_review_items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One user in an access review: the roles held, last sign-in and the reviewer's decision to keep or revoke</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access_reviews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Periodic access review (recertification) campaign: scope, reviewer, due date and closure</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authority_limits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Authority matrix: approval limit per role or per user and transaction type, effective once approved by another administrator</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authority_transaction_types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6</w:t>
            </w:r>
          </w:p>
        </w:tc>
        <w:tc>
          <w:tcPr>
            <w:tcW w:w="5037" w:type="dxa"/>
          </w:tcPr>
          <w:p>
            <w:pPr>
              <w:spacing w:before="40" w:after="40" w:line="240" w:lineRule="auto"/>
            </w:pPr>
            <w:r>
              <w:rPr>
                <w:rFonts w:ascii="Segoe UI" w:hAnsi="Segoe UI" w:cs="Segoe UI" w:eastAsia="Segoe UI"/>
                <w:sz w:val="16"/>
                <w:szCs w:val="16"/>
              </w:rPr>
              <w:t xml:space="preserve">Transactions that need an approver and are limited by amount or percent (authority matrix rows)</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login_history</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Every sign-in attempt: user, IP, user agent, success, reason, method</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password_history</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4</w:t>
            </w:r>
          </w:p>
        </w:tc>
        <w:tc>
          <w:tcPr>
            <w:tcW w:w="5037" w:type="dxa"/>
          </w:tcPr>
          <w:p>
            <w:pPr>
              <w:spacing w:before="40" w:after="40" w:line="240" w:lineRule="auto"/>
            </w:pPr>
            <w:r>
              <w:rPr>
                <w:rFonts w:ascii="Segoe UI" w:hAnsi="Segoe UI" w:cs="Segoe UI" w:eastAsia="Segoe UI"/>
                <w:sz w:val="16"/>
                <w:szCs w:val="16"/>
              </w:rPr>
              <w:t xml:space="preserve">Previous password hashes for the history rule (last N kept)</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password_resets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One-time password reset codes (HMAC hash only), expiry and attempts</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permissions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4</w:t>
            </w:r>
          </w:p>
        </w:tc>
        <w:tc>
          <w:tcPr>
            <w:tcW w:w="5037" w:type="dxa"/>
          </w:tcPr>
          <w:p>
            <w:pPr>
              <w:spacing w:before="40" w:after="40" w:line="240" w:lineRule="auto"/>
            </w:pPr>
            <w:r>
              <w:rPr>
                <w:rFonts w:ascii="Segoe UI" w:hAnsi="Segoe UI" w:cs="Segoe UI" w:eastAsia="Segoe UI"/>
                <w:sz w:val="16"/>
                <w:szCs w:val="16"/>
              </w:rPr>
              <w:t xml:space="preserve">Permission codes read:&lt;module&gt;, write:&lt;module&gt; (27 modules) and approve:&lt;area&gt; (period end, bank reconciliation)</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refresh_tokens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Refresh-token register (jti, family, expiry, rotation / revocation reason)</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role_permissions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w:t>
            </w:r>
          </w:p>
        </w:tc>
        <w:tc>
          <w:tcPr>
            <w:tcW w:w="5037" w:type="dxa"/>
          </w:tcPr>
          <w:p>
            <w:pPr>
              <w:spacing w:before="40" w:after="40" w:line="240" w:lineRule="auto"/>
            </w:pPr>
            <w:r>
              <w:rPr>
                <w:rFonts w:ascii="Segoe UI" w:hAnsi="Segoe UI" w:cs="Segoe UI" w:eastAsia="Segoe UI"/>
                <w:sz w:val="16"/>
                <w:szCs w:val="16"/>
              </w:rPr>
              <w:t xml:space="preserve">Grant of permissions to roles</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roles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Role catalogue: the seven broker roles and the fourteen TISPH roles of the RBAC v4 matrix (tis-*), plus roles added on screen</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sod_rules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Segregation-of-duties rules: pairs of roles one person should not hold together, with block or warn</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user_delegations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Out-of-office delegation: the delegate may approve with the delegator's authority for the listed transaction types and dates</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user_roles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w:t>
            </w:r>
          </w:p>
        </w:tc>
        <w:tc>
          <w:tcPr>
            <w:tcW w:w="5037" w:type="dxa"/>
          </w:tcPr>
          <w:p>
            <w:pPr>
              <w:spacing w:before="40" w:after="40" w:line="240" w:lineRule="auto"/>
            </w:pPr>
            <w:r>
              <w:rPr>
                <w:rFonts w:ascii="Segoe UI" w:hAnsi="Segoe UI" w:cs="Segoe UI" w:eastAsia="Segoe UI"/>
                <w:sz w:val="16"/>
                <w:szCs w:val="16"/>
              </w:rPr>
              <w:t xml:space="preserve">Assignment of roles to users</w:t>
            </w:r>
          </w:p>
        </w:tc>
      </w:tr>
      <w:tr>
        <w:trPr>
          <w:cantSplit/>
        </w:trPr>
        <w:tc>
          <w:tcPr>
            <w:tcW w:w="2325" w:type="dxa"/>
          </w:tcPr>
          <w:p>
            <w:pPr>
              <w:spacing w:before="40" w:after="40" w:line="240" w:lineRule="auto"/>
            </w:pPr>
            <w:r>
              <w:rPr>
                <w:rFonts w:ascii="Segoe UI" w:hAnsi="Segoe UI" w:cs="Segoe UI" w:eastAsia="Segoe UI"/>
                <w:sz w:val="16"/>
                <w:szCs w:val="16"/>
              </w:rPr>
              <w:t xml:space="preserve">Security and identity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users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38</w:t>
            </w:r>
          </w:p>
        </w:tc>
        <w:tc>
          <w:tcPr>
            <w:tcW w:w="5037" w:type="dxa"/>
          </w:tcPr>
          <w:p>
            <w:pPr>
              <w:spacing w:before="40" w:after="40" w:line="240" w:lineRule="auto"/>
            </w:pPr>
            <w:r>
              <w:rPr>
                <w:rFonts w:ascii="Segoe UI" w:hAnsi="Segoe UI" w:cs="Segoe UI" w:eastAsia="Segoe UI"/>
                <w:sz w:val="16"/>
                <w:szCs w:val="16"/>
              </w:rPr>
              <w:t xml:space="preserve">User accounts: bcrypt password hash, status, lockout counter, 2FA (encrypted TOTP secret), token version</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agent_events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Calendar events and reminders of a user (open items screen)</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app_settings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Configuration keys (JSONB value, group, label, type); every business parameter</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audit_log</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Who did what to which record, with before / after JSON and IP</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brand_pack_enablements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Enablements of bundled brand packs: pack, who enabled it and when, the acknowledgement, the branding before, status</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document_numbering</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Document number series: prefix, pattern, width, reset rule, start number</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document_signature_slots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Which signature prints in which slot of which document type, and when</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documents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Registry of stored files: storage key, name, type, size, owning entity, uploader</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e_signatures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19</w:t>
            </w:r>
          </w:p>
        </w:tc>
        <w:tc>
          <w:tcPr>
            <w:tcW w:w="5037" w:type="dxa"/>
          </w:tcPr>
          <w:p>
            <w:pPr>
              <w:spacing w:before="40" w:after="40" w:line="240" w:lineRule="auto"/>
            </w:pPr>
            <w:r>
              <w:rPr>
                <w:rFonts w:ascii="Segoe UI" w:hAnsi="Segoe UI" w:cs="Segoe UI" w:eastAsia="Segoe UI"/>
                <w:sz w:val="16"/>
                <w:szCs w:val="16"/>
              </w:rPr>
              <w:t xml:space="preserve">Signature images of signatories and approving or issuing users, with consent and capture details</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email_outbox</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Queued e-mails (to, subject, HTML body, status, attempts, error)</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job_queue</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Background work queue (renewal notice batches); status, progress, attempts</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job_runs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Run history of scheduled and manual job runs (status, output, error)</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master_records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Generic master records (JSONB data) for masters without their own table</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master_types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Master screen registry: fields, storage table, keys of each configurable master</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notifications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In-app notifications per user or per permission audience</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scheduled_jobs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Cron jobs (code, cron, handler, params, enabled, last status)</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schema_migrations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w:t>
            </w:r>
          </w:p>
        </w:tc>
        <w:tc>
          <w:tcPr>
            <w:tcW w:w="5037" w:type="dxa"/>
          </w:tcPr>
          <w:p>
            <w:pPr>
              <w:spacing w:before="40" w:after="40" w:line="240" w:lineRule="auto"/>
            </w:pPr>
            <w:r>
              <w:rPr>
                <w:rFonts w:ascii="Segoe UI" w:hAnsi="Segoe UI" w:cs="Segoe UI" w:eastAsia="Segoe UI"/>
                <w:sz w:val="16"/>
                <w:szCs w:val="16"/>
              </w:rPr>
              <w:t xml:space="preserve">Applied migration files</w:t>
            </w:r>
          </w:p>
        </w:tc>
      </w:tr>
      <w:tr>
        <w:trPr>
          <w:cantSplit/>
        </w:trPr>
        <w:tc>
          <w:tcPr>
            <w:tcW w:w="2325" w:type="dxa"/>
          </w:tcPr>
          <w:p>
            <w:pPr>
              <w:spacing w:before="40" w:after="40" w:line="240" w:lineRule="auto"/>
            </w:pPr>
            <w:r>
              <w:rPr>
                <w:rFonts w:ascii="Segoe UI" w:hAnsi="Segoe UI" w:cs="Segoe UI" w:eastAsia="Segoe UI"/>
                <w:sz w:val="16"/>
                <w:szCs w:val="16"/>
              </w:rPr>
              <w:t xml:space="preserve">Platform services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sequences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3</w:t>
            </w:r>
          </w:p>
        </w:tc>
        <w:tc>
          <w:tcPr>
            <w:tcW w:w="5037" w:type="dxa"/>
          </w:tcPr>
          <w:p>
            <w:pPr>
              <w:spacing w:before="40" w:after="40" w:line="240" w:lineRule="auto"/>
            </w:pPr>
            <w:r>
              <w:rPr>
                <w:rFonts w:ascii="Segoe UI" w:hAnsi="Segoe UI" w:cs="Segoe UI" w:eastAsia="Segoe UI"/>
                <w:sz w:val="16"/>
                <w:szCs w:val="16"/>
              </w:rPr>
              <w:t xml:space="preserve">Document-number counters per series and reset period (year, fiscal year, month or ALL)</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Banks and mortgagees</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branches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Broker branches</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cities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Cities and municipalities (PSGC code, city class, ZIP code, region)</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countries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Countries</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coverages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BI / PD / PA cover options with amount and premium</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currencies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Currencies (base flag, decimals, exchange rate)</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districts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Barangays (PSGC code) with postal code; master type Barangay</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insurance_companies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19</w:t>
            </w:r>
          </w:p>
        </w:tc>
        <w:tc>
          <w:tcPr>
            <w:tcW w:w="5037" w:type="dxa"/>
          </w:tcPr>
          <w:p>
            <w:pPr>
              <w:spacing w:before="40" w:after="40" w:line="240" w:lineRule="auto"/>
            </w:pPr>
            <w:r>
              <w:rPr>
                <w:rFonts w:ascii="Segoe UI" w:hAnsi="Segoe UI" w:cs="Segoe UI" w:eastAsia="Segoe UI"/>
                <w:sz w:val="16"/>
                <w:szCs w:val="16"/>
              </w:rPr>
              <w:t xml:space="preserve">Insurers (principals): contact, default commission rate, credit terms, billing mode</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policy_types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Policy types per product</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postal_codes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6</w:t>
            </w:r>
          </w:p>
        </w:tc>
        <w:tc>
          <w:tcPr>
            <w:tcW w:w="5037" w:type="dxa"/>
          </w:tcPr>
          <w:p>
            <w:pPr>
              <w:spacing w:before="40" w:after="40" w:line="240" w:lineRule="auto"/>
            </w:pPr>
            <w:r>
              <w:rPr>
                <w:rFonts w:ascii="Segoe UI" w:hAnsi="Segoe UI" w:cs="Segoe UI" w:eastAsia="Segoe UI"/>
                <w:sz w:val="16"/>
                <w:szCs w:val="16"/>
              </w:rPr>
              <w:t xml:space="preserve">Postal code lookup (province, city, district)</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products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Insurance products / lines</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regions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Philippine regions (PSGC code), above Province (migration 0250)</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signatories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Authorised signatories for documents</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states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Provinces (PSGC code, region); the table keeps its earlier name "states"</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vehicle_brands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Vehicle makes</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vehicle_models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Vehicle models per make</w:t>
            </w:r>
          </w:p>
        </w:tc>
      </w:tr>
      <w:tr>
        <w:trPr>
          <w:cantSplit/>
        </w:trPr>
        <w:tc>
          <w:tcPr>
            <w:tcW w:w="2325" w:type="dxa"/>
          </w:tcPr>
          <w:p>
            <w:pPr>
              <w:spacing w:before="40" w:after="40" w:line="240" w:lineRule="auto"/>
            </w:pPr>
            <w:r>
              <w:rPr>
                <w:rFonts w:ascii="Segoe UI" w:hAnsi="Segoe UI" w:cs="Segoe UI" w:eastAsia="Segoe UI"/>
                <w:sz w:val="16"/>
                <w:szCs w:val="16"/>
              </w:rPr>
              <w:t xml:space="preserve">Reference masters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vehicle_variants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Vehicle variants (body type, seating)</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insurer_rate_tables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Insurer rates per product for the quick quote comparison of packaged products: rate basis, minimum premium, deductible, commission</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lgu_tax_rates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Local government (LGT) tax rates per province or city with effective dates</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package_bundle_sections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Sections of a bundle: product, default sum insured, rate, minimum premium and the insurers that may carry it</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package_bundles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Packaged product bundles (for example a multi-line SME cover): segment, term, discount, online issue</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premium_charge_rules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20</w:t>
            </w:r>
          </w:p>
        </w:tc>
        <w:tc>
          <w:tcPr>
            <w:tcW w:w="5037" w:type="dxa"/>
          </w:tcPr>
          <w:p>
            <w:pPr>
              <w:spacing w:before="40" w:after="40" w:line="240" w:lineRule="auto"/>
            </w:pPr>
            <w:r>
              <w:rPr>
                <w:rFonts w:ascii="Segoe UI" w:hAnsi="Segoe UI" w:cs="Segoe UI" w:eastAsia="Segoe UI"/>
                <w:sz w:val="16"/>
                <w:szCs w:val="16"/>
              </w:rPr>
              <w:t xml:space="preserve">Premium charge rules (VAT, premium tax, DST, FST, LGT, other): method, rate, unit size, minimum and effective dates</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product_components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Template components: covers, rating tables, rules, documents (JSONB data)</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product_risk_mappings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Product / line-of-business risk definitions</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product_risk_sections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Risk sections of a mapping with default rates</w:t>
            </w:r>
          </w:p>
        </w:tc>
      </w:tr>
      <w:tr>
        <w:trPr>
          <w:cantSplit/>
        </w:trPr>
        <w:tc>
          <w:tcPr>
            <w:tcW w:w="2325" w:type="dxa"/>
          </w:tcPr>
          <w:p>
            <w:pPr>
              <w:spacing w:before="40" w:after="40" w:line="240" w:lineRule="auto"/>
            </w:pPr>
            <w:r>
              <w:rPr>
                <w:rFonts w:ascii="Segoe UI" w:hAnsi="Segoe UI" w:cs="Segoe UI" w:eastAsia="Segoe UI"/>
                <w:sz w:val="16"/>
                <w:szCs w:val="16"/>
              </w:rPr>
              <w:t xml:space="preserve">Product configurator</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product_templates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27</w:t>
            </w:r>
          </w:p>
        </w:tc>
        <w:tc>
          <w:tcPr>
            <w:tcW w:w="5037" w:type="dxa"/>
          </w:tcPr>
          <w:p>
            <w:pPr>
              <w:spacing w:before="40" w:after="40" w:line="240" w:lineRule="auto"/>
            </w:pPr>
            <w:r>
              <w:rPr>
                <w:rFonts w:ascii="Segoe UI" w:hAnsi="Segoe UI" w:cs="Segoe UI" w:eastAsia="Segoe UI"/>
                <w:sz w:val="16"/>
                <w:szCs w:val="16"/>
              </w:rPr>
              <w:t xml:space="preserve">Versioned product templates (config JSONB, rates, limits, insurers)</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clients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72</w:t>
            </w:r>
          </w:p>
        </w:tc>
        <w:tc>
          <w:tcPr>
            <w:tcW w:w="5037" w:type="dxa"/>
          </w:tcPr>
          <w:p>
            <w:pPr>
              <w:spacing w:before="40" w:after="40" w:line="240" w:lineRule="auto"/>
            </w:pPr>
            <w:r>
              <w:rPr>
                <w:rFonts w:ascii="Segoe UI" w:hAnsi="Segoe UI" w:cs="Segoe UI" w:eastAsia="Segoe UI"/>
                <w:sz w:val="16"/>
                <w:szCs w:val="16"/>
              </w:rPr>
              <w:t xml:space="preserve">Clients (insured parties) with KYC fields and owner</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cover_notes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31</w:t>
            </w:r>
          </w:p>
        </w:tc>
        <w:tc>
          <w:tcPr>
            <w:tcW w:w="5037" w:type="dxa"/>
          </w:tcPr>
          <w:p>
            <w:pPr>
              <w:spacing w:before="40" w:after="40" w:line="240" w:lineRule="auto"/>
            </w:pPr>
            <w:r>
              <w:rPr>
                <w:rFonts w:ascii="Segoe UI" w:hAnsi="Segoe UI" w:cs="Segoe UI" w:eastAsia="Segoe UI"/>
                <w:sz w:val="16"/>
                <w:szCs w:val="16"/>
              </w:rPr>
              <w:t xml:space="preserve">Cover notes (binders) issued while the insurer policy is pending: cover period, status, superseding policy</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endorsements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28</w:t>
            </w:r>
          </w:p>
        </w:tc>
        <w:tc>
          <w:tcPr>
            <w:tcW w:w="5037" w:type="dxa"/>
          </w:tcPr>
          <w:p>
            <w:pPr>
              <w:spacing w:before="40" w:after="40" w:line="240" w:lineRule="auto"/>
            </w:pPr>
            <w:r>
              <w:rPr>
                <w:rFonts w:ascii="Segoe UI" w:hAnsi="Segoe UI" w:cs="Segoe UI" w:eastAsia="Segoe UI"/>
                <w:sz w:val="16"/>
                <w:szCs w:val="16"/>
              </w:rPr>
              <w:t xml:space="preserve">Policy endorsements and cancellations, premium delta, billing link</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leads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50</w:t>
            </w:r>
          </w:p>
        </w:tc>
        <w:tc>
          <w:tcPr>
            <w:tcW w:w="5037" w:type="dxa"/>
          </w:tcPr>
          <w:p>
            <w:pPr>
              <w:spacing w:before="40" w:after="40" w:line="240" w:lineRule="auto"/>
            </w:pPr>
            <w:r>
              <w:rPr>
                <w:rFonts w:ascii="Segoe UI" w:hAnsi="Segoe UI" w:cs="Segoe UI" w:eastAsia="Segoe UI"/>
                <w:sz w:val="16"/>
                <w:szCs w:val="16"/>
              </w:rPr>
              <w:t xml:space="preserve">Leads / prospects (individual or corporate), owner, status</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package_endorsements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19</w:t>
            </w:r>
          </w:p>
        </w:tc>
        <w:tc>
          <w:tcPr>
            <w:tcW w:w="5037" w:type="dxa"/>
          </w:tcPr>
          <w:p>
            <w:pPr>
              <w:spacing w:before="40" w:after="40" w:line="240" w:lineRule="auto"/>
            </w:pPr>
            <w:r>
              <w:rPr>
                <w:rFonts w:ascii="Segoe UI" w:hAnsi="Segoe UI" w:cs="Segoe UI" w:eastAsia="Segoe UI"/>
                <w:sz w:val="16"/>
                <w:szCs w:val="16"/>
              </w:rPr>
              <w:t xml:space="preserve">Endorsements of one section of a package policy: change of sum insured and the additional premium billed</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package_quotes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35</w:t>
            </w:r>
          </w:p>
        </w:tc>
        <w:tc>
          <w:tcPr>
            <w:tcW w:w="5037" w:type="dxa"/>
          </w:tcPr>
          <w:p>
            <w:pPr>
              <w:spacing w:before="40" w:after="40" w:line="240" w:lineRule="auto"/>
            </w:pPr>
            <w:r>
              <w:rPr>
                <w:rFonts w:ascii="Segoe UI" w:hAnsi="Segoe UI" w:cs="Segoe UI" w:eastAsia="Segoe UI"/>
                <w:sz w:val="16"/>
                <w:szCs w:val="16"/>
              </w:rPr>
              <w:t xml:space="preserve">Bundle quotations: client, location, premium, discount, taxes, commission and status</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package_sections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33</w:t>
            </w:r>
          </w:p>
        </w:tc>
        <w:tc>
          <w:tcPr>
            <w:tcW w:w="5037" w:type="dxa"/>
          </w:tcPr>
          <w:p>
            <w:pPr>
              <w:spacing w:before="40" w:after="40" w:line="240" w:lineRule="auto"/>
            </w:pPr>
            <w:r>
              <w:rPr>
                <w:rFonts w:ascii="Segoe UI" w:hAnsi="Segoe UI" w:cs="Segoe UI" w:eastAsia="Segoe UI"/>
                <w:sz w:val="16"/>
                <w:szCs w:val="16"/>
              </w:rPr>
              <w:t xml:space="preserve">Priced sections of a bundle quotation or package policy, each with its insurer, premium, taxes and commission</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payment_events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Every notification received from a payment gateway (or simulated), valid or not: the payments log</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payment_gateways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Online payment gateways (Dragonpay, PayMongo, sandbox): mode, methods, fee handling, link validity; credentials stay in the environment</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payment_links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32</w:t>
            </w:r>
          </w:p>
        </w:tc>
        <w:tc>
          <w:tcPr>
            <w:tcW w:w="5037" w:type="dxa"/>
          </w:tcPr>
          <w:p>
            <w:pPr>
              <w:spacing w:before="40" w:after="40" w:line="240" w:lineRule="auto"/>
            </w:pPr>
            <w:r>
              <w:rPr>
                <w:rFonts w:ascii="Segoe UI" w:hAnsi="Segoe UI" w:cs="Segoe UI" w:eastAsia="Segoe UI"/>
                <w:sz w:val="16"/>
                <w:szCs w:val="16"/>
              </w:rPr>
              <w:t xml:space="preserve">Payment links sent to a client to pay a package quotation, quotation or policy premium online, and the result</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policies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37</w:t>
            </w:r>
          </w:p>
        </w:tc>
        <w:tc>
          <w:tcPr>
            <w:tcW w:w="5037" w:type="dxa"/>
          </w:tcPr>
          <w:p>
            <w:pPr>
              <w:spacing w:before="40" w:after="40" w:line="240" w:lineRule="auto"/>
            </w:pPr>
            <w:r>
              <w:rPr>
                <w:rFonts w:ascii="Segoe UI" w:hAnsi="Segoe UI" w:cs="Segoe UI" w:eastAsia="Segoe UI"/>
                <w:sz w:val="16"/>
                <w:szCs w:val="16"/>
              </w:rPr>
              <w:t xml:space="preserve">Issued policies: term, premium, insurer, billing mode, details / doc JSONB</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policy_payments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Premium payments captured on a policy, awaiting finance confirmation</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quote_customer_responses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Customer responses to a quotation recorded by staff (phone, Viber, meeting, signed form) as evidence of the status change</w:t>
            </w:r>
          </w:p>
        </w:tc>
      </w:tr>
      <w:tr>
        <w:trPr>
          <w:cantSplit/>
        </w:trPr>
        <w:tc>
          <w:tcPr>
            <w:tcW w:w="2325" w:type="dxa"/>
          </w:tcPr>
          <w:p>
            <w:pPr>
              <w:spacing w:before="40" w:after="40" w:line="240" w:lineRule="auto"/>
            </w:pPr>
            <w:r>
              <w:rPr>
                <w:rFonts w:ascii="Segoe UI" w:hAnsi="Segoe UI" w:cs="Segoe UI" w:eastAsia="Segoe UI"/>
                <w:sz w:val="16"/>
                <w:szCs w:val="16"/>
              </w:rPr>
              <w:t xml:space="preserve">Sales and policy</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quotes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47</w:t>
            </w:r>
          </w:p>
        </w:tc>
        <w:tc>
          <w:tcPr>
            <w:tcW w:w="5037" w:type="dxa"/>
          </w:tcPr>
          <w:p>
            <w:pPr>
              <w:spacing w:before="40" w:after="40" w:line="240" w:lineRule="auto"/>
            </w:pPr>
            <w:r>
              <w:rPr>
                <w:rFonts w:ascii="Segoe UI" w:hAnsi="Segoe UI" w:cs="Segoe UI" w:eastAsia="Segoe UI"/>
                <w:sz w:val="16"/>
                <w:szCs w:val="16"/>
              </w:rPr>
              <w:t xml:space="preserve">Quotations: vehicle / coverage JSONB, premium, taxes, commission, approval token hash</w:t>
            </w:r>
          </w:p>
        </w:tc>
      </w:tr>
      <w:tr>
        <w:trPr>
          <w:cantSplit/>
        </w:trPr>
        <w:tc>
          <w:tcPr>
            <w:tcW w:w="2325" w:type="dxa"/>
          </w:tcPr>
          <w:p>
            <w:pPr>
              <w:spacing w:before="40" w:after="40" w:line="240" w:lineRule="auto"/>
            </w:pPr>
            <w:r>
              <w:rPr>
                <w:rFonts w:ascii="Segoe UI" w:hAnsi="Segoe UI" w:cs="Segoe UI" w:eastAsia="Segoe UI"/>
                <w:sz w:val="16"/>
                <w:szCs w:val="16"/>
              </w:rPr>
              <w:t xml:space="preserve">Placement and co-insurance</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broker_slips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26</w:t>
            </w:r>
          </w:p>
        </w:tc>
        <w:tc>
          <w:tcPr>
            <w:tcW w:w="5037" w:type="dxa"/>
          </w:tcPr>
          <w:p>
            <w:pPr>
              <w:spacing w:before="40" w:after="40" w:line="240" w:lineRule="auto"/>
            </w:pPr>
            <w:r>
              <w:rPr>
                <w:rFonts w:ascii="Segoe UI" w:hAnsi="Segoe UI" w:cs="Segoe UI" w:eastAsia="Segoe UI"/>
                <w:sz w:val="16"/>
                <w:szCs w:val="16"/>
              </w:rPr>
              <w:t xml:space="preserve">Broker slips (BS-): a client risk sent to several insurers for terms</w:t>
            </w:r>
          </w:p>
        </w:tc>
      </w:tr>
      <w:tr>
        <w:trPr>
          <w:cantSplit/>
        </w:trPr>
        <w:tc>
          <w:tcPr>
            <w:tcW w:w="2325" w:type="dxa"/>
          </w:tcPr>
          <w:p>
            <w:pPr>
              <w:spacing w:before="40" w:after="40" w:line="240" w:lineRule="auto"/>
            </w:pPr>
            <w:r>
              <w:rPr>
                <w:rFonts w:ascii="Segoe UI" w:hAnsi="Segoe UI" w:cs="Segoe UI" w:eastAsia="Segoe UI"/>
                <w:sz w:val="16"/>
                <w:szCs w:val="16"/>
              </w:rPr>
              <w:t xml:space="preserve">Placement and co-insurance</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insurer_offers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26</w:t>
            </w:r>
          </w:p>
        </w:tc>
        <w:tc>
          <w:tcPr>
            <w:tcW w:w="5037" w:type="dxa"/>
          </w:tcPr>
          <w:p>
            <w:pPr>
              <w:spacing w:before="40" w:after="40" w:line="240" w:lineRule="auto"/>
            </w:pPr>
            <w:r>
              <w:rPr>
                <w:rFonts w:ascii="Segoe UI" w:hAnsi="Segoe UI" w:cs="Segoe UI" w:eastAsia="Segoe UI"/>
                <w:sz w:val="16"/>
                <w:szCs w:val="16"/>
              </w:rPr>
              <w:t xml:space="preserve">Insurer offers (OFR-) on a broker slip: premium, rate, taxes, deductibles, validity, share, or a decline</w:t>
            </w:r>
          </w:p>
        </w:tc>
      </w:tr>
      <w:tr>
        <w:trPr>
          <w:cantSplit/>
        </w:trPr>
        <w:tc>
          <w:tcPr>
            <w:tcW w:w="2325" w:type="dxa"/>
          </w:tcPr>
          <w:p>
            <w:pPr>
              <w:spacing w:before="40" w:after="40" w:line="240" w:lineRule="auto"/>
            </w:pPr>
            <w:r>
              <w:rPr>
                <w:rFonts w:ascii="Segoe UI" w:hAnsi="Segoe UI" w:cs="Segoe UI" w:eastAsia="Segoe UI"/>
                <w:sz w:val="16"/>
                <w:szCs w:val="16"/>
              </w:rPr>
              <w:t xml:space="preserve">Placement and co-insurance</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placements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60</w:t>
            </w:r>
          </w:p>
        </w:tc>
        <w:tc>
          <w:tcPr>
            <w:tcW w:w="5037" w:type="dxa"/>
          </w:tcPr>
          <w:p>
            <w:pPr>
              <w:spacing w:before="40" w:after="40" w:line="240" w:lineRule="auto"/>
            </w:pPr>
            <w:r>
              <w:rPr>
                <w:rFonts w:ascii="Segoe UI" w:hAnsi="Segoe UI" w:cs="Segoe UI" w:eastAsia="Segoe UI"/>
                <w:sz w:val="16"/>
                <w:szCs w:val="16"/>
              </w:rPr>
              <w:t xml:space="preserve">Placement slips (PS-): firm order to the chosen insurers, binding per participant, policy issue</w:t>
            </w:r>
          </w:p>
        </w:tc>
      </w:tr>
      <w:tr>
        <w:trPr>
          <w:cantSplit/>
        </w:trPr>
        <w:tc>
          <w:tcPr>
            <w:tcW w:w="2325" w:type="dxa"/>
          </w:tcPr>
          <w:p>
            <w:pPr>
              <w:spacing w:before="40" w:after="40" w:line="240" w:lineRule="auto"/>
            </w:pPr>
            <w:r>
              <w:rPr>
                <w:rFonts w:ascii="Segoe UI" w:hAnsi="Segoe UI" w:cs="Segoe UI" w:eastAsia="Segoe UI"/>
                <w:sz w:val="16"/>
                <w:szCs w:val="16"/>
              </w:rPr>
              <w:t xml:space="preserve">Placement and co-insurance</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risk_participants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20</w:t>
            </w:r>
          </w:p>
        </w:tc>
        <w:tc>
          <w:tcPr>
            <w:tcW w:w="5037" w:type="dxa"/>
          </w:tcPr>
          <w:p>
            <w:pPr>
              <w:spacing w:before="40" w:after="40" w:line="240" w:lineRule="auto"/>
            </w:pPr>
            <w:r>
              <w:rPr>
                <w:rFonts w:ascii="Segoe UI" w:hAnsi="Segoe UI" w:cs="Segoe UI" w:eastAsia="Segoe UI"/>
                <w:sz w:val="16"/>
                <w:szCs w:val="16"/>
              </w:rPr>
              <w:t xml:space="preserve">Co-insurance participants of a broker slip, quotation, placement or policy: lead, share, premium and commission</w:t>
            </w:r>
          </w:p>
        </w:tc>
      </w:tr>
      <w:tr>
        <w:trPr>
          <w:cantSplit/>
        </w:trPr>
        <w:tc>
          <w:tcPr>
            <w:tcW w:w="2325" w:type="dxa"/>
          </w:tcPr>
          <w:p>
            <w:pPr>
              <w:spacing w:before="40" w:after="40" w:line="240" w:lineRule="auto"/>
            </w:pPr>
            <w:r>
              <w:rPr>
                <w:rFonts w:ascii="Segoe UI" w:hAnsi="Segoe UI" w:cs="Segoe UI" w:eastAsia="Segoe UI"/>
                <w:sz w:val="16"/>
                <w:szCs w:val="16"/>
              </w:rPr>
              <w:t xml:space="preserve">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claim_document_items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Documents a claim needs, copied from the checklist master, with received and waived status</w:t>
            </w:r>
          </w:p>
        </w:tc>
      </w:tr>
      <w:tr>
        <w:trPr>
          <w:cantSplit/>
        </w:trPr>
        <w:tc>
          <w:tcPr>
            <w:tcW w:w="2325" w:type="dxa"/>
          </w:tcPr>
          <w:p>
            <w:pPr>
              <w:spacing w:before="40" w:after="40" w:line="240" w:lineRule="auto"/>
            </w:pPr>
            <w:r>
              <w:rPr>
                <w:rFonts w:ascii="Segoe UI" w:hAnsi="Segoe UI" w:cs="Segoe UI" w:eastAsia="Segoe UI"/>
                <w:sz w:val="16"/>
                <w:szCs w:val="16"/>
              </w:rPr>
              <w:t xml:space="preserve">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claim_document_reminders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Missing-document reminders sent to the claimant</w:t>
            </w:r>
          </w:p>
        </w:tc>
      </w:tr>
      <w:tr>
        <w:trPr>
          <w:cantSplit/>
        </w:trPr>
        <w:tc>
          <w:tcPr>
            <w:tcW w:w="2325" w:type="dxa"/>
          </w:tcPr>
          <w:p>
            <w:pPr>
              <w:spacing w:before="40" w:after="40" w:line="240" w:lineRule="auto"/>
            </w:pPr>
            <w:r>
              <w:rPr>
                <w:rFonts w:ascii="Segoe UI" w:hAnsi="Segoe UI" w:cs="Segoe UI" w:eastAsia="Segoe UI"/>
                <w:sz w:val="16"/>
                <w:szCs w:val="16"/>
              </w:rPr>
              <w:t xml:space="preserve">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claim_field_changes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Field-level audit trail of claim edits</w:t>
            </w:r>
          </w:p>
        </w:tc>
      </w:tr>
      <w:tr>
        <w:trPr>
          <w:cantSplit/>
        </w:trPr>
        <w:tc>
          <w:tcPr>
            <w:tcW w:w="2325" w:type="dxa"/>
          </w:tcPr>
          <w:p>
            <w:pPr>
              <w:spacing w:before="40" w:after="40" w:line="240" w:lineRule="auto"/>
            </w:pPr>
            <w:r>
              <w:rPr>
                <w:rFonts w:ascii="Segoe UI" w:hAnsi="Segoe UI" w:cs="Segoe UI" w:eastAsia="Segoe UI"/>
                <w:sz w:val="16"/>
                <w:szCs w:val="16"/>
              </w:rPr>
              <w:t xml:space="preserve">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claim_history</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6</w:t>
            </w:r>
          </w:p>
        </w:tc>
        <w:tc>
          <w:tcPr>
            <w:tcW w:w="5037" w:type="dxa"/>
          </w:tcPr>
          <w:p>
            <w:pPr>
              <w:spacing w:before="40" w:after="40" w:line="240" w:lineRule="auto"/>
            </w:pPr>
            <w:r>
              <w:rPr>
                <w:rFonts w:ascii="Segoe UI" w:hAnsi="Segoe UI" w:cs="Segoe UI" w:eastAsia="Segoe UI"/>
                <w:sz w:val="16"/>
                <w:szCs w:val="16"/>
              </w:rPr>
              <w:t xml:space="preserve">Claim status history</w:t>
            </w:r>
          </w:p>
        </w:tc>
      </w:tr>
      <w:tr>
        <w:trPr>
          <w:cantSplit/>
        </w:trPr>
        <w:tc>
          <w:tcPr>
            <w:tcW w:w="2325" w:type="dxa"/>
          </w:tcPr>
          <w:p>
            <w:pPr>
              <w:spacing w:before="40" w:after="40" w:line="240" w:lineRule="auto"/>
            </w:pPr>
            <w:r>
              <w:rPr>
                <w:rFonts w:ascii="Segoe UI" w:hAnsi="Segoe UI" w:cs="Segoe UI" w:eastAsia="Segoe UI"/>
                <w:sz w:val="16"/>
                <w:szCs w:val="16"/>
              </w:rPr>
              <w:t xml:space="preserve">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claim_settlement_movements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15</w:t>
            </w:r>
          </w:p>
        </w:tc>
        <w:tc>
          <w:tcPr>
            <w:tcW w:w="5037" w:type="dxa"/>
          </w:tcPr>
          <w:p>
            <w:pPr>
              <w:spacing w:before="40" w:after="40" w:line="240" w:lineRule="auto"/>
            </w:pPr>
            <w:r>
              <w:rPr>
                <w:rFonts w:ascii="Segoe UI" w:hAnsi="Segoe UI" w:cs="Segoe UI" w:eastAsia="Segoe UI"/>
                <w:sz w:val="16"/>
                <w:szCs w:val="16"/>
              </w:rPr>
              <w:t xml:space="preserve">Claim settlement cash: funds received from each insurer and payments to the claimant, with journal</w:t>
            </w:r>
          </w:p>
        </w:tc>
      </w:tr>
      <w:tr>
        <w:trPr>
          <w:cantSplit/>
        </w:trPr>
        <w:tc>
          <w:tcPr>
            <w:tcW w:w="2325" w:type="dxa"/>
          </w:tcPr>
          <w:p>
            <w:pPr>
              <w:spacing w:before="40" w:after="40" w:line="240" w:lineRule="auto"/>
            </w:pPr>
            <w:r>
              <w:rPr>
                <w:rFonts w:ascii="Segoe UI" w:hAnsi="Segoe UI" w:cs="Segoe UI" w:eastAsia="Segoe UI"/>
                <w:sz w:val="16"/>
                <w:szCs w:val="16"/>
              </w:rPr>
              <w:t xml:space="preserve">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45</w:t>
            </w:r>
          </w:p>
        </w:tc>
        <w:tc>
          <w:tcPr>
            <w:tcW w:w="5037" w:type="dxa"/>
          </w:tcPr>
          <w:p>
            <w:pPr>
              <w:spacing w:before="40" w:after="40" w:line="240" w:lineRule="auto"/>
            </w:pPr>
            <w:r>
              <w:rPr>
                <w:rFonts w:ascii="Segoe UI" w:hAnsi="Segoe UI" w:cs="Segoe UI" w:eastAsia="Segoe UI"/>
                <w:sz w:val="16"/>
                <w:szCs w:val="16"/>
              </w:rPr>
              <w:t xml:space="preserve">Claims: loss details, estimate, approved and settled amounts, handler, lifecycle status</w:t>
            </w:r>
          </w:p>
        </w:tc>
      </w:tr>
      <w:tr>
        <w:trPr>
          <w:cantSplit/>
        </w:trPr>
        <w:tc>
          <w:tcPr>
            <w:tcW w:w="2325" w:type="dxa"/>
          </w:tcPr>
          <w:p>
            <w:pPr>
              <w:spacing w:before="40" w:after="40" w:line="240" w:lineRule="auto"/>
            </w:pPr>
            <w:r>
              <w:rPr>
                <w:rFonts w:ascii="Segoe UI" w:hAnsi="Segoe UI" w:cs="Segoe UI" w:eastAsia="Segoe UI"/>
                <w:sz w:val="16"/>
                <w:szCs w:val="16"/>
              </w:rPr>
              <w:t xml:space="preserve">Renewals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renewal_activities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Contact and follow-up activities on a renewal</w:t>
            </w:r>
          </w:p>
        </w:tc>
      </w:tr>
      <w:tr>
        <w:trPr>
          <w:cantSplit/>
        </w:trPr>
        <w:tc>
          <w:tcPr>
            <w:tcW w:w="2325" w:type="dxa"/>
          </w:tcPr>
          <w:p>
            <w:pPr>
              <w:spacing w:before="40" w:after="40" w:line="240" w:lineRule="auto"/>
            </w:pPr>
            <w:r>
              <w:rPr>
                <w:rFonts w:ascii="Segoe UI" w:hAnsi="Segoe UI" w:cs="Segoe UI" w:eastAsia="Segoe UI"/>
                <w:sz w:val="16"/>
                <w:szCs w:val="16"/>
              </w:rPr>
              <w:t xml:space="preserve">Renewals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renewal_batch_policies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Policies in a renewal batch and their notice status</w:t>
            </w:r>
          </w:p>
        </w:tc>
      </w:tr>
      <w:tr>
        <w:trPr>
          <w:cantSplit/>
        </w:trPr>
        <w:tc>
          <w:tcPr>
            <w:tcW w:w="2325" w:type="dxa"/>
          </w:tcPr>
          <w:p>
            <w:pPr>
              <w:spacing w:before="40" w:after="40" w:line="240" w:lineRule="auto"/>
            </w:pPr>
            <w:r>
              <w:rPr>
                <w:rFonts w:ascii="Segoe UI" w:hAnsi="Segoe UI" w:cs="Segoe UI" w:eastAsia="Segoe UI"/>
                <w:sz w:val="16"/>
                <w:szCs w:val="16"/>
              </w:rPr>
              <w:t xml:space="preserve">Renewals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renewal_batches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Batch renewal notice runs</w:t>
            </w:r>
          </w:p>
        </w:tc>
      </w:tr>
      <w:tr>
        <w:trPr>
          <w:cantSplit/>
        </w:trPr>
        <w:tc>
          <w:tcPr>
            <w:tcW w:w="2325" w:type="dxa"/>
          </w:tcPr>
          <w:p>
            <w:pPr>
              <w:spacing w:before="40" w:after="40" w:line="240" w:lineRule="auto"/>
            </w:pPr>
            <w:r>
              <w:rPr>
                <w:rFonts w:ascii="Segoe UI" w:hAnsi="Segoe UI" w:cs="Segoe UI" w:eastAsia="Segoe UI"/>
                <w:sz w:val="16"/>
                <w:szCs w:val="16"/>
              </w:rPr>
              <w:t xml:space="preserve">Renewals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renewal_notices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Renewal notices sent (stage, method, recipient, status)</w:t>
            </w:r>
          </w:p>
        </w:tc>
      </w:tr>
      <w:tr>
        <w:trPr>
          <w:cantSplit/>
        </w:trPr>
        <w:tc>
          <w:tcPr>
            <w:tcW w:w="2325" w:type="dxa"/>
          </w:tcPr>
          <w:p>
            <w:pPr>
              <w:spacing w:before="40" w:after="40" w:line="240" w:lineRule="auto"/>
            </w:pPr>
            <w:r>
              <w:rPr>
                <w:rFonts w:ascii="Segoe UI" w:hAnsi="Segoe UI" w:cs="Segoe UI" w:eastAsia="Segoe UI"/>
                <w:sz w:val="16"/>
                <w:szCs w:val="16"/>
              </w:rPr>
              <w:t xml:space="preserve">Renewals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renewal_quotes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Renewal quotations (loading, discount, variance)</w:t>
            </w:r>
          </w:p>
        </w:tc>
      </w:tr>
      <w:tr>
        <w:trPr>
          <w:cantSplit/>
        </w:trPr>
        <w:tc>
          <w:tcPr>
            <w:tcW w:w="2325" w:type="dxa"/>
          </w:tcPr>
          <w:p>
            <w:pPr>
              <w:spacing w:before="40" w:after="40" w:line="240" w:lineRule="auto"/>
            </w:pPr>
            <w:r>
              <w:rPr>
                <w:rFonts w:ascii="Segoe UI" w:hAnsi="Segoe UI" w:cs="Segoe UI" w:eastAsia="Segoe UI"/>
                <w:sz w:val="16"/>
                <w:szCs w:val="16"/>
              </w:rPr>
              <w:t xml:space="preserve">Renewals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renewals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36</w:t>
            </w:r>
          </w:p>
        </w:tc>
        <w:tc>
          <w:tcPr>
            <w:tcW w:w="5037" w:type="dxa"/>
          </w:tcPr>
          <w:p>
            <w:pPr>
              <w:spacing w:before="40" w:after="40" w:line="240" w:lineRule="auto"/>
            </w:pPr>
            <w:r>
              <w:rPr>
                <w:rFonts w:ascii="Segoe UI" w:hAnsi="Segoe UI" w:cs="Segoe UI" w:eastAsia="Segoe UI"/>
                <w:sz w:val="16"/>
                <w:szCs w:val="16"/>
              </w:rPr>
              <w:t xml:space="preserve">Renewal cases of expiring policies (status, notices, contact, premium old / new)</w:t>
            </w:r>
          </w:p>
        </w:tc>
      </w:tr>
      <w:tr>
        <w:trPr>
          <w:cantSplit/>
        </w:trPr>
        <w:tc>
          <w:tcPr>
            <w:tcW w:w="2325" w:type="dxa"/>
          </w:tcPr>
          <w:p>
            <w:pPr>
              <w:spacing w:before="40" w:after="40" w:line="240" w:lineRule="auto"/>
            </w:pPr>
            <w:r>
              <w:rPr>
                <w:rFonts w:ascii="Segoe UI" w:hAnsi="Segoe UI" w:cs="Segoe UI" w:eastAsia="Segoe UI"/>
                <w:sz w:val="16"/>
                <w:szCs w:val="16"/>
              </w:rPr>
              <w:t xml:space="preserve">Renewals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winback_campaigns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Win-back campaigns for lapsed business</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client_credit_exceptions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Policies issued beyond a client's credit limit: exposure before and after, and Accounting's acknowledgement</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collection_actions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Collection actions: calls, e-mails, commitments</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collection_items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Collection follow-up items for open bills (commitment, escalation, assignee)</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post_dated_cheques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31</w:t>
            </w:r>
          </w:p>
        </w:tc>
        <w:tc>
          <w:tcPr>
            <w:tcW w:w="5037" w:type="dxa"/>
          </w:tcPr>
          <w:p>
            <w:pPr>
              <w:spacing w:before="40" w:after="40" w:line="240" w:lineRule="auto"/>
            </w:pPr>
            <w:r>
              <w:rPr>
                <w:rFonts w:ascii="Segoe UI" w:hAnsi="Segoe UI" w:cs="Segoe UI" w:eastAsia="Segoe UI"/>
                <w:sz w:val="16"/>
                <w:szCs w:val="16"/>
              </w:rPr>
              <w:t xml:space="preserve">Post-dated cheques received against bills, kept until their date, deposited into an official receipt or returned</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premium_instalment_plans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Instalment plan of a premium bill: frequency, number of instalments, first due date and down payment</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premium_instalments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7</w:t>
            </w:r>
          </w:p>
        </w:tc>
        <w:tc>
          <w:tcPr>
            <w:tcW w:w="5037" w:type="dxa"/>
          </w:tcPr>
          <w:p>
            <w:pPr>
              <w:spacing w:before="40" w:after="40" w:line="240" w:lineRule="auto"/>
            </w:pPr>
            <w:r>
              <w:rPr>
                <w:rFonts w:ascii="Segoe UI" w:hAnsi="Segoe UI" w:cs="Segoe UI" w:eastAsia="Segoe UI"/>
                <w:sz w:val="16"/>
                <w:szCs w:val="16"/>
              </w:rPr>
              <w:t xml:space="preserve">Instalments of a plan: sequence, due date and amount</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premium_warranty_actions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Premium warranty monitor actions: reminders, extension decisions and cancellation requests</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premium_warranty_extensions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Requests to extend the premium payment warranty deadline of a policy (maker-checker)</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receipt_applications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Application of receipt lines to bills, with journal link</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receipt_lines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20</w:t>
            </w:r>
          </w:p>
        </w:tc>
        <w:tc>
          <w:tcPr>
            <w:tcW w:w="5037" w:type="dxa"/>
          </w:tcPr>
          <w:p>
            <w:pPr>
              <w:spacing w:before="40" w:after="40" w:line="240" w:lineRule="auto"/>
            </w:pPr>
            <w:r>
              <w:rPr>
                <w:rFonts w:ascii="Segoe UI" w:hAnsi="Segoe UI" w:cs="Segoe UI" w:eastAsia="Segoe UI"/>
                <w:sz w:val="16"/>
                <w:szCs w:val="16"/>
              </w:rPr>
              <w:t xml:space="preserve">Receipt lines per policy (premium, taxes, EWT, discounts)</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receipts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32</w:t>
            </w:r>
          </w:p>
        </w:tc>
        <w:tc>
          <w:tcPr>
            <w:tcW w:w="5037" w:type="dxa"/>
          </w:tcPr>
          <w:p>
            <w:pPr>
              <w:spacing w:before="40" w:after="40" w:line="240" w:lineRule="auto"/>
            </w:pPr>
            <w:r>
              <w:rPr>
                <w:rFonts w:ascii="Segoe UI" w:hAnsi="Segoe UI" w:cs="Segoe UI" w:eastAsia="Segoe UI"/>
                <w:sz w:val="16"/>
                <w:szCs w:val="16"/>
              </w:rPr>
              <w:t xml:space="preserve">Official receipts (OR-) header: payer, amount, mode, status</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receivable_credits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Return premium and cancellation credits applied to a bill, with the refund part and journal</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receivable_participants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Per-insurer split of a co-insured bill: share, gross, commission, taxes, due to insurer</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receivables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32</w:t>
            </w:r>
          </w:p>
        </w:tc>
        <w:tc>
          <w:tcPr>
            <w:tcW w:w="5037" w:type="dxa"/>
          </w:tcPr>
          <w:p>
            <w:pPr>
              <w:spacing w:before="40" w:after="40" w:line="240" w:lineRule="auto"/>
            </w:pPr>
            <w:r>
              <w:rPr>
                <w:rFonts w:ascii="Segoe UI" w:hAnsi="Segoe UI" w:cs="Segoe UI" w:eastAsia="Segoe UI"/>
                <w:sz w:val="16"/>
                <w:szCs w:val="16"/>
              </w:rPr>
              <w:t xml:space="preserve">Premium bills (INV-) per policy / endorsement / renewal with balance and ageing</w:t>
            </w:r>
          </w:p>
        </w:tc>
      </w:tr>
      <w:tr>
        <w:trPr>
          <w:cantSplit/>
        </w:trPr>
        <w:tc>
          <w:tcPr>
            <w:tcW w:w="2325" w:type="dxa"/>
          </w:tcPr>
          <w:p>
            <w:pPr>
              <w:spacing w:before="40" w:after="40" w:line="240" w:lineRule="auto"/>
            </w:pPr>
            <w:r>
              <w:rPr>
                <w:rFonts w:ascii="Segoe UI" w:hAnsi="Segoe UI" w:cs="Segoe UI" w:eastAsia="Segoe UI"/>
                <w:sz w:val="16"/>
                <w:szCs w:val="16"/>
              </w:rPr>
              <w:t xml:space="preserve">Billing, receipts and collections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write_off_reasons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Write-off reasons with GL account and maximum amount</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accounting_config_changes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Pending, approved or rejected changes to posting rules and account determination (maker-checker); a change takes effect only on approval by a different user</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accounting_periods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Periods 1 to 12 and adjustment period 13 per fiscal year: dates and status (open, soft_closed, closed, locked)</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entry_matches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Open-item matching of debit and credit journal lines</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gl_accounts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Chart of accounts (type, statement group, normal balance, open-item flag)</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journal_lines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25</w:t>
            </w:r>
          </w:p>
        </w:tc>
        <w:tc>
          <w:tcPr>
            <w:tcW w:w="5037" w:type="dxa"/>
          </w:tcPr>
          <w:p>
            <w:pPr>
              <w:spacing w:before="40" w:after="40" w:line="240" w:lineRule="auto"/>
            </w:pPr>
            <w:r>
              <w:rPr>
                <w:rFonts w:ascii="Segoe UI" w:hAnsi="Segoe UI" w:cs="Segoe UI" w:eastAsia="Segoe UI"/>
                <w:sz w:val="16"/>
                <w:szCs w:val="16"/>
              </w:rPr>
              <w:t xml:space="preserve">Journal lines: account, debit / credit, branch, department, client / policy tags</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journal_vouchers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37</w:t>
            </w:r>
          </w:p>
        </w:tc>
        <w:tc>
          <w:tcPr>
            <w:tcW w:w="5037" w:type="dxa"/>
          </w:tcPr>
          <w:p>
            <w:pPr>
              <w:spacing w:before="40" w:after="40" w:line="240" w:lineRule="auto"/>
            </w:pPr>
            <w:r>
              <w:rPr>
                <w:rFonts w:ascii="Segoe UI" w:hAnsi="Segoe UI" w:cs="Segoe UI" w:eastAsia="Segoe UI"/>
                <w:sz w:val="16"/>
                <w:szCs w:val="16"/>
              </w:rPr>
              <w:t xml:space="preserve">Journal vouchers (JV-): source, status, maker-checker, reversal / correction links</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posting_rule_lines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Lines of a posting rule: side, account or account role, amount key, split per co-insurer</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posting_rules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20</w:t>
            </w:r>
          </w:p>
        </w:tc>
        <w:tc>
          <w:tcPr>
            <w:tcW w:w="5037" w:type="dxa"/>
          </w:tcPr>
          <w:p>
            <w:pPr>
              <w:spacing w:before="40" w:after="40" w:line="240" w:lineRule="auto"/>
            </w:pPr>
            <w:r>
              <w:rPr>
                <w:rFonts w:ascii="Segoe UI" w:hAnsi="Segoe UI" w:cs="Segoe UI" w:eastAsia="Segoe UI"/>
                <w:sz w:val="16"/>
                <w:szCs w:val="16"/>
              </w:rPr>
              <w:t xml:space="preserve">Posting rule versions per business event (effective date, entry type, narration)</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sap_gl_export_files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Header and line file of each SAP GL run, with full content, size and SHA-256</w:t>
            </w:r>
          </w:p>
        </w:tc>
      </w:tr>
      <w:tr>
        <w:trPr>
          <w:cantSplit/>
        </w:trPr>
        <w:tc>
          <w:tcPr>
            <w:tcW w:w="2325" w:type="dxa"/>
          </w:tcPr>
          <w:p>
            <w:pPr>
              <w:spacing w:before="40" w:after="40" w:line="240" w:lineRule="auto"/>
            </w:pPr>
            <w:r>
              <w:rPr>
                <w:rFonts w:ascii="Segoe UI" w:hAnsi="Segoe UI" w:cs="Segoe UI" w:eastAsia="Segoe UI"/>
                <w:sz w:val="16"/>
                <w:szCs w:val="16"/>
              </w:rPr>
              <w:t xml:space="preserve">General ledger and posting rules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sap_gl_exports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One row per SAP GL file run: day, run number, posting window, counts, totals, warnings, status</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bir_2307_certificates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23</w:t>
            </w:r>
          </w:p>
        </w:tc>
        <w:tc>
          <w:tcPr>
            <w:tcW w:w="5037" w:type="dxa"/>
          </w:tcPr>
          <w:p>
            <w:pPr>
              <w:spacing w:before="40" w:after="40" w:line="240" w:lineRule="auto"/>
            </w:pPr>
            <w:r>
              <w:rPr>
                <w:rFonts w:ascii="Segoe UI" w:hAnsi="Segoe UI" w:cs="Segoe UI" w:eastAsia="Segoe UI"/>
                <w:sz w:val="16"/>
                <w:szCs w:val="16"/>
              </w:rPr>
              <w:t xml:space="preserve">BIR Form 2307 certificates issued and received, per payee and quarter</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fiscal_years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Fiscal years (FY2026): dates and status</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opening_balances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5</w:t>
            </w:r>
          </w:p>
        </w:tc>
        <w:tc>
          <w:tcPr>
            <w:tcW w:w="5037" w:type="dxa"/>
          </w:tcPr>
          <w:p>
            <w:pPr>
              <w:spacing w:before="40" w:after="40" w:line="240" w:lineRule="auto"/>
            </w:pPr>
            <w:r>
              <w:rPr>
                <w:rFonts w:ascii="Segoe UI" w:hAnsi="Segoe UI" w:cs="Segoe UI" w:eastAsia="Segoe UI"/>
                <w:sz w:val="16"/>
                <w:szCs w:val="16"/>
              </w:rPr>
              <w:t xml:space="preserve">Opening balances per fiscal year and account: carried forward by the year-end close or loaded at go-live</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period_close_checklist</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Month-end checklist items (automatic or manual, severity)</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period_close_entries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Journals created by a close run and their automatic reversal</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period_close_run_checks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Checklist results of a close run and sign-off of manual items</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period_close_runs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Month-end close runs (MEC-): steps, preparer, approval</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period_status_history</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Every change of an accounting period status, with source and user</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recurring_journal_runs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Journals generated from a recurring template per occurrence</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recurring_journals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20</w:t>
            </w:r>
          </w:p>
        </w:tc>
        <w:tc>
          <w:tcPr>
            <w:tcW w:w="5037" w:type="dxa"/>
          </w:tcPr>
          <w:p>
            <w:pPr>
              <w:spacing w:before="40" w:after="40" w:line="240" w:lineRule="auto"/>
            </w:pPr>
            <w:r>
              <w:rPr>
                <w:rFonts w:ascii="Segoe UI" w:hAnsi="Segoe UI" w:cs="Segoe UI" w:eastAsia="Segoe UI"/>
                <w:sz w:val="16"/>
                <w:szCs w:val="16"/>
              </w:rPr>
              <w:t xml:space="preserve">Recurring and accrual journal templates (frequency, lines, auto-post, auto-reverse)</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tax_codes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19</w:t>
            </w:r>
          </w:p>
        </w:tc>
        <w:tc>
          <w:tcPr>
            <w:tcW w:w="5037" w:type="dxa"/>
          </w:tcPr>
          <w:p>
            <w:pPr>
              <w:spacing w:before="40" w:after="40" w:line="240" w:lineRule="auto"/>
            </w:pPr>
            <w:r>
              <w:rPr>
                <w:rFonts w:ascii="Segoe UI" w:hAnsi="Segoe UI" w:cs="Segoe UI" w:eastAsia="Segoe UI"/>
                <w:sz w:val="16"/>
                <w:szCs w:val="16"/>
              </w:rPr>
              <w:t xml:space="preserve">Tax codes: VAT, expanded withholding with ATC, DST, LGT; rate and GL account</w:t>
            </w:r>
          </w:p>
        </w:tc>
      </w:tr>
      <w:tr>
        <w:trPr>
          <w:cantSplit/>
        </w:trPr>
        <w:tc>
          <w:tcPr>
            <w:tcW w:w="2325" w:type="dxa"/>
          </w:tcPr>
          <w:p>
            <w:pPr>
              <w:spacing w:before="40" w:after="40" w:line="240" w:lineRule="auto"/>
            </w:pPr>
            <w:r>
              <w:rPr>
                <w:rFonts w:ascii="Segoe UI" w:hAnsi="Segoe UI" w:cs="Segoe UI" w:eastAsia="Segoe UI"/>
                <w:sz w:val="16"/>
                <w:szCs w:val="16"/>
              </w:rPr>
              <w:t xml:space="preserve">Period end and tax</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year_end_runs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22</w:t>
            </w:r>
          </w:p>
        </w:tc>
        <w:tc>
          <w:tcPr>
            <w:tcW w:w="5037" w:type="dxa"/>
          </w:tcPr>
          <w:p>
            <w:pPr>
              <w:spacing w:before="40" w:after="40" w:line="240" w:lineRule="auto"/>
            </w:pPr>
            <w:r>
              <w:rPr>
                <w:rFonts w:ascii="Segoe UI" w:hAnsi="Segoe UI" w:cs="Segoe UI" w:eastAsia="Segoe UI"/>
                <w:sz w:val="16"/>
                <w:szCs w:val="16"/>
              </w:rPr>
              <w:t xml:space="preserve">Year-end close runs (YEC-): closing and transfer journals, net income, reversal</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bank_match_rules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Automatic matching rules (reference, amount-date, one-to-many, many-to-one)</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bank_rec_match_items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7</w:t>
            </w:r>
          </w:p>
        </w:tc>
        <w:tc>
          <w:tcPr>
            <w:tcW w:w="5037" w:type="dxa"/>
          </w:tcPr>
          <w:p>
            <w:pPr>
              <w:spacing w:before="40" w:after="40" w:line="240" w:lineRule="auto"/>
            </w:pPr>
            <w:r>
              <w:rPr>
                <w:rFonts w:ascii="Segoe UI" w:hAnsi="Segoe UI" w:cs="Segoe UI" w:eastAsia="Segoe UI"/>
                <w:sz w:val="16"/>
                <w:szCs w:val="16"/>
              </w:rPr>
              <w:t xml:space="preserve">Bank and book lines of a match</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bank_rec_matches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Matches between bank lines and cash-account journal lines, with difference treatment</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bank_reconciliation_history</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7</w:t>
            </w:r>
          </w:p>
        </w:tc>
        <w:tc>
          <w:tcPr>
            <w:tcW w:w="5037" w:type="dxa"/>
          </w:tcPr>
          <w:p>
            <w:pPr>
              <w:spacing w:before="40" w:after="40" w:line="240" w:lineRule="auto"/>
            </w:pPr>
            <w:r>
              <w:rPr>
                <w:rFonts w:ascii="Segoe UI" w:hAnsi="Segoe UI" w:cs="Segoe UI" w:eastAsia="Segoe UI"/>
                <w:sz w:val="16"/>
                <w:szCs w:val="16"/>
              </w:rPr>
              <w:t xml:space="preserve">Status history of a reconciliation</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bank_reconciliations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34</w:t>
            </w:r>
          </w:p>
        </w:tc>
        <w:tc>
          <w:tcPr>
            <w:tcW w:w="5037" w:type="dxa"/>
          </w:tcPr>
          <w:p>
            <w:pPr>
              <w:spacing w:before="40" w:after="40" w:line="240" w:lineRule="auto"/>
            </w:pPr>
            <w:r>
              <w:rPr>
                <w:rFonts w:ascii="Segoe UI" w:hAnsi="Segoe UI" w:cs="Segoe UI" w:eastAsia="Segoe UI"/>
                <w:sz w:val="16"/>
                <w:szCs w:val="16"/>
              </w:rPr>
              <w:t xml:space="preserve">Monthly bank reconciliation statements (BRC-): figures, preparer, approver</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bank_statement_formats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Bank statement file layouts (columns, date format, sign convention)</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bank_statement_lines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28</w:t>
            </w:r>
          </w:p>
        </w:tc>
        <w:tc>
          <w:tcPr>
            <w:tcW w:w="5037" w:type="dxa"/>
          </w:tcPr>
          <w:p>
            <w:pPr>
              <w:spacing w:before="40" w:after="40" w:line="240" w:lineRule="auto"/>
            </w:pPr>
            <w:r>
              <w:rPr>
                <w:rFonts w:ascii="Segoe UI" w:hAnsi="Segoe UI" w:cs="Segoe UI" w:eastAsia="Segoe UI"/>
                <w:sz w:val="16"/>
                <w:szCs w:val="16"/>
              </w:rPr>
              <w:t xml:space="preserve">Statement lines (amount, reference, line hash), status and adjustment journal</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bank_statements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23</w:t>
            </w:r>
          </w:p>
        </w:tc>
        <w:tc>
          <w:tcPr>
            <w:tcW w:w="5037" w:type="dxa"/>
          </w:tcPr>
          <w:p>
            <w:pPr>
              <w:spacing w:before="40" w:after="40" w:line="240" w:lineRule="auto"/>
            </w:pPr>
            <w:r>
              <w:rPr>
                <w:rFonts w:ascii="Segoe UI" w:hAnsi="Segoe UI" w:cs="Segoe UI" w:eastAsia="Segoe UI"/>
                <w:sz w:val="16"/>
                <w:szCs w:val="16"/>
              </w:rPr>
              <w:t xml:space="preserve">Imported or keyed bank statements per bank account and period, with file hash</w:t>
            </w:r>
          </w:p>
        </w:tc>
      </w:tr>
      <w:tr>
        <w:trPr>
          <w:cantSplit/>
        </w:trPr>
        <w:tc>
          <w:tcPr>
            <w:tcW w:w="2325" w:type="dxa"/>
          </w:tcPr>
          <w:p>
            <w:pPr>
              <w:spacing w:before="40" w:after="40" w:line="240" w:lineRule="auto"/>
            </w:pPr>
            <w:r>
              <w:rPr>
                <w:rFonts w:ascii="Segoe UI" w:hAnsi="Segoe UI" w:cs="Segoe UI" w:eastAsia="Segoe UI"/>
                <w:sz w:val="16"/>
                <w:szCs w:val="16"/>
              </w:rPr>
              <w:t xml:space="preserve">Bank reconciliation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bank_transaction_types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Bank-side transaction types (charges, interest, direct credits) and their GL account role</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checkbooks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19</w:t>
            </w:r>
          </w:p>
        </w:tc>
        <w:tc>
          <w:tcPr>
            <w:tcW w:w="5037" w:type="dxa"/>
          </w:tcPr>
          <w:p>
            <w:pPr>
              <w:spacing w:before="40" w:after="40" w:line="240" w:lineRule="auto"/>
            </w:pPr>
            <w:r>
              <w:rPr>
                <w:rFonts w:ascii="Segoe UI" w:hAnsi="Segoe UI" w:cs="Segoe UI" w:eastAsia="Segoe UI"/>
                <w:sz w:val="16"/>
                <w:szCs w:val="16"/>
              </w:rPr>
              <w:t xml:space="preserve">Cheques issued (instrument, approval, printing)</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disbursements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39</w:t>
            </w:r>
          </w:p>
        </w:tc>
        <w:tc>
          <w:tcPr>
            <w:tcW w:w="5037" w:type="dxa"/>
          </w:tcPr>
          <w:p>
            <w:pPr>
              <w:spacing w:before="40" w:after="40" w:line="240" w:lineRule="auto"/>
            </w:pPr>
            <w:r>
              <w:rPr>
                <w:rFonts w:ascii="Segoe UI" w:hAnsi="Segoe UI" w:cs="Segoe UI" w:eastAsia="Segoe UI"/>
                <w:sz w:val="16"/>
                <w:szCs w:val="16"/>
              </w:rPr>
              <w:t xml:space="preserve">Payment vouchers (PV-) to insurers, agents, clients; approval and payment</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invoice_lists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28</w:t>
            </w:r>
          </w:p>
        </w:tc>
        <w:tc>
          <w:tcPr>
            <w:tcW w:w="5037" w:type="dxa"/>
          </w:tcPr>
          <w:p>
            <w:pPr>
              <w:spacing w:before="40" w:after="40" w:line="240" w:lineRule="auto"/>
            </w:pPr>
            <w:r>
              <w:rPr>
                <w:rFonts w:ascii="Segoe UI" w:hAnsi="Segoe UI" w:cs="Segoe UI" w:eastAsia="Segoe UI"/>
                <w:sz w:val="16"/>
                <w:szCs w:val="16"/>
              </w:rPr>
              <w:t xml:space="preserve">Invoice lists (IL-) settled by a disbursement</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petty_cash_disbursements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20</w:t>
            </w:r>
          </w:p>
        </w:tc>
        <w:tc>
          <w:tcPr>
            <w:tcW w:w="5037" w:type="dxa"/>
          </w:tcPr>
          <w:p>
            <w:pPr>
              <w:spacing w:before="40" w:after="40" w:line="240" w:lineRule="auto"/>
            </w:pPr>
            <w:r>
              <w:rPr>
                <w:rFonts w:ascii="Segoe UI" w:hAnsi="Segoe UI" w:cs="Segoe UI" w:eastAsia="Segoe UI"/>
                <w:sz w:val="16"/>
                <w:szCs w:val="16"/>
              </w:rPr>
              <w:t xml:space="preserve">Petty cash payments (VAT, WHT, journal)</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petty_cash_funds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22</w:t>
            </w:r>
          </w:p>
        </w:tc>
        <w:tc>
          <w:tcPr>
            <w:tcW w:w="5037" w:type="dxa"/>
          </w:tcPr>
          <w:p>
            <w:pPr>
              <w:spacing w:before="40" w:after="40" w:line="240" w:lineRule="auto"/>
            </w:pPr>
            <w:r>
              <w:rPr>
                <w:rFonts w:ascii="Segoe UI" w:hAnsi="Segoe UI" w:cs="Segoe UI" w:eastAsia="Segoe UI"/>
                <w:sz w:val="16"/>
                <w:szCs w:val="16"/>
              </w:rPr>
              <w:t xml:space="preserve">Petty cash funds (size, limits, custodian, available cash)</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petty_cash_receipts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Receipts into a petty cash fund</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petty_cash_replenishments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15</w:t>
            </w:r>
          </w:p>
        </w:tc>
        <w:tc>
          <w:tcPr>
            <w:tcW w:w="5037" w:type="dxa"/>
          </w:tcPr>
          <w:p>
            <w:pPr>
              <w:spacing w:before="40" w:after="40" w:line="240" w:lineRule="auto"/>
            </w:pPr>
            <w:r>
              <w:rPr>
                <w:rFonts w:ascii="Segoe UI" w:hAnsi="Segoe UI" w:cs="Segoe UI" w:eastAsia="Segoe UI"/>
                <w:sz w:val="16"/>
                <w:szCs w:val="16"/>
              </w:rPr>
              <w:t xml:space="preserve">Fund replenishments from bank</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petty_cash_request_lines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5</w:t>
            </w:r>
          </w:p>
        </w:tc>
        <w:tc>
          <w:tcPr>
            <w:tcW w:w="5037" w:type="dxa"/>
          </w:tcPr>
          <w:p>
            <w:pPr>
              <w:spacing w:before="40" w:after="40" w:line="240" w:lineRule="auto"/>
            </w:pPr>
            <w:r>
              <w:rPr>
                <w:rFonts w:ascii="Segoe UI" w:hAnsi="Segoe UI" w:cs="Segoe UI" w:eastAsia="Segoe UI"/>
                <w:sz w:val="16"/>
                <w:szCs w:val="16"/>
              </w:rPr>
              <w:t xml:space="preserve">Lines of a petty cash request</w:t>
            </w:r>
          </w:p>
        </w:tc>
      </w:tr>
      <w:tr>
        <w:trPr>
          <w:cantSplit/>
        </w:trPr>
        <w:tc>
          <w:tcPr>
            <w:tcW w:w="2325" w:type="dxa"/>
          </w:tcPr>
          <w:p>
            <w:pPr>
              <w:spacing w:before="40" w:after="40" w:line="240" w:lineRule="auto"/>
            </w:pPr>
            <w:r>
              <w:rPr>
                <w:rFonts w:ascii="Segoe UI" w:hAnsi="Segoe UI" w:cs="Segoe UI" w:eastAsia="Segoe UI"/>
                <w:sz w:val="16"/>
                <w:szCs w:val="16"/>
              </w:rPr>
              <w:t xml:space="preserve">Disbursements and petty cash</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petty_cash_requests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19</w:t>
            </w:r>
          </w:p>
        </w:tc>
        <w:tc>
          <w:tcPr>
            <w:tcW w:w="5037" w:type="dxa"/>
          </w:tcPr>
          <w:p>
            <w:pPr>
              <w:spacing w:before="40" w:after="40" w:line="240" w:lineRule="auto"/>
            </w:pPr>
            <w:r>
              <w:rPr>
                <w:rFonts w:ascii="Segoe UI" w:hAnsi="Segoe UI" w:cs="Segoe UI" w:eastAsia="Segoe UI"/>
                <w:sz w:val="16"/>
                <w:szCs w:val="16"/>
              </w:rPr>
              <w:t xml:space="preserve">Petty cash requests and approval</w:t>
            </w:r>
          </w:p>
        </w:tc>
      </w:tr>
      <w:tr>
        <w:trPr>
          <w:cantSplit/>
        </w:trPr>
        <w:tc>
          <w:tcPr>
            <w:tcW w:w="2325" w:type="dxa"/>
          </w:tcPr>
          <w:p>
            <w:pPr>
              <w:spacing w:before="40" w:after="40" w:line="240" w:lineRule="auto"/>
            </w:pPr>
            <w:r>
              <w:rPr>
                <w:rFonts w:ascii="Segoe UI" w:hAnsi="Segoe UI" w:cs="Segoe UI" w:eastAsia="Segoe UI"/>
                <w:sz w:val="16"/>
                <w:szCs w:val="16"/>
              </w:rPr>
              <w:t xml:space="preserve">Commission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commission_adjustments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Commission reversed or clawed back when premium is returned or a policy cancelled</w:t>
            </w:r>
          </w:p>
        </w:tc>
      </w:tr>
      <w:tr>
        <w:trPr>
          <w:cantSplit/>
        </w:trPr>
        <w:tc>
          <w:tcPr>
            <w:tcW w:w="2325" w:type="dxa"/>
          </w:tcPr>
          <w:p>
            <w:pPr>
              <w:spacing w:before="40" w:after="40" w:line="240" w:lineRule="auto"/>
            </w:pPr>
            <w:r>
              <w:rPr>
                <w:rFonts w:ascii="Segoe UI" w:hAnsi="Segoe UI" w:cs="Segoe UI" w:eastAsia="Segoe UI"/>
                <w:sz w:val="16"/>
                <w:szCs w:val="16"/>
              </w:rPr>
              <w:t xml:space="preserve">Commission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commission_rates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Commission rate matrix: rate per insurer, product, line and policy type with effective dates</w:t>
            </w:r>
          </w:p>
        </w:tc>
      </w:tr>
      <w:tr>
        <w:trPr>
          <w:cantSplit/>
        </w:trPr>
        <w:tc>
          <w:tcPr>
            <w:tcW w:w="2325" w:type="dxa"/>
          </w:tcPr>
          <w:p>
            <w:pPr>
              <w:spacing w:before="40" w:after="40" w:line="240" w:lineRule="auto"/>
            </w:pPr>
            <w:r>
              <w:rPr>
                <w:rFonts w:ascii="Segoe UI" w:hAnsi="Segoe UI" w:cs="Segoe UI" w:eastAsia="Segoe UI"/>
                <w:sz w:val="16"/>
                <w:szCs w:val="16"/>
              </w:rPr>
              <w:t xml:space="preserve">Commission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commission_referrers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20</w:t>
            </w:r>
          </w:p>
        </w:tc>
        <w:tc>
          <w:tcPr>
            <w:tcW w:w="5037" w:type="dxa"/>
          </w:tcPr>
          <w:p>
            <w:pPr>
              <w:spacing w:before="40" w:after="40" w:line="240" w:lineRule="auto"/>
            </w:pPr>
            <w:r>
              <w:rPr>
                <w:rFonts w:ascii="Segoe UI" w:hAnsi="Segoe UI" w:cs="Segoe UI" w:eastAsia="Segoe UI"/>
                <w:sz w:val="16"/>
                <w:szCs w:val="16"/>
              </w:rPr>
              <w:t xml:space="preserve">Referrers / sub-agents (no sign-in): hierarchy, WHT rate, bank account</w:t>
            </w:r>
          </w:p>
        </w:tc>
      </w:tr>
      <w:tr>
        <w:trPr>
          <w:cantSplit/>
        </w:trPr>
        <w:tc>
          <w:tcPr>
            <w:tcW w:w="2325" w:type="dxa"/>
          </w:tcPr>
          <w:p>
            <w:pPr>
              <w:spacing w:before="40" w:after="40" w:line="240" w:lineRule="auto"/>
            </w:pPr>
            <w:r>
              <w:rPr>
                <w:rFonts w:ascii="Segoe UI" w:hAnsi="Segoe UI" w:cs="Segoe UI" w:eastAsia="Segoe UI"/>
                <w:sz w:val="16"/>
                <w:szCs w:val="16"/>
              </w:rPr>
              <w:t xml:space="preserve">Commission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commissions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44</w:t>
            </w:r>
          </w:p>
        </w:tc>
        <w:tc>
          <w:tcPr>
            <w:tcW w:w="5037" w:type="dxa"/>
          </w:tcPr>
          <w:p>
            <w:pPr>
              <w:spacing w:before="40" w:after="40" w:line="240" w:lineRule="auto"/>
            </w:pPr>
            <w:r>
              <w:rPr>
                <w:rFonts w:ascii="Segoe UI" w:hAnsi="Segoe UI" w:cs="Segoe UI" w:eastAsia="Segoe UI"/>
                <w:sz w:val="16"/>
                <w:szCs w:val="16"/>
              </w:rPr>
              <w:t xml:space="preserve">Commission lines per policy / endorsement and referrer: accrual, eligibility, approval, payment</w:t>
            </w:r>
          </w:p>
        </w:tc>
      </w:tr>
      <w:tr>
        <w:trPr>
          <w:cantSplit/>
        </w:trPr>
        <w:tc>
          <w:tcPr>
            <w:tcW w:w="2325" w:type="dxa"/>
          </w:tcPr>
          <w:p>
            <w:pPr>
              <w:spacing w:before="40" w:after="40" w:line="240" w:lineRule="auto"/>
            </w:pPr>
            <w:r>
              <w:rPr>
                <w:rFonts w:ascii="Segoe UI" w:hAnsi="Segoe UI" w:cs="Segoe UI" w:eastAsia="Segoe UI"/>
                <w:sz w:val="16"/>
                <w:szCs w:val="16"/>
              </w:rPr>
              <w:t xml:space="preserve">Commission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override_agreement_tiers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6</w:t>
            </w:r>
          </w:p>
        </w:tc>
        <w:tc>
          <w:tcPr>
            <w:tcW w:w="5037" w:type="dxa"/>
          </w:tcPr>
          <w:p>
            <w:pPr>
              <w:spacing w:before="40" w:after="40" w:line="240" w:lineRule="auto"/>
            </w:pPr>
            <w:r>
              <w:rPr>
                <w:rFonts w:ascii="Segoe UI" w:hAnsi="Segoe UI" w:cs="Segoe UI" w:eastAsia="Segoe UI"/>
                <w:sz w:val="16"/>
                <w:szCs w:val="16"/>
              </w:rPr>
              <w:t xml:space="preserve">Tiers of an override agreement: from and to value of the basis and the rate</w:t>
            </w:r>
          </w:p>
        </w:tc>
      </w:tr>
      <w:tr>
        <w:trPr>
          <w:cantSplit/>
        </w:trPr>
        <w:tc>
          <w:tcPr>
            <w:tcW w:w="2325" w:type="dxa"/>
          </w:tcPr>
          <w:p>
            <w:pPr>
              <w:spacing w:before="40" w:after="40" w:line="240" w:lineRule="auto"/>
            </w:pPr>
            <w:r>
              <w:rPr>
                <w:rFonts w:ascii="Segoe UI" w:hAnsi="Segoe UI" w:cs="Segoe UI" w:eastAsia="Segoe UI"/>
                <w:sz w:val="16"/>
                <w:szCs w:val="16"/>
              </w:rPr>
              <w:t xml:space="preserve">Commission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override_agreements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Overriding, profit and contingent commission agreements with insurers: basis, period, lines</w:t>
            </w:r>
          </w:p>
        </w:tc>
      </w:tr>
      <w:tr>
        <w:trPr>
          <w:cantSplit/>
        </w:trPr>
        <w:tc>
          <w:tcPr>
            <w:tcW w:w="2325" w:type="dxa"/>
          </w:tcPr>
          <w:p>
            <w:pPr>
              <w:spacing w:before="40" w:after="40" w:line="240" w:lineRule="auto"/>
            </w:pPr>
            <w:r>
              <w:rPr>
                <w:rFonts w:ascii="Segoe UI" w:hAnsi="Segoe UI" w:cs="Segoe UI" w:eastAsia="Segoe UI"/>
                <w:sz w:val="16"/>
                <w:szCs w:val="16"/>
              </w:rPr>
              <w:t xml:space="preserve">Commission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override_computations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42</w:t>
            </w:r>
          </w:p>
        </w:tc>
        <w:tc>
          <w:tcPr>
            <w:tcW w:w="5037" w:type="dxa"/>
          </w:tcPr>
          <w:p>
            <w:pPr>
              <w:spacing w:before="40" w:after="40" w:line="240" w:lineRule="auto"/>
            </w:pPr>
            <w:r>
              <w:rPr>
                <w:rFonts w:ascii="Segoe UI" w:hAnsi="Segoe UI" w:cs="Segoe UI" w:eastAsia="Segoe UI"/>
                <w:sz w:val="16"/>
                <w:szCs w:val="16"/>
              </w:rPr>
              <w:t xml:space="preserve">Override commission computed for a period, accrued through rule override_commission.accrual</w:t>
            </w:r>
          </w:p>
        </w:tc>
      </w:tr>
      <w:tr>
        <w:trPr>
          <w:cantSplit/>
        </w:trPr>
        <w:tc>
          <w:tcPr>
            <w:tcW w:w="2325" w:type="dxa"/>
          </w:tcPr>
          <w:p>
            <w:pPr>
              <w:spacing w:before="40" w:after="40" w:line="240" w:lineRule="auto"/>
            </w:pPr>
            <w:r>
              <w:rPr>
                <w:rFonts w:ascii="Segoe UI" w:hAnsi="Segoe UI" w:cs="Segoe UI" w:eastAsia="Segoe UI"/>
                <w:sz w:val="16"/>
                <w:szCs w:val="16"/>
              </w:rPr>
              <w:t xml:space="preserve">Commission</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override_settlements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Settlement of an override computation by the insurer, with its sales invoice and journal</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commission_debit_note_collections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Insurer payments against a debit note (cash, EWT, Form 2307)</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commission_debit_note_lines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Policies / items on a debit note</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commission_debit_notes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37</w:t>
            </w:r>
          </w:p>
        </w:tc>
        <w:tc>
          <w:tcPr>
            <w:tcW w:w="5037" w:type="dxa"/>
          </w:tcPr>
          <w:p>
            <w:pPr>
              <w:spacing w:before="40" w:after="40" w:line="240" w:lineRule="auto"/>
            </w:pPr>
            <w:r>
              <w:rPr>
                <w:rFonts w:ascii="Segoe UI" w:hAnsi="Segoe UI" w:cs="Segoe UI" w:eastAsia="Segoe UI"/>
                <w:sz w:val="16"/>
                <w:szCs w:val="16"/>
              </w:rPr>
              <w:t xml:space="preserve">Commission debit notes (DN-) to insurers for direct-billed policies</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direct_bill_client_payments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Client's premium payment made directly to the insurer on a direct-billed policy, with the insurer's receipt reference and proof; no journal is posted</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direct_bill_items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Commission receivable items booked for direct-billed policies</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insurer_refund_credits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Refunds due from insurers on returned premium already remitted; netted against the next remittance</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insurer_statement_formats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15</w:t>
            </w:r>
          </w:p>
        </w:tc>
        <w:tc>
          <w:tcPr>
            <w:tcW w:w="5037" w:type="dxa"/>
          </w:tcPr>
          <w:p>
            <w:pPr>
              <w:spacing w:before="40" w:after="40" w:line="240" w:lineRule="auto"/>
            </w:pPr>
            <w:r>
              <w:rPr>
                <w:rFonts w:ascii="Segoe UI" w:hAnsi="Segoe UI" w:cs="Segoe UI" w:eastAsia="Segoe UI"/>
                <w:sz w:val="16"/>
                <w:szCs w:val="16"/>
              </w:rPr>
              <w:t xml:space="preserve">Column mapping of an insurer's statement export (CSV or XLSX)</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insurer_statement_lines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23</w:t>
            </w:r>
          </w:p>
        </w:tc>
        <w:tc>
          <w:tcPr>
            <w:tcW w:w="5037" w:type="dxa"/>
          </w:tcPr>
          <w:p>
            <w:pPr>
              <w:spacing w:before="40" w:after="40" w:line="240" w:lineRule="auto"/>
            </w:pPr>
            <w:r>
              <w:rPr>
                <w:rFonts w:ascii="Segoe UI" w:hAnsi="Segoe UI" w:cs="Segoe UI" w:eastAsia="Segoe UI"/>
                <w:sz w:val="16"/>
                <w:szCs w:val="16"/>
              </w:rPr>
              <w:t xml:space="preserve">Lines of an insurer statement with their match to the broker's remittance line, debit note line or policy and the differences</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insurer_statement_resolutions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How a statement difference, or a broker record missing on the statement, was settled: note or adjustment journal</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insurer_statements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30</w:t>
            </w:r>
          </w:p>
        </w:tc>
        <w:tc>
          <w:tcPr>
            <w:tcW w:w="5037" w:type="dxa"/>
          </w:tcPr>
          <w:p>
            <w:pPr>
              <w:spacing w:before="40" w:after="40" w:line="240" w:lineRule="auto"/>
            </w:pPr>
            <w:r>
              <w:rPr>
                <w:rFonts w:ascii="Segoe UI" w:hAnsi="Segoe UI" w:cs="Segoe UI" w:eastAsia="Segoe UI"/>
                <w:sz w:val="16"/>
                <w:szCs w:val="16"/>
              </w:rPr>
              <w:t xml:space="preserve">Imported insurer statement of account (ISR): premium remittance confirmation or commission statement, totals, sign-off</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remittance_allocations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Premium collected on a co-insured policy, split for remittance to each insurer</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remittance_approvals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19</w:t>
            </w:r>
          </w:p>
        </w:tc>
        <w:tc>
          <w:tcPr>
            <w:tcW w:w="5037" w:type="dxa"/>
          </w:tcPr>
          <w:p>
            <w:pPr>
              <w:spacing w:before="40" w:after="40" w:line="240" w:lineRule="auto"/>
            </w:pPr>
            <w:r>
              <w:rPr>
                <w:rFonts w:ascii="Segoe UI" w:hAnsi="Segoe UI" w:cs="Segoe UI" w:eastAsia="Segoe UI"/>
                <w:sz w:val="16"/>
                <w:szCs w:val="16"/>
              </w:rPr>
              <w:t xml:space="preserve">Multi-level approval requests with SLA and history</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remittance_delegations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Approval delegations (period, transaction types, amount limit)</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remittance_items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Remittance work items (settlements, adjustments, transfers, exceptions)</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remittance_lines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Policies included in a remittance</w:t>
            </w:r>
          </w:p>
        </w:tc>
      </w:tr>
      <w:tr>
        <w:trPr>
          <w:cantSplit/>
        </w:trPr>
        <w:tc>
          <w:tcPr>
            <w:tcW w:w="2325" w:type="dxa"/>
          </w:tcPr>
          <w:p>
            <w:pPr>
              <w:spacing w:before="40" w:after="40" w:line="240" w:lineRule="auto"/>
            </w:pPr>
            <w:r>
              <w:rPr>
                <w:rFonts w:ascii="Segoe UI" w:hAnsi="Segoe UI" w:cs="Segoe UI" w:eastAsia="Segoe UI"/>
                <w:sz w:val="16"/>
                <w:szCs w:val="16"/>
              </w:rPr>
              <w:t xml:space="preserve">Remittance and direct bill</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remittances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37</w:t>
            </w:r>
          </w:p>
        </w:tc>
        <w:tc>
          <w:tcPr>
            <w:tcW w:w="5037" w:type="dxa"/>
          </w:tcPr>
          <w:p>
            <w:pPr>
              <w:spacing w:before="40" w:after="40" w:line="240" w:lineRule="auto"/>
            </w:pPr>
            <w:r>
              <w:rPr>
                <w:rFonts w:ascii="Segoe UI" w:hAnsi="Segoe UI" w:cs="Segoe UI" w:eastAsia="Segoe UI"/>
                <w:sz w:val="16"/>
                <w:szCs w:val="16"/>
              </w:rPr>
              <w:t xml:space="preserve">Premium remittances / bills to insurers (REM-): gross, commission, net due, approval, settlement</w:t>
            </w:r>
          </w:p>
        </w:tc>
      </w:tr>
      <w:tr>
        <w:trPr>
          <w:cantSplit/>
        </w:trPr>
        <w:tc>
          <w:tcPr>
            <w:tcW w:w="2325" w:type="dxa"/>
          </w:tcPr>
          <w:p>
            <w:pPr>
              <w:spacing w:before="40" w:after="40" w:line="240" w:lineRule="auto"/>
            </w:pPr>
            <w:r>
              <w:rPr>
                <w:rFonts w:ascii="Segoe UI" w:hAnsi="Segoe UI" w:cs="Segoe UI" w:eastAsia="Segoe UI"/>
                <w:sz w:val="16"/>
                <w:szCs w:val="16"/>
              </w:rPr>
              <w:t xml:space="preserve">Incentive</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incentive_calculations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23</w:t>
            </w:r>
          </w:p>
        </w:tc>
        <w:tc>
          <w:tcPr>
            <w:tcW w:w="5037" w:type="dxa"/>
          </w:tcPr>
          <w:p>
            <w:pPr>
              <w:spacing w:before="40" w:after="40" w:line="240" w:lineRule="auto"/>
            </w:pPr>
            <w:r>
              <w:rPr>
                <w:rFonts w:ascii="Segoe UI" w:hAnsi="Segoe UI" w:cs="Segoe UI" w:eastAsia="Segoe UI"/>
                <w:sz w:val="16"/>
                <w:szCs w:val="16"/>
              </w:rPr>
              <w:t xml:space="preserve">Incentive calculation batches with maker-checker and payment</w:t>
            </w:r>
          </w:p>
        </w:tc>
      </w:tr>
      <w:tr>
        <w:trPr>
          <w:cantSplit/>
        </w:trPr>
        <w:tc>
          <w:tcPr>
            <w:tcW w:w="2325" w:type="dxa"/>
          </w:tcPr>
          <w:p>
            <w:pPr>
              <w:spacing w:before="40" w:after="40" w:line="240" w:lineRule="auto"/>
            </w:pPr>
            <w:r>
              <w:rPr>
                <w:rFonts w:ascii="Segoe UI" w:hAnsi="Segoe UI" w:cs="Segoe UI" w:eastAsia="Segoe UI"/>
                <w:sz w:val="16"/>
                <w:szCs w:val="16"/>
              </w:rPr>
              <w:t xml:space="preserve">Incentive</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incentive_programs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22</w:t>
            </w:r>
          </w:p>
        </w:tc>
        <w:tc>
          <w:tcPr>
            <w:tcW w:w="5037" w:type="dxa"/>
          </w:tcPr>
          <w:p>
            <w:pPr>
              <w:spacing w:before="40" w:after="40" w:line="240" w:lineRule="auto"/>
            </w:pPr>
            <w:r>
              <w:rPr>
                <w:rFonts w:ascii="Segoe UI" w:hAnsi="Segoe UI" w:cs="Segoe UI" w:eastAsia="Segoe UI"/>
                <w:sz w:val="16"/>
                <w:szCs w:val="16"/>
              </w:rPr>
              <w:t xml:space="preserve">Incentive programmes (metric, targets, tiers, eligibility)</w:t>
            </w:r>
          </w:p>
        </w:tc>
      </w:tr>
      <w:tr>
        <w:trPr>
          <w:cantSplit/>
        </w:trPr>
        <w:tc>
          <w:tcPr>
            <w:tcW w:w="2325" w:type="dxa"/>
          </w:tcPr>
          <w:p>
            <w:pPr>
              <w:spacing w:before="40" w:after="40" w:line="240" w:lineRule="auto"/>
            </w:pPr>
            <w:r>
              <w:rPr>
                <w:rFonts w:ascii="Segoe UI" w:hAnsi="Segoe UI" w:cs="Segoe UI" w:eastAsia="Segoe UI"/>
                <w:sz w:val="16"/>
                <w:szCs w:val="16"/>
              </w:rPr>
              <w:t xml:space="preserve">Incentive</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incentive_results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Incentive results and payouts per participant</w:t>
            </w:r>
          </w:p>
        </w:tc>
      </w:tr>
      <w:tr>
        <w:trPr>
          <w:cantSplit/>
        </w:trPr>
        <w:tc>
          <w:tcPr>
            <w:tcW w:w="2325" w:type="dxa"/>
          </w:tcPr>
          <w:p>
            <w:pPr>
              <w:spacing w:before="40" w:after="40" w:line="240" w:lineRule="auto"/>
            </w:pPr>
            <w:r>
              <w:rPr>
                <w:rFonts w:ascii="Segoe UI" w:hAnsi="Segoe UI" w:cs="Segoe UI" w:eastAsia="Segoe UI"/>
                <w:sz w:val="16"/>
                <w:szCs w:val="16"/>
              </w:rPr>
              <w:t xml:space="preserve">Reporting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bi_extract_runs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Runs of the scheduled BI extract (one CSV file per dataset) with status and files</w:t>
            </w:r>
          </w:p>
        </w:tc>
      </w:tr>
      <w:tr>
        <w:trPr>
          <w:cantSplit/>
        </w:trPr>
        <w:tc>
          <w:tcPr>
            <w:tcW w:w="2325" w:type="dxa"/>
          </w:tcPr>
          <w:p>
            <w:pPr>
              <w:spacing w:before="40" w:after="40" w:line="240" w:lineRule="auto"/>
            </w:pPr>
            <w:r>
              <w:rPr>
                <w:rFonts w:ascii="Segoe UI" w:hAnsi="Segoe UI" w:cs="Segoe UI" w:eastAsia="Segoe UI"/>
                <w:sz w:val="16"/>
                <w:szCs w:val="16"/>
              </w:rPr>
              <w:t xml:space="preserve">Reporting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generated_reports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Generated report files (code, parameters, format, storage key, rows)</w:t>
            </w:r>
          </w:p>
        </w:tc>
      </w:tr>
      <w:tr>
        <w:trPr>
          <w:cantSplit/>
        </w:trPr>
        <w:tc>
          <w:tcPr>
            <w:tcW w:w="2325" w:type="dxa"/>
          </w:tcPr>
          <w:p>
            <w:pPr>
              <w:spacing w:before="40" w:after="40" w:line="240" w:lineRule="auto"/>
            </w:pPr>
            <w:r>
              <w:rPr>
                <w:rFonts w:ascii="Segoe UI" w:hAnsi="Segoe UI" w:cs="Segoe UI" w:eastAsia="Segoe UI"/>
                <w:sz w:val="16"/>
                <w:szCs w:val="16"/>
              </w:rPr>
              <w:t xml:space="preserve">Reporting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report_builder_reports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15</w:t>
            </w:r>
          </w:p>
        </w:tc>
        <w:tc>
          <w:tcPr>
            <w:tcW w:w="5037" w:type="dxa"/>
          </w:tcPr>
          <w:p>
            <w:pPr>
              <w:spacing w:before="40" w:after="40" w:line="240" w:lineRule="auto"/>
            </w:pPr>
            <w:r>
              <w:rPr>
                <w:rFonts w:ascii="Segoe UI" w:hAnsi="Segoe UI" w:cs="Segoe UI" w:eastAsia="Segoe UI"/>
                <w:sz w:val="16"/>
                <w:szCs w:val="16"/>
              </w:rPr>
              <w:t xml:space="preserve">Ad hoc reports designed by users over curated datasets: columns, filters, grouping, sharing</w:t>
            </w:r>
          </w:p>
        </w:tc>
      </w:tr>
      <w:tr>
        <w:trPr>
          <w:cantSplit/>
        </w:trPr>
        <w:tc>
          <w:tcPr>
            <w:tcW w:w="2325" w:type="dxa"/>
          </w:tcPr>
          <w:p>
            <w:pPr>
              <w:spacing w:before="40" w:after="40" w:line="240" w:lineRule="auto"/>
            </w:pPr>
            <w:r>
              <w:rPr>
                <w:rFonts w:ascii="Segoe UI" w:hAnsi="Segoe UI" w:cs="Segoe UI" w:eastAsia="Segoe UI"/>
                <w:sz w:val="16"/>
                <w:szCs w:val="16"/>
              </w:rPr>
              <w:t xml:space="preserve">Reporting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report_definitions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Report catalogue (parameters, query, columns, roles, permission)</w:t>
            </w:r>
          </w:p>
        </w:tc>
      </w:tr>
      <w:tr>
        <w:trPr>
          <w:cantSplit/>
        </w:trPr>
        <w:tc>
          <w:tcPr>
            <w:tcW w:w="2325" w:type="dxa"/>
          </w:tcPr>
          <w:p>
            <w:pPr>
              <w:spacing w:before="40" w:after="40" w:line="240" w:lineRule="auto"/>
            </w:pPr>
            <w:r>
              <w:rPr>
                <w:rFonts w:ascii="Segoe UI" w:hAnsi="Segoe UI" w:cs="Segoe UI" w:eastAsia="Segoe UI"/>
                <w:sz w:val="16"/>
                <w:szCs w:val="16"/>
              </w:rPr>
              <w:t xml:space="preserve">Reporting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report_schedules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E-mailed report schedules (cron, format, recipients)</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campaign_recipients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Recipients of a campaign run: consent checked, sent, failed or opted out</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campaign_segments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Who a campaign is for: clients, prospects or both, narrowed by line, place, channel and type</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campaign_templates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E-mail templates of campaigns with merge fields and the opt-out link</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campaigns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Marketing campaigns to consenting clients and prospects: segment, template, schedule, status</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channel_billing_accounts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3</w:t>
            </w:r>
          </w:p>
        </w:tc>
        <w:tc>
          <w:tcPr>
            <w:tcW w:w="5037" w:type="dxa"/>
          </w:tcPr>
          <w:p>
            <w:pPr>
              <w:spacing w:before="40" w:after="40" w:line="240" w:lineRule="auto"/>
            </w:pPr>
            <w:r>
              <w:rPr>
                <w:rFonts w:ascii="Segoe UI" w:hAnsi="Segoe UI" w:cs="Segoe UI" w:eastAsia="Segoe UI"/>
                <w:sz w:val="16"/>
                <w:szCs w:val="16"/>
              </w:rPr>
              <w:t xml:space="preserve">Client account a channel is billed through when it pays a premium for its customers</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comparison_reports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25</w:t>
            </w:r>
          </w:p>
        </w:tc>
        <w:tc>
          <w:tcPr>
            <w:tcW w:w="5037" w:type="dxa"/>
          </w:tcPr>
          <w:p>
            <w:pPr>
              <w:spacing w:before="40" w:after="40" w:line="240" w:lineRule="auto"/>
            </w:pPr>
            <w:r>
              <w:rPr>
                <w:rFonts w:ascii="Segoe UI" w:hAnsi="Segoe UI" w:cs="Segoe UI" w:eastAsia="Segoe UI"/>
                <w:sz w:val="16"/>
                <w:szCs w:val="16"/>
              </w:rPr>
              <w:t xml:space="preserve">Client comparison and recommendation reports between insurer options</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dealer_sales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39</w:t>
            </w:r>
          </w:p>
        </w:tc>
        <w:tc>
          <w:tcPr>
            <w:tcW w:w="5037" w:type="dxa"/>
          </w:tcPr>
          <w:p>
            <w:pPr>
              <w:spacing w:before="40" w:after="40" w:line="240" w:lineRule="auto"/>
            </w:pPr>
            <w:r>
              <w:rPr>
                <w:rFonts w:ascii="Segoe UI" w:hAnsi="Segoe UI" w:cs="Segoe UI" w:eastAsia="Segoe UI"/>
                <w:sz w:val="16"/>
                <w:szCs w:val="16"/>
              </w:rPr>
              <w:t xml:space="preserve">One vehicle sold by a dealer under a programme, with the buyer and the resulting policy</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dealer_sales_batches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Uploaded dealer sales batches of a programme, validated and converted into business</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distribution_channels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24</w:t>
            </w:r>
          </w:p>
        </w:tc>
        <w:tc>
          <w:tcPr>
            <w:tcW w:w="5037" w:type="dxa"/>
          </w:tcPr>
          <w:p>
            <w:pPr>
              <w:spacing w:before="40" w:after="40" w:line="240" w:lineRule="auto"/>
            </w:pPr>
            <w:r>
              <w:rPr>
                <w:rFonts w:ascii="Segoe UI" w:hAnsi="Segoe UI" w:cs="Segoe UI" w:eastAsia="Segoe UI"/>
                <w:sz w:val="16"/>
                <w:szCs w:val="16"/>
              </w:rPr>
              <w:t xml:space="preserve">Dealer groups and branches, financing banks and affinity partners in one hierarchy</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lead_assignment_history</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Every assignment and reassignment of a prospect (automatic, manual, bulk, queue) with the reason</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lead_assignment_rules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Lead assignment rules: who receives a new prospect by branch, line, source, channel and territory</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motor_programmes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28</w:t>
            </w:r>
          </w:p>
        </w:tc>
        <w:tc>
          <w:tcPr>
            <w:tcW w:w="5037" w:type="dxa"/>
          </w:tcPr>
          <w:p>
            <w:pPr>
              <w:spacing w:before="40" w:after="40" w:line="240" w:lineRule="auto"/>
            </w:pPr>
            <w:r>
              <w:rPr>
                <w:rFonts w:ascii="Segoe UI" w:hAnsi="Segoe UI" w:cs="Segoe UI" w:eastAsia="Segoe UI"/>
                <w:sz w:val="16"/>
                <w:szCs w:val="16"/>
              </w:rPr>
              <w:t xml:space="preserve">Brand-new vehicle dealer programmes: insurer, own damage rate, CTPL term, free or subsidised first year</w:t>
            </w:r>
          </w:p>
        </w:tc>
      </w:tr>
      <w:tr>
        <w:trPr>
          <w:cantSplit/>
        </w:trPr>
        <w:tc>
          <w:tcPr>
            <w:tcW w:w="2325" w:type="dxa"/>
          </w:tcPr>
          <w:p>
            <w:pPr>
              <w:spacing w:before="40" w:after="40" w:line="240" w:lineRule="auto"/>
            </w:pPr>
            <w:r>
              <w:rPr>
                <w:rFonts w:ascii="Segoe UI" w:hAnsi="Segoe UI" w:cs="Segoe UI" w:eastAsia="Segoe UI"/>
                <w:sz w:val="16"/>
                <w:szCs w:val="16"/>
              </w:rPr>
              <w:t xml:space="preserve">Distribution and marketing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sales_activities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24</w:t>
            </w:r>
          </w:p>
        </w:tc>
        <w:tc>
          <w:tcPr>
            <w:tcW w:w="5037" w:type="dxa"/>
          </w:tcPr>
          <w:p>
            <w:pPr>
              <w:spacing w:before="40" w:after="40" w:line="240" w:lineRule="auto"/>
            </w:pPr>
            <w:r>
              <w:rPr>
                <w:rFonts w:ascii="Segoe UI" w:hAnsi="Segoe UI" w:cs="Segoe UI" w:eastAsia="Segoe UI"/>
                <w:sz w:val="16"/>
                <w:szCs w:val="16"/>
              </w:rPr>
              <w:t xml:space="preserve">Calls, meetings, e-mails and visits logged on a prospect, quotation or client, with the next step (package G)</w:t>
            </w:r>
          </w:p>
        </w:tc>
      </w:tr>
      <w:tr>
        <w:trPr>
          <w:cantSplit/>
        </w:trPr>
        <w:tc>
          <w:tcPr>
            <w:tcW w:w="2325" w:type="dxa"/>
          </w:tcPr>
          <w:p>
            <w:pPr>
              <w:spacing w:before="40" w:after="40" w:line="240" w:lineRule="auto"/>
            </w:pPr>
            <w:r>
              <w:rPr>
                <w:rFonts w:ascii="Segoe UI" w:hAnsi="Segoe UI" w:cs="Segoe UI" w:eastAsia="Segoe UI"/>
                <w:sz w:val="16"/>
                <w:szCs w:val="16"/>
              </w:rPr>
              <w:t xml:space="preserve">Fleet, marine and motor 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claim_loas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Letters of authority to the repair shop issued from an approved estimate</w:t>
            </w:r>
          </w:p>
        </w:tc>
      </w:tr>
      <w:tr>
        <w:trPr>
          <w:cantSplit/>
        </w:trPr>
        <w:tc>
          <w:tcPr>
            <w:tcW w:w="2325" w:type="dxa"/>
          </w:tcPr>
          <w:p>
            <w:pPr>
              <w:spacing w:before="40" w:after="40" w:line="240" w:lineRule="auto"/>
            </w:pPr>
            <w:r>
              <w:rPr>
                <w:rFonts w:ascii="Segoe UI" w:hAnsi="Segoe UI" w:cs="Segoe UI" w:eastAsia="Segoe UI"/>
                <w:sz w:val="16"/>
                <w:szCs w:val="16"/>
              </w:rPr>
              <w:t xml:space="preserve">Fleet, marine and motor 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claim_repair_estimates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25</w:t>
            </w:r>
          </w:p>
        </w:tc>
        <w:tc>
          <w:tcPr>
            <w:tcW w:w="5037" w:type="dxa"/>
          </w:tcPr>
          <w:p>
            <w:pPr>
              <w:spacing w:before="40" w:after="40" w:line="240" w:lineRule="auto"/>
            </w:pPr>
            <w:r>
              <w:rPr>
                <w:rFonts w:ascii="Segoe UI" w:hAnsi="Segoe UI" w:cs="Segoe UI" w:eastAsia="Segoe UI"/>
                <w:sz w:val="16"/>
                <w:szCs w:val="16"/>
              </w:rPr>
              <w:t xml:space="preserve">Motor repair estimates of an accredited repair shop and their approval, with supplementary estimates</w:t>
            </w:r>
          </w:p>
        </w:tc>
      </w:tr>
      <w:tr>
        <w:trPr>
          <w:cantSplit/>
        </w:trPr>
        <w:tc>
          <w:tcPr>
            <w:tcW w:w="2325" w:type="dxa"/>
          </w:tcPr>
          <w:p>
            <w:pPr>
              <w:spacing w:before="40" w:after="40" w:line="240" w:lineRule="auto"/>
            </w:pPr>
            <w:r>
              <w:rPr>
                <w:rFonts w:ascii="Segoe UI" w:hAnsi="Segoe UI" w:cs="Segoe UI" w:eastAsia="Segoe UI"/>
                <w:sz w:val="16"/>
                <w:szCs w:val="16"/>
              </w:rPr>
              <w:t xml:space="preserve">Fleet, marine and motor 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claim_vehicle_releases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Release of the repaired vehicle to the insured</w:t>
            </w:r>
          </w:p>
        </w:tc>
      </w:tr>
      <w:tr>
        <w:trPr>
          <w:cantSplit/>
        </w:trPr>
        <w:tc>
          <w:tcPr>
            <w:tcW w:w="2325" w:type="dxa"/>
          </w:tcPr>
          <w:p>
            <w:pPr>
              <w:spacing w:before="40" w:after="40" w:line="240" w:lineRule="auto"/>
            </w:pPr>
            <w:r>
              <w:rPr>
                <w:rFonts w:ascii="Segoe UI" w:hAnsi="Segoe UI" w:cs="Segoe UI" w:eastAsia="Segoe UI"/>
                <w:sz w:val="16"/>
                <w:szCs w:val="16"/>
              </w:rPr>
              <w:t xml:space="preserve">Fleet, marine and motor 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fleet_schedules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Fleet of a client under one motor policy with one insurer and one period</w:t>
            </w:r>
          </w:p>
        </w:tc>
      </w:tr>
      <w:tr>
        <w:trPr>
          <w:cantSplit/>
        </w:trPr>
        <w:tc>
          <w:tcPr>
            <w:tcW w:w="2325" w:type="dxa"/>
          </w:tcPr>
          <w:p>
            <w:pPr>
              <w:spacing w:before="40" w:after="40" w:line="240" w:lineRule="auto"/>
            </w:pPr>
            <w:r>
              <w:rPr>
                <w:rFonts w:ascii="Segoe UI" w:hAnsi="Segoe UI" w:cs="Segoe UI" w:eastAsia="Segoe UI"/>
                <w:sz w:val="16"/>
                <w:szCs w:val="16"/>
              </w:rPr>
              <w:t xml:space="preserve">Fleet, marine and motor 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fleet_vehicles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34</w:t>
            </w:r>
          </w:p>
        </w:tc>
        <w:tc>
          <w:tcPr>
            <w:tcW w:w="5037" w:type="dxa"/>
          </w:tcPr>
          <w:p>
            <w:pPr>
              <w:spacing w:before="40" w:after="40" w:line="240" w:lineRule="auto"/>
            </w:pPr>
            <w:r>
              <w:rPr>
                <w:rFonts w:ascii="Segoe UI" w:hAnsi="Segoe UI" w:cs="Segoe UI" w:eastAsia="Segoe UI"/>
                <w:sz w:val="16"/>
                <w:szCs w:val="16"/>
              </w:rPr>
              <w:t xml:space="preserve">Vehicles of a fleet schedule with their premium, additions and deletions</w:t>
            </w:r>
          </w:p>
        </w:tc>
      </w:tr>
      <w:tr>
        <w:trPr>
          <w:cantSplit/>
        </w:trPr>
        <w:tc>
          <w:tcPr>
            <w:tcW w:w="2325" w:type="dxa"/>
          </w:tcPr>
          <w:p>
            <w:pPr>
              <w:spacing w:before="40" w:after="40" w:line="240" w:lineRule="auto"/>
            </w:pPr>
            <w:r>
              <w:rPr>
                <w:rFonts w:ascii="Segoe UI" w:hAnsi="Segoe UI" w:cs="Segoe UI" w:eastAsia="Segoe UI"/>
                <w:sz w:val="16"/>
                <w:szCs w:val="16"/>
              </w:rPr>
              <w:t xml:space="preserve">Fleet, marine and motor 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open_cover_certificates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24</w:t>
            </w:r>
          </w:p>
        </w:tc>
        <w:tc>
          <w:tcPr>
            <w:tcW w:w="5037" w:type="dxa"/>
          </w:tcPr>
          <w:p>
            <w:pPr>
              <w:spacing w:before="40" w:after="40" w:line="240" w:lineRule="auto"/>
            </w:pPr>
            <w:r>
              <w:rPr>
                <w:rFonts w:ascii="Segoe UI" w:hAnsi="Segoe UI" w:cs="Segoe UI" w:eastAsia="Segoe UI"/>
                <w:sz w:val="16"/>
                <w:szCs w:val="16"/>
              </w:rPr>
              <w:t xml:space="preserve">Marine insurance certificates issued against an open cover, one per shipment</w:t>
            </w:r>
          </w:p>
        </w:tc>
      </w:tr>
      <w:tr>
        <w:trPr>
          <w:cantSplit/>
        </w:trPr>
        <w:tc>
          <w:tcPr>
            <w:tcW w:w="2325" w:type="dxa"/>
          </w:tcPr>
          <w:p>
            <w:pPr>
              <w:spacing w:before="40" w:after="40" w:line="240" w:lineRule="auto"/>
            </w:pPr>
            <w:r>
              <w:rPr>
                <w:rFonts w:ascii="Segoe UI" w:hAnsi="Segoe UI" w:cs="Segoe UI" w:eastAsia="Segoe UI"/>
                <w:sz w:val="16"/>
                <w:szCs w:val="16"/>
              </w:rPr>
              <w:t xml:space="preserve">Fleet, marine and motor 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open_cover_declarations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25</w:t>
            </w:r>
          </w:p>
        </w:tc>
        <w:tc>
          <w:tcPr>
            <w:tcW w:w="5037" w:type="dxa"/>
          </w:tcPr>
          <w:p>
            <w:pPr>
              <w:spacing w:before="40" w:after="40" w:line="240" w:lineRule="auto"/>
            </w:pPr>
            <w:r>
              <w:rPr>
                <w:rFonts w:ascii="Segoe UI" w:hAnsi="Segoe UI" w:cs="Segoe UI" w:eastAsia="Segoe UI"/>
                <w:sz w:val="16"/>
                <w:szCs w:val="16"/>
              </w:rPr>
              <w:t xml:space="preserve">Monthly declarations of the shipments of an open cover, billed as a premium</w:t>
            </w:r>
          </w:p>
        </w:tc>
      </w:tr>
      <w:tr>
        <w:trPr>
          <w:cantSplit/>
        </w:trPr>
        <w:tc>
          <w:tcPr>
            <w:tcW w:w="2325" w:type="dxa"/>
          </w:tcPr>
          <w:p>
            <w:pPr>
              <w:spacing w:before="40" w:after="40" w:line="240" w:lineRule="auto"/>
            </w:pPr>
            <w:r>
              <w:rPr>
                <w:rFonts w:ascii="Segoe UI" w:hAnsi="Segoe UI" w:cs="Segoe UI" w:eastAsia="Segoe UI"/>
                <w:sz w:val="16"/>
                <w:szCs w:val="16"/>
              </w:rPr>
              <w:t xml:space="preserve">Fleet, marine and motor claims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open_covers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25</w:t>
            </w:r>
          </w:p>
        </w:tc>
        <w:tc>
          <w:tcPr>
            <w:tcW w:w="5037" w:type="dxa"/>
          </w:tcPr>
          <w:p>
            <w:pPr>
              <w:spacing w:before="40" w:after="40" w:line="240" w:lineRule="auto"/>
            </w:pPr>
            <w:r>
              <w:rPr>
                <w:rFonts w:ascii="Segoe UI" w:hAnsi="Segoe UI" w:cs="Segoe UI" w:eastAsia="Segoe UI"/>
                <w:sz w:val="16"/>
                <w:szCs w:val="16"/>
              </w:rPr>
              <w:t xml:space="preserve">Marine cargo open cover contracts: period, goods, voyages, limit and rate per conveyance</w:t>
            </w:r>
          </w:p>
        </w:tc>
      </w:tr>
      <w:tr>
        <w:trPr>
          <w:cantSplit/>
        </w:trPr>
        <w:tc>
          <w:tcPr>
            <w:tcW w:w="2325" w:type="dxa"/>
          </w:tcPr>
          <w:p>
            <w:pPr>
              <w:spacing w:before="40" w:after="40" w:line="240" w:lineRule="auto"/>
            </w:pPr>
            <w:r>
              <w:rPr>
                <w:rFonts w:ascii="Segoe UI" w:hAnsi="Segoe UI" w:cs="Segoe UI" w:eastAsia="Segoe UI"/>
                <w:sz w:val="16"/>
                <w:szCs w:val="16"/>
              </w:rPr>
              <w:t xml:space="preserve">Payables and fixed assets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fixed_asset_depreciation</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10</w:t>
            </w:r>
          </w:p>
        </w:tc>
        <w:tc>
          <w:tcPr>
            <w:tcW w:w="5037" w:type="dxa"/>
          </w:tcPr>
          <w:p>
            <w:pPr>
              <w:spacing w:before="40" w:after="40" w:line="240" w:lineRule="auto"/>
            </w:pPr>
            <w:r>
              <w:rPr>
                <w:rFonts w:ascii="Segoe UI" w:hAnsi="Segoe UI" w:cs="Segoe UI" w:eastAsia="Segoe UI"/>
                <w:sz w:val="16"/>
                <w:szCs w:val="16"/>
              </w:rPr>
              <w:t xml:space="preserve">Monthly depreciation of each asset and the journal that posted it</w:t>
            </w:r>
          </w:p>
        </w:tc>
      </w:tr>
      <w:tr>
        <w:trPr>
          <w:cantSplit/>
        </w:trPr>
        <w:tc>
          <w:tcPr>
            <w:tcW w:w="2325" w:type="dxa"/>
          </w:tcPr>
          <w:p>
            <w:pPr>
              <w:spacing w:before="40" w:after="40" w:line="240" w:lineRule="auto"/>
            </w:pPr>
            <w:r>
              <w:rPr>
                <w:rFonts w:ascii="Segoe UI" w:hAnsi="Segoe UI" w:cs="Segoe UI" w:eastAsia="Segoe UI"/>
                <w:sz w:val="16"/>
                <w:szCs w:val="16"/>
              </w:rPr>
              <w:t xml:space="preserve">Payables and fixed assets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fixed_asset_disposals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27</w:t>
            </w:r>
          </w:p>
        </w:tc>
        <w:tc>
          <w:tcPr>
            <w:tcW w:w="5037" w:type="dxa"/>
          </w:tcPr>
          <w:p>
            <w:pPr>
              <w:spacing w:before="40" w:after="40" w:line="240" w:lineRule="auto"/>
            </w:pPr>
            <w:r>
              <w:rPr>
                <w:rFonts w:ascii="Segoe UI" w:hAnsi="Segoe UI" w:cs="Segoe UI" w:eastAsia="Segoe UI"/>
                <w:sz w:val="16"/>
                <w:szCs w:val="16"/>
              </w:rPr>
              <w:t xml:space="preserve">Sale or write-off of an asset with the gain or loss posted (package G)</w:t>
            </w:r>
          </w:p>
        </w:tc>
      </w:tr>
      <w:tr>
        <w:trPr>
          <w:cantSplit/>
        </w:trPr>
        <w:tc>
          <w:tcPr>
            <w:tcW w:w="2325" w:type="dxa"/>
          </w:tcPr>
          <w:p>
            <w:pPr>
              <w:spacing w:before="40" w:after="40" w:line="240" w:lineRule="auto"/>
            </w:pPr>
            <w:r>
              <w:rPr>
                <w:rFonts w:ascii="Segoe UI" w:hAnsi="Segoe UI" w:cs="Segoe UI" w:eastAsia="Segoe UI"/>
                <w:sz w:val="16"/>
                <w:szCs w:val="16"/>
              </w:rPr>
              <w:t xml:space="preserve">Payables and fixed assets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fixed_assets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30</w:t>
            </w:r>
          </w:p>
        </w:tc>
        <w:tc>
          <w:tcPr>
            <w:tcW w:w="5037" w:type="dxa"/>
          </w:tcPr>
          <w:p>
            <w:pPr>
              <w:spacing w:before="40" w:after="40" w:line="240" w:lineRule="auto"/>
            </w:pPr>
            <w:r>
              <w:rPr>
                <w:rFonts w:ascii="Segoe UI" w:hAnsi="Segoe UI" w:cs="Segoe UI" w:eastAsia="Segoe UI"/>
                <w:sz w:val="16"/>
                <w:szCs w:val="16"/>
              </w:rPr>
              <w:t xml:space="preserve">Fixed asset register: class, cost, useful life, straight-line schedule, status</w:t>
            </w:r>
          </w:p>
        </w:tc>
      </w:tr>
      <w:tr>
        <w:trPr>
          <w:cantSplit/>
        </w:trPr>
        <w:tc>
          <w:tcPr>
            <w:tcW w:w="2325" w:type="dxa"/>
          </w:tcPr>
          <w:p>
            <w:pPr>
              <w:spacing w:before="40" w:after="40" w:line="240" w:lineRule="auto"/>
            </w:pPr>
            <w:r>
              <w:rPr>
                <w:rFonts w:ascii="Segoe UI" w:hAnsi="Segoe UI" w:cs="Segoe UI" w:eastAsia="Segoe UI"/>
                <w:sz w:val="16"/>
                <w:szCs w:val="16"/>
              </w:rPr>
              <w:t xml:space="preserve">Payables and fixed assets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supplier_invoice_lines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Expense lines of a supplier invoice (account, amount, VAT, EWT)</w:t>
            </w:r>
          </w:p>
        </w:tc>
      </w:tr>
      <w:tr>
        <w:trPr>
          <w:cantSplit/>
        </w:trPr>
        <w:tc>
          <w:tcPr>
            <w:tcW w:w="2325" w:type="dxa"/>
          </w:tcPr>
          <w:p>
            <w:pPr>
              <w:spacing w:before="40" w:after="40" w:line="240" w:lineRule="auto"/>
            </w:pPr>
            <w:r>
              <w:rPr>
                <w:rFonts w:ascii="Segoe UI" w:hAnsi="Segoe UI" w:cs="Segoe UI" w:eastAsia="Segoe UI"/>
                <w:sz w:val="16"/>
                <w:szCs w:val="16"/>
              </w:rPr>
              <w:t xml:space="preserve">Payables and fixed assets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supplier_invoices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35</w:t>
            </w:r>
          </w:p>
        </w:tc>
        <w:tc>
          <w:tcPr>
            <w:tcW w:w="5037" w:type="dxa"/>
          </w:tcPr>
          <w:p>
            <w:pPr>
              <w:spacing w:before="40" w:after="40" w:line="240" w:lineRule="auto"/>
            </w:pPr>
            <w:r>
              <w:rPr>
                <w:rFonts w:ascii="Segoe UI" w:hAnsi="Segoe UI" w:cs="Segoe UI" w:eastAsia="Segoe UI"/>
                <w:sz w:val="16"/>
                <w:szCs w:val="16"/>
              </w:rPr>
              <w:t xml:space="preserve">Supplier invoices with input VAT and expanded withholding tax, approved by maker-checker</w:t>
            </w:r>
          </w:p>
        </w:tc>
      </w:tr>
      <w:tr>
        <w:trPr>
          <w:cantSplit/>
        </w:trPr>
        <w:tc>
          <w:tcPr>
            <w:tcW w:w="2325" w:type="dxa"/>
          </w:tcPr>
          <w:p>
            <w:pPr>
              <w:spacing w:before="40" w:after="40" w:line="240" w:lineRule="auto"/>
            </w:pPr>
            <w:r>
              <w:rPr>
                <w:rFonts w:ascii="Segoe UI" w:hAnsi="Segoe UI" w:cs="Segoe UI" w:eastAsia="Segoe UI"/>
                <w:sz w:val="16"/>
                <w:szCs w:val="16"/>
              </w:rPr>
              <w:t xml:space="preserve">Payables and fixed assets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supplier_payment_allocations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4</w:t>
            </w:r>
          </w:p>
        </w:tc>
        <w:tc>
          <w:tcPr>
            <w:tcW w:w="5037" w:type="dxa"/>
          </w:tcPr>
          <w:p>
            <w:pPr>
              <w:spacing w:before="40" w:after="40" w:line="240" w:lineRule="auto"/>
            </w:pPr>
            <w:r>
              <w:rPr>
                <w:rFonts w:ascii="Segoe UI" w:hAnsi="Segoe UI" w:cs="Segoe UI" w:eastAsia="Segoe UI"/>
                <w:sz w:val="16"/>
                <w:szCs w:val="16"/>
              </w:rPr>
              <w:t xml:space="preserve">Allocation of a supplier payment to the invoices it settles</w:t>
            </w:r>
          </w:p>
        </w:tc>
      </w:tr>
      <w:tr>
        <w:trPr>
          <w:cantSplit/>
        </w:trPr>
        <w:tc>
          <w:tcPr>
            <w:tcW w:w="2325" w:type="dxa"/>
          </w:tcPr>
          <w:p>
            <w:pPr>
              <w:spacing w:before="40" w:after="40" w:line="240" w:lineRule="auto"/>
            </w:pPr>
            <w:r>
              <w:rPr>
                <w:rFonts w:ascii="Segoe UI" w:hAnsi="Segoe UI" w:cs="Segoe UI" w:eastAsia="Segoe UI"/>
                <w:sz w:val="16"/>
                <w:szCs w:val="16"/>
              </w:rPr>
              <w:t xml:space="preserve">Payables and fixed assets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supplier_payments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Payments to suppliers, posted through rule ap.payment</w:t>
            </w:r>
          </w:p>
        </w:tc>
      </w:tr>
      <w:tr>
        <w:trPr>
          <w:cantSplit/>
        </w:trPr>
        <w:tc>
          <w:tcPr>
            <w:tcW w:w="2325" w:type="dxa"/>
          </w:tcPr>
          <w:p>
            <w:pPr>
              <w:spacing w:before="40" w:after="40" w:line="240" w:lineRule="auto"/>
            </w:pPr>
            <w:r>
              <w:rPr>
                <w:rFonts w:ascii="Segoe UI" w:hAnsi="Segoe UI" w:cs="Segoe UI" w:eastAsia="Segoe UI"/>
                <w:sz w:val="16"/>
                <w:szCs w:val="16"/>
              </w:rPr>
              <w:t xml:space="preserve">BIR returns and invoicing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bir_return_filings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28</w:t>
            </w:r>
          </w:p>
        </w:tc>
        <w:tc>
          <w:tcPr>
            <w:tcW w:w="5037" w:type="dxa"/>
          </w:tcPr>
          <w:p>
            <w:pPr>
              <w:spacing w:before="40" w:after="40" w:line="240" w:lineRule="auto"/>
            </w:pPr>
            <w:r>
              <w:rPr>
                <w:rFonts w:ascii="Segoe UI" w:hAnsi="Segoe UI" w:cs="Segoe UI" w:eastAsia="Segoe UI"/>
                <w:sz w:val="16"/>
                <w:szCs w:val="16"/>
              </w:rPr>
              <w:t xml:space="preserve">Filing record of each BIR return period (0619-E, 1601-EQ, 1604-E, 2551Q): status, reference, payment</w:t>
            </w:r>
          </w:p>
        </w:tc>
      </w:tr>
      <w:tr>
        <w:trPr>
          <w:cantSplit/>
        </w:trPr>
        <w:tc>
          <w:tcPr>
            <w:tcW w:w="2325" w:type="dxa"/>
          </w:tcPr>
          <w:p>
            <w:pPr>
              <w:spacing w:before="40" w:after="40" w:line="240" w:lineRule="auto"/>
            </w:pPr>
            <w:r>
              <w:rPr>
                <w:rFonts w:ascii="Segoe UI" w:hAnsi="Segoe UI" w:cs="Segoe UI" w:eastAsia="Segoe UI"/>
                <w:sz w:val="16"/>
                <w:szCs w:val="16"/>
              </w:rPr>
              <w:t xml:space="preserve">BIR returns and invoicing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cas_book_prints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22</w:t>
            </w:r>
          </w:p>
        </w:tc>
        <w:tc>
          <w:tcPr>
            <w:tcW w:w="5037" w:type="dxa"/>
          </w:tcPr>
          <w:p>
            <w:pPr>
              <w:spacing w:before="40" w:after="40" w:line="240" w:lineRule="auto"/>
            </w:pPr>
            <w:r>
              <w:rPr>
                <w:rFonts w:ascii="Segoe UI" w:hAnsi="Segoe UI" w:cs="Segoe UI" w:eastAsia="Segoe UI"/>
                <w:sz w:val="16"/>
                <w:szCs w:val="16"/>
              </w:rPr>
              <w:t xml:space="preserve">Loose-leaf books of accounts printed per period for the CAS registration pack, with page numbers</w:t>
            </w:r>
          </w:p>
        </w:tc>
      </w:tr>
      <w:tr>
        <w:trPr>
          <w:cantSplit/>
        </w:trPr>
        <w:tc>
          <w:tcPr>
            <w:tcW w:w="2325" w:type="dxa"/>
          </w:tcPr>
          <w:p>
            <w:pPr>
              <w:spacing w:before="40" w:after="40" w:line="240" w:lineRule="auto"/>
            </w:pPr>
            <w:r>
              <w:rPr>
                <w:rFonts w:ascii="Segoe UI" w:hAnsi="Segoe UI" w:cs="Segoe UI" w:eastAsia="Segoe UI"/>
                <w:sz w:val="16"/>
                <w:szCs w:val="16"/>
              </w:rPr>
              <w:t xml:space="preserve">BIR returns and invoicing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eis_submissions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E-invoice submissions to the BIR Electronic Invoicing System: payload, status, attempts, reply</w:t>
            </w:r>
          </w:p>
        </w:tc>
      </w:tr>
      <w:tr>
        <w:trPr>
          <w:cantSplit/>
        </w:trPr>
        <w:tc>
          <w:tcPr>
            <w:tcW w:w="2325" w:type="dxa"/>
          </w:tcPr>
          <w:p>
            <w:pPr>
              <w:spacing w:before="40" w:after="40" w:line="240" w:lineRule="auto"/>
            </w:pPr>
            <w:r>
              <w:rPr>
                <w:rFonts w:ascii="Segoe UI" w:hAnsi="Segoe UI" w:cs="Segoe UI" w:eastAsia="Segoe UI"/>
                <w:sz w:val="16"/>
                <w:szCs w:val="16"/>
              </w:rPr>
              <w:t xml:space="preserve">BIR returns and invoicing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sales_invoice_lines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12</w:t>
            </w:r>
          </w:p>
        </w:tc>
        <w:tc>
          <w:tcPr>
            <w:tcW w:w="5037" w:type="dxa"/>
          </w:tcPr>
          <w:p>
            <w:pPr>
              <w:spacing w:before="40" w:after="40" w:line="240" w:lineRule="auto"/>
            </w:pPr>
            <w:r>
              <w:rPr>
                <w:rFonts w:ascii="Segoe UI" w:hAnsi="Segoe UI" w:cs="Segoe UI" w:eastAsia="Segoe UI"/>
                <w:sz w:val="16"/>
                <w:szCs w:val="16"/>
              </w:rPr>
              <w:t xml:space="preserve">Lines of a sales invoice (description, amount, VAT)</w:t>
            </w:r>
          </w:p>
        </w:tc>
      </w:tr>
      <w:tr>
        <w:trPr>
          <w:cantSplit/>
        </w:trPr>
        <w:tc>
          <w:tcPr>
            <w:tcW w:w="2325" w:type="dxa"/>
          </w:tcPr>
          <w:p>
            <w:pPr>
              <w:spacing w:before="40" w:after="40" w:line="240" w:lineRule="auto"/>
            </w:pPr>
            <w:r>
              <w:rPr>
                <w:rFonts w:ascii="Segoe UI" w:hAnsi="Segoe UI" w:cs="Segoe UI" w:eastAsia="Segoe UI"/>
                <w:sz w:val="16"/>
                <w:szCs w:val="16"/>
              </w:rPr>
              <w:t xml:space="preserve">BIR returns and invoicing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sales_invoice_payments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Payments received against a sales invoice</w:t>
            </w:r>
          </w:p>
        </w:tc>
      </w:tr>
      <w:tr>
        <w:trPr>
          <w:cantSplit/>
        </w:trPr>
        <w:tc>
          <w:tcPr>
            <w:tcW w:w="2325" w:type="dxa"/>
          </w:tcPr>
          <w:p>
            <w:pPr>
              <w:spacing w:before="40" w:after="40" w:line="240" w:lineRule="auto"/>
            </w:pPr>
            <w:r>
              <w:rPr>
                <w:rFonts w:ascii="Segoe UI" w:hAnsi="Segoe UI" w:cs="Segoe UI" w:eastAsia="Segoe UI"/>
                <w:sz w:val="16"/>
                <w:szCs w:val="16"/>
              </w:rPr>
              <w:t xml:space="preserve">BIR returns and invoicing</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sales_invoices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39</w:t>
            </w:r>
          </w:p>
        </w:tc>
        <w:tc>
          <w:tcPr>
            <w:tcW w:w="5037" w:type="dxa"/>
          </w:tcPr>
          <w:p>
            <w:pPr>
              <w:spacing w:before="40" w:after="40" w:line="240" w:lineRule="auto"/>
            </w:pPr>
            <w:r>
              <w:rPr>
                <w:rFonts w:ascii="Segoe UI" w:hAnsi="Segoe UI" w:cs="Segoe UI" w:eastAsia="Segoe UI"/>
                <w:sz w:val="16"/>
                <w:szCs w:val="16"/>
              </w:rPr>
              <w:t xml:space="preserve">Sales invoices under the Ease of Paying Taxes Act for commission, fees and override commission</w:t>
            </w:r>
          </w:p>
        </w:tc>
      </w:tr>
      <w:tr>
        <w:trPr>
          <w:cantSplit/>
        </w:trPr>
        <w:tc>
          <w:tcPr>
            <w:tcW w:w="2325" w:type="dxa"/>
          </w:tcPr>
          <w:p>
            <w:pPr>
              <w:spacing w:before="40" w:after="40" w:line="240" w:lineRule="auto"/>
            </w:pPr>
            <w:r>
              <w:rPr>
                <w:rFonts w:ascii="Segoe UI" w:hAnsi="Segoe UI" w:cs="Segoe UI" w:eastAsia="Segoe UI"/>
                <w:sz w:val="16"/>
                <w:szCs w:val="16"/>
              </w:rPr>
              <w:t xml:space="preserve">Client due diligence and consents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client_beneficial_owners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17</w:t>
            </w:r>
          </w:p>
        </w:tc>
        <w:tc>
          <w:tcPr>
            <w:tcW w:w="5037" w:type="dxa"/>
          </w:tcPr>
          <w:p>
            <w:pPr>
              <w:spacing w:before="40" w:after="40" w:line="240" w:lineRule="auto"/>
            </w:pPr>
            <w:r>
              <w:rPr>
                <w:rFonts w:ascii="Segoe UI" w:hAnsi="Segoe UI" w:cs="Segoe UI" w:eastAsia="Segoe UI"/>
                <w:sz w:val="16"/>
                <w:szCs w:val="16"/>
              </w:rPr>
              <w:t xml:space="preserve">Natural persons who own or control a juridical client (beneficial owners)</w:t>
            </w:r>
          </w:p>
        </w:tc>
      </w:tr>
      <w:tr>
        <w:trPr>
          <w:cantSplit/>
        </w:trPr>
        <w:tc>
          <w:tcPr>
            <w:tcW w:w="2325" w:type="dxa"/>
          </w:tcPr>
          <w:p>
            <w:pPr>
              <w:spacing w:before="40" w:after="40" w:line="240" w:lineRule="auto"/>
            </w:pPr>
            <w:r>
              <w:rPr>
                <w:rFonts w:ascii="Segoe UI" w:hAnsi="Segoe UI" w:cs="Segoe UI" w:eastAsia="Segoe UI"/>
                <w:sz w:val="16"/>
                <w:szCs w:val="16"/>
              </w:rPr>
              <w:t xml:space="preserve">Client due diligence and consents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client_kyc_documents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11</w:t>
            </w:r>
          </w:p>
        </w:tc>
        <w:tc>
          <w:tcPr>
            <w:tcW w:w="5037" w:type="dxa"/>
          </w:tcPr>
          <w:p>
            <w:pPr>
              <w:spacing w:before="40" w:after="40" w:line="240" w:lineRule="auto"/>
            </w:pPr>
            <w:r>
              <w:rPr>
                <w:rFonts w:ascii="Segoe UI" w:hAnsi="Segoe UI" w:cs="Segoe UI" w:eastAsia="Segoe UI"/>
                <w:sz w:val="16"/>
                <w:szCs w:val="16"/>
              </w:rPr>
              <w:t xml:space="preserve">Customer due diligence documents: IDs, registration certificates, board resolutions, EDD evidence</w:t>
            </w:r>
          </w:p>
        </w:tc>
      </w:tr>
      <w:tr>
        <w:trPr>
          <w:cantSplit/>
        </w:trPr>
        <w:tc>
          <w:tcPr>
            <w:tcW w:w="2325" w:type="dxa"/>
          </w:tcPr>
          <w:p>
            <w:pPr>
              <w:spacing w:before="40" w:after="40" w:line="240" w:lineRule="auto"/>
            </w:pPr>
            <w:r>
              <w:rPr>
                <w:rFonts w:ascii="Segoe UI" w:hAnsi="Segoe UI" w:cs="Segoe UI" w:eastAsia="Segoe UI"/>
                <w:sz w:val="16"/>
                <w:szCs w:val="16"/>
              </w:rPr>
              <w:t xml:space="preserve">Client due diligence and consents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client_signatories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Authorised signatories of a juridical client with the board resolution or certificate</w:t>
            </w:r>
          </w:p>
        </w:tc>
      </w:tr>
      <w:tr>
        <w:trPr>
          <w:cantSplit/>
        </w:trPr>
        <w:tc>
          <w:tcPr>
            <w:tcW w:w="2325" w:type="dxa"/>
          </w:tcPr>
          <w:p>
            <w:pPr>
              <w:spacing w:before="40" w:after="40" w:line="240" w:lineRule="auto"/>
            </w:pPr>
            <w:r>
              <w:rPr>
                <w:rFonts w:ascii="Segoe UI" w:hAnsi="Segoe UI" w:cs="Segoe UI" w:eastAsia="Segoe UI"/>
                <w:sz w:val="16"/>
                <w:szCs w:val="16"/>
              </w:rPr>
              <w:t xml:space="preserve">Client due diligence and consents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privacy_consents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Consent given, refused or withdrawn by a client or prospect per purpose (processing, marketing, sharing), with channel, notice version and evidence</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bank_file_layouts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Layout of a bank bulk credit, InstaPay or PESONet upload file</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bank_payment_batch_lines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22</w:t>
            </w:r>
          </w:p>
        </w:tc>
        <w:tc>
          <w:tcPr>
            <w:tcW w:w="5037" w:type="dxa"/>
          </w:tcPr>
          <w:p>
            <w:pPr>
              <w:spacing w:before="40" w:after="40" w:line="240" w:lineRule="auto"/>
            </w:pPr>
            <w:r>
              <w:rPr>
                <w:rFonts w:ascii="Segoe UI" w:hAnsi="Segoe UI" w:cs="Segoe UI" w:eastAsia="Segoe UI"/>
                <w:sz w:val="16"/>
                <w:szCs w:val="16"/>
              </w:rPr>
              <w:t xml:space="preserve">One line per voucher in a bank payment batch, with the status from the bank</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bank_payment_batches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Financial</w:t>
            </w:r>
          </w:p>
        </w:tc>
        <w:tc>
          <w:tcPr>
            <w:tcW w:w="708" w:type="dxa"/>
          </w:tcPr>
          <w:p>
            <w:pPr>
              <w:spacing w:before="40" w:after="40" w:line="240" w:lineRule="auto"/>
            </w:pPr>
            <w:r>
              <w:rPr>
                <w:rFonts w:ascii="Segoe UI" w:hAnsi="Segoe UI" w:cs="Segoe UI" w:eastAsia="Segoe UI"/>
                <w:sz w:val="16"/>
                <w:szCs w:val="16"/>
              </w:rPr>
              <w:t xml:space="preserve">29</w:t>
            </w:r>
          </w:p>
        </w:tc>
        <w:tc>
          <w:tcPr>
            <w:tcW w:w="5037" w:type="dxa"/>
          </w:tcPr>
          <w:p>
            <w:pPr>
              <w:spacing w:before="40" w:after="40" w:line="240" w:lineRule="auto"/>
            </w:pPr>
            <w:r>
              <w:rPr>
                <w:rFonts w:ascii="Segoe UI" w:hAnsi="Segoe UI" w:cs="Segoe UI" w:eastAsia="Segoe UI"/>
                <w:sz w:val="16"/>
                <w:szCs w:val="16"/>
              </w:rPr>
              <w:t xml:space="preserve">Batches of payment vouchers paid through one bank account and layout</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coc_series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CTPL certificate of cover number series received from an insurer</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ctpl_authentications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31</w:t>
            </w:r>
          </w:p>
        </w:tc>
        <w:tc>
          <w:tcPr>
            <w:tcW w:w="5037" w:type="dxa"/>
          </w:tcPr>
          <w:p>
            <w:pPr>
              <w:spacing w:before="40" w:after="40" w:line="240" w:lineRule="auto"/>
            </w:pPr>
            <w:r>
              <w:rPr>
                <w:rFonts w:ascii="Segoe UI" w:hAnsi="Segoe UI" w:cs="Segoe UI" w:eastAsia="Segoe UI"/>
                <w:sz w:val="16"/>
                <w:szCs w:val="16"/>
              </w:rPr>
              <w:t xml:space="preserve">CTPL cover authentications: COC number, vehicle identifiers, authentication result</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insurer_api_mappings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15</w:t>
            </w:r>
          </w:p>
        </w:tc>
        <w:tc>
          <w:tcPr>
            <w:tcW w:w="5037" w:type="dxa"/>
          </w:tcPr>
          <w:p>
            <w:pPr>
              <w:spacing w:before="40" w:after="40" w:line="240" w:lineRule="auto"/>
            </w:pPr>
            <w:r>
              <w:rPr>
                <w:rFonts w:ascii="Segoe UI" w:hAnsi="Segoe UI" w:cs="Segoe UI" w:eastAsia="Segoe UI"/>
                <w:sz w:val="16"/>
                <w:szCs w:val="16"/>
              </w:rPr>
              <w:t xml:space="preserve">Per insurer: API connector, broker code, product codes, request and response maps</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integration_attempts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9</w:t>
            </w:r>
          </w:p>
        </w:tc>
        <w:tc>
          <w:tcPr>
            <w:tcW w:w="5037" w:type="dxa"/>
          </w:tcPr>
          <w:p>
            <w:pPr>
              <w:spacing w:before="40" w:after="40" w:line="240" w:lineRule="auto"/>
            </w:pPr>
            <w:r>
              <w:rPr>
                <w:rFonts w:ascii="Segoe UI" w:hAnsi="Segoe UI" w:cs="Segoe UI" w:eastAsia="Segoe UI"/>
                <w:sz w:val="16"/>
                <w:szCs w:val="16"/>
              </w:rPr>
              <w:t xml:space="preserve">One row per send attempt (duration, result, error) for the monitor</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integration_connectors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Configured connections to third parties: adapter, mode test or live, endpoint, credential variable names</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integration_inbox</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Messages received from a third party (webhook) or read from an imported file</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integration_outbox</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21</w:t>
            </w:r>
          </w:p>
        </w:tc>
        <w:tc>
          <w:tcPr>
            <w:tcW w:w="5037" w:type="dxa"/>
          </w:tcPr>
          <w:p>
            <w:pPr>
              <w:spacing w:before="40" w:after="40" w:line="240" w:lineRule="auto"/>
            </w:pPr>
            <w:r>
              <w:rPr>
                <w:rFonts w:ascii="Segoe UI" w:hAnsi="Segoe UI" w:cs="Segoe UI" w:eastAsia="Segoe UI"/>
                <w:sz w:val="16"/>
                <w:szCs w:val="16"/>
              </w:rPr>
              <w:t xml:space="preserve">Every message to send through a connector: status, attempts, next attempt, last error</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message_templates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13</w:t>
            </w:r>
          </w:p>
        </w:tc>
        <w:tc>
          <w:tcPr>
            <w:tcW w:w="5037" w:type="dxa"/>
          </w:tcPr>
          <w:p>
            <w:pPr>
              <w:spacing w:before="40" w:after="40" w:line="240" w:lineRule="auto"/>
            </w:pPr>
            <w:r>
              <w:rPr>
                <w:rFonts w:ascii="Segoe UI" w:hAnsi="Segoe UI" w:cs="Segoe UI" w:eastAsia="Segoe UI"/>
                <w:sz w:val="16"/>
                <w:szCs w:val="16"/>
              </w:rPr>
              <w:t xml:space="preserve">SMS and Viber text templates per event</w:t>
            </w:r>
          </w:p>
        </w:tc>
      </w:tr>
      <w:tr>
        <w:trPr>
          <w:cantSplit/>
        </w:trPr>
        <w:tc>
          <w:tcPr>
            <w:tcW w:w="2325" w:type="dxa"/>
          </w:tcPr>
          <w:p>
            <w:pPr>
              <w:spacing w:before="40" w:after="40" w:line="240" w:lineRule="auto"/>
            </w:pPr>
            <w:r>
              <w:rPr>
                <w:rFonts w:ascii="Segoe UI" w:hAnsi="Segoe UI" w:cs="Segoe UI" w:eastAsia="Segoe UI"/>
                <w:sz w:val="16"/>
                <w:szCs w:val="16"/>
              </w:rPr>
              <w:t xml:space="preserve">Integrations</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payee_bank_accounts</w:t>
            </w:r>
          </w:p>
        </w:tc>
        <w:tc>
          <w:tcPr>
            <w:tcW w:w="1795" w:type="dxa"/>
          </w:tcPr>
          <w:p>
            <w:pPr>
              <w:spacing w:before="40" w:after="40" w:line="240" w:lineRule="auto"/>
            </w:pPr>
            <w:r>
              <w:rPr>
                <w:rFonts w:ascii="Segoe UI" w:hAnsi="Segoe UI" w:cs="Segoe UI" w:eastAsia="Segoe UI"/>
                <w:sz w:val="16"/>
                <w:szCs w:val="16"/>
              </w:rPr>
              <w:t xml:space="preserve">Master / configuration</w:t>
            </w:r>
          </w:p>
        </w:tc>
        <w:tc>
          <w:tcPr>
            <w:tcW w:w="1410" w:type="dxa"/>
          </w:tcPr>
          <w:p>
            <w:pPr>
              <w:spacing w:before="40" w:after="40" w:line="240" w:lineRule="auto"/>
            </w:pPr>
            <w:r>
              <w:rPr>
                <w:rFonts w:ascii="Segoe UI" w:hAnsi="Segoe UI" w:cs="Segoe UI" w:eastAsia="Segoe UI"/>
                <w:sz w:val="16"/>
                <w:szCs w:val="16"/>
              </w:rPr>
              <w:t xml:space="preserve">Reference</w:t>
            </w:r>
          </w:p>
        </w:tc>
        <w:tc>
          <w:tcPr>
            <w:tcW w:w="708" w:type="dxa"/>
          </w:tcPr>
          <w:p>
            <w:pPr>
              <w:spacing w:before="40" w:after="40" w:line="240" w:lineRule="auto"/>
            </w:pPr>
            <w:r>
              <w:rPr>
                <w:rFonts w:ascii="Segoe UI" w:hAnsi="Segoe UI" w:cs="Segoe UI" w:eastAsia="Segoe UI"/>
                <w:sz w:val="16"/>
                <w:szCs w:val="16"/>
              </w:rPr>
              <w:t xml:space="preserve">16</w:t>
            </w:r>
          </w:p>
        </w:tc>
        <w:tc>
          <w:tcPr>
            <w:tcW w:w="5037" w:type="dxa"/>
          </w:tcPr>
          <w:p>
            <w:pPr>
              <w:spacing w:before="40" w:after="40" w:line="240" w:lineRule="auto"/>
            </w:pPr>
            <w:r>
              <w:rPr>
                <w:rFonts w:ascii="Segoe UI" w:hAnsi="Segoe UI" w:cs="Segoe UI" w:eastAsia="Segoe UI"/>
                <w:sz w:val="16"/>
                <w:szCs w:val="16"/>
              </w:rPr>
              <w:t xml:space="preserve">Bank accounts of payees credited by bank payment files</w:t>
            </w:r>
          </w:p>
        </w:tc>
      </w:tr>
      <w:tr>
        <w:trPr>
          <w:cantSplit/>
        </w:trPr>
        <w:tc>
          <w:tcPr>
            <w:tcW w:w="2325" w:type="dxa"/>
          </w:tcPr>
          <w:p>
            <w:pPr>
              <w:spacing w:before="40" w:after="40" w:line="240" w:lineRule="auto"/>
            </w:pPr>
            <w:r>
              <w:rPr>
                <w:rFonts w:ascii="Segoe UI" w:hAnsi="Segoe UI" w:cs="Segoe UI" w:eastAsia="Segoe UI"/>
                <w:sz w:val="16"/>
                <w:szCs w:val="16"/>
              </w:rPr>
              <w:t xml:space="preserve">Go-live data load and work management</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data_load_batches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18</w:t>
            </w:r>
          </w:p>
        </w:tc>
        <w:tc>
          <w:tcPr>
            <w:tcW w:w="5037" w:type="dxa"/>
          </w:tcPr>
          <w:p>
            <w:pPr>
              <w:spacing w:before="40" w:after="40" w:line="240" w:lineRule="auto"/>
            </w:pPr>
            <w:r>
              <w:rPr>
                <w:rFonts w:ascii="Segoe UI" w:hAnsi="Segoe UI" w:cs="Segoe UI" w:eastAsia="Segoe UI"/>
                <w:sz w:val="16"/>
                <w:szCs w:val="16"/>
              </w:rPr>
              <w:t xml:space="preserve">Go-live workbooks uploaded (configuration or migration kit): validation, errors, load and reconciliation</w:t>
            </w:r>
          </w:p>
        </w:tc>
      </w:tr>
      <w:tr>
        <w:trPr>
          <w:cantSplit/>
        </w:trPr>
        <w:tc>
          <w:tcPr>
            <w:tcW w:w="2325" w:type="dxa"/>
          </w:tcPr>
          <w:p>
            <w:pPr>
              <w:spacing w:before="40" w:after="40" w:line="240" w:lineRule="auto"/>
            </w:pPr>
            <w:r>
              <w:rPr>
                <w:rFonts w:ascii="Segoe UI" w:hAnsi="Segoe UI" w:cs="Segoe UI" w:eastAsia="Segoe UI"/>
                <w:sz w:val="16"/>
                <w:szCs w:val="16"/>
              </w:rPr>
              <w:t xml:space="preserve">Go-live data load and work management</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data_load_comparisons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Log / audit</w:t>
            </w:r>
          </w:p>
        </w:tc>
        <w:tc>
          <w:tcPr>
            <w:tcW w:w="708" w:type="dxa"/>
          </w:tcPr>
          <w:p>
            <w:pPr>
              <w:spacing w:before="40" w:after="40" w:line="240" w:lineRule="auto"/>
            </w:pPr>
            <w:r>
              <w:rPr>
                <w:rFonts w:ascii="Segoe UI" w:hAnsi="Segoe UI" w:cs="Segoe UI" w:eastAsia="Segoe UI"/>
                <w:sz w:val="16"/>
                <w:szCs w:val="16"/>
              </w:rPr>
              <w:t xml:space="preserve">14</w:t>
            </w:r>
          </w:p>
        </w:tc>
        <w:tc>
          <w:tcPr>
            <w:tcW w:w="5037" w:type="dxa"/>
          </w:tcPr>
          <w:p>
            <w:pPr>
              <w:spacing w:before="40" w:after="40" w:line="240" w:lineRule="auto"/>
            </w:pPr>
            <w:r>
              <w:rPr>
                <w:rFonts w:ascii="Segoe UI" w:hAnsi="Segoe UI" w:cs="Segoe UI" w:eastAsia="Segoe UI"/>
                <w:sz w:val="16"/>
                <w:szCs w:val="16"/>
              </w:rPr>
              <w:t xml:space="preserve">Environment comparison reports of configuration and masters between environments</w:t>
            </w:r>
          </w:p>
        </w:tc>
      </w:tr>
      <w:tr>
        <w:trPr>
          <w:cantSplit/>
        </w:trPr>
        <w:tc>
          <w:tcPr>
            <w:tcW w:w="2325" w:type="dxa"/>
          </w:tcPr>
          <w:p>
            <w:pPr>
              <w:spacing w:before="40" w:after="40" w:line="240" w:lineRule="auto"/>
            </w:pPr>
            <w:r>
              <w:rPr>
                <w:rFonts w:ascii="Segoe UI" w:hAnsi="Segoe UI" w:cs="Segoe UI" w:eastAsia="Segoe UI"/>
                <w:sz w:val="16"/>
                <w:szCs w:val="16"/>
              </w:rPr>
              <w:t xml:space="preserve">Go-live data load and work management</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data_load_rows</w:t>
            </w:r>
          </w:p>
        </w:tc>
        <w:tc>
          <w:tcPr>
            <w:tcW w:w="1795" w:type="dxa"/>
          </w:tcPr>
          <w:p>
            <w:pPr>
              <w:spacing w:before="40" w:after="40" w:line="240" w:lineRule="auto"/>
            </w:pPr>
            <w:r>
              <w:rPr>
                <w:rFonts w:ascii="Segoe UI" w:hAnsi="Segoe UI" w:cs="Segoe UI" w:eastAsia="Segoe UI"/>
                <w:sz w:val="16"/>
                <w:szCs w:val="16"/>
              </w:rPr>
              <w:t xml:space="preserve">System</w:t>
            </w:r>
          </w:p>
        </w:tc>
        <w:tc>
          <w:tcPr>
            <w:tcW w:w="1410" w:type="dxa"/>
          </w:tcPr>
          <w:p>
            <w:pPr>
              <w:spacing w:before="40" w:after="40" w:line="240" w:lineRule="auto"/>
            </w:pPr>
            <w:r>
              <w:rPr>
                <w:rFonts w:ascii="Segoe UI" w:hAnsi="Segoe UI" w:cs="Segoe UI" w:eastAsia="Segoe UI"/>
                <w:sz w:val="16"/>
                <w:szCs w:val="16"/>
              </w:rPr>
              <w:t xml:space="preserve">Temporary</w:t>
            </w:r>
          </w:p>
        </w:tc>
        <w:tc>
          <w:tcPr>
            <w:tcW w:w="708" w:type="dxa"/>
          </w:tcPr>
          <w:p>
            <w:pPr>
              <w:spacing w:before="40" w:after="40" w:line="240" w:lineRule="auto"/>
            </w:pPr>
            <w:r>
              <w:rPr>
                <w:rFonts w:ascii="Segoe UI" w:hAnsi="Segoe UI" w:cs="Segoe UI" w:eastAsia="Segoe UI"/>
                <w:sz w:val="16"/>
                <w:szCs w:val="16"/>
              </w:rPr>
              <w:t xml:space="preserve">8</w:t>
            </w:r>
          </w:p>
        </w:tc>
        <w:tc>
          <w:tcPr>
            <w:tcW w:w="5037" w:type="dxa"/>
          </w:tcPr>
          <w:p>
            <w:pPr>
              <w:spacing w:before="40" w:after="40" w:line="240" w:lineRule="auto"/>
            </w:pPr>
            <w:r>
              <w:rPr>
                <w:rFonts w:ascii="Segoe UI" w:hAnsi="Segoe UI" w:cs="Segoe UI" w:eastAsia="Segoe UI"/>
                <w:sz w:val="16"/>
                <w:szCs w:val="16"/>
              </w:rPr>
              <w:t xml:space="preserve">Rows of an uploaded go-live workbook with their validation result and loaded record</w:t>
            </w:r>
          </w:p>
        </w:tc>
      </w:tr>
      <w:tr>
        <w:trPr>
          <w:cantSplit/>
        </w:trPr>
        <w:tc>
          <w:tcPr>
            <w:tcW w:w="2325" w:type="dxa"/>
          </w:tcPr>
          <w:p>
            <w:pPr>
              <w:spacing w:before="40" w:after="40" w:line="240" w:lineRule="auto"/>
            </w:pPr>
            <w:r>
              <w:rPr>
                <w:rFonts w:ascii="Segoe UI" w:hAnsi="Segoe UI" w:cs="Segoe UI" w:eastAsia="Segoe UI"/>
                <w:sz w:val="16"/>
                <w:szCs w:val="16"/>
              </w:rPr>
              <w:t xml:space="preserve">Go-live data load and work management</w:t>
            </w:r>
          </w:p>
        </w:tc>
        <w:tc>
          <w:tcPr>
            <w:tcW w:w="2684" w:type="dxa"/>
          </w:tcPr>
          <w:p>
            <w:pPr>
              <w:spacing w:before="40" w:after="40" w:line="240" w:lineRule="auto"/>
            </w:pPr>
            <w:r>
              <w:rPr>
                <w:rFonts w:ascii="Consolas" w:hAnsi="Consolas" w:cs="Consolas" w:eastAsia="Consolas"/>
                <w:color w:val="1F3B57"/>
                <w:sz w:val="14"/>
                <w:szCs w:val="14"/>
                <w:shd w:val="clear" w:color="auto" w:fill="F3F5F8"/>
              </w:rPr>
              <w:t xml:space="preserve">work_tasks</w:t>
            </w:r>
          </w:p>
        </w:tc>
        <w:tc>
          <w:tcPr>
            <w:tcW w:w="1795" w:type="dxa"/>
          </w:tcPr>
          <w:p>
            <w:pPr>
              <w:spacing w:before="40" w:after="40" w:line="240" w:lineRule="auto"/>
            </w:pPr>
            <w:r>
              <w:rPr>
                <w:rFonts w:ascii="Segoe UI" w:hAnsi="Segoe UI" w:cs="Segoe UI" w:eastAsia="Segoe UI"/>
                <w:sz w:val="16"/>
                <w:szCs w:val="16"/>
              </w:rPr>
              <w:t xml:space="preserve">Transaction</w:t>
            </w:r>
          </w:p>
        </w:tc>
        <w:tc>
          <w:tcPr>
            <w:tcW w:w="1410" w:type="dxa"/>
          </w:tcPr>
          <w:p>
            <w:pPr>
              <w:spacing w:before="40" w:after="40" w:line="240" w:lineRule="auto"/>
            </w:pPr>
            <w:r>
              <w:rPr>
                <w:rFonts w:ascii="Segoe UI" w:hAnsi="Segoe UI" w:cs="Segoe UI" w:eastAsia="Segoe UI"/>
                <w:sz w:val="16"/>
                <w:szCs w:val="16"/>
              </w:rPr>
              <w:t xml:space="preserve">Transaction</w:t>
            </w:r>
          </w:p>
        </w:tc>
        <w:tc>
          <w:tcPr>
            <w:tcW w:w="708" w:type="dxa"/>
          </w:tcPr>
          <w:p>
            <w:pPr>
              <w:spacing w:before="40" w:after="40" w:line="240" w:lineRule="auto"/>
            </w:pPr>
            <w:r>
              <w:rPr>
                <w:rFonts w:ascii="Segoe UI" w:hAnsi="Segoe UI" w:cs="Segoe UI" w:eastAsia="Segoe UI"/>
                <w:sz w:val="16"/>
                <w:szCs w:val="16"/>
              </w:rPr>
              <w:t xml:space="preserve">22</w:t>
            </w:r>
          </w:p>
        </w:tc>
        <w:tc>
          <w:tcPr>
            <w:tcW w:w="5037" w:type="dxa"/>
          </w:tcPr>
          <w:p>
            <w:pPr>
              <w:spacing w:before="40" w:after="40" w:line="240" w:lineRule="auto"/>
            </w:pPr>
            <w:r>
              <w:rPr>
                <w:rFonts w:ascii="Segoe UI" w:hAnsi="Segoe UI" w:cs="Segoe UI" w:eastAsia="Segoe UI"/>
                <w:sz w:val="16"/>
                <w:szCs w:val="16"/>
              </w:rPr>
              <w:t xml:space="preserve">Tasks and follow-ups of the My Work diary: due date, priority, reminder, related record</w:t>
            </w:r>
          </w:p>
        </w:tc>
      </w:tr>
    </w:tbl>
    <w:p xmlns:a="http://schemas.openxmlformats.org/drawingml/2006/main" xmlns:pic="http://schemas.openxmlformats.org/drawingml/2006/picture">
      <w:pPr>
        <w:spacing w:before="0" w:after="60" w:line="240" w:lineRule="auto"/>
        <w:rPr>
          <w:sz w:val="12"/>
        </w:rPr>
      </w:pPr>
    </w:p>
    <w:p xmlns:a="http://schemas.openxmlformats.org/drawingml/2006/main" xmlns:pic="http://schemas.openxmlformats.org/drawingml/2006/picture">
      <w:pPr>
        <w:spacing w:before="0" w:after="0" w:line="20" w:lineRule="exact"/>
        <w:sectPr w:rsidR="008501FA" w:rsidRPr="00EF479A" w:rsidSect="004477F0">
          <w:footerReference w:type="default" r:id="rId19"/>
          <w:headerReference w:type="first" r:id="rId15"/>
          <w:footerReference w:type="first" r:id="rId16"/>
          <w:pgSz w:w="16839" w:h="11907" w:code="9" w:orient="landscape"/>
          <w:pgMar w:top="1440" w:right="1440" w:bottom="1860" w:left="1440" w:header="1134" w:footer="0" w:gutter="0"/>
          <w:cols w:space="720"/>
          <w:docGrid w:linePitch="360"/>
        </w:sectPr>
      </w:pPr>
    </w:p>
    <w:p xmlns:a="http://schemas.openxmlformats.org/drawingml/2006/main" xmlns:pic="http://schemas.openxmlformats.org/drawingml/2006/picture">
      <w:pPr>
        <w:pStyle w:val="Heading1"/>
        <w:numPr>
          <w:ilvl w:val="0"/>
          <w:numId w:val="14"/>
        </w:numPr>
      </w:pPr>
      <w:bookmarkStart w:id="1116" w:name="_Toc300001116"/>
      <w:r>
        <w:rPr>
          <w:rFonts w:ascii="Segoe UI" w:hAnsi="Segoe UI" w:cs="Segoe UI" w:eastAsia="Segoe UI"/>
        </w:rPr>
        <w:t xml:space="preserve">Document Sign-Off</w:t>
      </w:r>
      <w:bookmarkEnd w:id="1116"/>
    </w:p>
    <w:tbl xmlns:a="http://schemas.openxmlformats.org/drawingml/2006/main" xmlns:pic="http://schemas.openxmlformats.org/drawingml/2006/picture">
      <w:tblPr>
        <w:tblStyle w:val="TableGrid"/>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90" w:type="dxa"/>
          <w:bottom w:w="0" w:type="dxa"/>
          <w:right w:w="90" w:type="dxa"/>
        </w:tblCellMar>
        <w:tblLook w:val="04A0" w:firstRow="1" w:lastRow="0" w:firstColumn="1" w:lastColumn="0" w:noHBand="0" w:noVBand="1"/>
      </w:tblPr>
      <w:tblGrid>
        <w:gridCol w:w="1500"/>
        <w:gridCol w:w="2900"/>
        <w:gridCol w:w="2200"/>
        <w:gridCol w:w="2427"/>
      </w:tblGrid>
      <w:tr>
        <w:trPr>
          <w:cantSplit/>
          <w:tblHeader/>
          <w:trHeight w:val="400"/>
        </w:trPr>
        <w:tc>
          <w:tcPr>
            <w:tcW w:w="15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 Off Date</w:t>
            </w:r>
          </w:p>
        </w:tc>
        <w:tc>
          <w:tcPr>
            <w:tcW w:w="29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Signature</w:t>
            </w:r>
          </w:p>
        </w:tc>
        <w:tc>
          <w:tcPr>
            <w:tcW w:w="2200"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Approved By</w:t>
            </w:r>
          </w:p>
        </w:tc>
        <w:tc>
          <w:tcPr>
            <w:tcW w:w="2427" w:type="dxa"/>
            <w:shd w:val="clear" w:color="auto" w:fill="E8F0F8"/>
            <w:vAlign w:val="center"/>
          </w:tcPr>
          <w:p>
            <w:pPr>
              <w:spacing w:before="40" w:after="40" w:line="240" w:lineRule="auto"/>
              <w:jc w:val="center"/>
            </w:pPr>
            <w:r>
              <w:rPr>
                <w:rFonts w:ascii="Segoe UI" w:hAnsi="Segoe UI" w:cs="Segoe UI" w:eastAsia="Segoe UI"/>
                <w:b/>
                <w:bCs/>
                <w:sz w:val="16"/>
                <w:szCs w:val="16"/>
              </w:rPr>
              <w:t xml:space="preserve">Department &amp; Project Role</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Project Manager</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TISPH Head of IT</w:t>
            </w:r>
          </w:p>
        </w:tc>
      </w:tr>
      <w:tr>
        <w:trPr>
          <w:cantSplit/>
          <w:trHeight w:val="700"/>
        </w:trPr>
        <w:tc>
          <w:tcPr>
            <w:tcW w:w="1500" w:type="dxa"/>
          </w:tcPr>
          <w:p>
            <w:pPr>
              <w:spacing w:before="40" w:after="40" w:line="240" w:lineRule="auto"/>
            </w:pPr>
          </w:p>
        </w:tc>
        <w:tc>
          <w:tcPr>
            <w:tcW w:w="2900" w:type="dxa"/>
          </w:tcPr>
          <w:p>
            <w:pPr>
              <w:spacing w:before="40" w:after="40" w:line="240" w:lineRule="auto"/>
            </w:pPr>
          </w:p>
        </w:tc>
        <w:tc>
          <w:tcPr>
            <w:tcW w:w="2200" w:type="dxa"/>
          </w:tcPr>
          <w:p>
            <w:pPr>
              <w:spacing w:before="40" w:after="40" w:line="240" w:lineRule="auto"/>
            </w:pPr>
          </w:p>
        </w:tc>
        <w:tc>
          <w:tcPr>
            <w:tcW w:w="2427" w:type="dxa"/>
          </w:tcPr>
          <w:p>
            <w:pPr>
              <w:spacing w:before="40" w:after="40" w:line="240" w:lineRule="auto"/>
            </w:pPr>
            <w:r>
              <w:rPr>
                <w:rFonts w:ascii="Segoe UI" w:hAnsi="Segoe UI" w:cs="Segoe UI" w:eastAsia="Segoe UI"/>
                <w:sz w:val="16"/>
                <w:szCs w:val="16"/>
              </w:rPr>
              <w:t xml:space="preserve">iorta TechNXT Delivery Lead</w:t>
            </w:r>
          </w:p>
        </w:tc>
      </w:tr>
    </w:tbl>
    <w:p xmlns:a="http://schemas.openxmlformats.org/drawingml/2006/main" xmlns:pic="http://schemas.openxmlformats.org/drawingml/2006/picture">
      <w:pPr>
        <w:spacing w:before="0" w:after="60" w:line="240" w:lineRule="auto"/>
        <w:rPr>
          <w:sz w:val="12"/>
        </w:rPr>
      </w:pPr>
    </w:p>
    <w:p w14:paraId="4553482A" w14:textId="1F0B5849" w:rsidR="008501FA" w:rsidRPr="00EF479A" w:rsidRDefault="006470D1" w:rsidP="3B384731">
      <w:pPr xmlns:a="http://schemas.openxmlformats.org/drawingml/2006/main" xmlns:pic="http://schemas.openxmlformats.org/drawingml/2006/picture">
        <w:pageBreakBefore/>
      </w:pPr>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_landscape.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jc xmlns:a="http://schemas.openxmlformats.org/drawingml/2006/main" xmlns:pic="http://schemas.openxmlformats.org/drawingml/2006/picture" w:val="right"/>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-900890</wp:posOffset>
          </wp:positionV>
          <wp:extent cx="10694765" cy="1078236"/>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4765" cy="1078236"/>
                  </a:xfrm>
                  <a:prstGeom prst="rect">
                    <a:avLst/>
                  </a:prstGeom>
                </pic:spPr>
              </pic:pic>
            </a:graphicData>
          </a:graphic>
          <wp14:sizeRelH relativeFrom="page">
            <wp14:pctWidth>0</wp14:pctWidth>
          </wp14:sizeRelH>
          <wp14:sizeRelV relativeFrom="page">
            <wp14:pctHeight>0</wp14:pctHeight>
          </wp14:sizeRelV>
        </wp:anchor>
      </w:drawing>
    </w:r>
    <w:r xmlns:a="http://schemas.openxmlformats.org/drawingml/2006/main" xmlns:pic="http://schemas.openxmlformats.org/drawingml/2006/picture">
      <w:rPr>
        <w:rFonts w:ascii="Segoe UI" w:hAnsi="Segoe UI" w:cs="Segoe UI"/>
        <w:color w:val="FFFFFF"/>
        <w:sz w:val="16"/>
        <w:szCs w:val="16"/>
      </w:rPr>
      <w:t xml:space="preserve">Page </w:t>
    </w:r>
    <w:r xmlns:a="http://schemas.openxmlformats.org/drawingml/2006/main" xmlns:pic="http://schemas.openxmlformats.org/drawingml/2006/picture">
      <w:rPr>
        <w:rFonts w:ascii="Segoe UI" w:hAnsi="Segoe UI" w:cs="Segoe UI"/>
        <w:color w:val="FFFFFF"/>
        <w:sz w:val="16"/>
        <w:szCs w:val="16"/>
      </w:rPr>
      <w:fldChar w:fldCharType="begin"/>
    </w:r>
    <w:r xmlns:a="http://schemas.openxmlformats.org/drawingml/2006/main" xmlns:pic="http://schemas.openxmlformats.org/drawingml/2006/picture">
      <w:rPr>
        <w:rFonts w:ascii="Segoe UI" w:hAnsi="Segoe UI" w:cs="Segoe UI"/>
        <w:color w:val="FFFFFF"/>
        <w:sz w:val="16"/>
        <w:szCs w:val="16"/>
      </w:rPr>
      <w:instrText xml:space="preserve"> PAGE </w:instrText>
    </w:r>
    <w:r xmlns:a="http://schemas.openxmlformats.org/drawingml/2006/main" xmlns:pic="http://schemas.openxmlformats.org/drawingml/2006/picture">
      <w:rPr>
        <w:rFonts w:ascii="Segoe UI" w:hAnsi="Segoe UI" w:cs="Segoe UI"/>
        <w:color w:val="FFFFFF"/>
        <w:sz w:val="16"/>
        <w:szCs w:val="16"/>
      </w:rPr>
      <w:fldChar w:fldCharType="separate"/>
    </w:r>
    <w:r xmlns:a="http://schemas.openxmlformats.org/drawingml/2006/main" xmlns:pic="http://schemas.openxmlformats.org/drawingml/2006/picture">
      <w:rPr>
        <w:rFonts w:ascii="Segoe UI" w:hAnsi="Segoe UI" w:cs="Segoe UI"/>
        <w:color w:val="FFFFFF"/>
        <w:sz w:val="16"/>
        <w:szCs w:val="16"/>
      </w:rPr>
      <w:t>1</w:t>
    </w:r>
    <w:r xmlns:a="http://schemas.openxmlformats.org/drawingml/2006/main" xmlns:pic="http://schemas.openxmlformats.org/drawingml/2006/picture">
      <w:rPr>
        <w:rFonts w:ascii="Segoe UI" w:hAnsi="Segoe UI" w:cs="Segoe UI"/>
        <w:color w:val="FFFF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xmlns:a="http://schemas.openxmlformats.org/drawingml/2006/main" xmlns:pic="http://schemas.openxmlformats.org/drawingml/2006/picture" w:abstractNumId="11">
    <w:multiLevelType w:val="hybridMultilevel"/>
    <w:lvl w:ilvl="0">
      <w:start w:val="1"/>
      <w:numFmt w:val="bullet"/>
      <w:lvlText w:val="•"/>
      <w:lvlJc w:val="left"/>
      <w:pPr>
        <w:ind w:left="360" w:hanging="300"/>
      </w:pPr>
      <w:rPr>
        <w:rFonts w:ascii="Segoe UI" w:hAnsi="Segoe UI" w:hint="default"/>
        <w:color w:val="1D74BA"/>
      </w:rPr>
    </w:lvl>
    <w:lvl w:ilvl="1">
      <w:start w:val="1"/>
      <w:numFmt w:val="bullet"/>
      <w:lvlText w:val="–"/>
      <w:lvlJc w:val="left"/>
      <w:pPr>
        <w:ind w:left="720" w:hanging="300"/>
      </w:pPr>
      <w:rPr>
        <w:rFonts w:ascii="Segoe UI" w:hAnsi="Segoe UI" w:hint="default"/>
        <w:color w:val="1D74BA"/>
      </w:rPr>
    </w:lvl>
    <w:lvl w:ilvl="2">
      <w:start w:val="1"/>
      <w:numFmt w:val="bullet"/>
      <w:lvlText w:val="◦"/>
      <w:lvlJc w:val="left"/>
      <w:pPr>
        <w:ind w:left="1080" w:hanging="300"/>
      </w:pPr>
      <w:rPr>
        <w:rFonts w:ascii="Segoe UI" w:hAnsi="Segoe UI" w:hint="default"/>
        <w:color w:val="1D74BA"/>
      </w:rPr>
    </w:lvl>
    <w:lvl w:ilvl="3">
      <w:start w:val="1"/>
      <w:numFmt w:val="bullet"/>
      <w:lvlText w:val="•"/>
      <w:lvlJc w:val="left"/>
      <w:pPr>
        <w:ind w:left="1440" w:hanging="300"/>
      </w:pPr>
      <w:rPr>
        <w:rFonts w:ascii="Segoe UI" w:hAnsi="Segoe UI" w:hint="default"/>
        <w:color w:val="1D74BA"/>
      </w:rPr>
    </w:lvl>
    <w:lvl w:ilvl="4">
      <w:start w:val="1"/>
      <w:numFmt w:val="bullet"/>
      <w:lvlText w:val="–"/>
      <w:lvlJc w:val="left"/>
      <w:pPr>
        <w:ind w:left="1800" w:hanging="300"/>
      </w:pPr>
      <w:rPr>
        <w:rFonts w:ascii="Segoe UI" w:hAnsi="Segoe UI" w:hint="default"/>
        <w:color w:val="1D74BA"/>
      </w:rPr>
    </w:lvl>
    <w:lvl w:ilvl="5">
      <w:start w:val="1"/>
      <w:numFmt w:val="bullet"/>
      <w:lvlText w:val="◦"/>
      <w:lvlJc w:val="left"/>
      <w:pPr>
        <w:ind w:left="2160" w:hanging="300"/>
      </w:pPr>
      <w:rPr>
        <w:rFonts w:ascii="Segoe UI" w:hAnsi="Segoe UI" w:hint="default"/>
        <w:color w:val="1D74BA"/>
      </w:rPr>
    </w:lvl>
    <w:lvl w:ilvl="6">
      <w:start w:val="1"/>
      <w:numFmt w:val="bullet"/>
      <w:lvlText w:val="•"/>
      <w:lvlJc w:val="left"/>
      <w:pPr>
        <w:ind w:left="2520" w:hanging="300"/>
      </w:pPr>
      <w:rPr>
        <w:rFonts w:ascii="Segoe UI" w:hAnsi="Segoe UI" w:hint="default"/>
        <w:color w:val="1D74BA"/>
      </w:rPr>
    </w:lvl>
    <w:lvl w:ilvl="7">
      <w:start w:val="1"/>
      <w:numFmt w:val="bullet"/>
      <w:lvlText w:val="–"/>
      <w:lvlJc w:val="left"/>
      <w:pPr>
        <w:ind w:left="2880" w:hanging="300"/>
      </w:pPr>
      <w:rPr>
        <w:rFonts w:ascii="Segoe UI" w:hAnsi="Segoe UI" w:hint="default"/>
        <w:color w:val="1D74BA"/>
      </w:rPr>
    </w:lvl>
    <w:lvl w:ilvl="8">
      <w:start w:val="1"/>
      <w:numFmt w:val="bullet"/>
      <w:lvlText w:val="◦"/>
      <w:lvlJc w:val="left"/>
      <w:pPr>
        <w:ind w:left="3240" w:hanging="300"/>
      </w:pPr>
      <w:rPr>
        <w:rFonts w:ascii="Segoe UI" w:hAnsi="Segoe UI" w:hint="default"/>
        <w:color w:val="1D74BA"/>
      </w:rPr>
    </w:lvl>
  </w:abstractNum>
  <w:abstractNum xmlns:a="http://schemas.openxmlformats.org/drawingml/2006/main" xmlns:pic="http://schemas.openxmlformats.org/drawingml/2006/picture" w:abstractNumId="12">
    <w:multiLevelType w:val="hybridMultilevel"/>
    <w:lvl w:ilvl="0">
      <w:start w:val="1"/>
      <w:numFmt w:val="decimal"/>
      <w:lvlText w:val="%1."/>
      <w:lvlJc w:val="left"/>
      <w:pPr>
        <w:ind w:left="400" w:hanging="360"/>
      </w:pPr>
      <w:rPr>
        <w:rFonts w:ascii="Segoe UI" w:hAnsi="Segoe UI" w:hint="default"/>
      </w:rPr>
    </w:lvl>
    <w:lvl w:ilvl="1">
      <w:start w:val="1"/>
      <w:numFmt w:val="lowerLetter"/>
      <w:lvlText w:val="%2."/>
      <w:lvlJc w:val="left"/>
      <w:pPr>
        <w:ind w:left="780" w:hanging="360"/>
      </w:pPr>
      <w:rPr>
        <w:rFonts w:ascii="Segoe UI" w:hAnsi="Segoe UI" w:hint="default"/>
      </w:rPr>
    </w:lvl>
    <w:lvl w:ilvl="2">
      <w:start w:val="1"/>
      <w:numFmt w:val="lowerRoman"/>
      <w:lvlText w:val="%3."/>
      <w:lvlJc w:val="left"/>
      <w:pPr>
        <w:ind w:left="1160" w:hanging="360"/>
      </w:pPr>
      <w:rPr>
        <w:rFonts w:ascii="Segoe UI" w:hAnsi="Segoe UI" w:hint="default"/>
      </w:rPr>
    </w:lvl>
    <w:lvl w:ilvl="3">
      <w:start w:val="1"/>
      <w:numFmt w:val="decimal"/>
      <w:lvlText w:val="%4."/>
      <w:lvlJc w:val="left"/>
      <w:pPr>
        <w:ind w:left="1540" w:hanging="360"/>
      </w:pPr>
      <w:rPr>
        <w:rFonts w:ascii="Segoe UI" w:hAnsi="Segoe UI" w:hint="default"/>
      </w:rPr>
    </w:lvl>
    <w:lvl w:ilvl="4">
      <w:start w:val="1"/>
      <w:numFmt w:val="lowerLetter"/>
      <w:lvlText w:val="%5."/>
      <w:lvlJc w:val="left"/>
      <w:pPr>
        <w:ind w:left="1920" w:hanging="360"/>
      </w:pPr>
      <w:rPr>
        <w:rFonts w:ascii="Segoe UI" w:hAnsi="Segoe UI" w:hint="default"/>
      </w:rPr>
    </w:lvl>
    <w:lvl w:ilvl="5">
      <w:start w:val="1"/>
      <w:numFmt w:val="lowerRoman"/>
      <w:lvlText w:val="%6."/>
      <w:lvlJc w:val="left"/>
      <w:pPr>
        <w:ind w:left="2300" w:hanging="360"/>
      </w:pPr>
      <w:rPr>
        <w:rFonts w:ascii="Segoe UI" w:hAnsi="Segoe UI" w:hint="default"/>
      </w:rPr>
    </w:lvl>
    <w:lvl w:ilvl="6">
      <w:start w:val="1"/>
      <w:numFmt w:val="decimal"/>
      <w:lvlText w:val="%7."/>
      <w:lvlJc w:val="left"/>
      <w:pPr>
        <w:ind w:left="2680" w:hanging="360"/>
      </w:pPr>
      <w:rPr>
        <w:rFonts w:ascii="Segoe UI" w:hAnsi="Segoe UI" w:hint="default"/>
      </w:rPr>
    </w:lvl>
    <w:lvl w:ilvl="7">
      <w:start w:val="1"/>
      <w:numFmt w:val="lowerLetter"/>
      <w:lvlText w:val="%8."/>
      <w:lvlJc w:val="left"/>
      <w:pPr>
        <w:ind w:left="3060" w:hanging="360"/>
      </w:pPr>
      <w:rPr>
        <w:rFonts w:ascii="Segoe UI" w:hAnsi="Segoe UI" w:hint="default"/>
      </w:rPr>
    </w:lvl>
    <w:lvl w:ilvl="8">
      <w:start w:val="1"/>
      <w:numFmt w:val="lowerRoman"/>
      <w:lvlText w:val="%9."/>
      <w:lvlJc w:val="left"/>
      <w:pPr>
        <w:ind w:left="3440" w:hanging="360"/>
      </w:pPr>
      <w:rPr>
        <w:rFonts w:ascii="Segoe UI" w:hAnsi="Segoe UI" w:hint="default"/>
      </w:rPr>
    </w:lvl>
  </w:abstractNum>
  <w:abstractNum xmlns:a="http://schemas.openxmlformats.org/drawingml/2006/main" xmlns:pic="http://schemas.openxmlformats.org/drawingml/2006/picture" w:abstractNumId="13">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abstractNum xmlns:a="http://schemas.openxmlformats.org/drawingml/2006/main" xmlns:pic="http://schemas.openxmlformats.org/drawingml/2006/picture" w:abstractNumId="14">
    <w:multiLevelType w:val="multilevel"/>
    <w:lvl w:ilvl="0">
      <w:start w:val="1"/>
      <w:numFmt w:val="decimal"/>
      <w:lvlText w:val="%1."/>
      <w:lvlJc w:val="left"/>
      <w:pPr>
        <w:tabs>
          <w:tab w:val="num" w:pos="500"/>
        </w:tabs>
        <w:ind w:left="500" w:hanging="500"/>
      </w:pPr>
      <w:rPr>
        <w:rFonts w:ascii="Segoe UI" w:hAnsi="Segoe UI" w:hint="default"/>
        <w:b/>
        <w:i w:val="0"/>
        <w:color w:val="003399"/>
        <w:sz w:val="28"/>
      </w:rPr>
    </w:lvl>
    <w:lvl w:ilvl="1">
      <w:start w:val="1"/>
      <w:numFmt w:val="decimal"/>
      <w:lvlText w:val="%1.%2"/>
      <w:lvlJc w:val="left"/>
      <w:pPr>
        <w:tabs>
          <w:tab w:val="num" w:pos="720"/>
        </w:tabs>
        <w:ind w:left="720" w:hanging="720"/>
      </w:pPr>
      <w:rPr>
        <w:rFonts w:ascii="Segoe UI" w:hAnsi="Segoe UI" w:hint="default"/>
        <w:b/>
        <w:i w:val="0"/>
        <w:color w:val="003399"/>
        <w:sz w:val="24"/>
      </w:rPr>
    </w:lvl>
    <w:lvl w:ilvl="2">
      <w:start w:val="1"/>
      <w:numFmt w:val="decimal"/>
      <w:lvlText w:val="%1.%2.%3"/>
      <w:lvlJc w:val="left"/>
      <w:pPr>
        <w:tabs>
          <w:tab w:val="num" w:pos="900"/>
        </w:tabs>
        <w:ind w:left="900" w:hanging="900"/>
      </w:pPr>
      <w:rPr>
        <w:rFonts w:ascii="Segoe UI" w:hAnsi="Segoe UI" w:hint="default"/>
        <w:b/>
        <w:i w:val="0"/>
        <w:color w:val="003399"/>
        <w:sz w:val="22"/>
      </w:rPr>
    </w:lvl>
    <w:lvl w:ilvl="3">
      <w:start w:val="1"/>
      <w:numFmt w:val="decimal"/>
      <w:lvlText w:val="%1.%2.%3.%4"/>
      <w:lvlJc w:val="left"/>
      <w:pPr>
        <w:tabs>
          <w:tab w:val="num" w:pos="900"/>
        </w:tabs>
        <w:ind w:left="900" w:hanging="900"/>
      </w:pPr>
      <w:rPr>
        <w:rFonts w:ascii="Segoe UI" w:hAnsi="Segoe UI" w:hint="default"/>
        <w:b/>
        <w:i w:val="0"/>
        <w:color w:val="003399"/>
        <w:sz w:val="22"/>
      </w:rPr>
    </w:lvl>
    <w:lvl w:ilvl="4">
      <w:start w:val="1"/>
      <w:numFmt w:val="decimal"/>
      <w:lvlText w:val="%1.%2.%3.%4.%5"/>
      <w:lvlJc w:val="left"/>
      <w:pPr>
        <w:tabs>
          <w:tab w:val="num" w:pos="900"/>
        </w:tabs>
        <w:ind w:left="900" w:hanging="900"/>
      </w:pPr>
      <w:rPr>
        <w:rFonts w:ascii="Segoe UI" w:hAnsi="Segoe UI" w:hint="default"/>
        <w:b/>
        <w:i w:val="0"/>
        <w:color w:val="003399"/>
        <w:sz w:val="22"/>
      </w:rPr>
    </w:lvl>
    <w:lvl w:ilvl="5">
      <w:start w:val="1"/>
      <w:numFmt w:val="decimal"/>
      <w:lvlText w:val="%1.%2.%3.%4.%5.%6"/>
      <w:lvlJc w:val="left"/>
      <w:pPr>
        <w:tabs>
          <w:tab w:val="num" w:pos="900"/>
        </w:tabs>
        <w:ind w:left="900" w:hanging="900"/>
      </w:pPr>
      <w:rPr>
        <w:rFonts w:ascii="Segoe UI" w:hAnsi="Segoe UI" w:hint="default"/>
        <w:b/>
        <w:i w:val="0"/>
        <w:color w:val="003399"/>
        <w:sz w:val="22"/>
      </w:rPr>
    </w:lvl>
    <w:lvl w:ilvl="6">
      <w:start w:val="1"/>
      <w:numFmt w:val="decimal"/>
      <w:lvlText w:val="%1.%2.%3.%4.%5.%6.%7"/>
      <w:lvlJc w:val="left"/>
      <w:pPr>
        <w:tabs>
          <w:tab w:val="num" w:pos="900"/>
        </w:tabs>
        <w:ind w:left="900" w:hanging="900"/>
      </w:pPr>
      <w:rPr>
        <w:rFonts w:ascii="Segoe UI" w:hAnsi="Segoe UI" w:hint="default"/>
        <w:b/>
        <w:i w:val="0"/>
        <w:color w:val="003399"/>
        <w:sz w:val="22"/>
      </w:rPr>
    </w:lvl>
    <w:lvl w:ilvl="7">
      <w:start w:val="1"/>
      <w:numFmt w:val="decimal"/>
      <w:lvlText w:val="%1.%2.%3.%4.%5.%6.%7.%8"/>
      <w:lvlJc w:val="left"/>
      <w:pPr>
        <w:tabs>
          <w:tab w:val="num" w:pos="900"/>
        </w:tabs>
        <w:ind w:left="900" w:hanging="900"/>
      </w:pPr>
      <w:rPr>
        <w:rFonts w:ascii="Segoe UI" w:hAnsi="Segoe UI" w:hint="default"/>
        <w:b/>
        <w:i w:val="0"/>
        <w:color w:val="003399"/>
        <w:sz w:val="22"/>
      </w:rPr>
    </w:lvl>
    <w:lvl w:ilvl="8">
      <w:start w:val="1"/>
      <w:numFmt w:val="decimal"/>
      <w:lvlText w:val="%1.%2.%3.%4.%5.%6.%7.%8.%9"/>
      <w:lvlJc w:val="left"/>
      <w:pPr>
        <w:tabs>
          <w:tab w:val="num" w:pos="900"/>
        </w:tabs>
        <w:ind w:left="900" w:hanging="900"/>
      </w:pPr>
      <w:rPr>
        <w:rFonts w:ascii="Segoe UI" w:hAnsi="Segoe UI" w:hint="default"/>
        <w:b/>
        <w:i w:val="0"/>
        <w:color w:val="003399"/>
        <w:sz w:val="22"/>
      </w:rPr>
    </w:lvl>
  </w:abstractNum>
  <w:num w:numId="1" w16cid:durableId="1413504409">
    <w:abstractNumId w:val="0"/>
  </w:num>
  <w:num w:numId="2" w16cid:durableId="1722510407">
    <w:abstractNumId w:val="1"/>
  </w:num>
  <w:num xmlns:a="http://schemas.openxmlformats.org/drawingml/2006/main" xmlns:pic="http://schemas.openxmlformats.org/drawingml/2006/picture" w:numId="12">
    <w:abstractNumId w:val="11"/>
  </w:num>
  <w:num xmlns:a="http://schemas.openxmlformats.org/drawingml/2006/main" xmlns:pic="http://schemas.openxmlformats.org/drawingml/2006/picture" w:numId="13">
    <w:abstractNumId w:val="13"/>
  </w:num>
  <w:num xmlns:a="http://schemas.openxmlformats.org/drawingml/2006/main" xmlns:pic="http://schemas.openxmlformats.org/drawingml/2006/picture"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xmlns:wp="http://schemas.openxmlformats.org/drawingml/2006/wordprocessingDrawing" xmlns:a="http://schemas.openxmlformats.org/drawingml/2006/main" xmlns:pic="http://schemas.openxmlformats.org/drawingml/2006/picture"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xmlns:wp="http://schemas.openxmlformats.org/drawingml/2006/wordprocessingDrawing" xmlns:a="http://schemas.openxmlformats.org/drawingml/2006/main" xmlns:pic="http://schemas.openxmlformats.org/drawingml/2006/picture" w:type="paragraph" w:default="1" w:styleId="Normal">
    <w:name w:val="Normal"/>
    <w:qFormat/>
    <w:pPr>
      <w:spacing w:after="120" w:line="264" w:lineRule="auto"/>
    </w:pPr>
    <w:rPr>
      <w:rFonts w:ascii="Segoe UI" w:hAnsi="Segoe UI" w:cs="Segoe UI" w:eastAsia="Segoe UI"/>
      <w:color w:val="101820"/>
      <w:sz w:val="22"/>
      <w:szCs w:val="22"/>
      <w:lang w:val="en-GB"/>
    </w:rPr>
  </w:style>
  <w:style xmlns:wp="http://schemas.openxmlformats.org/drawingml/2006/wordprocessingDrawing" xmlns:a="http://schemas.openxmlformats.org/drawingml/2006/main" xmlns:pic="http://schemas.openxmlformats.org/drawingml/2006/picture" w:type="paragraph" w:styleId="Heading1">
    <w:name w:val="heading 1"/>
    <w:basedOn w:val="Normal"/>
    <w:next w:val="Normal"/>
    <w:uiPriority w:val="9"/>
    <w:qFormat/>
    <w:pPr>
      <w:keepNext/>
      <w:keepLines/>
      <w:spacing w:before="360" w:after="140" w:line="264" w:lineRule="auto"/>
      <w:outlineLvl w:val="0"/>
    </w:pPr>
    <w:rPr>
      <w:rFonts w:ascii="Segoe UI" w:hAnsi="Segoe UI" w:cs="Segoe UI" w:eastAsia="Segoe UI"/>
      <w:b/>
      <w:bCs/>
      <w:color w:val="0F476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xmlns:wp="http://schemas.openxmlformats.org/drawingml/2006/wordprocessingDrawing" xmlns:a="http://schemas.openxmlformats.org/drawingml/2006/main" xmlns:pic="http://schemas.openxmlformats.org/drawingml/2006/picture" w:type="paragraph" w:styleId="TOC1">
    <w:name w:val="toc 1"/>
    <w:basedOn w:val="Normal"/>
    <w:next w:val="Normal"/>
    <w:uiPriority w:val="39"/>
    <w:unhideWhenUsed/>
    <w:pPr>
      <w:tabs>
        <w:tab w:val="left" w:pos="500"/>
        <w:tab w:val="right" w:leader="dot" w:pos="9027"/>
      </w:tabs>
      <w:spacing w:before="60" w:after="60" w:line="240" w:lineRule="auto"/>
      <w:ind w:left="0" w:right="400" w:hanging="0"/>
    </w:pPr>
    <w:rPr>
      <w:rFonts w:ascii="Segoe UI" w:hAnsi="Segoe UI" w:cs="Segoe UI" w:eastAsia="Segoe UI"/>
      <w:b/>
      <w:noProof/>
      <w:color w:val="101820"/>
      <w:sz w:val="20"/>
    </w:rPr>
  </w:style>
  <w:style w:type="character" w:styleId="BookTitle">
    <w:name w:val="Book Title"/>
    <w:uiPriority w:val="33"/>
    <w:qFormat/>
    <w:rsid w:val="002B183A"/>
    <w:rPr>
      <w:b/>
      <w:bCs/>
      <w:i/>
      <w:iCs/>
      <w:spacing w:val="5"/>
    </w:rPr>
  </w:style>
  <w:style xmlns:wp="http://schemas.openxmlformats.org/drawingml/2006/wordprocessingDrawing" xmlns:a="http://schemas.openxmlformats.org/drawingml/2006/main" xmlns:pic="http://schemas.openxmlformats.org/drawingml/2006/picture" w:type="paragraph" w:styleId="Heading2">
    <w:name w:val="heading 2"/>
    <w:basedOn w:val="Normal"/>
    <w:next w:val="Normal"/>
    <w:uiPriority w:val="9"/>
    <w:qFormat/>
    <w:pPr>
      <w:keepNext/>
      <w:keepLines/>
      <w:spacing w:before="280" w:after="100" w:line="264" w:lineRule="auto"/>
      <w:outlineLvl w:val="1"/>
    </w:pPr>
    <w:rPr>
      <w:rFonts w:ascii="Segoe UI" w:hAnsi="Segoe UI" w:cs="Segoe UI" w:eastAsia="Segoe UI"/>
      <w:b/>
      <w:bCs/>
      <w:color w:val="0F4761"/>
      <w:sz w:val="24"/>
      <w:szCs w:val="24"/>
    </w:rPr>
  </w:style>
  <w:style xmlns:wp="http://schemas.openxmlformats.org/drawingml/2006/wordprocessingDrawing" xmlns:a="http://schemas.openxmlformats.org/drawingml/2006/main" xmlns:pic="http://schemas.openxmlformats.org/drawingml/2006/picture" w:type="paragraph" w:styleId="Heading3">
    <w:name w:val="heading 3"/>
    <w:basedOn w:val="Normal"/>
    <w:next w:val="Normal"/>
    <w:uiPriority w:val="9"/>
    <w:qFormat/>
    <w:pPr>
      <w:keepNext/>
      <w:keepLines/>
      <w:spacing w:before="220" w:after="80" w:line="264" w:lineRule="auto"/>
      <w:outlineLvl w:val="2"/>
    </w:pPr>
    <w:rPr>
      <w:rFonts w:ascii="Segoe UI" w:hAnsi="Segoe UI" w:cs="Segoe UI" w:eastAsia="Segoe UI"/>
      <w:b/>
      <w:bCs/>
      <w:color w:val="0F4761"/>
      <w:sz w:val="22"/>
      <w:szCs w:val="22"/>
    </w:rPr>
  </w:style>
  <w:style xmlns:wp="http://schemas.openxmlformats.org/drawingml/2006/wordprocessingDrawing" xmlns:a="http://schemas.openxmlformats.org/drawingml/2006/main" xmlns:pic="http://schemas.openxmlformats.org/drawingml/2006/picture" w:type="paragraph" w:styleId="TOC2">
    <w:name w:val="toc 2"/>
    <w:basedOn w:val="Normal"/>
    <w:next w:val="Normal"/>
    <w:uiPriority w:val="39"/>
    <w:unhideWhenUsed/>
    <w:pPr>
      <w:tabs>
        <w:tab w:val="left" w:pos="1020"/>
        <w:tab w:val="right" w:leader="dot" w:pos="9027"/>
      </w:tabs>
      <w:spacing w:before="0" w:after="60" w:line="240" w:lineRule="auto"/>
      <w:ind w:left="3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TOC3">
    <w:name w:val="toc 3"/>
    <w:basedOn w:val="Normal"/>
    <w:next w:val="Normal"/>
    <w:uiPriority w:val="39"/>
    <w:unhideWhenUsed/>
    <w:pPr>
      <w:tabs>
        <w:tab w:val="left" w:pos="1500"/>
        <w:tab w:val="right" w:leader="dot" w:pos="9027"/>
      </w:tabs>
      <w:spacing w:before="0" w:after="60" w:line="240" w:lineRule="auto"/>
      <w:ind w:left="600" w:right="400" w:hanging="0"/>
    </w:pPr>
    <w:rPr>
      <w:rFonts w:ascii="Segoe UI" w:hAnsi="Segoe UI" w:cs="Segoe UI" w:eastAsia="Segoe UI"/>
      <w:noProof/>
      <w:color w:val="101820"/>
      <w:sz w:val="19"/>
    </w:rPr>
  </w:style>
  <w:style xmlns:wp="http://schemas.openxmlformats.org/drawingml/2006/wordprocessingDrawing" xmlns:a="http://schemas.openxmlformats.org/drawingml/2006/main" xmlns:pic="http://schemas.openxmlformats.org/drawingml/2006/picture" w:type="paragraph" w:styleId="Caption">
    <w:name w:val="caption"/>
    <w:basedOn w:val="Normal"/>
    <w:next w:val="Normal"/>
    <w:qFormat/>
    <w:pPr>
      <w:keepNext/>
      <w:spacing w:before="120" w:after="80"/>
    </w:pPr>
    <w:rPr>
      <w:b/>
      <w:color w:val="0F476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footer" Target="footer_landscap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_landscape.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812</Words>
  <Characters>4634</Characters>
  <Application>Microsoft Office Word</Application>
  <DocSecurity>0</DocSecurity>
  <Lines>38</Lines>
  <Paragraphs>10</Paragraphs>
  <ScaleCrop>false</ScaleCrop>
  <Company>iorta TechNXT</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Architecture, Data Model, Lineage and Governance</dc:title>
  <dc:subject>Toyota Insurance Services Philippines</dc:subject>
  <dc:creator>iorta TechNXT</dc:creator>
  <cp:keywords>TISPH; BrokerVerse</cp:keywords>
  <dc:description/>
  <cp:lastModifiedBy>iorta TechNXT</cp:lastModifiedBy>
  <cp:revision>1</cp:revision>
  <dcterms:created xsi:type="dcterms:W3CDTF">2026-10-10T04:19:25Z</dcterms:created>
  <dcterms:modified xsi:type="dcterms:W3CDTF">2026-10-10T04:19:25Z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