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05 of 11</w:t>
            </w:r>
          </w:p>
          <w:p>
            <w:pPr>
              <w:pStyle w:val="Normal"/>
              <w:widowControl/>
              <w:bidi w:val="0"/>
              <w:spacing w:lineRule="auto" w:line="264" w:before="0" w:after="100"/>
              <w:jc w:val="left"/>
              <w:rPr/>
            </w:pPr>
            <w:r>
              <w:rPr>
                <w:rFonts w:eastAsia="Nunito" w:cs="Nunito"/>
                <w:b/>
                <w:color w:val="FFFFFF"/>
                <w:sz w:val="50"/>
              </w:rPr>
              <w:t>Shared Service Components</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05  Shared Service Components</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05 Shared Service Components</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BV-SA-05</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699_3826153650">
            <w:r>
              <w:rPr>
                <w:webHidden/>
                <w:rStyle w:val="IndexLink"/>
              </w:rPr>
              <w:t>1 Introduction</w:t>
              <w:tab/>
              <w:t>4</w:t>
            </w:r>
          </w:hyperlink>
        </w:p>
        <w:p>
          <w:pPr>
            <w:pStyle w:val="TOC2"/>
            <w:tabs>
              <w:tab w:val="clear" w:pos="9355"/>
              <w:tab w:val="right" w:pos="9637" w:leader="dot"/>
            </w:tabs>
            <w:rPr/>
          </w:pPr>
          <w:hyperlink w:anchor="__RefHeading___Toc12701_3826153650">
            <w:r>
              <w:rPr>
                <w:webHidden/>
                <w:rStyle w:val="IndexLink"/>
              </w:rPr>
              <w:t>1.1 Purpose and scope</w:t>
              <w:tab/>
              <w:t>4</w:t>
            </w:r>
          </w:hyperlink>
        </w:p>
        <w:p>
          <w:pPr>
            <w:pStyle w:val="TOC1"/>
            <w:tabs>
              <w:tab w:val="clear" w:pos="9638"/>
              <w:tab w:val="right" w:pos="9637" w:leader="dot"/>
            </w:tabs>
            <w:rPr/>
          </w:pPr>
          <w:hyperlink w:anchor="__RefHeading___Toc12703_3826153650">
            <w:r>
              <w:rPr>
                <w:webHidden/>
                <w:rStyle w:val="IndexLink"/>
              </w:rPr>
              <w:t>2 Backend shared services</w:t>
              <w:tab/>
              <w:t>6</w:t>
            </w:r>
          </w:hyperlink>
        </w:p>
        <w:p>
          <w:pPr>
            <w:pStyle w:val="TOC2"/>
            <w:tabs>
              <w:tab w:val="clear" w:pos="9355"/>
              <w:tab w:val="right" w:pos="9637" w:leader="dot"/>
            </w:tabs>
            <w:rPr/>
          </w:pPr>
          <w:hyperlink w:anchor="__RefHeading___Toc12705_3826153650">
            <w:r>
              <w:rPr>
                <w:webHidden/>
                <w:rStyle w:val="IndexLink"/>
              </w:rPr>
              <w:t>2.1 Overview</w:t>
              <w:tab/>
              <w:t>6</w:t>
            </w:r>
          </w:hyperlink>
        </w:p>
        <w:p>
          <w:pPr>
            <w:pStyle w:val="TOC2"/>
            <w:tabs>
              <w:tab w:val="clear" w:pos="9355"/>
              <w:tab w:val="right" w:pos="9637" w:leader="dot"/>
            </w:tabs>
            <w:rPr/>
          </w:pPr>
          <w:hyperlink w:anchor="__RefHeading___Toc12707_3826153650">
            <w:r>
              <w:rPr>
                <w:webHidden/>
                <w:rStyle w:val="IndexLink"/>
              </w:rPr>
              <w:t>2.2 Configuration (src/config.js)</w:t>
              <w:tab/>
              <w:t>6</w:t>
            </w:r>
          </w:hyperlink>
        </w:p>
        <w:p>
          <w:pPr>
            <w:pStyle w:val="TOC2"/>
            <w:tabs>
              <w:tab w:val="clear" w:pos="9355"/>
              <w:tab w:val="right" w:pos="9637" w:leader="dot"/>
            </w:tabs>
            <w:rPr/>
          </w:pPr>
          <w:hyperlink w:anchor="__RefHeading___Toc12709_3826153650">
            <w:r>
              <w:rPr>
                <w:webHidden/>
                <w:rStyle w:val="IndexLink"/>
              </w:rPr>
              <w:t>2.3 Route registry (lib/registry.js)</w:t>
              <w:tab/>
              <w:t>7</w:t>
            </w:r>
          </w:hyperlink>
        </w:p>
        <w:p>
          <w:pPr>
            <w:pStyle w:val="TOC2"/>
            <w:tabs>
              <w:tab w:val="clear" w:pos="9355"/>
              <w:tab w:val="right" w:pos="9637" w:leader="dot"/>
            </w:tabs>
            <w:rPr/>
          </w:pPr>
          <w:hyperlink w:anchor="__RefHeading___Toc12711_3826153650">
            <w:r>
              <w:rPr>
                <w:webHidden/>
                <w:rStyle w:val="IndexLink"/>
              </w:rPr>
              <w:t>2.4 Authentication and authorisation (lib/auth.js and related)</w:t>
              <w:tab/>
              <w:t>7</w:t>
            </w:r>
          </w:hyperlink>
        </w:p>
        <w:p>
          <w:pPr>
            <w:pStyle w:val="TOC2"/>
            <w:tabs>
              <w:tab w:val="clear" w:pos="9355"/>
              <w:tab w:val="right" w:pos="9637" w:leader="dot"/>
            </w:tabs>
            <w:rPr/>
          </w:pPr>
          <w:hyperlink w:anchor="__RefHeading___Toc12713_3826153650">
            <w:r>
              <w:rPr>
                <w:webHidden/>
                <w:rStyle w:val="IndexLink"/>
              </w:rPr>
              <w:t>2.5 Record scope (lib/scope.js)</w:t>
              <w:tab/>
              <w:t>7</w:t>
            </w:r>
          </w:hyperlink>
        </w:p>
        <w:p>
          <w:pPr>
            <w:pStyle w:val="TOC2"/>
            <w:tabs>
              <w:tab w:val="clear" w:pos="9355"/>
              <w:tab w:val="right" w:pos="9637" w:leader="dot"/>
            </w:tabs>
            <w:rPr/>
          </w:pPr>
          <w:hyperlink w:anchor="__RefHeading___Toc12715_3826153650">
            <w:r>
              <w:rPr>
                <w:webHidden/>
                <w:rStyle w:val="IndexLink"/>
              </w:rPr>
              <w:t>2.6 Settings (lib/settings.js)</w:t>
              <w:tab/>
              <w:t>8</w:t>
            </w:r>
          </w:hyperlink>
        </w:p>
        <w:p>
          <w:pPr>
            <w:pStyle w:val="TOC2"/>
            <w:tabs>
              <w:tab w:val="clear" w:pos="9355"/>
              <w:tab w:val="right" w:pos="9637" w:leader="dot"/>
            </w:tabs>
            <w:rPr/>
          </w:pPr>
          <w:hyperlink w:anchor="__RefHeading___Toc12717_3826153650">
            <w:r>
              <w:rPr>
                <w:webHidden/>
                <w:rStyle w:val="IndexLink"/>
              </w:rPr>
              <w:t>2.7 Numbering</w:t>
              <w:tab/>
              <w:t>8</w:t>
            </w:r>
          </w:hyperlink>
        </w:p>
        <w:p>
          <w:pPr>
            <w:pStyle w:val="TOC2"/>
            <w:tabs>
              <w:tab w:val="clear" w:pos="9355"/>
              <w:tab w:val="right" w:pos="9637" w:leader="dot"/>
            </w:tabs>
            <w:rPr/>
          </w:pPr>
          <w:hyperlink w:anchor="__RefHeading___Toc12719_3826153650">
            <w:r>
              <w:rPr>
                <w:webHidden/>
                <w:rStyle w:val="IndexLink"/>
              </w:rPr>
              <w:t>2.8 Audit (lib/audit.js)</w:t>
              <w:tab/>
              <w:t>8</w:t>
            </w:r>
          </w:hyperlink>
        </w:p>
        <w:p>
          <w:pPr>
            <w:pStyle w:val="TOC2"/>
            <w:tabs>
              <w:tab w:val="clear" w:pos="9355"/>
              <w:tab w:val="right" w:pos="9637" w:leader="dot"/>
            </w:tabs>
            <w:rPr/>
          </w:pPr>
          <w:hyperlink w:anchor="__RefHeading___Toc12721_3826153650">
            <w:r>
              <w:rPr>
                <w:webHidden/>
                <w:rStyle w:val="IndexLink"/>
              </w:rPr>
              <w:t>2.9 Notifications and audience</w:t>
              <w:tab/>
              <w:t>8</w:t>
            </w:r>
          </w:hyperlink>
        </w:p>
        <w:p>
          <w:pPr>
            <w:pStyle w:val="TOC2"/>
            <w:tabs>
              <w:tab w:val="clear" w:pos="9355"/>
              <w:tab w:val="right" w:pos="9637" w:leader="dot"/>
            </w:tabs>
            <w:rPr/>
          </w:pPr>
          <w:hyperlink w:anchor="__RefHeading___Toc12723_3826153650">
            <w:r>
              <w:rPr>
                <w:webHidden/>
                <w:rStyle w:val="IndexLink"/>
              </w:rPr>
              <w:t>2.10 E-mail outbox (lib/mailer.js)</w:t>
              <w:tab/>
              <w:t>8</w:t>
            </w:r>
          </w:hyperlink>
        </w:p>
        <w:p>
          <w:pPr>
            <w:pStyle w:val="TOC2"/>
            <w:tabs>
              <w:tab w:val="clear" w:pos="9355"/>
              <w:tab w:val="right" w:pos="9637" w:leader="dot"/>
            </w:tabs>
            <w:rPr/>
          </w:pPr>
          <w:hyperlink w:anchor="__RefHeading___Toc12725_3826153650">
            <w:r>
              <w:rPr>
                <w:webHidden/>
                <w:rStyle w:val="IndexLink"/>
              </w:rPr>
              <w:t>2.11 Documents (PDF, XLSX, CSV)</w:t>
              <w:tab/>
              <w:t>9</w:t>
            </w:r>
          </w:hyperlink>
        </w:p>
        <w:p>
          <w:pPr>
            <w:pStyle w:val="TOC2"/>
            <w:tabs>
              <w:tab w:val="clear" w:pos="9355"/>
              <w:tab w:val="right" w:pos="9637" w:leader="dot"/>
            </w:tabs>
            <w:rPr/>
          </w:pPr>
          <w:hyperlink w:anchor="__RefHeading___Toc12727_3826153650">
            <w:r>
              <w:rPr>
                <w:webHidden/>
                <w:rStyle w:val="IndexLink"/>
              </w:rPr>
              <w:t>2.12 Reports engine (modules/reports)</w:t>
              <w:tab/>
              <w:t>9</w:t>
            </w:r>
          </w:hyperlink>
        </w:p>
        <w:p>
          <w:pPr>
            <w:pStyle w:val="TOC2"/>
            <w:tabs>
              <w:tab w:val="clear" w:pos="9355"/>
              <w:tab w:val="right" w:pos="9637" w:leader="dot"/>
            </w:tabs>
            <w:rPr/>
          </w:pPr>
          <w:hyperlink w:anchor="__RefHeading___Toc12729_3826153650">
            <w:r>
              <w:rPr>
                <w:webHidden/>
                <w:rStyle w:val="IndexLink"/>
              </w:rPr>
              <w:t>2.13 File storage and signed links</w:t>
              <w:tab/>
              <w:t>9</w:t>
            </w:r>
          </w:hyperlink>
        </w:p>
        <w:p>
          <w:pPr>
            <w:pStyle w:val="TOC2"/>
            <w:tabs>
              <w:tab w:val="clear" w:pos="9355"/>
              <w:tab w:val="right" w:pos="9637" w:leader="dot"/>
            </w:tabs>
            <w:rPr/>
          </w:pPr>
          <w:hyperlink w:anchor="__RefHeading___Toc12731_3826153650">
            <w:r>
              <w:rPr>
                <w:webHidden/>
                <w:rStyle w:val="IndexLink"/>
              </w:rPr>
              <w:t>2.14 Scheduler (jobs/scheduler.js)</w:t>
              <w:tab/>
              <w:t>10</w:t>
            </w:r>
          </w:hyperlink>
        </w:p>
        <w:p>
          <w:pPr>
            <w:pStyle w:val="TOC2"/>
            <w:tabs>
              <w:tab w:val="clear" w:pos="9355"/>
              <w:tab w:val="right" w:pos="9637" w:leader="dot"/>
            </w:tabs>
            <w:rPr/>
          </w:pPr>
          <w:hyperlink w:anchor="__RefHeading___Toc12733_3826153650">
            <w:r>
              <w:rPr>
                <w:webHidden/>
                <w:rStyle w:val="IndexLink"/>
              </w:rPr>
              <w:t>2.15 Rate limiting and upload limits</w:t>
              <w:tab/>
              <w:t>10</w:t>
            </w:r>
          </w:hyperlink>
        </w:p>
        <w:p>
          <w:pPr>
            <w:pStyle w:val="TOC2"/>
            <w:tabs>
              <w:tab w:val="clear" w:pos="9355"/>
              <w:tab w:val="right" w:pos="9637" w:leader="dot"/>
            </w:tabs>
            <w:rPr/>
          </w:pPr>
          <w:hyperlink w:anchor="__RefHeading___Toc12735_3826153650">
            <w:r>
              <w:rPr>
                <w:webHidden/>
                <w:rStyle w:val="IndexLink"/>
              </w:rPr>
              <w:t>2.16 Dates, money and validation</w:t>
              <w:tab/>
              <w:t>10</w:t>
            </w:r>
          </w:hyperlink>
        </w:p>
        <w:p>
          <w:pPr>
            <w:pStyle w:val="TOC1"/>
            <w:tabs>
              <w:tab w:val="clear" w:pos="9638"/>
              <w:tab w:val="right" w:pos="9637" w:leader="dot"/>
            </w:tabs>
            <w:rPr/>
          </w:pPr>
          <w:hyperlink w:anchor="__RefHeading___Toc12737_3826153650">
            <w:r>
              <w:rPr>
                <w:webHidden/>
                <w:rStyle w:val="IndexLink"/>
              </w:rPr>
              <w:t>3 Front-end shared components</w:t>
              <w:tab/>
              <w:t>12</w:t>
            </w:r>
          </w:hyperlink>
        </w:p>
        <w:p>
          <w:pPr>
            <w:pStyle w:val="TOC1"/>
            <w:tabs>
              <w:tab w:val="clear" w:pos="9638"/>
              <w:tab w:val="right" w:pos="9637" w:leader="dot"/>
            </w:tabs>
            <w:rPr/>
          </w:pPr>
          <w:hyperlink w:anchor="__RefHeading___Toc12739_3826153650">
            <w:r>
              <w:rPr>
                <w:webHidden/>
                <w:rStyle w:val="IndexLink"/>
              </w:rPr>
              <w:t>4 Related documents</w:t>
              <w:tab/>
              <w:t>13</w:t>
            </w:r>
          </w:hyperlink>
        </w:p>
        <w:p>
          <w:pPr>
            <w:pStyle w:val="TOC1"/>
            <w:tabs>
              <w:tab w:val="clear" w:pos="9638"/>
              <w:tab w:val="right" w:pos="9637" w:leader="dot"/>
            </w:tabs>
            <w:rPr/>
          </w:pPr>
          <w:hyperlink w:anchor="__RefHeading___Toc12741_3826153650">
            <w:r>
              <w:rPr>
                <w:webHidden/>
                <w:rStyle w:val="IndexLink"/>
              </w:rPr>
              <w:t>5 Glossary</w:t>
              <w:tab/>
              <w:t>14</w:t>
            </w:r>
          </w:hyperlink>
          <w:r>
            <w:rPr>
              <w:rStyle w:val="IndexLink"/>
            </w:rPr>
            <w:fldChar w:fldCharType="end"/>
          </w:r>
        </w:p>
      </w:sdtContent>
    </w:sdt>
    <w:p>
      <w:pPr>
        <w:pStyle w:val="Heading1"/>
        <w:pBdr>
          <w:bottom w:val="single" w:sz="12" w:space="6" w:color="00ACF1"/>
        </w:pBdr>
        <w:rPr/>
      </w:pPr>
      <w:r>
        <w:br w:type="page"/>
      </w:r>
      <w:bookmarkStart w:id="0" w:name="__RefHeading___Toc12699_3826153650"/>
      <w:bookmarkEnd w:id="0"/>
      <w:r>
        <w:rPr>
          <w:rFonts w:eastAsia="Nunito" w:cs="Nunito" w:ascii="Nunito" w:hAnsi="Nunito"/>
        </w:rPr>
        <w:t>1  Introduction</w:t>
      </w:r>
    </w:p>
    <w:p>
      <w:pPr>
        <w:pStyle w:val="Heading2"/>
        <w:rPr/>
      </w:pPr>
      <w:bookmarkStart w:id="1" w:name="__RefHeading___Toc12701_3826153650"/>
      <w:bookmarkEnd w:id="1"/>
      <w:r>
        <w:rPr>
          <w:rFonts w:eastAsia="Nunito" w:cs="Nunito" w:ascii="Nunito" w:hAnsi="Nunito"/>
        </w:rPr>
        <w:t>1.1  Purpose and scope</w:t>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Normal"/>
        <w:rPr/>
      </w:pPr>
      <w:r>
        <w:rPr>
          <w:rFonts w:eastAsia="Nunito" w:cs="Nunito"/>
        </w:rPr>
        <w:t xml:space="preserve">This document describes the shared service components of BrokerVerse: the backend services in </w:t>
      </w:r>
      <w:r>
        <w:rPr>
          <w:rFonts w:eastAsia="Liberation Mono" w:cs="Liberation Mono" w:ascii="Liberation Mono" w:hAnsi="Liberation Mono"/>
          <w:color w:val="0B3D7A"/>
          <w:sz w:val="18"/>
        </w:rPr>
        <w:t>backend/src/lib</w:t>
      </w:r>
      <w:r>
        <w:rPr>
          <w:rFonts w:eastAsia="Nunito" w:cs="Nunito"/>
        </w:rPr>
        <w:t xml:space="preserve">, </w:t>
      </w:r>
      <w:r>
        <w:rPr>
          <w:rFonts w:eastAsia="Liberation Mono" w:cs="Liberation Mono" w:ascii="Liberation Mono" w:hAnsi="Liberation Mono"/>
          <w:color w:val="0B3D7A"/>
          <w:sz w:val="18"/>
        </w:rPr>
        <w:t>backend/src/jobs</w:t>
      </w:r>
      <w:r>
        <w:rPr>
          <w:rFonts w:eastAsia="Nunito" w:cs="Nunito"/>
        </w:rPr>
        <w:t xml:space="preserve"> and </w:t>
      </w:r>
      <w:r>
        <w:rPr>
          <w:rFonts w:eastAsia="Liberation Mono" w:cs="Liberation Mono" w:ascii="Liberation Mono" w:hAnsi="Liberation Mono"/>
          <w:color w:val="0B3D7A"/>
          <w:sz w:val="18"/>
        </w:rPr>
        <w:t>backend/src/tools</w:t>
      </w:r>
      <w:r>
        <w:rPr>
          <w:rFonts w:eastAsia="Nunito" w:cs="Nunito"/>
        </w:rPr>
        <w:t xml:space="preserve"> that every business module uses, and the shared front-end components and utilities in </w:t>
      </w:r>
      <w:r>
        <w:rPr>
          <w:rFonts w:eastAsia="Liberation Mono" w:cs="Liberation Mono" w:ascii="Liberation Mono" w:hAnsi="Liberation Mono"/>
          <w:color w:val="0B3D7A"/>
          <w:sz w:val="18"/>
        </w:rPr>
        <w:t>brokerverse/src</w:t>
      </w:r>
      <w:r>
        <w:rPr>
          <w:rFonts w:eastAsia="Nunito" w:cs="Nunito"/>
        </w:rPr>
        <w:t>. For each component it gives the responsibility, the main interface, the configuration it reads and the points to observe when extending or operating it. New modules should use these components rather than re-implementing them.</w:t>
      </w:r>
    </w:p>
    <w:p>
      <w:pPr>
        <w:pStyle w:val="Normal"/>
        <w:keepNext w:val="true"/>
        <w:spacing w:before="80" w:after="40"/>
        <w:jc w:val="center"/>
        <w:rPr/>
      </w:pPr>
      <w:r>
        <w:rPr/>
        <w:drawing>
          <wp:inline distT="0" distB="0" distL="0" distR="0">
            <wp:extent cx="8238490" cy="47364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8238490" cy="4736465"/>
                    </a:xfrm>
                    <a:prstGeom prst="rect">
                      <a:avLst/>
                    </a:prstGeom>
                  </pic:spPr>
                </pic:pic>
              </a:graphicData>
            </a:graphic>
          </wp:inline>
        </w:drawing>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 </w:t>
      </w:r>
      <w:r>
        <w:rPr>
          <w:rFonts w:eastAsia="Nunito" w:cs="Nunito"/>
          <w:color w:val="5B6776"/>
          <w:sz w:val="17"/>
        </w:rPr>
        <w:t>Shared service components of the front end and the backend</w:t>
      </w:r>
      <w:r>
        <w:br w:type="page"/>
      </w:r>
    </w:p>
    <w:p>
      <w:pPr>
        <w:pStyle w:val="Heading1"/>
        <w:pBdr>
          <w:bottom w:val="single" w:sz="12" w:space="6" w:color="00ACF1"/>
        </w:pBdr>
        <w:rPr/>
      </w:pPr>
      <w:bookmarkStart w:id="2" w:name="__RefHeading___Toc12703_3826153650"/>
      <w:bookmarkEnd w:id="2"/>
      <w:r>
        <w:rPr>
          <w:rFonts w:eastAsia="Nunito" w:cs="Nunito" w:ascii="Nunito" w:hAnsi="Nunito"/>
        </w:rPr>
        <w:t>2  Backend shared services</w:t>
      </w:r>
    </w:p>
    <w:p>
      <w:pPr>
        <w:pStyle w:val="Heading2"/>
        <w:rPr/>
      </w:pPr>
      <w:bookmarkStart w:id="3" w:name="__RefHeading___Toc12705_3826153650"/>
      <w:bookmarkEnd w:id="3"/>
      <w:r>
        <w:rPr>
          <w:rFonts w:eastAsia="Nunito" w:cs="Nunito" w:ascii="Nunito" w:hAnsi="Nunito"/>
        </w:rPr>
        <w:t>2.1  Overview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2506"/>
        <w:gridCol w:w="4819"/>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250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Location</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Configuration</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src/config.js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Environment configuration and the production start-up check</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Route registry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lib/registry.js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Declares every endpoint, enforces sign-in, records roles / permissions for documentation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Authentication and authorisation</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lib/auth.js</w:t>
            </w:r>
            <w:r>
              <w:rPr>
                <w:rFonts w:eastAsia="Nunito" w:cs="Nunito"/>
                <w:sz w:val="17"/>
              </w:rPr>
              <w:t xml:space="preserve">, </w:t>
            </w:r>
            <w:r>
              <w:rPr>
                <w:rFonts w:eastAsia="Liberation Mono" w:cs="Liberation Mono" w:ascii="Liberation Mono" w:hAnsi="Liberation Mono"/>
                <w:color w:val="0B3D7A"/>
                <w:sz w:val="15"/>
              </w:rPr>
              <w:t>lib/password.js</w:t>
            </w:r>
            <w:r>
              <w:rPr>
                <w:rFonts w:eastAsia="Nunito" w:cs="Nunito"/>
                <w:sz w:val="17"/>
              </w:rPr>
              <w:t xml:space="preserve">, </w:t>
            </w:r>
            <w:r>
              <w:rPr>
                <w:rFonts w:eastAsia="Liberation Mono" w:cs="Liberation Mono" w:ascii="Liberation Mono" w:hAnsi="Liberation Mono"/>
                <w:color w:val="0B3D7A"/>
                <w:sz w:val="15"/>
              </w:rPr>
              <w:t>lib/totp.js</w:t>
            </w:r>
            <w:r>
              <w:rPr>
                <w:rFonts w:eastAsia="Nunito" w:cs="Nunito"/>
                <w:sz w:val="17"/>
              </w:rPr>
              <w:t xml:space="preserve">, </w:t>
            </w:r>
            <w:r>
              <w:rPr>
                <w:rFonts w:eastAsia="Liberation Mono" w:cs="Liberation Mono" w:ascii="Liberation Mono" w:hAnsi="Liberation Mono"/>
                <w:color w:val="0B3D7A"/>
                <w:sz w:val="15"/>
              </w:rPr>
              <w:t>lib/loginHistory.js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Tokens, session revocation, roles and permissions, password policy, two-factor, sign-in log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Record scope</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lib/scope.js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Agents see only their own book</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lib/settings.js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Configuration-driven behaviour from </w:t>
            </w:r>
            <w:r>
              <w:rPr>
                <w:rFonts w:eastAsia="Liberation Mono" w:cs="Liberation Mono" w:ascii="Liberation Mono" w:hAnsi="Liberation Mono"/>
                <w:color w:val="0B3D7A"/>
                <w:sz w:val="15"/>
              </w:rPr>
              <w:t>app_settings</w:t>
            </w:r>
            <w:r>
              <w:rPr>
                <w:rFonts w:eastAsia="Nunito" w:cs="Nunito"/>
                <w:sz w:val="17"/>
              </w:rPr>
              <w:t xml:space="preserve"> with an in-process cache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Numbering</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SQL </w:t>
            </w:r>
            <w:r>
              <w:rPr>
                <w:rFonts w:eastAsia="Liberation Mono" w:cs="Liberation Mono" w:ascii="Liberation Mono" w:hAnsi="Liberation Mono"/>
                <w:color w:val="0B3D7A"/>
                <w:sz w:val="15"/>
              </w:rPr>
              <w:t>next_number()</w:t>
            </w:r>
            <w:r>
              <w:rPr>
                <w:rFonts w:eastAsia="Nunito" w:cs="Nunito"/>
                <w:sz w:val="17"/>
              </w:rPr>
              <w:t xml:space="preserve"> and helpers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Yearly document numbers with configurable prefixes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lib/audit.js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of every change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Notifications</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modules/notifications/router.js</w:t>
            </w:r>
            <w:r>
              <w:rPr>
                <w:rFonts w:eastAsia="Nunito" w:cs="Nunito"/>
                <w:sz w:val="17"/>
              </w:rPr>
              <w:t xml:space="preserve"> </w:t>
            </w:r>
            <w:r>
              <w:rPr>
                <w:rFonts w:eastAsia="Liberation Mono" w:cs="Liberation Mono" w:ascii="Liberation Mono" w:hAnsi="Liberation Mono"/>
                <w:color w:val="0B3D7A"/>
                <w:sz w:val="15"/>
              </w:rPr>
              <w:t>notify()</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In-app notifications to a user or to a permission audience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outbox</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lib/mailer.js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Queue and deliver e-mail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Documents</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modules/documents</w:t>
            </w:r>
            <w:r>
              <w:rPr>
                <w:rFonts w:eastAsia="Nunito" w:cs="Nunito"/>
                <w:sz w:val="17"/>
              </w:rPr>
              <w:t xml:space="preserve">, </w:t>
            </w:r>
            <w:r>
              <w:rPr>
                <w:rFonts w:eastAsia="Liberation Mono" w:cs="Liberation Mono" w:ascii="Liberation Mono" w:hAnsi="Liberation Mono"/>
                <w:color w:val="0B3D7A"/>
                <w:sz w:val="15"/>
              </w:rPr>
              <w:t>tools/pdf.js</w:t>
            </w:r>
            <w:r>
              <w:rPr>
                <w:rFonts w:eastAsia="Nunito" w:cs="Nunito"/>
                <w:sz w:val="17"/>
              </w:rPr>
              <w:t xml:space="preserve">, </w:t>
            </w:r>
            <w:r>
              <w:rPr>
                <w:rFonts w:eastAsia="Liberation Mono" w:cs="Liberation Mono" w:ascii="Liberation Mono" w:hAnsi="Liberation Mono"/>
                <w:color w:val="0B3D7A"/>
                <w:sz w:val="15"/>
              </w:rPr>
              <w:t>tools/xlsx.js</w:t>
            </w:r>
            <w:r>
              <w:rPr>
                <w:rFonts w:eastAsia="Nunito" w:cs="Nunito"/>
                <w:sz w:val="17"/>
              </w:rPr>
              <w:t xml:space="preserve">, </w:t>
            </w:r>
            <w:r>
              <w:rPr>
                <w:rFonts w:eastAsia="Liberation Mono" w:cs="Liberation Mono" w:ascii="Liberation Mono" w:hAnsi="Liberation Mono"/>
                <w:color w:val="0B3D7A"/>
                <w:sz w:val="15"/>
              </w:rPr>
              <w:t>tools/csv.js</w:t>
            </w:r>
            <w:r>
              <w:rPr>
                <w:rFonts w:eastAsia="Nunito" w:cs="Nunito"/>
                <w:sz w:val="17"/>
              </w:rPr>
              <w:t xml:space="preserve">, </w:t>
            </w:r>
            <w:r>
              <w:rPr>
                <w:rFonts w:eastAsia="Liberation Mono" w:cs="Liberation Mono" w:ascii="Liberation Mono" w:hAnsi="Liberation Mono"/>
                <w:color w:val="0B3D7A"/>
                <w:sz w:val="15"/>
              </w:rPr>
              <w:t>tools/zip.js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PDF, XLSX and CSV generation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Reports engine</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modules/reports/engine.js</w:t>
            </w:r>
            <w:r>
              <w:rPr>
                <w:rFonts w:eastAsia="Nunito" w:cs="Nunito"/>
                <w:sz w:val="17"/>
              </w:rPr>
              <w:t xml:space="preserve">, </w:t>
            </w:r>
            <w:r>
              <w:rPr>
                <w:rFonts w:eastAsia="Liberation Mono" w:cs="Liberation Mono" w:ascii="Liberation Mono" w:hAnsi="Liberation Mono"/>
                <w:color w:val="0B3D7A"/>
                <w:sz w:val="15"/>
              </w:rPr>
              <w:t>queries.js</w:t>
            </w:r>
            <w:r>
              <w:rPr>
                <w:rFonts w:eastAsia="Nunito" w:cs="Nunito"/>
                <w:sz w:val="17"/>
              </w:rPr>
              <w:t xml:space="preserve">, </w:t>
            </w:r>
            <w:r>
              <w:rPr>
                <w:rFonts w:eastAsia="Liberation Mono" w:cs="Liberation Mono" w:ascii="Liberation Mono" w:hAnsi="Liberation Mono"/>
                <w:color w:val="0B3D7A"/>
                <w:sz w:val="15"/>
              </w:rPr>
              <w:t>service.js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Parameterised report SQL, on-screen runs, files, schedules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storage and signed links</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modules/uploads/storage.js</w:t>
            </w:r>
            <w:r>
              <w:rPr>
                <w:rFonts w:eastAsia="Nunito" w:cs="Nunito"/>
                <w:sz w:val="17"/>
              </w:rPr>
              <w:t xml:space="preserve">, </w:t>
            </w:r>
            <w:r>
              <w:rPr>
                <w:rFonts w:eastAsia="Liberation Mono" w:cs="Liberation Mono" w:ascii="Liberation Mono" w:hAnsi="Liberation Mono"/>
                <w:color w:val="0B3D7A"/>
                <w:sz w:val="15"/>
              </w:rPr>
              <w:t>fileTypes.js</w:t>
            </w:r>
            <w:r>
              <w:rPr>
                <w:rFonts w:eastAsia="Nunito" w:cs="Nunito"/>
                <w:sz w:val="17"/>
              </w:rPr>
              <w:t xml:space="preserve">, </w:t>
            </w:r>
            <w:r>
              <w:rPr>
                <w:rFonts w:eastAsia="Liberation Mono" w:cs="Liberation Mono" w:ascii="Liberation Mono" w:hAnsi="Liberation Mono"/>
                <w:color w:val="0B3D7A"/>
                <w:sz w:val="15"/>
              </w:rPr>
              <w:t>lib/fileLinks.js</w:t>
            </w:r>
            <w:r>
              <w:rPr>
                <w:rFonts w:eastAsia="Nunito" w:cs="Nunito"/>
                <w:sz w:val="17"/>
              </w:rPr>
              <w:t xml:space="preserve">, </w:t>
            </w:r>
            <w:r>
              <w:rPr>
                <w:rFonts w:eastAsia="Liberation Mono" w:cs="Liberation Mono" w:ascii="Liberation Mono" w:hAnsi="Liberation Mono"/>
                <w:color w:val="0B3D7A"/>
                <w:sz w:val="15"/>
              </w:rPr>
              <w:t>lib/secrets.js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S3-style key space on disk, type checking, signed expiring URLs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Scheduler</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jobs/scheduler.js</w:t>
            </w:r>
            <w:r>
              <w:rPr>
                <w:rFonts w:eastAsia="Nunito" w:cs="Nunito"/>
                <w:sz w:val="17"/>
              </w:rPr>
              <w:t xml:space="preserve">, </w:t>
            </w:r>
            <w:r>
              <w:rPr>
                <w:rFonts w:eastAsia="Liberation Mono" w:cs="Liberation Mono" w:ascii="Liberation Mono" w:hAnsi="Liberation Mono"/>
                <w:color w:val="0B3D7A"/>
                <w:sz w:val="15"/>
              </w:rPr>
              <w:t>jobs/handlers.js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Cron jobs with PostgreSQL advisory locks and run history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Rate limiting and upload limits</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lib/rateLimit.js</w:t>
            </w:r>
            <w:r>
              <w:rPr>
                <w:rFonts w:eastAsia="Nunito" w:cs="Nunito"/>
                <w:sz w:val="17"/>
              </w:rPr>
              <w:t xml:space="preserve">, </w:t>
            </w:r>
            <w:r>
              <w:rPr>
                <w:rFonts w:eastAsia="Liberation Mono" w:cs="Liberation Mono" w:ascii="Liberation Mono" w:hAnsi="Liberation Mono"/>
                <w:color w:val="0B3D7A"/>
                <w:sz w:val="15"/>
              </w:rPr>
              <w:t>lib/uploadLimits.js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and global API limits; multipart and import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Dates and money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lib/dates.js</w:t>
            </w:r>
            <w:r>
              <w:rPr>
                <w:rFonts w:eastAsia="Nunito" w:cs="Nunito"/>
                <w:sz w:val="17"/>
              </w:rPr>
              <w:t xml:space="preserve">, </w:t>
            </w:r>
            <w:r>
              <w:rPr>
                <w:rFonts w:eastAsia="Liberation Mono" w:cs="Liberation Mono" w:ascii="Liberation Mono" w:hAnsi="Liberation Mono"/>
                <w:color w:val="0B3D7A"/>
                <w:sz w:val="15"/>
              </w:rPr>
              <w:t>lib/money.js</w:t>
            </w:r>
            <w:r>
              <w:rPr>
                <w:rFonts w:eastAsia="Nunito" w:cs="Nunito"/>
                <w:sz w:val="17"/>
              </w:rPr>
              <w:t xml:space="preserve">, </w:t>
            </w:r>
            <w:r>
              <w:rPr>
                <w:rFonts w:eastAsia="Liberation Mono" w:cs="Liberation Mono" w:ascii="Liberation Mono" w:hAnsi="Liberation Mono"/>
                <w:color w:val="0B3D7A"/>
                <w:sz w:val="15"/>
              </w:rPr>
              <w:t>lib/birthDate.js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Business dates in the configured time zone; rounding and formatting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Validation, errors and responses</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lib/validate.js</w:t>
            </w:r>
            <w:r>
              <w:rPr>
                <w:rFonts w:eastAsia="Nunito" w:cs="Nunito"/>
                <w:sz w:val="17"/>
              </w:rPr>
              <w:t xml:space="preserve">, </w:t>
            </w:r>
            <w:r>
              <w:rPr>
                <w:rFonts w:eastAsia="Liberation Mono" w:cs="Liberation Mono" w:ascii="Liberation Mono" w:hAnsi="Liberation Mono"/>
                <w:color w:val="0B3D7A"/>
                <w:sz w:val="15"/>
              </w:rPr>
              <w:t>lib/errors.js</w:t>
            </w:r>
            <w:r>
              <w:rPr>
                <w:rFonts w:eastAsia="Nunito" w:cs="Nunito"/>
                <w:sz w:val="17"/>
              </w:rPr>
              <w:t xml:space="preserve">, </w:t>
            </w:r>
            <w:r>
              <w:rPr>
                <w:rFonts w:eastAsia="Liberation Mono" w:cs="Liberation Mono" w:ascii="Liberation Mono" w:hAnsi="Liberation Mono"/>
                <w:color w:val="0B3D7A"/>
                <w:sz w:val="15"/>
              </w:rPr>
              <w:t>lib/respond.js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 validation, error envelope, success envelope and paging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Health</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lib/health.js</w:t>
            </w:r>
            <w:r>
              <w:rPr>
                <w:rFonts w:eastAsia="Nunito" w:cs="Nunito"/>
                <w:sz w:val="17"/>
              </w:rPr>
              <w:t xml:space="preserve">, </w:t>
            </w:r>
            <w:r>
              <w:rPr>
                <w:rFonts w:eastAsia="Liberation Mono" w:cs="Liberation Mono" w:ascii="Liberation Mono" w:hAnsi="Liberation Mono"/>
                <w:color w:val="0B3D7A"/>
                <w:sz w:val="15"/>
              </w:rPr>
              <w:t>modules/system</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Readiness, liveness,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access</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db/pool.js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Pool, </w:t>
            </w:r>
            <w:r>
              <w:rPr>
                <w:rFonts w:eastAsia="Liberation Mono" w:cs="Liberation Mono" w:ascii="Liberation Mono" w:hAnsi="Liberation Mono"/>
                <w:color w:val="0B3D7A"/>
                <w:sz w:val="15"/>
              </w:rPr>
              <w:t>query</w:t>
            </w:r>
            <w:r>
              <w:rPr>
                <w:rFonts w:eastAsia="Nunito" w:cs="Nunito"/>
                <w:sz w:val="17"/>
              </w:rPr>
              <w:t xml:space="preserve">, </w:t>
            </w:r>
            <w:r>
              <w:rPr>
                <w:rFonts w:eastAsia="Liberation Mono" w:cs="Liberation Mono" w:ascii="Liberation Mono" w:hAnsi="Liberation Mono"/>
                <w:color w:val="0B3D7A"/>
                <w:sz w:val="15"/>
              </w:rPr>
              <w:t>one</w:t>
            </w:r>
            <w:r>
              <w:rPr>
                <w:rFonts w:eastAsia="Nunito" w:cs="Nunito"/>
                <w:sz w:val="17"/>
              </w:rPr>
              <w:t xml:space="preserve">, </w:t>
            </w:r>
            <w:r>
              <w:rPr>
                <w:rFonts w:eastAsia="Liberation Mono" w:cs="Liberation Mono" w:ascii="Liberation Mono" w:hAnsi="Liberation Mono"/>
                <w:color w:val="0B3D7A"/>
                <w:sz w:val="15"/>
              </w:rPr>
              <w:t>many</w:t>
            </w:r>
            <w:r>
              <w:rPr>
                <w:rFonts w:eastAsia="Nunito" w:cs="Nunito"/>
                <w:sz w:val="17"/>
              </w:rPr>
              <w:t xml:space="preserve">, </w:t>
            </w:r>
            <w:r>
              <w:rPr>
                <w:rFonts w:eastAsia="Liberation Mono" w:cs="Liberation Mono" w:ascii="Liberation Mono" w:hAnsi="Liberation Mono"/>
                <w:color w:val="0B3D7A"/>
                <w:sz w:val="15"/>
              </w:rPr>
              <w:t>withTransaction</w:t>
            </w:r>
          </w:p>
        </w:tc>
      </w:tr>
    </w:tbl>
    <w:p>
      <w:pPr>
        <w:pStyle w:val="Normal"/>
        <w:spacing w:before="0" w:after="40"/>
        <w:rPr/>
      </w:pPr>
      <w:r>
        <w:rPr/>
      </w:r>
    </w:p>
    <w:p>
      <w:pPr>
        <w:pStyle w:val="Heading2"/>
        <w:rPr/>
      </w:pPr>
      <w:bookmarkStart w:id="4" w:name="__RefHeading___Toc12707_3826153650"/>
      <w:bookmarkEnd w:id="4"/>
      <w:r>
        <w:rPr>
          <w:rFonts w:eastAsia="Nunito" w:cs="Nunito" w:ascii="Nunito" w:hAnsi="Nunito"/>
        </w:rPr>
        <w:t>2.2  Configuration (src/config.js)</w:t>
      </w:r>
    </w:p>
    <w:p>
      <w:pPr>
        <w:pStyle w:val="Normal"/>
        <w:rPr/>
      </w:pPr>
      <w:r>
        <w:rPr>
          <w:rFonts w:eastAsia="Liberation Mono" w:cs="Liberation Mono" w:ascii="Liberation Mono" w:hAnsi="Liberation Mono"/>
          <w:color w:val="0B3D7A"/>
          <w:sz w:val="18"/>
        </w:rPr>
        <w:t>buildConfig()</w:t>
      </w:r>
      <w:r>
        <w:rPr>
          <w:rFonts w:eastAsia="Nunito" w:cs="Nunito"/>
        </w:rPr>
        <w:t xml:space="preserve"> reads the environment once (with </w:t>
      </w:r>
      <w:r>
        <w:rPr>
          <w:rFonts w:eastAsia="Liberation Mono" w:cs="Liberation Mono" w:ascii="Liberation Mono" w:hAnsi="Liberation Mono"/>
          <w:color w:val="0B3D7A"/>
          <w:sz w:val="18"/>
        </w:rPr>
        <w:t>.env</w:t>
      </w:r>
      <w:r>
        <w:rPr>
          <w:rFonts w:eastAsia="Nunito" w:cs="Nunito"/>
        </w:rPr>
        <w:t xml:space="preserve"> through dotenv in development): </w:t>
      </w:r>
      <w:r>
        <w:rPr>
          <w:rFonts w:eastAsia="Liberation Mono" w:cs="Liberation Mono" w:ascii="Liberation Mono" w:hAnsi="Liberation Mono"/>
          <w:color w:val="0B3D7A"/>
          <w:sz w:val="18"/>
        </w:rPr>
        <w:t>PORT</w:t>
      </w:r>
      <w:r>
        <w:rPr>
          <w:rFonts w:eastAsia="Nunito" w:cs="Nunito"/>
        </w:rPr>
        <w:t xml:space="preserve"> (8000), </w:t>
      </w:r>
      <w:r>
        <w:rPr>
          <w:rFonts w:eastAsia="Liberation Mono" w:cs="Liberation Mono" w:ascii="Liberation Mono" w:hAnsi="Liberation Mono"/>
          <w:color w:val="0B3D7A"/>
          <w:sz w:val="18"/>
        </w:rPr>
        <w:t>DATABASE_URL</w:t>
      </w:r>
      <w:r>
        <w:rPr>
          <w:rFonts w:eastAsia="Nunito" w:cs="Nunito"/>
        </w:rPr>
        <w:t xml:space="preserve">, </w:t>
      </w:r>
      <w:r>
        <w:rPr>
          <w:rFonts w:eastAsia="Liberation Mono" w:cs="Liberation Mono" w:ascii="Liberation Mono" w:hAnsi="Liberation Mono"/>
          <w:color w:val="0B3D7A"/>
          <w:sz w:val="18"/>
        </w:rPr>
        <w:t>JWT_SECRET</w:t>
      </w:r>
      <w:r>
        <w:rPr>
          <w:rFonts w:eastAsia="Nunito" w:cs="Nunito"/>
        </w:rPr>
        <w:t xml:space="preserve">, </w:t>
      </w:r>
      <w:r>
        <w:rPr>
          <w:rFonts w:eastAsia="Liberation Mono" w:cs="Liberation Mono" w:ascii="Liberation Mono" w:hAnsi="Liberation Mono"/>
          <w:color w:val="0B3D7A"/>
          <w:sz w:val="18"/>
        </w:rPr>
        <w:t>JWT_ACCESS_TTL_SECONDS</w:t>
      </w:r>
      <w:r>
        <w:rPr>
          <w:rFonts w:eastAsia="Nunito" w:cs="Nunito"/>
        </w:rPr>
        <w:t xml:space="preserve"> (1,800), </w:t>
      </w:r>
      <w:r>
        <w:rPr>
          <w:rFonts w:eastAsia="Liberation Mono" w:cs="Liberation Mono" w:ascii="Liberation Mono" w:hAnsi="Liberation Mono"/>
          <w:color w:val="0B3D7A"/>
          <w:sz w:val="18"/>
        </w:rPr>
        <w:t>JWT_REFRESH_TTL_SECONDS</w:t>
      </w:r>
      <w:r>
        <w:rPr>
          <w:rFonts w:eastAsia="Nunito" w:cs="Nunito"/>
        </w:rPr>
        <w:t xml:space="preserve"> (2,592,000), </w:t>
      </w:r>
      <w:r>
        <w:rPr>
          <w:rFonts w:eastAsia="Liberation Mono" w:cs="Liberation Mono" w:ascii="Liberation Mono" w:hAnsi="Liberation Mono"/>
          <w:color w:val="0B3D7A"/>
          <w:sz w:val="18"/>
        </w:rPr>
        <w:t>DATA_ENCRYPTION_KEY</w:t>
      </w:r>
      <w:r>
        <w:rPr>
          <w:rFonts w:eastAsia="Nunito" w:cs="Nunito"/>
        </w:rPr>
        <w:t xml:space="preserve">, </w:t>
      </w:r>
      <w:r>
        <w:rPr>
          <w:rFonts w:eastAsia="Liberation Mono" w:cs="Liberation Mono" w:ascii="Liberation Mono" w:hAnsi="Liberation Mono"/>
          <w:color w:val="0B3D7A"/>
          <w:sz w:val="18"/>
        </w:rPr>
        <w:t>CORS_ORIGINS</w:t>
      </w:r>
      <w:r>
        <w:rPr>
          <w:rFonts w:eastAsia="Nunito" w:cs="Nunito"/>
        </w:rPr>
        <w:t xml:space="preserve">, </w:t>
      </w:r>
      <w:r>
        <w:rPr>
          <w:rFonts w:eastAsia="Liberation Mono" w:cs="Liberation Mono" w:ascii="Liberation Mono" w:hAnsi="Liberation Mono"/>
          <w:color w:val="0B3D7A"/>
          <w:sz w:val="18"/>
        </w:rPr>
        <w:t>UPLOAD_DIR</w:t>
      </w:r>
      <w:r>
        <w:rPr>
          <w:rFonts w:eastAsia="Nunito" w:cs="Nunito"/>
        </w:rPr>
        <w:t xml:space="preserve">, </w:t>
      </w:r>
      <w:r>
        <w:rPr>
          <w:rFonts w:eastAsia="Liberation Mono" w:cs="Liberation Mono" w:ascii="Liberation Mono" w:hAnsi="Liberation Mono"/>
          <w:color w:val="0B3D7A"/>
          <w:sz w:val="18"/>
        </w:rPr>
        <w:t>PUBLIC_BASE_URL</w:t>
      </w:r>
      <w:r>
        <w:rPr>
          <w:rFonts w:eastAsia="Nunito" w:cs="Nunito"/>
        </w:rPr>
        <w:t xml:space="preserve">, </w:t>
      </w:r>
      <w:r>
        <w:rPr>
          <w:rFonts w:eastAsia="Liberation Mono" w:cs="Liberation Mono" w:ascii="Liberation Mono" w:hAnsi="Liberation Mono"/>
          <w:color w:val="0B3D7A"/>
          <w:sz w:val="18"/>
        </w:rPr>
        <w:t>SMTP_URL</w:t>
      </w:r>
      <w:r>
        <w:rPr>
          <w:rFonts w:eastAsia="Nunito" w:cs="Nunito"/>
        </w:rPr>
        <w:t xml:space="preserve">, </w:t>
      </w:r>
      <w:r>
        <w:rPr>
          <w:rFonts w:eastAsia="Liberation Mono" w:cs="Liberation Mono" w:ascii="Liberation Mono" w:hAnsi="Liberation Mono"/>
          <w:color w:val="0B3D7A"/>
          <w:sz w:val="18"/>
        </w:rPr>
        <w:t>LOG_LEVEL</w:t>
      </w:r>
      <w:r>
        <w:rPr>
          <w:rFonts w:eastAsia="Nunito" w:cs="Nunito"/>
        </w:rPr>
        <w:t xml:space="preserve">, </w:t>
      </w:r>
      <w:r>
        <w:rPr>
          <w:rFonts w:eastAsia="Liberation Mono" w:cs="Liberation Mono" w:ascii="Liberation Mono" w:hAnsi="Liberation Mono"/>
          <w:color w:val="0B3D7A"/>
          <w:sz w:val="18"/>
        </w:rPr>
        <w:t>FILE_URL_TTL_SECONDS</w:t>
      </w:r>
      <w:r>
        <w:rPr>
          <w:rFonts w:eastAsia="Nunito" w:cs="Nunito"/>
        </w:rPr>
        <w:t xml:space="preserve"> (1,800), </w:t>
      </w:r>
      <w:r>
        <w:rPr>
          <w:rFonts w:eastAsia="Liberation Mono" w:cs="Liberation Mono" w:ascii="Liberation Mono" w:hAnsi="Liberation Mono"/>
          <w:color w:val="0B3D7A"/>
          <w:sz w:val="18"/>
        </w:rPr>
        <w:t>JSON_BODY_LIMIT</w:t>
      </w:r>
      <w:r>
        <w:rPr>
          <w:rFonts w:eastAsia="Nunito" w:cs="Nunito"/>
        </w:rPr>
        <w:t xml:space="preserve"> (2 MB), </w:t>
      </w:r>
      <w:r>
        <w:rPr>
          <w:rFonts w:eastAsia="Liberation Mono" w:cs="Liberation Mono" w:ascii="Liberation Mono" w:hAnsi="Liberation Mono"/>
          <w:color w:val="0B3D7A"/>
          <w:sz w:val="18"/>
        </w:rPr>
        <w:t>UPLOAD_MAX_MB</w:t>
      </w:r>
      <w:r>
        <w:rPr>
          <w:rFonts w:eastAsia="Nunito" w:cs="Nunito"/>
        </w:rPr>
        <w:t xml:space="preserve"> (10), </w:t>
      </w:r>
      <w:r>
        <w:rPr>
          <w:rFonts w:eastAsia="Liberation Mono" w:cs="Liberation Mono" w:ascii="Liberation Mono" w:hAnsi="Liberation Mono"/>
          <w:color w:val="0B3D7A"/>
          <w:sz w:val="18"/>
        </w:rPr>
        <w:t>UPLOAD_MAX_FILES</w:t>
      </w:r>
      <w:r>
        <w:rPr>
          <w:rFonts w:eastAsia="Nunito" w:cs="Nunito"/>
        </w:rPr>
        <w:t xml:space="preserve"> (10), </w:t>
      </w:r>
      <w:r>
        <w:rPr>
          <w:rFonts w:eastAsia="Liberation Mono" w:cs="Liberation Mono" w:ascii="Liberation Mono" w:hAnsi="Liberation Mono"/>
          <w:color w:val="0B3D7A"/>
          <w:sz w:val="18"/>
        </w:rPr>
        <w:t>IMPORT_MAX_MB</w:t>
      </w:r>
      <w:r>
        <w:rPr>
          <w:rFonts w:eastAsia="Nunito" w:cs="Nunito"/>
        </w:rPr>
        <w:t xml:space="preserve"> (10), </w:t>
      </w:r>
      <w:r>
        <w:rPr>
          <w:rFonts w:eastAsia="Liberation Mono" w:cs="Liberation Mono" w:ascii="Liberation Mono" w:hAnsi="Liberation Mono"/>
          <w:color w:val="0B3D7A"/>
          <w:sz w:val="18"/>
        </w:rPr>
        <w:t>IMPORT_MAX_INFLATED_MB</w:t>
      </w:r>
      <w:r>
        <w:rPr>
          <w:rFonts w:eastAsia="Nunito" w:cs="Nunito"/>
        </w:rPr>
        <w:t xml:space="preserve"> (50), </w:t>
      </w:r>
      <w:r>
        <w:rPr>
          <w:rFonts w:eastAsia="Liberation Mono" w:cs="Liberation Mono" w:ascii="Liberation Mono" w:hAnsi="Liberation Mono"/>
          <w:color w:val="0B3D7A"/>
          <w:sz w:val="18"/>
        </w:rPr>
        <w:t>IMPORT_MAX_ROWS</w:t>
      </w:r>
      <w:r>
        <w:rPr>
          <w:rFonts w:eastAsia="Nunito" w:cs="Nunito"/>
        </w:rPr>
        <w:t xml:space="preserve"> (20,000). Other variables read directly: </w:t>
      </w:r>
      <w:r>
        <w:rPr>
          <w:rFonts w:eastAsia="Liberation Mono" w:cs="Liberation Mono" w:ascii="Liberation Mono" w:hAnsi="Liberation Mono"/>
          <w:color w:val="0B3D7A"/>
          <w:sz w:val="18"/>
        </w:rPr>
        <w:t>SEED_SAMPLE_DATA</w:t>
      </w:r>
      <w:r>
        <w:rPr>
          <w:rFonts w:eastAsia="Nunito" w:cs="Nunito"/>
        </w:rPr>
        <w:t xml:space="preserve">, </w:t>
      </w:r>
      <w:r>
        <w:rPr>
          <w:rFonts w:eastAsia="Liberation Mono" w:cs="Liberation Mono" w:ascii="Liberation Mono" w:hAnsi="Liberation Mono"/>
          <w:color w:val="0B3D7A"/>
          <w:sz w:val="18"/>
        </w:rPr>
        <w:t>SCHEDULER_ENABLED</w:t>
      </w:r>
      <w:r>
        <w:rPr>
          <w:rFonts w:eastAsia="Nunito" w:cs="Nunito"/>
        </w:rPr>
        <w:t xml:space="preserve">, </w:t>
      </w:r>
      <w:r>
        <w:rPr>
          <w:rFonts w:eastAsia="Liberation Mono" w:cs="Liberation Mono" w:ascii="Liberation Mono" w:hAnsi="Liberation Mono"/>
          <w:color w:val="0B3D7A"/>
          <w:sz w:val="18"/>
        </w:rPr>
        <w:t>ADMIN_PASSWORD</w:t>
      </w:r>
      <w:r>
        <w:rPr>
          <w:rFonts w:eastAsia="Nunito" w:cs="Nunito"/>
        </w:rPr>
        <w:t xml:space="preserve">, </w:t>
      </w:r>
      <w:r>
        <w:rPr>
          <w:rFonts w:eastAsia="Liberation Mono" w:cs="Liberation Mono" w:ascii="Liberation Mono" w:hAnsi="Liberation Mono"/>
          <w:color w:val="0B3D7A"/>
          <w:sz w:val="18"/>
        </w:rPr>
        <w:t>HEALTH_DB_TIMEOUT_MS</w:t>
      </w:r>
      <w:r>
        <w:rPr>
          <w:rFonts w:eastAsia="Nunito" w:cs="Nunito"/>
        </w:rPr>
        <w:t xml:space="preserve"> (2,000), </w:t>
      </w:r>
      <w:r>
        <w:rPr>
          <w:rFonts w:eastAsia="Liberation Mono" w:cs="Liberation Mono" w:ascii="Liberation Mono" w:hAnsi="Liberation Mono"/>
          <w:color w:val="0B3D7A"/>
          <w:sz w:val="18"/>
        </w:rPr>
        <w:t>SHUTDOWN_TIMEOUT_MS</w:t>
      </w:r>
      <w:r>
        <w:rPr>
          <w:rFonts w:eastAsia="Nunito" w:cs="Nunito"/>
        </w:rPr>
        <w:t xml:space="preserve"> (25,000), </w:t>
      </w:r>
      <w:r>
        <w:rPr>
          <w:rFonts w:eastAsia="Liberation Mono" w:cs="Liberation Mono" w:ascii="Liberation Mono" w:hAnsi="Liberation Mono"/>
          <w:color w:val="0B3D7A"/>
          <w:sz w:val="18"/>
        </w:rPr>
        <w:t>GIT_COMMIT</w:t>
      </w:r>
      <w:r>
        <w:rPr>
          <w:rFonts w:eastAsia="Nunito" w:cs="Nunito"/>
        </w:rPr>
        <w:t xml:space="preserve">. With </w:t>
      </w:r>
      <w:r>
        <w:rPr>
          <w:rFonts w:eastAsia="Liberation Mono" w:cs="Liberation Mono" w:ascii="Liberation Mono" w:hAnsi="Liberation Mono"/>
          <w:color w:val="0B3D7A"/>
          <w:sz w:val="18"/>
        </w:rPr>
        <w:t>NODE_ENV=production</w:t>
      </w:r>
      <w:r>
        <w:rPr>
          <w:rFonts w:eastAsia="Nunito" w:cs="Nunito"/>
        </w:rPr>
        <w:t xml:space="preserve">, </w:t>
      </w:r>
      <w:r>
        <w:rPr>
          <w:rFonts w:eastAsia="Liberation Mono" w:cs="Liberation Mono" w:ascii="Liberation Mono" w:hAnsi="Liberation Mono"/>
          <w:color w:val="0B3D7A"/>
          <w:sz w:val="18"/>
        </w:rPr>
        <w:t>assertProductionConfig()</w:t>
      </w:r>
      <w:r>
        <w:rPr>
          <w:rFonts w:eastAsia="Nunito" w:cs="Nunito"/>
        </w:rPr>
        <w:t xml:space="preserve"> stops the process when a secret is missing, a placeholder, shorter than 32 characters or reused, when </w:t>
      </w:r>
      <w:r>
        <w:rPr>
          <w:rFonts w:eastAsia="Liberation Mono" w:cs="Liberation Mono" w:ascii="Liberation Mono" w:hAnsi="Liberation Mono"/>
          <w:color w:val="0B3D7A"/>
          <w:sz w:val="18"/>
        </w:rPr>
        <w:t>CORS_ORIGINS</w:t>
      </w:r>
      <w:r>
        <w:rPr>
          <w:rFonts w:eastAsia="Nunito" w:cs="Nunito"/>
        </w:rPr>
        <w:t xml:space="preserve"> is </w:t>
      </w:r>
      <w:r>
        <w:rPr>
          <w:rFonts w:eastAsia="Liberation Mono" w:cs="Liberation Mono" w:ascii="Liberation Mono" w:hAnsi="Liberation Mono"/>
          <w:color w:val="0B3D7A"/>
          <w:sz w:val="18"/>
        </w:rPr>
        <w:t>*</w:t>
      </w:r>
      <w:r>
        <w:rPr>
          <w:rFonts w:eastAsia="Nunito" w:cs="Nunito"/>
        </w:rPr>
        <w:t xml:space="preserve">, or when </w:t>
      </w:r>
      <w:r>
        <w:rPr>
          <w:rFonts w:eastAsia="Liberation Mono" w:cs="Liberation Mono" w:ascii="Liberation Mono" w:hAnsi="Liberation Mono"/>
          <w:color w:val="0B3D7A"/>
          <w:sz w:val="18"/>
        </w:rPr>
        <w:t>PUBLIC_BASE_URL</w:t>
      </w:r>
      <w:r>
        <w:rPr>
          <w:rFonts w:eastAsia="Nunito" w:cs="Nunito"/>
        </w:rPr>
        <w:t xml:space="preserve"> is missing or local.</w:t>
      </w:r>
    </w:p>
    <w:p>
      <w:pPr>
        <w:pStyle w:val="Heading2"/>
        <w:rPr/>
      </w:pPr>
      <w:bookmarkStart w:id="5" w:name="__RefHeading___Toc12709_3826153650"/>
      <w:bookmarkEnd w:id="5"/>
      <w:r>
        <w:rPr>
          <w:rFonts w:eastAsia="Nunito" w:cs="Nunito" w:ascii="Nunito" w:hAnsi="Nunito"/>
        </w:rPr>
        <w:t>2.3  Route registry (lib/registry.js)</w:t>
      </w:r>
    </w:p>
    <w:p>
      <w:pPr>
        <w:pStyle w:val="Normal"/>
        <w:rPr/>
      </w:pPr>
      <w:r>
        <w:rPr>
          <w:rFonts w:eastAsia="Nunito" w:cs="Nunito"/>
        </w:rPr>
        <w:t xml:space="preserve">Every module creates its router with </w:t>
      </w:r>
      <w:r>
        <w:rPr>
          <w:rFonts w:eastAsia="Liberation Mono" w:cs="Liberation Mono" w:ascii="Liberation Mono" w:hAnsi="Liberation Mono"/>
          <w:color w:val="0B3D7A"/>
          <w:sz w:val="18"/>
        </w:rPr>
        <w:t>moduleRouter(module, prefix)</w:t>
      </w:r>
      <w:r>
        <w:rPr>
          <w:rFonts w:eastAsia="Nunito" w:cs="Nunito"/>
        </w:rPr>
        <w:t xml:space="preserve"> and declares each endpoint with </w:t>
      </w:r>
      <w:r>
        <w:rPr>
          <w:rFonts w:eastAsia="Liberation Mono" w:cs="Liberation Mono" w:ascii="Liberation Mono" w:hAnsi="Liberation Mono"/>
          <w:color w:val="0B3D7A"/>
          <w:sz w:val="18"/>
        </w:rPr>
        <w:t>define({ method, path, summary, auth, roles, permissions, screen, request, query, response, middleware, handler })</w:t>
      </w:r>
      <w:r>
        <w:rPr>
          <w:rFonts w:eastAsia="Nunito" w:cs="Nunito"/>
        </w:rPr>
        <w:t xml:space="preserve">. </w:t>
      </w:r>
      <w:r>
        <w:rPr>
          <w:rFonts w:eastAsia="Liberation Mono" w:cs="Liberation Mono" w:ascii="Liberation Mono" w:hAnsi="Liberation Mono"/>
          <w:color w:val="0B3D7A"/>
          <w:sz w:val="18"/>
        </w:rPr>
        <w:t>define()</w:t>
      </w:r>
      <w:r>
        <w:rPr>
          <w:rFonts w:eastAsia="Nunito" w:cs="Nunito"/>
        </w:rPr>
        <w:t>:</w:t>
      </w:r>
    </w:p>
    <w:p>
      <w:pPr>
        <w:pStyle w:val="ListBullet"/>
        <w:numPr>
          <w:ilvl w:val="0"/>
          <w:numId w:val="1"/>
        </w:numPr>
        <w:rPr/>
      </w:pPr>
      <w:r>
        <w:rPr>
          <w:rFonts w:eastAsia="Nunito" w:cs="Nunito"/>
        </w:rPr>
        <w:t xml:space="preserve">places </w:t>
      </w:r>
      <w:r>
        <w:rPr>
          <w:rFonts w:eastAsia="Liberation Mono" w:cs="Liberation Mono" w:ascii="Liberation Mono" w:hAnsi="Liberation Mono"/>
          <w:color w:val="0B3D7A"/>
          <w:sz w:val="18"/>
        </w:rPr>
        <w:t>requireAuth</w:t>
      </w:r>
      <w:r>
        <w:rPr>
          <w:rFonts w:eastAsia="Nunito" w:cs="Nunito"/>
        </w:rPr>
        <w:t xml:space="preserve"> first unless the route is declared </w:t>
      </w:r>
      <w:r>
        <w:rPr>
          <w:rFonts w:eastAsia="Liberation Mono" w:cs="Liberation Mono" w:ascii="Liberation Mono" w:hAnsi="Liberation Mono"/>
          <w:color w:val="0B3D7A"/>
          <w:sz w:val="18"/>
        </w:rPr>
        <w:t>auth: false</w:t>
      </w:r>
      <w:r>
        <w:rPr>
          <w:rFonts w:eastAsia="Nunito" w:cs="Nunito"/>
        </w:rPr>
        <w:t>, so no route can be left unauthenticated by omission;</w:t>
      </w:r>
    </w:p>
    <w:p>
      <w:pPr>
        <w:pStyle w:val="ListBullet"/>
        <w:numPr>
          <w:ilvl w:val="0"/>
          <w:numId w:val="1"/>
        </w:numPr>
        <w:rPr/>
      </w:pPr>
      <w:r>
        <w:rPr>
          <w:rFonts w:eastAsia="Nunito" w:cs="Nunito"/>
        </w:rPr>
        <w:t>wraps the async handler so errors reach the error middleware;</w:t>
      </w:r>
    </w:p>
    <w:p>
      <w:pPr>
        <w:pStyle w:val="ListBullet"/>
        <w:numPr>
          <w:ilvl w:val="0"/>
          <w:numId w:val="1"/>
        </w:numPr>
        <w:rPr/>
      </w:pPr>
      <w:r>
        <w:rPr>
          <w:rFonts w:eastAsia="Nunito" w:cs="Nunito"/>
        </w:rPr>
        <w:t xml:space="preserve">records the route, the roles and permissions required by its middleware, the front-end screen and example payloads in </w:t>
      </w:r>
      <w:r>
        <w:rPr>
          <w:rFonts w:eastAsia="Liberation Mono" w:cs="Liberation Mono" w:ascii="Liberation Mono" w:hAnsi="Liberation Mono"/>
          <w:color w:val="0B3D7A"/>
          <w:sz w:val="18"/>
        </w:rPr>
        <w:t>ROUTES</w:t>
      </w:r>
      <w:r>
        <w:rPr>
          <w:rFonts w:eastAsia="Nunito" w:cs="Nunito"/>
        </w:rPr>
        <w:t xml:space="preserve">, from which </w:t>
      </w:r>
      <w:r>
        <w:rPr>
          <w:rFonts w:eastAsia="Liberation Mono" w:cs="Liberation Mono" w:ascii="Liberation Mono" w:hAnsi="Liberation Mono"/>
          <w:color w:val="0B3D7A"/>
          <w:sz w:val="18"/>
        </w:rPr>
        <w:t>npm run export:api</w:t>
      </w:r>
      <w:r>
        <w:rPr>
          <w:rFonts w:eastAsia="Nunito" w:cs="Nunito"/>
        </w:rPr>
        <w:t xml:space="preserve"> generates the OpenAPI document, the Postman collection and the Excel / CSV touchpoint list.</w:t>
      </w:r>
    </w:p>
    <w:p>
      <w:pPr>
        <w:pStyle w:val="Heading2"/>
        <w:rPr/>
      </w:pPr>
      <w:bookmarkStart w:id="6" w:name="__RefHeading___Toc12711_3826153650"/>
      <w:bookmarkEnd w:id="6"/>
      <w:r>
        <w:rPr>
          <w:rFonts w:eastAsia="Nunito" w:cs="Nunito" w:ascii="Nunito" w:hAnsi="Nunito"/>
        </w:rPr>
        <w:t>2.4  Authentication and authorisation (lib/auth.js and related)</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Function</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signAccess(user, { restrict })</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HS256 access token with roles, permissions and token version; restricted tokens for two-factor enrolment or a forced password change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signRefresh(user, jti)</w:t>
            </w:r>
            <w:r>
              <w:rPr>
                <w:rFonts w:eastAsia="Nunito" w:cs="Nunito"/>
                <w:sz w:val="17"/>
              </w:rPr>
              <w:t xml:space="preserve">, </w:t>
            </w:r>
            <w:r>
              <w:rPr>
                <w:rFonts w:eastAsia="Liberation Mono" w:cs="Liberation Mono" w:ascii="Liberation Mono" w:hAnsi="Liberation Mono"/>
                <w:color w:val="0B3D7A"/>
                <w:sz w:val="15"/>
              </w:rPr>
              <w:t>signToken()</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Refresh token (recorded in </w:t>
            </w:r>
            <w:r>
              <w:rPr>
                <w:rFonts w:eastAsia="Liberation Mono" w:cs="Liberation Mono" w:ascii="Liberation Mono" w:hAnsi="Liberation Mono"/>
                <w:color w:val="0B3D7A"/>
                <w:sz w:val="15"/>
              </w:rPr>
              <w:t>refresh_tokens</w:t>
            </w:r>
            <w:r>
              <w:rPr>
                <w:rFonts w:eastAsia="Nunito" w:cs="Nunito"/>
                <w:sz w:val="17"/>
              </w:rPr>
              <w:t xml:space="preserve">); other short-lived tokens (two-factor challenge, quotation approval, report download) with a distinct </w:t>
            </w:r>
            <w:r>
              <w:rPr>
                <w:rFonts w:eastAsia="Liberation Mono" w:cs="Liberation Mono" w:ascii="Liberation Mono" w:hAnsi="Liberation Mono"/>
                <w:color w:val="0B3D7A"/>
                <w:sz w:val="15"/>
              </w:rPr>
              <w:t>type</w:t>
            </w:r>
            <w:r>
              <w:rPr>
                <w:rFonts w:eastAsia="Nunito" w:cs="Nunito"/>
                <w:sz w:val="17"/>
              </w:rPr>
              <w:t xml:space="preserve"> claim</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verify()</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Accepts HS256 only</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authenticate()</w:t>
            </w:r>
            <w:r>
              <w:rPr>
                <w:rFonts w:eastAsia="Nunito" w:cs="Nunito"/>
                <w:sz w:val="17"/>
              </w:rPr>
              <w:t xml:space="preserve">, </w:t>
            </w:r>
            <w:r>
              <w:rPr>
                <w:rFonts w:eastAsia="Liberation Mono" w:cs="Liberation Mono" w:ascii="Liberation Mono" w:hAnsi="Liberation Mono"/>
                <w:color w:val="0B3D7A"/>
                <w:sz w:val="15"/>
              </w:rPr>
              <w:t>requireAuth</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Token type, user active and unchanged token version; restricted tokens only on their allowed paths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revokeSessions(userId, { refresh })</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Raises </w:t>
            </w:r>
            <w:r>
              <w:rPr>
                <w:rFonts w:eastAsia="Liberation Mono" w:cs="Liberation Mono" w:ascii="Liberation Mono" w:hAnsi="Liberation Mono"/>
                <w:color w:val="0B3D7A"/>
                <w:sz w:val="15"/>
              </w:rPr>
              <w:t>token_version</w:t>
            </w:r>
            <w:r>
              <w:rPr>
                <w:rFonts w:eastAsia="Nunito" w:cs="Nunito"/>
                <w:sz w:val="17"/>
              </w:rPr>
              <w:t>; optionally revokes all refresh tokens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requirePermission(...codes)</w:t>
            </w:r>
            <w:r>
              <w:rPr>
                <w:rFonts w:eastAsia="Nunito" w:cs="Nunito"/>
                <w:sz w:val="17"/>
              </w:rPr>
              <w:t xml:space="preserve">, </w:t>
            </w:r>
            <w:r>
              <w:rPr>
                <w:rFonts w:eastAsia="Liberation Mono" w:cs="Liberation Mono" w:ascii="Liberation Mono" w:hAnsi="Liberation Mono"/>
                <w:color w:val="0B3D7A"/>
                <w:sz w:val="15"/>
              </w:rPr>
              <w:t>requireRole(...roles)</w:t>
            </w:r>
            <w:r>
              <w:rPr>
                <w:rFonts w:eastAsia="Nunito" w:cs="Nunito"/>
                <w:sz w:val="17"/>
              </w:rPr>
              <w:t xml:space="preserve">, </w:t>
            </w:r>
            <w:r>
              <w:rPr>
                <w:rFonts w:eastAsia="Liberation Mono" w:cs="Liberation Mono" w:ascii="Liberation Mono" w:hAnsi="Liberation Mono"/>
                <w:color w:val="0B3D7A"/>
                <w:sz w:val="15"/>
              </w:rPr>
              <w:t>isAdmin()</w:t>
            </w:r>
            <w:r>
              <w:rPr>
                <w:rFonts w:eastAsia="Nunito" w:cs="Nunito"/>
                <w:sz w:val="17"/>
              </w:rPr>
              <w:t xml:space="preserve">, </w:t>
            </w:r>
            <w:r>
              <w:rPr>
                <w:rFonts w:eastAsia="Liberation Mono" w:cs="Liberation Mono" w:ascii="Liberation Mono" w:hAnsi="Liberation Mono"/>
                <w:color w:val="0B3D7A"/>
                <w:sz w:val="15"/>
              </w:rPr>
              <w:t>hasPermission()</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Authorisation middleware; </w:t>
            </w:r>
            <w:r>
              <w:rPr>
                <w:rFonts w:eastAsia="Liberation Mono" w:cs="Liberation Mono" w:ascii="Liberation Mono" w:hAnsi="Liberation Mono"/>
                <w:color w:val="0B3D7A"/>
                <w:sz w:val="15"/>
              </w:rPr>
              <w:t>it-admin</w:t>
            </w:r>
            <w:r>
              <w:rPr>
                <w:rFonts w:eastAsia="Nunito" w:cs="Nunito"/>
                <w:sz w:val="17"/>
              </w:rPr>
              <w:t xml:space="preserve"> and </w:t>
            </w:r>
            <w:r>
              <w:rPr>
                <w:rFonts w:eastAsia="Liberation Mono" w:cs="Liberation Mono" w:ascii="Liberation Mono" w:hAnsi="Liberation Mono"/>
                <w:color w:val="0B3D7A"/>
                <w:sz w:val="15"/>
              </w:rPr>
              <w:t>ba</w:t>
            </w:r>
            <w:r>
              <w:rPr>
                <w:rFonts w:eastAsia="Nunito" w:cs="Nunito"/>
                <w:sz w:val="17"/>
              </w:rPr>
              <w:t xml:space="preserve"> pass every check</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lib/password.js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Policy from </w:t>
            </w:r>
            <w:r>
              <w:rPr>
                <w:rFonts w:eastAsia="Liberation Mono" w:cs="Liberation Mono" w:ascii="Liberation Mono" w:hAnsi="Liberation Mono"/>
                <w:color w:val="0B3D7A"/>
                <w:sz w:val="15"/>
              </w:rPr>
              <w:t>security.password_*</w:t>
            </w:r>
            <w:r>
              <w:rPr>
                <w:rFonts w:eastAsia="Nunito" w:cs="Nunito"/>
                <w:sz w:val="17"/>
              </w:rPr>
              <w:t xml:space="preserve">; history of the last N hashes; expiry after </w:t>
            </w:r>
            <w:r>
              <w:rPr>
                <w:rFonts w:eastAsia="Liberation Mono" w:cs="Liberation Mono" w:ascii="Liberation Mono" w:hAnsi="Liberation Mono"/>
                <w:color w:val="0B3D7A"/>
                <w:sz w:val="15"/>
              </w:rPr>
              <w:t>security.password_max_age_days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lib/totp.js</w:t>
            </w:r>
            <w:r>
              <w:rPr>
                <w:rFonts w:eastAsia="Nunito" w:cs="Nunito"/>
                <w:sz w:val="17"/>
              </w:rPr>
              <w:t xml:space="preserve">, </w:t>
            </w:r>
            <w:r>
              <w:rPr>
                <w:rFonts w:eastAsia="Liberation Mono" w:cs="Liberation Mono" w:ascii="Liberation Mono" w:hAnsi="Liberation Mono"/>
                <w:color w:val="0B3D7A"/>
                <w:sz w:val="15"/>
              </w:rPr>
              <w:t>lib/secrets.js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RFC 6238 TOTP (any authenticator app); AES-256-GCM encryption of the TOTP secret; HMAC-hashed reset codes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lib/loginHistory.js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Records every password, two-factor and refresh attempt with IP, user agent and reason</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The list of administrator roles (</w:t>
            </w:r>
            <w:r>
              <w:rPr>
                <w:rFonts w:eastAsia="Liberation Mono" w:cs="Liberation Mono" w:ascii="Liberation Mono" w:hAnsi="Liberation Mono"/>
                <w:color w:val="0B3D7A"/>
                <w:sz w:val="16"/>
              </w:rPr>
              <w:t>it-admin</w:t>
            </w:r>
            <w:r>
              <w:rPr>
                <w:rFonts w:eastAsia="Nunito" w:cs="Nunito"/>
                <w:sz w:val="18"/>
              </w:rPr>
              <w:t xml:space="preserve">, </w:t>
            </w:r>
            <w:r>
              <w:rPr>
                <w:rFonts w:eastAsia="Liberation Mono" w:cs="Liberation Mono" w:ascii="Liberation Mono" w:hAnsi="Liberation Mono"/>
                <w:color w:val="0B3D7A"/>
                <w:sz w:val="16"/>
              </w:rPr>
              <w:t>ba</w:t>
            </w:r>
            <w:r>
              <w:rPr>
                <w:rFonts w:eastAsia="Nunito" w:cs="Nunito"/>
                <w:sz w:val="18"/>
              </w:rPr>
              <w:t>) is repeated in several places in the code (code review item 22). Changing which roles are administrators requires a code change.</w:t>
            </w:r>
          </w:p>
        </w:tc>
      </w:tr>
    </w:tbl>
    <w:p>
      <w:pPr>
        <w:pStyle w:val="Normal"/>
        <w:spacing w:before="0" w:after="0"/>
        <w:rPr/>
      </w:pPr>
      <w:r>
        <w:rPr/>
      </w:r>
    </w:p>
    <w:p>
      <w:pPr>
        <w:pStyle w:val="Heading2"/>
        <w:rPr/>
      </w:pPr>
      <w:bookmarkStart w:id="7" w:name="__RefHeading___Toc12713_3826153650"/>
      <w:bookmarkEnd w:id="7"/>
      <w:r>
        <w:rPr>
          <w:rFonts w:eastAsia="Nunito" w:cs="Nunito" w:ascii="Nunito" w:hAnsi="Nunito"/>
        </w:rPr>
        <w:t>2.5  Record scope (lib/scope.js)</w:t>
      </w:r>
    </w:p>
    <w:p>
      <w:pPr>
        <w:pStyle w:val="Normal"/>
        <w:rPr/>
      </w:pPr>
      <w:r>
        <w:rPr>
          <w:rFonts w:eastAsia="Nunito" w:cs="Nunito"/>
        </w:rPr>
        <w:t xml:space="preserve">A user is scoped when every role they hold is listed in </w:t>
      </w:r>
      <w:r>
        <w:rPr>
          <w:rFonts w:eastAsia="Liberation Mono" w:cs="Liberation Mono" w:ascii="Liberation Mono" w:hAnsi="Liberation Mono"/>
          <w:color w:val="0B3D7A"/>
          <w:sz w:val="18"/>
        </w:rPr>
        <w:t>security.scoped_roles</w:t>
      </w:r>
      <w:r>
        <w:rPr>
          <w:rFonts w:eastAsia="Nunito" w:cs="Nunito"/>
        </w:rPr>
        <w:t xml:space="preserve"> (default </w:t>
      </w:r>
      <w:r>
        <w:rPr>
          <w:rFonts w:eastAsia="Liberation Mono" w:cs="Liberation Mono" w:ascii="Liberation Mono" w:hAnsi="Liberation Mono"/>
          <w:color w:val="0B3D7A"/>
          <w:sz w:val="18"/>
        </w:rPr>
        <w:t>["agent"]</w:t>
      </w:r>
      <w:r>
        <w:rPr>
          <w:rFonts w:eastAsia="Nunito" w:cs="Nunito"/>
        </w:rPr>
        <w:t xml:space="preserve">). </w:t>
      </w:r>
      <w:r>
        <w:rPr>
          <w:rFonts w:eastAsia="Liberation Mono" w:cs="Liberation Mono" w:ascii="Liberation Mono" w:hAnsi="Liberation Mono"/>
          <w:color w:val="0B3D7A"/>
          <w:sz w:val="18"/>
        </w:rPr>
        <w:t>scopeOf(req)</w:t>
      </w:r>
      <w:r>
        <w:rPr>
          <w:rFonts w:eastAsia="Nunito" w:cs="Nunito"/>
        </w:rPr>
        <w:t xml:space="preserve"> returns the scope; list services add </w:t>
      </w:r>
      <w:r>
        <w:rPr>
          <w:rFonts w:eastAsia="Liberation Mono" w:cs="Liberation Mono" w:ascii="Liberation Mono" w:hAnsi="Liberation Mono"/>
          <w:color w:val="0B3D7A"/>
          <w:sz w:val="18"/>
        </w:rPr>
        <w:t>scopeSql(scope, entity, alias, params)</w:t>
      </w:r>
      <w:r>
        <w:rPr>
          <w:rFonts w:eastAsia="Nunito" w:cs="Nunito"/>
        </w:rPr>
        <w:t xml:space="preserve"> to their WHERE clause; detail and action routes use the </w:t>
      </w:r>
      <w:r>
        <w:rPr>
          <w:rFonts w:eastAsia="Liberation Mono" w:cs="Liberation Mono" w:ascii="Liberation Mono" w:hAnsi="Liberation Mono"/>
          <w:color w:val="0B3D7A"/>
          <w:sz w:val="18"/>
        </w:rPr>
        <w:t>ownRecord(entity)</w:t>
      </w:r>
      <w:r>
        <w:rPr>
          <w:rFonts w:eastAsia="Nunito" w:cs="Nunito"/>
        </w:rPr>
        <w:t xml:space="preserve"> middleware, which answers 404 for a record the user may not see. Scoped entities: lead, client, quotation, policy, endorsement, claim, renewal, receipt, commission and referrer, matched on the owner, agent or creator columns and on ownership of the client.</w:t>
      </w:r>
    </w:p>
    <w:p>
      <w:pPr>
        <w:pStyle w:val="Heading2"/>
        <w:rPr/>
      </w:pPr>
      <w:bookmarkStart w:id="8" w:name="__RefHeading___Toc12715_3826153650"/>
      <w:bookmarkEnd w:id="8"/>
      <w:r>
        <w:rPr>
          <w:rFonts w:eastAsia="Nunito" w:cs="Nunito" w:ascii="Nunito" w:hAnsi="Nunito"/>
        </w:rPr>
        <w:t>2.6  Settings (lib/settings.js)</w:t>
      </w:r>
    </w:p>
    <w:p>
      <w:pPr>
        <w:pStyle w:val="Normal"/>
        <w:rPr/>
      </w:pPr>
      <w:r>
        <w:rPr>
          <w:rFonts w:eastAsia="Liberation Mono" w:cs="Liberation Mono" w:ascii="Liberation Mono" w:hAnsi="Liberation Mono"/>
          <w:color w:val="0B3D7A"/>
          <w:sz w:val="18"/>
        </w:rPr>
        <w:t>getSetting(key, fallback)</w:t>
      </w:r>
      <w:r>
        <w:rPr>
          <w:rFonts w:eastAsia="Nunito" w:cs="Nunito"/>
        </w:rPr>
        <w:t xml:space="preserve"> reads </w:t>
      </w:r>
      <w:r>
        <w:rPr>
          <w:rFonts w:eastAsia="Liberation Mono" w:cs="Liberation Mono" w:ascii="Liberation Mono" w:hAnsi="Liberation Mono"/>
          <w:color w:val="0B3D7A"/>
          <w:sz w:val="18"/>
        </w:rPr>
        <w:t>app_settings.value</w:t>
      </w:r>
      <w:r>
        <w:rPr>
          <w:rFonts w:eastAsia="Nunito" w:cs="Nunito"/>
        </w:rPr>
        <w:t xml:space="preserve"> (JSONB) and caches it in a process-level map; </w:t>
      </w:r>
      <w:r>
        <w:rPr>
          <w:rFonts w:eastAsia="Liberation Mono" w:cs="Liberation Mono" w:ascii="Liberation Mono" w:hAnsi="Liberation Mono"/>
          <w:color w:val="0B3D7A"/>
          <w:sz w:val="18"/>
        </w:rPr>
        <w:t>getSettings(group)</w:t>
      </w:r>
      <w:r>
        <w:rPr>
          <w:rFonts w:eastAsia="Nunito" w:cs="Nunito"/>
        </w:rPr>
        <w:t xml:space="preserve"> lists a group; </w:t>
      </w:r>
      <w:r>
        <w:rPr>
          <w:rFonts w:eastAsia="Liberation Mono" w:cs="Liberation Mono" w:ascii="Liberation Mono" w:hAnsi="Liberation Mono"/>
          <w:color w:val="0B3D7A"/>
          <w:sz w:val="18"/>
        </w:rPr>
        <w:t>setSetting()</w:t>
      </w:r>
      <w:r>
        <w:rPr>
          <w:rFonts w:eastAsia="Nunito" w:cs="Nunito"/>
        </w:rPr>
        <w:t xml:space="preserve"> updates the row, stamps </w:t>
      </w:r>
      <w:r>
        <w:rPr>
          <w:rFonts w:eastAsia="Liberation Mono" w:cs="Liberation Mono" w:ascii="Liberation Mono" w:hAnsi="Liberation Mono"/>
          <w:color w:val="0B3D7A"/>
          <w:sz w:val="18"/>
        </w:rPr>
        <w:t>updated_by</w:t>
      </w:r>
      <w:r>
        <w:rPr>
          <w:rFonts w:eastAsia="Nunito" w:cs="Nunito"/>
        </w:rPr>
        <w:t xml:space="preserve"> / </w:t>
      </w:r>
      <w:r>
        <w:rPr>
          <w:rFonts w:eastAsia="Liberation Mono" w:cs="Liberation Mono" w:ascii="Liberation Mono" w:hAnsi="Liberation Mono"/>
          <w:color w:val="0B3D7A"/>
          <w:sz w:val="18"/>
        </w:rPr>
        <w:t>updated_at</w:t>
      </w:r>
      <w:r>
        <w:rPr>
          <w:rFonts w:eastAsia="Nunito" w:cs="Nunito"/>
        </w:rPr>
        <w:t xml:space="preserve"> and removes the key from the local cache. All business parameters (tax rates, prefixes, limits, templates, e-mail texts, security policy, report options) are read this way; the code review found all setting keys seeded and read through </w:t>
      </w:r>
      <w:r>
        <w:rPr>
          <w:rFonts w:eastAsia="Liberation Mono" w:cs="Liberation Mono" w:ascii="Liberation Mono" w:hAnsi="Liberation Mono"/>
          <w:color w:val="0B3D7A"/>
          <w:sz w:val="18"/>
        </w:rPr>
        <w:t>getSetting</w:t>
      </w:r>
      <w:r>
        <w:rPr>
          <w:rFonts w:eastAsia="Nunito" w:cs="Nunito"/>
        </w:rPr>
        <w: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The settings cache has no expiry and is cleared only in the process that saved the change. With two or more API instances, a change made in Master &gt; Configuration reaches the other instances only when they restart; until then they apply the old value (for example a tax rate, a numbering prefix or a rate limit). Recommended: a short time-to-live (for example 30 to 60 seconds) or a PostgreSQL </w:t>
            </w:r>
            <w:r>
              <w:rPr>
                <w:rFonts w:eastAsia="Liberation Mono" w:cs="Liberation Mono" w:ascii="Liberation Mono" w:hAnsi="Liberation Mono"/>
                <w:color w:val="0B3D7A"/>
                <w:sz w:val="16"/>
              </w:rPr>
              <w:t>LISTEN / NOTIFY</w:t>
            </w:r>
            <w:r>
              <w:rPr>
                <w:rFonts w:eastAsia="Nunito" w:cs="Nunito"/>
                <w:sz w:val="18"/>
              </w:rPr>
              <w:t xml:space="preserve"> invalidation; until then restart all instances after configuration changes.</w:t>
            </w:r>
          </w:p>
        </w:tc>
      </w:tr>
    </w:tbl>
    <w:p>
      <w:pPr>
        <w:pStyle w:val="Normal"/>
        <w:spacing w:before="0" w:after="0"/>
        <w:rPr/>
      </w:pPr>
      <w:r>
        <w:rPr/>
      </w:r>
    </w:p>
    <w:p>
      <w:pPr>
        <w:pStyle w:val="Heading2"/>
        <w:rPr/>
      </w:pPr>
      <w:bookmarkStart w:id="9" w:name="__RefHeading___Toc12717_3826153650"/>
      <w:bookmarkEnd w:id="9"/>
      <w:r>
        <w:rPr>
          <w:rFonts w:eastAsia="Nunito" w:cs="Nunito" w:ascii="Nunito" w:hAnsi="Nunito"/>
        </w:rPr>
        <w:t>2.7  Numbering</w:t>
      </w:r>
    </w:p>
    <w:p>
      <w:pPr>
        <w:pStyle w:val="Normal"/>
        <w:rPr/>
      </w:pPr>
      <w:r>
        <w:rPr>
          <w:rFonts w:eastAsia="Liberation Mono" w:cs="Liberation Mono" w:ascii="Liberation Mono" w:hAnsi="Liberation Mono"/>
          <w:color w:val="0B3D7A"/>
          <w:sz w:val="18"/>
        </w:rPr>
        <w:t>next_number(name, prefix)</w:t>
      </w:r>
      <w:r>
        <w:rPr>
          <w:rFonts w:eastAsia="Nunito" w:cs="Nunito"/>
        </w:rPr>
        <w:t xml:space="preserve"> in SQL returns </w:t>
      </w:r>
      <w:r>
        <w:rPr>
          <w:rFonts w:eastAsia="Liberation Mono" w:cs="Liberation Mono" w:ascii="Liberation Mono" w:hAnsi="Liberation Mono"/>
          <w:color w:val="0B3D7A"/>
          <w:sz w:val="18"/>
        </w:rPr>
        <w:t>&lt;prefix&gt;-&lt;year&gt;-&lt;5 digits&gt;</w:t>
      </w:r>
      <w:r>
        <w:rPr>
          <w:rFonts w:eastAsia="Nunito" w:cs="Nunito"/>
        </w:rPr>
        <w:t xml:space="preserve"> from the counter table </w:t>
      </w:r>
      <w:r>
        <w:rPr>
          <w:rFonts w:eastAsia="Liberation Mono" w:cs="Liberation Mono" w:ascii="Liberation Mono" w:hAnsi="Liberation Mono"/>
          <w:color w:val="0B3D7A"/>
          <w:sz w:val="18"/>
        </w:rPr>
        <w:t>sequences</w:t>
      </w:r>
      <w:r>
        <w:rPr>
          <w:rFonts w:eastAsia="Nunito" w:cs="Nunito"/>
        </w:rPr>
        <w:t xml:space="preserve">; the prefix is </w:t>
      </w:r>
      <w:r>
        <w:rPr>
          <w:rFonts w:eastAsia="Liberation Mono" w:cs="Liberation Mono" w:ascii="Liberation Mono" w:hAnsi="Liberation Mono"/>
          <w:color w:val="0B3D7A"/>
          <w:sz w:val="18"/>
        </w:rPr>
        <w:t>numbering.&lt;entity&gt;.prefix</w:t>
      </w:r>
      <w:r>
        <w:rPr>
          <w:rFonts w:eastAsia="Nunito" w:cs="Nunito"/>
        </w:rPr>
        <w:t xml:space="preserve"> (43 keys). Helpers: </w:t>
      </w:r>
      <w:r>
        <w:rPr>
          <w:rFonts w:eastAsia="Liberation Mono" w:cs="Liberation Mono" w:ascii="Liberation Mono" w:hAnsi="Liberation Mono"/>
          <w:color w:val="0B3D7A"/>
          <w:sz w:val="18"/>
        </w:rPr>
        <w:t>nextNumber()</w:t>
      </w:r>
      <w:r>
        <w:rPr>
          <w:rFonts w:eastAsia="Nunito" w:cs="Nunito"/>
        </w:rPr>
        <w:t xml:space="preserve"> in </w:t>
      </w:r>
      <w:r>
        <w:rPr>
          <w:rFonts w:eastAsia="Liberation Mono" w:cs="Liberation Mono" w:ascii="Liberation Mono" w:hAnsi="Liberation Mono"/>
          <w:color w:val="0B3D7A"/>
          <w:sz w:val="18"/>
        </w:rPr>
        <w:t>modules/documents/common.js</w:t>
      </w:r>
      <w:r>
        <w:rPr>
          <w:rFonts w:eastAsia="Nunito" w:cs="Nunito"/>
        </w:rPr>
        <w:t xml:space="preserve"> (quotations, policies, endorsements), </w:t>
      </w:r>
      <w:r>
        <w:rPr>
          <w:rFonts w:eastAsia="Liberation Mono" w:cs="Liberation Mono" w:ascii="Liberation Mono" w:hAnsi="Liberation Mono"/>
          <w:color w:val="0B3D7A"/>
          <w:sz w:val="18"/>
        </w:rPr>
        <w:t>modules/claims/util.js</w:t>
      </w:r>
      <w:r>
        <w:rPr>
          <w:rFonts w:eastAsia="Nunito" w:cs="Nunito"/>
        </w:rPr>
        <w:t xml:space="preserve"> (claims, renewals, campaigns; re-checks uniqueness), </w:t>
      </w:r>
      <w:r>
        <w:rPr>
          <w:rFonts w:eastAsia="Liberation Mono" w:cs="Liberation Mono" w:ascii="Liberation Mono" w:hAnsi="Liberation Mono"/>
          <w:color w:val="0B3D7A"/>
          <w:sz w:val="18"/>
        </w:rPr>
        <w:t>modules/masters/helpers.js</w:t>
      </w:r>
      <w:r>
        <w:rPr>
          <w:rFonts w:eastAsia="Nunito" w:cs="Nunito"/>
        </w:rPr>
        <w:t xml:space="preserve"> (incentive, reinsurance, remittance items) and </w:t>
      </w:r>
      <w:r>
        <w:rPr>
          <w:rFonts w:eastAsia="Liberation Mono" w:cs="Liberation Mono" w:ascii="Liberation Mono" w:hAnsi="Liberation Mono"/>
          <w:color w:val="0B3D7A"/>
          <w:sz w:val="18"/>
        </w:rPr>
        <w:t>nextNo()</w:t>
      </w:r>
      <w:r>
        <w:rPr>
          <w:rFonts w:eastAsia="Nunito" w:cs="Nunito"/>
        </w:rPr>
        <w:t xml:space="preserve"> in disbursements. Details and the year / time-zone gap: document 02.</w:t>
      </w:r>
    </w:p>
    <w:p>
      <w:pPr>
        <w:pStyle w:val="Heading2"/>
        <w:rPr/>
      </w:pPr>
      <w:bookmarkStart w:id="10" w:name="__RefHeading___Toc12719_3826153650"/>
      <w:bookmarkEnd w:id="10"/>
      <w:r>
        <w:rPr>
          <w:rFonts w:eastAsia="Nunito" w:cs="Nunito" w:ascii="Nunito" w:hAnsi="Nunito"/>
        </w:rPr>
        <w:t>2.8  Audit (lib/audit.js)</w:t>
      </w:r>
    </w:p>
    <w:p>
      <w:pPr>
        <w:pStyle w:val="Normal"/>
        <w:rPr/>
      </w:pPr>
      <w:r>
        <w:rPr>
          <w:rFonts w:eastAsia="Liberation Mono" w:cs="Liberation Mono" w:ascii="Liberation Mono" w:hAnsi="Liberation Mono"/>
          <w:color w:val="0B3D7A"/>
          <w:sz w:val="18"/>
        </w:rPr>
        <w:t>audit(req, { entity, entityId, action, before, after })</w:t>
      </w:r>
      <w:r>
        <w:rPr>
          <w:rFonts w:eastAsia="Nunito" w:cs="Nunito"/>
        </w:rPr>
        <w:t xml:space="preserve"> inserts into </w:t>
      </w:r>
      <w:r>
        <w:rPr>
          <w:rFonts w:eastAsia="Liberation Mono" w:cs="Liberation Mono" w:ascii="Liberation Mono" w:hAnsi="Liberation Mono"/>
          <w:color w:val="0B3D7A"/>
          <w:sz w:val="18"/>
        </w:rPr>
        <w:t>audit_log</w:t>
      </w:r>
      <w:r>
        <w:rPr>
          <w:rFonts w:eastAsia="Nunito" w:cs="Nunito"/>
        </w:rPr>
        <w:t xml:space="preserve"> the user id and name, entity, id, action, before / after JSON and the client IP. It is called by mutating handlers after the change (it runs as a separate statement, not inside the business transaction). Reviews: Master &gt; Audit trail (</w:t>
      </w:r>
      <w:r>
        <w:rPr>
          <w:rFonts w:eastAsia="Liberation Mono" w:cs="Liberation Mono" w:ascii="Liberation Mono" w:hAnsi="Liberation Mono"/>
          <w:color w:val="0B3D7A"/>
          <w:sz w:val="18"/>
        </w:rPr>
        <w:t>GET /api/settings/audit</w:t>
      </w:r>
      <w:r>
        <w:rPr>
          <w:rFonts w:eastAsia="Nunito" w:cs="Nunito"/>
        </w:rPr>
        <w:t xml:space="preserve">, permission </w:t>
      </w:r>
      <w:r>
        <w:rPr>
          <w:rFonts w:eastAsia="Liberation Mono" w:cs="Liberation Mono" w:ascii="Liberation Mono" w:hAnsi="Liberation Mono"/>
          <w:color w:val="0B3D7A"/>
          <w:sz w:val="18"/>
        </w:rPr>
        <w:t>read:audit</w:t>
      </w:r>
      <w:r>
        <w:rPr>
          <w:rFonts w:eastAsia="Nunito" w:cs="Nunito"/>
        </w:rPr>
        <w:t>, filters entity, entity id, username; newest 200, at most 1,000).</w:t>
      </w:r>
    </w:p>
    <w:p>
      <w:pPr>
        <w:pStyle w:val="Heading2"/>
        <w:rPr/>
      </w:pPr>
      <w:bookmarkStart w:id="11" w:name="__RefHeading___Toc12721_3826153650"/>
      <w:bookmarkEnd w:id="11"/>
      <w:r>
        <w:rPr>
          <w:rFonts w:eastAsia="Nunito" w:cs="Nunito" w:ascii="Nunito" w:hAnsi="Nunito"/>
        </w:rPr>
        <w:t>2.9  Notifications and audience</w:t>
      </w:r>
    </w:p>
    <w:p>
      <w:pPr>
        <w:pStyle w:val="Normal"/>
        <w:rPr/>
      </w:pPr>
      <w:r>
        <w:rPr>
          <w:rFonts w:eastAsia="Liberation Mono" w:cs="Liberation Mono" w:ascii="Liberation Mono" w:hAnsi="Liberation Mono"/>
          <w:color w:val="0B3D7A"/>
          <w:sz w:val="18"/>
        </w:rPr>
        <w:t>notify({ userId, type, priority, title, message, link, entity, entityId, audience })</w:t>
      </w:r>
      <w:r>
        <w:rPr>
          <w:rFonts w:eastAsia="Nunito" w:cs="Nunito"/>
        </w:rPr>
        <w:t xml:space="preserve"> inserts a row in </w:t>
      </w:r>
      <w:r>
        <w:rPr>
          <w:rFonts w:eastAsia="Liberation Mono" w:cs="Liberation Mono" w:ascii="Liberation Mono" w:hAnsi="Liberation Mono"/>
          <w:color w:val="0B3D7A"/>
          <w:sz w:val="18"/>
        </w:rPr>
        <w:t>notifications</w:t>
      </w:r>
      <w:r>
        <w:rPr>
          <w:rFonts w:eastAsia="Nunito" w:cs="Nunito"/>
        </w:rPr>
        <w:t xml:space="preserve">. A notification is addressed to one user or, without a user, to everyone who holds the permission in </w:t>
      </w:r>
      <w:r>
        <w:rPr>
          <w:rFonts w:eastAsia="Liberation Mono" w:cs="Liberation Mono" w:ascii="Liberation Mono" w:hAnsi="Liberation Mono"/>
          <w:color w:val="0B3D7A"/>
          <w:sz w:val="18"/>
        </w:rPr>
        <w:t>audience</w:t>
      </w:r>
      <w:r>
        <w:rPr>
          <w:rFonts w:eastAsia="Nunito" w:cs="Nunito"/>
        </w:rPr>
        <w:t xml:space="preserve"> (for example </w:t>
      </w:r>
      <w:r>
        <w:rPr>
          <w:rFonts w:eastAsia="Liberation Mono" w:cs="Liberation Mono" w:ascii="Liberation Mono" w:hAnsi="Liberation Mono"/>
          <w:color w:val="0B3D7A"/>
          <w:sz w:val="18"/>
        </w:rPr>
        <w:t>write:journal-vouchers</w:t>
      </w:r>
      <w:r>
        <w:rPr>
          <w:rFonts w:eastAsia="Nunito" w:cs="Nunito"/>
        </w:rPr>
        <w:t xml:space="preserve"> for journal vouchers awaiting approval); administrators see all audiences. The front end polls the unread count every 30 seconds while signed in (</w:t>
      </w:r>
      <w:r>
        <w:rPr>
          <w:rFonts w:eastAsia="Liberation Mono" w:cs="Liberation Mono" w:ascii="Liberation Mono" w:hAnsi="Liberation Mono"/>
          <w:color w:val="0B3D7A"/>
          <w:sz w:val="18"/>
        </w:rPr>
        <w:t>context/NotificationContext.js</w:t>
      </w:r>
      <w:r>
        <w:rPr>
          <w:rFonts w:eastAsia="Nunito" w:cs="Nunito"/>
        </w:rPr>
        <w:t xml:space="preserve">). Notification switches: </w:t>
      </w:r>
      <w:r>
        <w:rPr>
          <w:rFonts w:eastAsia="Liberation Mono" w:cs="Liberation Mono" w:ascii="Liberation Mono" w:hAnsi="Liberation Mono"/>
          <w:color w:val="0B3D7A"/>
          <w:sz w:val="18"/>
        </w:rPr>
        <w:t>notification.approval_requests</w:t>
      </w:r>
      <w:r>
        <w:rPr>
          <w:rFonts w:eastAsia="Nunito" w:cs="Nunito"/>
        </w:rPr>
        <w:t xml:space="preserve">, </w:t>
      </w:r>
      <w:r>
        <w:rPr>
          <w:rFonts w:eastAsia="Liberation Mono" w:cs="Liberation Mono" w:ascii="Liberation Mono" w:hAnsi="Liberation Mono"/>
          <w:color w:val="0B3D7A"/>
          <w:sz w:val="18"/>
        </w:rPr>
        <w:t>notification.claim_status</w:t>
      </w:r>
      <w:r>
        <w:rPr>
          <w:rFonts w:eastAsia="Nunito" w:cs="Nunito"/>
        </w:rPr>
        <w:t xml:space="preserve">, </w:t>
      </w:r>
      <w:r>
        <w:rPr>
          <w:rFonts w:eastAsia="Liberation Mono" w:cs="Liberation Mono" w:ascii="Liberation Mono" w:hAnsi="Liberation Mono"/>
          <w:color w:val="0B3D7A"/>
          <w:sz w:val="18"/>
        </w:rPr>
        <w:t>notification.renewal_reminder</w:t>
      </w:r>
      <w:r>
        <w:rPr>
          <w:rFonts w:eastAsia="Nunito" w:cs="Nunito"/>
        </w:rPr>
        <w:t>.</w:t>
      </w:r>
    </w:p>
    <w:p>
      <w:pPr>
        <w:pStyle w:val="Heading2"/>
        <w:rPr/>
      </w:pPr>
      <w:bookmarkStart w:id="12" w:name="__RefHeading___Toc12723_3826153650"/>
      <w:bookmarkEnd w:id="12"/>
      <w:r>
        <w:rPr>
          <w:rFonts w:eastAsia="Nunito" w:cs="Nunito" w:ascii="Nunito" w:hAnsi="Nunito"/>
        </w:rPr>
        <w:t>2.10  E-mail outbox (lib/mailer.js)</w:t>
      </w:r>
    </w:p>
    <w:p>
      <w:pPr>
        <w:pStyle w:val="Normal"/>
        <w:rPr/>
      </w:pPr>
      <w:r>
        <w:rPr>
          <w:rFonts w:eastAsia="Liberation Mono" w:cs="Liberation Mono" w:ascii="Liberation Mono" w:hAnsi="Liberation Mono"/>
          <w:color w:val="0B3D7A"/>
          <w:sz w:val="18"/>
        </w:rPr>
        <w:t>queueEmail({ to, cc, subject, html, template, entity, entityId })</w:t>
      </w:r>
      <w:r>
        <w:rPr>
          <w:rFonts w:eastAsia="Nunito" w:cs="Nunito"/>
        </w:rPr>
        <w:t xml:space="preserve"> inserts into </w:t>
      </w:r>
      <w:r>
        <w:rPr>
          <w:rFonts w:eastAsia="Liberation Mono" w:cs="Liberation Mono" w:ascii="Liberation Mono" w:hAnsi="Liberation Mono"/>
          <w:color w:val="0B3D7A"/>
          <w:sz w:val="18"/>
        </w:rPr>
        <w:t>email_outbox</w:t>
      </w:r>
      <w:r>
        <w:rPr>
          <w:rFonts w:eastAsia="Nunito" w:cs="Nunito"/>
        </w:rPr>
        <w:t xml:space="preserve">; nothing is sent in the request. The </w:t>
      </w:r>
      <w:r>
        <w:rPr>
          <w:rFonts w:eastAsia="Liberation Mono" w:cs="Liberation Mono" w:ascii="Liberation Mono" w:hAnsi="Liberation Mono"/>
          <w:color w:val="0B3D7A"/>
          <w:sz w:val="18"/>
        </w:rPr>
        <w:t>email-outbox</w:t>
      </w:r>
      <w:r>
        <w:rPr>
          <w:rFonts w:eastAsia="Nunito" w:cs="Nunito"/>
        </w:rPr>
        <w:t xml:space="preserve"> job calls </w:t>
      </w:r>
      <w:r>
        <w:rPr>
          <w:rFonts w:eastAsia="Liberation Mono" w:cs="Liberation Mono" w:ascii="Liberation Mono" w:hAnsi="Liberation Mono"/>
          <w:color w:val="0B3D7A"/>
          <w:sz w:val="18"/>
        </w:rPr>
        <w:t>sendQueuedEmails()</w:t>
      </w:r>
      <w:r>
        <w:rPr>
          <w:rFonts w:eastAsia="Nunito" w:cs="Nunito"/>
        </w:rPr>
        <w:t xml:space="preserve"> every 5 minutes: when </w:t>
      </w:r>
      <w:r>
        <w:rPr>
          <w:rFonts w:eastAsia="Liberation Mono" w:cs="Liberation Mono" w:ascii="Liberation Mono" w:hAnsi="Liberation Mono"/>
          <w:color w:val="0B3D7A"/>
          <w:sz w:val="18"/>
        </w:rPr>
        <w:t>notification.email_enabled</w:t>
      </w:r>
      <w:r>
        <w:rPr>
          <w:rFonts w:eastAsia="Nunito" w:cs="Nunito"/>
        </w:rPr>
        <w:t xml:space="preserve"> is true and </w:t>
      </w:r>
      <w:r>
        <w:rPr>
          <w:rFonts w:eastAsia="Liberation Mono" w:cs="Liberation Mono" w:ascii="Liberation Mono" w:hAnsi="Liberation Mono"/>
          <w:color w:val="0B3D7A"/>
          <w:sz w:val="18"/>
        </w:rPr>
        <w:t>SMTP_URL</w:t>
      </w:r>
      <w:r>
        <w:rPr>
          <w:rFonts w:eastAsia="Nunito" w:cs="Nunito"/>
        </w:rPr>
        <w:t xml:space="preserve"> is set, it sends up to 50 queued messages (oldest first) from </w:t>
      </w:r>
      <w:r>
        <w:rPr>
          <w:rFonts w:eastAsia="Liberation Mono" w:cs="Liberation Mono" w:ascii="Liberation Mono" w:hAnsi="Liberation Mono"/>
          <w:color w:val="0B3D7A"/>
          <w:sz w:val="18"/>
        </w:rPr>
        <w:t>notification.from_address</w:t>
      </w:r>
      <w:r>
        <w:rPr>
          <w:rFonts w:eastAsia="Nunito" w:cs="Nunito"/>
        </w:rPr>
        <w:t xml:space="preserve">, marks them </w:t>
      </w:r>
      <w:r>
        <w:rPr>
          <w:rFonts w:eastAsia="Liberation Mono" w:cs="Liberation Mono" w:ascii="Liberation Mono" w:hAnsi="Liberation Mono"/>
          <w:color w:val="0B3D7A"/>
          <w:sz w:val="18"/>
        </w:rPr>
        <w:t>sent</w:t>
      </w:r>
      <w:r>
        <w:rPr>
          <w:rFonts w:eastAsia="Nunito" w:cs="Nunito"/>
        </w:rPr>
        <w:t xml:space="preserve">, or increments </w:t>
      </w:r>
      <w:r>
        <w:rPr>
          <w:rFonts w:eastAsia="Liberation Mono" w:cs="Liberation Mono" w:ascii="Liberation Mono" w:hAnsi="Liberation Mono"/>
          <w:color w:val="0B3D7A"/>
          <w:sz w:val="18"/>
        </w:rPr>
        <w:t>attempts</w:t>
      </w:r>
      <w:r>
        <w:rPr>
          <w:rFonts w:eastAsia="Nunito" w:cs="Nunito"/>
        </w:rPr>
        <w:t xml:space="preserve"> and stores the error; after 5 failed attempts the message is </w:t>
      </w:r>
      <w:r>
        <w:rPr>
          <w:rFonts w:eastAsia="Liberation Mono" w:cs="Liberation Mono" w:ascii="Liberation Mono" w:hAnsi="Liberation Mono"/>
          <w:color w:val="0B3D7A"/>
          <w:sz w:val="18"/>
        </w:rPr>
        <w:t>failed</w:t>
      </w:r>
      <w:r>
        <w:rPr>
          <w:rFonts w:eastAsia="Nunito" w:cs="Nunito"/>
        </w:rPr>
        <w:t>. Templates are settings (</w:t>
      </w:r>
      <w:r>
        <w:rPr>
          <w:rFonts w:eastAsia="Liberation Mono" w:cs="Liberation Mono" w:ascii="Liberation Mono" w:hAnsi="Liberation Mono"/>
          <w:color w:val="0B3D7A"/>
          <w:sz w:val="18"/>
        </w:rPr>
        <w:t>email.template.*</w:t>
      </w:r>
      <w:r>
        <w:rPr>
          <w:rFonts w:eastAsia="Nunito" w:cs="Nunito"/>
        </w:rPr>
        <w:t xml:space="preserve">, </w:t>
      </w:r>
      <w:r>
        <w:rPr>
          <w:rFonts w:eastAsia="Liberation Mono" w:cs="Liberation Mono" w:ascii="Liberation Mono" w:hAnsi="Liberation Mono"/>
          <w:color w:val="0B3D7A"/>
          <w:sz w:val="18"/>
        </w:rPr>
        <w:t>security.reset_email_*</w:t>
      </w:r>
      <w:r>
        <w:rPr>
          <w:rFonts w:eastAsia="Nunito" w:cs="Nunito"/>
        </w:rPr>
        <w:t xml:space="preserve">, </w:t>
      </w:r>
      <w:r>
        <w:rPr>
          <w:rFonts w:eastAsia="Liberation Mono" w:cs="Liberation Mono" w:ascii="Liberation Mono" w:hAnsi="Liberation Mono"/>
          <w:color w:val="0B3D7A"/>
          <w:sz w:val="18"/>
        </w:rPr>
        <w:t>reports.email_*</w:t>
      </w:r>
      <w:r>
        <w:rPr>
          <w:rFonts w:eastAsia="Nunito" w:cs="Nunito"/>
        </w:rPr>
        <w:t xml:space="preserve">, </w:t>
      </w:r>
      <w:r>
        <w:rPr>
          <w:rFonts w:eastAsia="Liberation Mono" w:cs="Liberation Mono" w:ascii="Liberation Mono" w:hAnsi="Liberation Mono"/>
          <w:color w:val="0B3D7A"/>
          <w:sz w:val="18"/>
        </w:rPr>
        <w:t>remittance.*_email_*</w:t>
      </w:r>
      <w:r>
        <w:rPr>
          <w:rFonts w:eastAsia="Nunito" w:cs="Nunito"/>
        </w:rPr>
        <w:t xml:space="preserve">) with </w:t>
      </w:r>
      <w:r>
        <w:rPr>
          <w:rFonts w:eastAsia="Liberation Mono" w:cs="Liberation Mono" w:ascii="Liberation Mono" w:hAnsi="Liberation Mono"/>
          <w:color w:val="0B3D7A"/>
          <w:sz w:val="18"/>
        </w:rPr>
        <w:t>{{placeholder}}</w:t>
      </w:r>
      <w:r>
        <w:rPr>
          <w:rFonts w:eastAsia="Nunito" w:cs="Nunito"/>
        </w:rPr>
        <w:t xml:space="preserve"> substitution and HTML escaping (</w:t>
      </w:r>
      <w:r>
        <w:rPr>
          <w:rFonts w:eastAsia="Liberation Mono" w:cs="Liberation Mono" w:ascii="Liberation Mono" w:hAnsi="Liberation Mono"/>
          <w:color w:val="0B3D7A"/>
          <w:sz w:val="18"/>
        </w:rPr>
        <w:t>renderTemplate()</w:t>
      </w:r>
      <w:r>
        <w:rPr>
          <w:rFonts w:eastAsia="Nunito" w:cs="Nunito"/>
        </w:rPr>
        <w: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With e-mail disabled (the seeded default </w:t>
            </w:r>
            <w:r>
              <w:rPr>
                <w:rFonts w:eastAsia="Liberation Mono" w:cs="Liberation Mono" w:ascii="Liberation Mono" w:hAnsi="Liberation Mono"/>
                <w:color w:val="0B3D7A"/>
                <w:sz w:val="16"/>
              </w:rPr>
              <w:t>notification.email_enabled = false</w:t>
            </w:r>
            <w:r>
              <w:rPr>
                <w:rFonts w:eastAsia="Nunito" w:cs="Nunito"/>
                <w:sz w:val="18"/>
              </w:rPr>
              <w:t xml:space="preserve">) or without </w:t>
            </w:r>
            <w:r>
              <w:rPr>
                <w:rFonts w:eastAsia="Liberation Mono" w:cs="Liberation Mono" w:ascii="Liberation Mono" w:hAnsi="Liberation Mono"/>
                <w:color w:val="0B3D7A"/>
                <w:sz w:val="16"/>
              </w:rPr>
              <w:t>SMTP_URL</w:t>
            </w:r>
            <w:r>
              <w:rPr>
                <w:rFonts w:eastAsia="Nunito" w:cs="Nunito"/>
                <w:sz w:val="18"/>
              </w:rPr>
              <w:t xml:space="preserve">, messages accumulate in the outbox with status </w:t>
            </w:r>
            <w:r>
              <w:rPr>
                <w:rFonts w:eastAsia="Liberation Mono" w:cs="Liberation Mono" w:ascii="Liberation Mono" w:hAnsi="Liberation Mono"/>
                <w:color w:val="0B3D7A"/>
                <w:sz w:val="16"/>
              </w:rPr>
              <w:t>queued</w:t>
            </w:r>
            <w:r>
              <w:rPr>
                <w:rFonts w:eastAsia="Nunito" w:cs="Nunito"/>
                <w:sz w:val="18"/>
              </w:rPr>
              <w:t>; they are sent once e-mail is enabled. Throughput is at most 50 messages per 5 minutes (600 per hour) per run; bulk renewal notices use their own queue job (</w:t>
            </w:r>
            <w:r>
              <w:rPr>
                <w:rFonts w:eastAsia="Liberation Mono" w:cs="Liberation Mono" w:ascii="Liberation Mono" w:hAnsi="Liberation Mono"/>
                <w:color w:val="0B3D7A"/>
                <w:sz w:val="16"/>
              </w:rPr>
              <w:t>renewal-queue</w:t>
            </w:r>
            <w:r>
              <w:rPr>
                <w:rFonts w:eastAsia="Nunito" w:cs="Nunito"/>
                <w:sz w:val="18"/>
              </w:rPr>
              <w:t>, every minute).</w:t>
            </w:r>
          </w:p>
        </w:tc>
      </w:tr>
    </w:tbl>
    <w:p>
      <w:pPr>
        <w:pStyle w:val="Normal"/>
        <w:spacing w:before="0" w:after="0"/>
        <w:rPr/>
      </w:pPr>
      <w:r>
        <w:rPr/>
      </w:r>
    </w:p>
    <w:p>
      <w:pPr>
        <w:pStyle w:val="Heading2"/>
        <w:rPr/>
      </w:pPr>
      <w:bookmarkStart w:id="13" w:name="__RefHeading___Toc12725_3826153650"/>
      <w:bookmarkEnd w:id="13"/>
      <w:r>
        <w:rPr>
          <w:rFonts w:eastAsia="Nunito" w:cs="Nunito" w:ascii="Nunito" w:hAnsi="Nunito"/>
        </w:rPr>
        <w:t>2.11  Documents (PDF, XLSX, CSV)</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Writer</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modules/documents/pdf.js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A4 documents (title, key-value blocks, tables, paragraphs, automatic page breaks) for quotations, policy schedules, receipts, billing statements, claim letters and slips; Helvetica with WinAnsi text (the peso sign is written as PHP)</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tools/pdf.js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Landscape tabular report PDFs (repeated header row, zebra rows, totals, page numbers)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tools/xlsx.js</w:t>
            </w:r>
            <w:r>
              <w:rPr>
                <w:rFonts w:eastAsia="Nunito" w:cs="Nunito"/>
                <w:sz w:val="17"/>
              </w:rPr>
              <w:t xml:space="preserve"> + </w:t>
            </w:r>
            <w:r>
              <w:rPr>
                <w:rFonts w:eastAsia="Liberation Mono" w:cs="Liberation Mono" w:ascii="Liberation Mono" w:hAnsi="Liberation Mono"/>
                <w:color w:val="0B3D7A"/>
                <w:sz w:val="15"/>
              </w:rPr>
              <w:t>tools/zip.js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Multi-sheet XLSX with styled frozen header, auto-filter, typed cells (money, date, integer)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tools/csv.js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RFC 4180 CSV with UTF-8 BOM and formula-injection guarding</w:t>
            </w:r>
          </w:p>
        </w:tc>
      </w:tr>
    </w:tbl>
    <w:p>
      <w:pPr>
        <w:pStyle w:val="Normal"/>
        <w:spacing w:before="0" w:after="40"/>
        <w:rPr/>
      </w:pPr>
      <w:r>
        <w:rPr/>
      </w:r>
    </w:p>
    <w:p>
      <w:pPr>
        <w:pStyle w:val="Heading2"/>
        <w:rPr/>
      </w:pPr>
      <w:bookmarkStart w:id="14" w:name="__RefHeading___Toc12727_3826153650"/>
      <w:bookmarkEnd w:id="14"/>
      <w:r>
        <w:rPr>
          <w:rFonts w:eastAsia="Nunito" w:cs="Nunito" w:ascii="Nunito" w:hAnsi="Nunito"/>
        </w:rPr>
        <w:t>2.12  Reports engine (modules/reports)</w:t>
      </w:r>
    </w:p>
    <w:p>
      <w:pPr>
        <w:pStyle w:val="Normal"/>
        <w:rPr/>
      </w:pPr>
      <w:r>
        <w:rPr>
          <w:rFonts w:eastAsia="Nunito" w:cs="Nunito"/>
        </w:rPr>
        <w:t>The catalogue (</w:t>
      </w:r>
      <w:r>
        <w:rPr>
          <w:rFonts w:eastAsia="Liberation Mono" w:cs="Liberation Mono" w:ascii="Liberation Mono" w:hAnsi="Liberation Mono"/>
          <w:color w:val="0B3D7A"/>
          <w:sz w:val="18"/>
        </w:rPr>
        <w:t>report_definitions</w:t>
      </w:r>
      <w:r>
        <w:rPr>
          <w:rFonts w:eastAsia="Nunito" w:cs="Nunito"/>
        </w:rPr>
        <w:t xml:space="preserve">, 19 reports) defines parameters, base query name, default columns, roles and permission. </w:t>
      </w:r>
      <w:r>
        <w:rPr>
          <w:rFonts w:eastAsia="Liberation Mono" w:cs="Liberation Mono" w:ascii="Liberation Mono" w:hAnsi="Liberation Mono"/>
          <w:color w:val="0B3D7A"/>
          <w:sz w:val="18"/>
        </w:rPr>
        <w:t>engine.js</w:t>
      </w:r>
      <w:r>
        <w:rPr>
          <w:rFonts w:eastAsia="Nunito" w:cs="Nunito"/>
        </w:rPr>
        <w:t xml:space="preserve"> normalises the screen parameters (dates in the business time zone, agent, insurer, branch, client filters), wraps the base query from </w:t>
      </w:r>
      <w:r>
        <w:rPr>
          <w:rFonts w:eastAsia="Liberation Mono" w:cs="Liberation Mono" w:ascii="Liberation Mono" w:hAnsi="Liberation Mono"/>
          <w:color w:val="0B3D7A"/>
          <w:sz w:val="18"/>
        </w:rPr>
        <w:t>queries.js</w:t>
      </w:r>
      <w:r>
        <w:rPr>
          <w:rFonts w:eastAsia="Nunito" w:cs="Nunito"/>
        </w:rPr>
        <w:t xml:space="preserve"> with parameterised filters, sorting, paging and totals, and validates column identifiers. </w:t>
      </w:r>
      <w:r>
        <w:rPr>
          <w:rFonts w:eastAsia="Liberation Mono" w:cs="Liberation Mono" w:ascii="Liberation Mono" w:hAnsi="Liberation Mono"/>
          <w:color w:val="0B3D7A"/>
          <w:sz w:val="18"/>
        </w:rPr>
        <w:t>service.js</w:t>
      </w:r>
      <w:r>
        <w:rPr>
          <w:rFonts w:eastAsia="Nunito" w:cs="Nunito"/>
        </w:rPr>
        <w:t xml:space="preserve"> runs reports on screen (</w:t>
      </w:r>
      <w:r>
        <w:rPr>
          <w:rFonts w:eastAsia="Liberation Mono" w:cs="Liberation Mono" w:ascii="Liberation Mono" w:hAnsi="Liberation Mono"/>
          <w:color w:val="0B3D7A"/>
          <w:sz w:val="18"/>
        </w:rPr>
        <w:t>POST /reports/{code}/run</w:t>
      </w:r>
      <w:r>
        <w:rPr>
          <w:rFonts w:eastAsia="Nunito" w:cs="Nunito"/>
        </w:rPr>
        <w:t xml:space="preserve">), generates files (CSV, XLSX, PDF; at most </w:t>
      </w:r>
      <w:r>
        <w:rPr>
          <w:rFonts w:eastAsia="Liberation Mono" w:cs="Liberation Mono" w:ascii="Liberation Mono" w:hAnsi="Liberation Mono"/>
          <w:color w:val="0B3D7A"/>
          <w:sz w:val="18"/>
        </w:rPr>
        <w:t>reports.max_rows</w:t>
      </w:r>
      <w:r>
        <w:rPr>
          <w:rFonts w:eastAsia="Nunito" w:cs="Nunito"/>
        </w:rPr>
        <w:t xml:space="preserve"> = 50,000 rows) into </w:t>
      </w:r>
      <w:r>
        <w:rPr>
          <w:rFonts w:eastAsia="Liberation Mono" w:cs="Liberation Mono" w:ascii="Liberation Mono" w:hAnsi="Liberation Mono"/>
          <w:color w:val="0B3D7A"/>
          <w:sz w:val="18"/>
        </w:rPr>
        <w:t>UPLOAD_DIR/reports</w:t>
      </w:r>
      <w:r>
        <w:rPr>
          <w:rFonts w:eastAsia="Nunito" w:cs="Nunito"/>
        </w:rPr>
        <w:t xml:space="preserve"> recorded in </w:t>
      </w:r>
      <w:r>
        <w:rPr>
          <w:rFonts w:eastAsia="Liberation Mono" w:cs="Liberation Mono" w:ascii="Liberation Mono" w:hAnsi="Liberation Mono"/>
          <w:color w:val="0B3D7A"/>
          <w:sz w:val="18"/>
        </w:rPr>
        <w:t>generated_reports</w:t>
      </w:r>
      <w:r>
        <w:rPr>
          <w:rFonts w:eastAsia="Nunito" w:cs="Nunito"/>
        </w:rPr>
        <w:t xml:space="preserve">, returns download links signed for </w:t>
      </w:r>
      <w:r>
        <w:rPr>
          <w:rFonts w:eastAsia="Liberation Mono" w:cs="Liberation Mono" w:ascii="Liberation Mono" w:hAnsi="Liberation Mono"/>
          <w:color w:val="0B3D7A"/>
          <w:sz w:val="18"/>
        </w:rPr>
        <w:t>reports.download_link_ttl_hours</w:t>
      </w:r>
      <w:r>
        <w:rPr>
          <w:rFonts w:eastAsia="Nunito" w:cs="Nunito"/>
        </w:rPr>
        <w:t xml:space="preserve"> (72 h), and runs report schedules as scheduled jobs that e-mail a download link. Generated files older than </w:t>
      </w:r>
      <w:r>
        <w:rPr>
          <w:rFonts w:eastAsia="Liberation Mono" w:cs="Liberation Mono" w:ascii="Liberation Mono" w:hAnsi="Liberation Mono"/>
          <w:color w:val="0B3D7A"/>
          <w:sz w:val="18"/>
        </w:rPr>
        <w:t>reports.retention_days</w:t>
      </w:r>
      <w:r>
        <w:rPr>
          <w:rFonts w:eastAsia="Nunito" w:cs="Nunito"/>
        </w:rPr>
        <w:t xml:space="preserve"> (90) are deleted by the daily-reports job.</w:t>
      </w:r>
    </w:p>
    <w:p>
      <w:pPr>
        <w:pStyle w:val="Heading2"/>
        <w:rPr/>
      </w:pPr>
      <w:bookmarkStart w:id="15" w:name="__RefHeading___Toc12729_3826153650"/>
      <w:bookmarkEnd w:id="15"/>
      <w:r>
        <w:rPr>
          <w:rFonts w:eastAsia="Nunito" w:cs="Nunito" w:ascii="Nunito" w:hAnsi="Nunito"/>
        </w:rPr>
        <w:t>2.13  File storage and signed links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Function</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storeFile(file, { folder, userId, entity, entityId })</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Checks the file content against </w:t>
            </w:r>
            <w:r>
              <w:rPr>
                <w:rFonts w:eastAsia="Liberation Mono" w:cs="Liberation Mono" w:ascii="Liberation Mono" w:hAnsi="Liberation Mono"/>
                <w:color w:val="0B3D7A"/>
                <w:sz w:val="15"/>
              </w:rPr>
              <w:t>uploads.allowed_types</w:t>
            </w:r>
            <w:r>
              <w:rPr>
                <w:rFonts w:eastAsia="Nunito" w:cs="Nunito"/>
                <w:sz w:val="17"/>
              </w:rPr>
              <w:t xml:space="preserve"> (signature detection; the detected type is stored), reserves a key </w:t>
            </w:r>
            <w:r>
              <w:rPr>
                <w:rFonts w:eastAsia="Liberation Mono" w:cs="Liberation Mono" w:ascii="Liberation Mono" w:hAnsi="Liberation Mono"/>
                <w:color w:val="0B3D7A"/>
                <w:sz w:val="15"/>
              </w:rPr>
              <w:t>folder/&lt;timestamp&gt;-&lt;128-bit random&gt;-&lt;name&gt;</w:t>
            </w:r>
            <w:r>
              <w:rPr>
                <w:rFonts w:eastAsia="Nunito" w:cs="Nunito"/>
                <w:sz w:val="17"/>
              </w:rPr>
              <w:t xml:space="preserve">, writes the file under </w:t>
            </w:r>
            <w:r>
              <w:rPr>
                <w:rFonts w:eastAsia="Liberation Mono" w:cs="Liberation Mono" w:ascii="Liberation Mono" w:hAnsi="Liberation Mono"/>
                <w:color w:val="0B3D7A"/>
                <w:sz w:val="15"/>
              </w:rPr>
              <w:t>UPLOAD_DIR</w:t>
            </w:r>
            <w:r>
              <w:rPr>
                <w:rFonts w:eastAsia="Nunito" w:cs="Nunito"/>
                <w:sz w:val="17"/>
              </w:rPr>
              <w:t xml:space="preserve"> and records it in </w:t>
            </w:r>
            <w:r>
              <w:rPr>
                <w:rFonts w:eastAsia="Liberation Mono" w:cs="Liberation Mono" w:ascii="Liberation Mono" w:hAnsi="Liberation Mono"/>
                <w:color w:val="0B3D7A"/>
                <w:sz w:val="15"/>
              </w:rPr>
              <w:t>documents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reserveKey()</w:t>
            </w:r>
            <w:r>
              <w:rPr>
                <w:rFonts w:eastAsia="Nunito" w:cs="Nunito"/>
                <w:sz w:val="17"/>
              </w:rPr>
              <w:t xml:space="preserve">, </w:t>
            </w:r>
            <w:r>
              <w:rPr>
                <w:rFonts w:eastAsia="Liberation Mono" w:cs="Liberation Mono" w:ascii="Liberation Mono" w:hAnsi="Liberation Mono"/>
                <w:color w:val="0B3D7A"/>
                <w:sz w:val="15"/>
              </w:rPr>
              <w:t>writeObject()</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Two-step upload used by the presigned-URL endpoints (</w:t>
            </w:r>
            <w:r>
              <w:rPr>
                <w:rFonts w:eastAsia="Liberation Mono" w:cs="Liberation Mono" w:ascii="Liberation Mono" w:hAnsi="Liberation Mono"/>
                <w:color w:val="0B3D7A"/>
                <w:sz w:val="15"/>
              </w:rPr>
              <w:t>/s3/presigned-upload-url</w:t>
            </w:r>
            <w:r>
              <w:rPr>
                <w:rFonts w:eastAsia="Nunito" w:cs="Nunito"/>
                <w:sz w:val="17"/>
              </w:rPr>
              <w:t xml:space="preserve">, </w:t>
            </w:r>
            <w:r>
              <w:rPr>
                <w:rFonts w:eastAsia="Liberation Mono" w:cs="Liberation Mono" w:ascii="Liberation Mono" w:hAnsi="Liberation Mono"/>
                <w:color w:val="0B3D7A"/>
                <w:sz w:val="15"/>
              </w:rPr>
              <w:t>PUT /s3/put/*</w:t>
            </w:r>
            <w:r>
              <w:rPr>
                <w:rFonts w:eastAsia="Nunito" w:cs="Nunito"/>
                <w:sz w:val="17"/>
              </w:rPr>
              <w: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resolveKey()</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Normalises the key and refuses paths outside </w:t>
            </w:r>
            <w:r>
              <w:rPr>
                <w:rFonts w:eastAsia="Liberation Mono" w:cs="Liberation Mono" w:ascii="Liberation Mono" w:hAnsi="Liberation Mono"/>
                <w:color w:val="0B3D7A"/>
                <w:sz w:val="15"/>
              </w:rPr>
              <w:t>UPLOAD_DIR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publicUrl(key)</w:t>
            </w:r>
            <w:r>
              <w:rPr>
                <w:rFonts w:eastAsia="Nunito" w:cs="Nunito"/>
                <w:sz w:val="17"/>
              </w:rPr>
              <w:t xml:space="preserve"> / </w:t>
            </w:r>
            <w:r>
              <w:rPr>
                <w:rFonts w:eastAsia="Liberation Mono" w:cs="Liberation Mono" w:ascii="Liberation Mono" w:hAnsi="Liberation Mono"/>
                <w:color w:val="0B3D7A"/>
                <w:sz w:val="15"/>
              </w:rPr>
              <w:t>signedUrl(key)</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Canonical URL stored in records / signed URL with </w:t>
            </w:r>
            <w:r>
              <w:rPr>
                <w:rFonts w:eastAsia="Liberation Mono" w:cs="Liberation Mono" w:ascii="Liberation Mono" w:hAnsi="Liberation Mono"/>
                <w:color w:val="0B3D7A"/>
                <w:sz w:val="15"/>
              </w:rPr>
              <w:t>exp</w:t>
            </w:r>
            <w:r>
              <w:rPr>
                <w:rFonts w:eastAsia="Nunito" w:cs="Nunito"/>
                <w:sz w:val="17"/>
              </w:rPr>
              <w:t xml:space="preserve"> and HMAC </w:t>
            </w:r>
            <w:r>
              <w:rPr>
                <w:rFonts w:eastAsia="Liberation Mono" w:cs="Liberation Mono" w:ascii="Liberation Mono" w:hAnsi="Liberation Mono"/>
                <w:color w:val="0B3D7A"/>
                <w:sz w:val="15"/>
              </w:rPr>
              <w:t>sig</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lib/fileLinks.js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Middleware that signs every object URL in JSON responses (one expiry per response), so records keep unsigned URLs and links copied out of the application expire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GET /s3/object/*</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Serves a file to a bearer-token caller or a valid signature; </w:t>
            </w:r>
            <w:r>
              <w:rPr>
                <w:rFonts w:eastAsia="Liberation Mono" w:cs="Liberation Mono" w:ascii="Liberation Mono" w:hAnsi="Liberation Mono"/>
                <w:color w:val="0B3D7A"/>
                <w:sz w:val="15"/>
              </w:rPr>
              <w:t>nosniff</w:t>
            </w:r>
            <w:r>
              <w:rPr>
                <w:rFonts w:eastAsia="Nunito" w:cs="Nunito"/>
                <w:sz w:val="17"/>
              </w:rPr>
              <w:t>, sandbox CSP (PDF excepted), attachment disposition for non-image / non-PDF</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Delete / overwrite</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Only the uploader, a writer of the owning module or an administrator</w:t>
            </w:r>
          </w:p>
        </w:tc>
      </w:tr>
    </w:tbl>
    <w:p>
      <w:pPr>
        <w:pStyle w:val="Normal"/>
        <w:spacing w:before="0" w:after="40"/>
        <w:rPr/>
      </w:pPr>
      <w:r>
        <w:rPr/>
      </w:r>
    </w:p>
    <w:p>
      <w:pPr>
        <w:pStyle w:val="Normal"/>
        <w:rPr/>
      </w:pPr>
      <w:r>
        <w:rPr>
          <w:rFonts w:eastAsia="Nunito" w:cs="Nunito"/>
        </w:rPr>
        <w:t>The storage functions keep an S3-like key space so the implementation can be replaced by Amazon S3 (</w:t>
      </w:r>
      <w:r>
        <w:rPr>
          <w:rFonts w:eastAsia="Liberation Mono" w:cs="Liberation Mono" w:ascii="Liberation Mono" w:hAnsi="Liberation Mono"/>
          <w:color w:val="0B3D7A"/>
          <w:sz w:val="18"/>
        </w:rPr>
        <w:t>storage.js</w:t>
      </w:r>
      <w:r>
        <w:rPr>
          <w:rFonts w:eastAsia="Nunito" w:cs="Nunito"/>
        </w:rPr>
        <w:t xml:space="preserve">: "swap for S3 by replacing these functions"). Some modules write generated files directly under </w:t>
      </w:r>
      <w:r>
        <w:rPr>
          <w:rFonts w:eastAsia="Liberation Mono" w:cs="Liberation Mono" w:ascii="Liberation Mono" w:hAnsi="Liberation Mono"/>
          <w:color w:val="0B3D7A"/>
          <w:sz w:val="18"/>
        </w:rPr>
        <w:t>UPLOAD_DIR</w:t>
      </w:r>
      <w:r>
        <w:rPr>
          <w:rFonts w:eastAsia="Nunito" w:cs="Nunito"/>
        </w:rPr>
        <w:t xml:space="preserve"> and register them in </w:t>
      </w:r>
      <w:r>
        <w:rPr>
          <w:rFonts w:eastAsia="Liberation Mono" w:cs="Liberation Mono" w:ascii="Liberation Mono" w:hAnsi="Liberation Mono"/>
          <w:color w:val="0B3D7A"/>
          <w:sz w:val="18"/>
        </w:rPr>
        <w:t>documents</w:t>
      </w:r>
      <w:r>
        <w:rPr>
          <w:rFonts w:eastAsia="Nunito" w:cs="Nunito"/>
        </w:rPr>
        <w:t xml:space="preserve"> (</w:t>
      </w:r>
      <w:r>
        <w:rPr>
          <w:rFonts w:eastAsia="Liberation Mono" w:cs="Liberation Mono" w:ascii="Liberation Mono" w:hAnsi="Liberation Mono"/>
          <w:color w:val="0B3D7A"/>
          <w:sz w:val="18"/>
        </w:rPr>
        <w:t>claims/util.js</w:t>
      </w:r>
      <w:r>
        <w:rPr>
          <w:rFonts w:eastAsia="Nunito" w:cs="Nunito"/>
        </w:rPr>
        <w:t xml:space="preserve">, </w:t>
      </w:r>
      <w:r>
        <w:rPr>
          <w:rFonts w:eastAsia="Liberation Mono" w:cs="Liberation Mono" w:ascii="Liberation Mono" w:hAnsi="Liberation Mono"/>
          <w:color w:val="0B3D7A"/>
          <w:sz w:val="18"/>
        </w:rPr>
        <w:t>accounting/lib/files.js</w:t>
      </w:r>
      <w:r>
        <w:rPr>
          <w:rFonts w:eastAsia="Nunito" w:cs="Nunito"/>
        </w:rPr>
        <w:t xml:space="preserve">, </w:t>
      </w:r>
      <w:r>
        <w:rPr>
          <w:rFonts w:eastAsia="Liberation Mono" w:cs="Liberation Mono" w:ascii="Liberation Mono" w:hAnsi="Liberation Mono"/>
          <w:color w:val="0B3D7A"/>
          <w:sz w:val="18"/>
        </w:rPr>
        <w:t>masters/helpers.js saveFile</w:t>
      </w:r>
      <w:r>
        <w:rPr>
          <w:rFonts w:eastAsia="Nunito" w:cs="Nunito"/>
        </w:rPr>
        <w:t xml:space="preserve">) or in </w:t>
      </w:r>
      <w:r>
        <w:rPr>
          <w:rFonts w:eastAsia="Liberation Mono" w:cs="Liberation Mono" w:ascii="Liberation Mono" w:hAnsi="Liberation Mono"/>
          <w:color w:val="0B3D7A"/>
          <w:sz w:val="18"/>
        </w:rPr>
        <w:t>generated_reports</w:t>
      </w:r>
      <w:r>
        <w:rPr>
          <w:rFonts w:eastAsia="Nunito" w:cs="Nunito"/>
        </w:rPr>
        <w:t xml:space="preserve"> (reports).</w:t>
      </w:r>
    </w:p>
    <w:p>
      <w:pPr>
        <w:pStyle w:val="Heading2"/>
        <w:rPr/>
      </w:pPr>
      <w:bookmarkStart w:id="16" w:name="__RefHeading___Toc12731_3826153650"/>
      <w:bookmarkEnd w:id="16"/>
      <w:r>
        <w:rPr>
          <w:rFonts w:eastAsia="Nunito" w:cs="Nunito" w:ascii="Nunito" w:hAnsi="Nunito"/>
        </w:rPr>
        <w:t>2.14  Scheduler (jobs/scheduler.js)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Start</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startScheduler()</w:t>
            </w:r>
            <w:r>
              <w:rPr>
                <w:rFonts w:eastAsia="Nunito" w:cs="Nunito"/>
                <w:sz w:val="17"/>
              </w:rPr>
              <w:t xml:space="preserve"> at API start (unless </w:t>
            </w:r>
            <w:r>
              <w:rPr>
                <w:rFonts w:eastAsia="Liberation Mono" w:cs="Liberation Mono" w:ascii="Liberation Mono" w:hAnsi="Liberation Mono"/>
                <w:color w:val="0B3D7A"/>
                <w:sz w:val="15"/>
              </w:rPr>
              <w:t>SCHEDULER_ENABLED=false</w:t>
            </w:r>
            <w:r>
              <w:rPr>
                <w:rFonts w:eastAsia="Nunito" w:cs="Nunito"/>
                <w:sz w:val="17"/>
              </w:rPr>
              <w:t xml:space="preserve">) schedules every enabled row of </w:t>
            </w:r>
            <w:r>
              <w:rPr>
                <w:rFonts w:eastAsia="Liberation Mono" w:cs="Liberation Mono" w:ascii="Liberation Mono" w:hAnsi="Liberation Mono"/>
                <w:color w:val="0B3D7A"/>
                <w:sz w:val="15"/>
              </w:rPr>
              <w:t>scheduled_jobs</w:t>
            </w:r>
            <w:r>
              <w:rPr>
                <w:rFonts w:eastAsia="Nunito" w:cs="Nunito"/>
                <w:sz w:val="17"/>
              </w:rPr>
              <w:t xml:space="preserve"> with node-cron; invalid cron expressions are skipped with a warning; editing a job or a report schedule reloads the schedule on the instance that handled the change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 execution</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runJob()</w:t>
            </w:r>
            <w:r>
              <w:rPr>
                <w:rFonts w:eastAsia="Nunito" w:cs="Nunito"/>
                <w:sz w:val="17"/>
              </w:rPr>
              <w:t xml:space="preserve"> takes </w:t>
            </w:r>
            <w:r>
              <w:rPr>
                <w:rFonts w:eastAsia="Liberation Mono" w:cs="Liberation Mono" w:ascii="Liberation Mono" w:hAnsi="Liberation Mono"/>
                <w:color w:val="0B3D7A"/>
                <w:sz w:val="15"/>
              </w:rPr>
              <w:t>pg_try_advisory_lock(hashtext('brokerverse.scheduled_job'), hashtext(code))</w:t>
            </w:r>
            <w:r>
              <w:rPr>
                <w:rFonts w:eastAsia="Nunito" w:cs="Nunito"/>
                <w:sz w:val="17"/>
              </w:rPr>
              <w:t xml:space="preserve"> on a dedicated connection; if another instance holds it the run is skipped. A scheduled run is also skipped when a scheduled run of the same job already started in the same minute (clock skew between instances)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Recording</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Each executed run inserts </w:t>
            </w:r>
            <w:r>
              <w:rPr>
                <w:rFonts w:eastAsia="Liberation Mono" w:cs="Liberation Mono" w:ascii="Liberation Mono" w:hAnsi="Liberation Mono"/>
                <w:color w:val="0B3D7A"/>
                <w:sz w:val="15"/>
              </w:rPr>
              <w:t>job_runs</w:t>
            </w:r>
            <w:r>
              <w:rPr>
                <w:rFonts w:eastAsia="Nunito" w:cs="Nunito"/>
                <w:sz w:val="17"/>
              </w:rPr>
              <w:t xml:space="preserve"> (triggered by </w:t>
            </w:r>
            <w:r>
              <w:rPr>
                <w:rFonts w:eastAsia="Liberation Mono" w:cs="Liberation Mono" w:ascii="Liberation Mono" w:hAnsi="Liberation Mono"/>
                <w:color w:val="0B3D7A"/>
                <w:sz w:val="15"/>
              </w:rPr>
              <w:t>schedule</w:t>
            </w:r>
            <w:r>
              <w:rPr>
                <w:rFonts w:eastAsia="Nunito" w:cs="Nunito"/>
                <w:sz w:val="17"/>
              </w:rPr>
              <w:t xml:space="preserve"> or the user name) and updates </w:t>
            </w:r>
            <w:r>
              <w:rPr>
                <w:rFonts w:eastAsia="Liberation Mono" w:cs="Liberation Mono" w:ascii="Liberation Mono" w:hAnsi="Liberation Mono"/>
                <w:color w:val="0B3D7A"/>
                <w:sz w:val="15"/>
              </w:rPr>
              <w:t>scheduled_jobs.last_run_at</w:t>
            </w:r>
            <w:r>
              <w:rPr>
                <w:rFonts w:eastAsia="Nunito" w:cs="Nunito"/>
                <w:sz w:val="17"/>
              </w:rPr>
              <w:t xml:space="preserve"> / </w:t>
            </w:r>
            <w:r>
              <w:rPr>
                <w:rFonts w:eastAsia="Liberation Mono" w:cs="Liberation Mono" w:ascii="Liberation Mono" w:hAnsi="Liberation Mono"/>
                <w:color w:val="0B3D7A"/>
                <w:sz w:val="15"/>
              </w:rPr>
              <w:t>last_status</w:t>
            </w:r>
            <w:r>
              <w:rPr>
                <w:rFonts w:eastAsia="Nunito" w:cs="Nunito"/>
                <w:sz w:val="17"/>
              </w:rPr>
              <w:t>; the handler output (JSON) or error message is stored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Manual run</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 &gt; Schedules &gt; Run now (</w:t>
            </w:r>
            <w:r>
              <w:rPr>
                <w:rFonts w:eastAsia="Liberation Mono" w:cs="Liberation Mono" w:ascii="Liberation Mono" w:hAnsi="Liberation Mono"/>
                <w:color w:val="0B3D7A"/>
                <w:sz w:val="15"/>
              </w:rPr>
              <w:t>POST /api/schedules/{code}/run</w:t>
            </w:r>
            <w:r>
              <w:rPr>
                <w:rFonts w:eastAsia="Nunito" w:cs="Nunito"/>
                <w:sz w:val="17"/>
              </w:rPr>
              <w:t>, administrators)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Handlers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renewalNotices</w:t>
            </w:r>
            <w:r>
              <w:rPr>
                <w:rFonts w:eastAsia="Nunito" w:cs="Nunito"/>
                <w:sz w:val="17"/>
              </w:rPr>
              <w:t xml:space="preserve">, </w:t>
            </w:r>
            <w:r>
              <w:rPr>
                <w:rFonts w:eastAsia="Liberation Mono" w:cs="Liberation Mono" w:ascii="Liberation Mono" w:hAnsi="Liberation Mono"/>
                <w:color w:val="0B3D7A"/>
                <w:sz w:val="15"/>
              </w:rPr>
              <w:t>policyExpiry</w:t>
            </w:r>
            <w:r>
              <w:rPr>
                <w:rFonts w:eastAsia="Nunito" w:cs="Nunito"/>
                <w:sz w:val="17"/>
              </w:rPr>
              <w:t xml:space="preserve">, </w:t>
            </w:r>
            <w:r>
              <w:rPr>
                <w:rFonts w:eastAsia="Liberation Mono" w:cs="Liberation Mono" w:ascii="Liberation Mono" w:hAnsi="Liberation Mono"/>
                <w:color w:val="0B3D7A"/>
                <w:sz w:val="15"/>
              </w:rPr>
              <w:t>quoteExpiry</w:t>
            </w:r>
            <w:r>
              <w:rPr>
                <w:rFonts w:eastAsia="Nunito" w:cs="Nunito"/>
                <w:sz w:val="17"/>
              </w:rPr>
              <w:t xml:space="preserve">, </w:t>
            </w:r>
            <w:r>
              <w:rPr>
                <w:rFonts w:eastAsia="Liberation Mono" w:cs="Liberation Mono" w:ascii="Liberation Mono" w:hAnsi="Liberation Mono"/>
                <w:color w:val="0B3D7A"/>
                <w:sz w:val="15"/>
              </w:rPr>
              <w:t>receivableAgeing</w:t>
            </w:r>
            <w:r>
              <w:rPr>
                <w:rFonts w:eastAsia="Nunito" w:cs="Nunito"/>
                <w:sz w:val="17"/>
              </w:rPr>
              <w:t xml:space="preserve">, </w:t>
            </w:r>
            <w:r>
              <w:rPr>
                <w:rFonts w:eastAsia="Liberation Mono" w:cs="Liberation Mono" w:ascii="Liberation Mono" w:hAnsi="Liberation Mono"/>
                <w:color w:val="0B3D7A"/>
                <w:sz w:val="15"/>
              </w:rPr>
              <w:t>dailyReports</w:t>
            </w:r>
            <w:r>
              <w:rPr>
                <w:rFonts w:eastAsia="Nunito" w:cs="Nunito"/>
                <w:sz w:val="17"/>
              </w:rPr>
              <w:t xml:space="preserve">, </w:t>
            </w:r>
            <w:r>
              <w:rPr>
                <w:rFonts w:eastAsia="Liberation Mono" w:cs="Liberation Mono" w:ascii="Liberation Mono" w:hAnsi="Liberation Mono"/>
                <w:color w:val="0B3D7A"/>
                <w:sz w:val="15"/>
              </w:rPr>
              <w:t>emailOutbox</w:t>
            </w:r>
            <w:r>
              <w:rPr>
                <w:rFonts w:eastAsia="Nunito" w:cs="Nunito"/>
                <w:sz w:val="17"/>
              </w:rPr>
              <w:t xml:space="preserve">, </w:t>
            </w:r>
            <w:r>
              <w:rPr>
                <w:rFonts w:eastAsia="Liberation Mono" w:cs="Liberation Mono" w:ascii="Liberation Mono" w:hAnsi="Liberation Mono"/>
                <w:color w:val="0B3D7A"/>
                <w:sz w:val="15"/>
              </w:rPr>
              <w:t>processRenewalQueue</w:t>
            </w:r>
            <w:r>
              <w:rPr>
                <w:rFonts w:eastAsia="Nunito" w:cs="Nunito"/>
                <w:sz w:val="17"/>
              </w:rPr>
              <w:t xml:space="preserve">, </w:t>
            </w:r>
            <w:r>
              <w:rPr>
                <w:rFonts w:eastAsia="Liberation Mono" w:cs="Liberation Mono" w:ascii="Liberation Mono" w:hAnsi="Liberation Mono"/>
                <w:color w:val="0B3D7A"/>
                <w:sz w:val="15"/>
              </w:rPr>
              <w:t>renewalPipeline</w:t>
            </w:r>
            <w:r>
              <w:rPr>
                <w:rFonts w:eastAsia="Nunito" w:cs="Nunito"/>
                <w:sz w:val="17"/>
              </w:rPr>
              <w:t xml:space="preserve">, </w:t>
            </w:r>
            <w:r>
              <w:rPr>
                <w:rFonts w:eastAsia="Liberation Mono" w:cs="Liberation Mono" w:ascii="Liberation Mono" w:hAnsi="Liberation Mono"/>
                <w:color w:val="0B3D7A"/>
                <w:sz w:val="15"/>
              </w:rPr>
              <w:t>collectionReminders</w:t>
            </w:r>
            <w:r>
              <w:rPr>
                <w:rFonts w:eastAsia="Nunito" w:cs="Nunito"/>
                <w:sz w:val="17"/>
              </w:rPr>
              <w:t xml:space="preserve">, </w:t>
            </w:r>
            <w:r>
              <w:rPr>
                <w:rFonts w:eastAsia="Liberation Mono" w:cs="Liberation Mono" w:ascii="Liberation Mono" w:hAnsi="Liberation Mono"/>
                <w:color w:val="0B3D7A"/>
                <w:sz w:val="15"/>
              </w:rPr>
              <w:t>scheduledReport</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A schedule change reloads the cron tasks only on the instance that served the request; other instances keep the old schedule until restart (the advisory lock still prevents double runs). The scheduler time zone is the container's (UTC), see document 01. There is no alert when a job fails: failures are visible only in Master &gt; Schedules and </w:t>
            </w:r>
            <w:r>
              <w:rPr>
                <w:rFonts w:eastAsia="Liberation Mono" w:cs="Liberation Mono" w:ascii="Liberation Mono" w:hAnsi="Liberation Mono"/>
                <w:color w:val="0B3D7A"/>
                <w:sz w:val="16"/>
              </w:rPr>
              <w:t>job_runs</w:t>
            </w:r>
            <w:r>
              <w:rPr>
                <w:rFonts w:eastAsia="Nunito" w:cs="Nunito"/>
                <w:sz w:val="18"/>
              </w:rPr>
              <w:t xml:space="preserve"> (document 11).</w:t>
            </w:r>
          </w:p>
        </w:tc>
      </w:tr>
    </w:tbl>
    <w:p>
      <w:pPr>
        <w:pStyle w:val="Normal"/>
        <w:spacing w:before="0" w:after="0"/>
        <w:rPr/>
      </w:pPr>
      <w:r>
        <w:rPr/>
      </w:r>
    </w:p>
    <w:p>
      <w:pPr>
        <w:pStyle w:val="Heading2"/>
        <w:rPr/>
      </w:pPr>
      <w:bookmarkStart w:id="17" w:name="__RefHeading___Toc12733_3826153650"/>
      <w:bookmarkEnd w:id="17"/>
      <w:r>
        <w:rPr>
          <w:rFonts w:eastAsia="Nunito" w:cs="Nunito" w:ascii="Nunito" w:hAnsi="Nunito"/>
        </w:rPr>
        <w:t>2.15  Rate limiting and upload limits</w:t>
      </w:r>
    </w:p>
    <w:p>
      <w:pPr>
        <w:pStyle w:val="Normal"/>
        <w:rPr/>
      </w:pPr>
      <w:r>
        <w:rPr>
          <w:rFonts w:eastAsia="Liberation Mono" w:cs="Liberation Mono" w:ascii="Liberation Mono" w:hAnsi="Liberation Mono"/>
          <w:color w:val="0B3D7A"/>
          <w:sz w:val="18"/>
        </w:rPr>
        <w:t>lib/rateLimit.js</w:t>
      </w:r>
      <w:r>
        <w:rPr>
          <w:rFonts w:eastAsia="Nunito" w:cs="Nunito"/>
        </w:rPr>
        <w:t xml:space="preserve"> keeps two in-memory limiters per process: a sliding window for sign-in and forgot-password (</w:t>
      </w:r>
      <w:r>
        <w:rPr>
          <w:rFonts w:eastAsia="Liberation Mono" w:cs="Liberation Mono" w:ascii="Liberation Mono" w:hAnsi="Liberation Mono"/>
          <w:color w:val="0B3D7A"/>
          <w:sz w:val="18"/>
        </w:rPr>
        <w:t>security.login_rate_limit</w:t>
      </w:r>
      <w:r>
        <w:rPr>
          <w:rFonts w:eastAsia="Nunito" w:cs="Nunito"/>
        </w:rPr>
        <w:t>, 10 per 300 s, keyed by IP and by username) and a fixed-window global API limit (</w:t>
      </w:r>
      <w:r>
        <w:rPr>
          <w:rFonts w:eastAsia="Liberation Mono" w:cs="Liberation Mono" w:ascii="Liberation Mono" w:hAnsi="Liberation Mono"/>
          <w:color w:val="0B3D7A"/>
          <w:sz w:val="18"/>
        </w:rPr>
        <w:t>security.api_rate_limit</w:t>
      </w:r>
      <w:r>
        <w:rPr>
          <w:rFonts w:eastAsia="Nunito" w:cs="Nunito"/>
        </w:rPr>
        <w:t xml:space="preserve">, 600 requests per 60 s per signed-in user or per IP; health checks and CORS pre-flights are not counted; 429 with </w:t>
      </w:r>
      <w:r>
        <w:rPr>
          <w:rFonts w:eastAsia="Liberation Mono" w:cs="Liberation Mono" w:ascii="Liberation Mono" w:hAnsi="Liberation Mono"/>
          <w:color w:val="0B3D7A"/>
          <w:sz w:val="18"/>
        </w:rPr>
        <w:t>Retry-After</w:t>
      </w:r>
      <w:r>
        <w:rPr>
          <w:rFonts w:eastAsia="Nunito" w:cs="Nunito"/>
        </w:rPr>
        <w:t xml:space="preserve">). </w:t>
      </w:r>
      <w:r>
        <w:rPr>
          <w:rFonts w:eastAsia="Liberation Mono" w:cs="Liberation Mono" w:ascii="Liberation Mono" w:hAnsi="Liberation Mono"/>
          <w:color w:val="0B3D7A"/>
          <w:sz w:val="18"/>
        </w:rPr>
        <w:t>lib/uploadLimits.js</w:t>
      </w:r>
      <w:r>
        <w:rPr>
          <w:rFonts w:eastAsia="Nunito" w:cs="Nunito"/>
        </w:rPr>
        <w:t xml:space="preserve"> provides </w:t>
      </w:r>
      <w:r>
        <w:rPr>
          <w:rFonts w:eastAsia="Liberation Mono" w:cs="Liberation Mono" w:ascii="Liberation Mono" w:hAnsi="Liberation Mono"/>
          <w:color w:val="0B3D7A"/>
          <w:sz w:val="18"/>
        </w:rPr>
        <w:t>memoryUpload()</w:t>
      </w:r>
      <w:r>
        <w:rPr>
          <w:rFonts w:eastAsia="Nunito" w:cs="Nunito"/>
        </w:rPr>
        <w:t xml:space="preserve"> (documents and photos, per-file size and file count) and </w:t>
      </w:r>
      <w:r>
        <w:rPr>
          <w:rFonts w:eastAsia="Liberation Mono" w:cs="Liberation Mono" w:ascii="Liberation Mono" w:hAnsi="Liberation Mono"/>
          <w:color w:val="0B3D7A"/>
          <w:sz w:val="18"/>
        </w:rPr>
        <w:t>importUpload()</w:t>
      </w:r>
      <w:r>
        <w:rPr>
          <w:rFonts w:eastAsia="Nunito" w:cs="Nunito"/>
        </w:rPr>
        <w:t xml:space="preserve"> (one spreadsheet or statement file), </w:t>
      </w:r>
      <w:r>
        <w:rPr>
          <w:rFonts w:eastAsia="Liberation Mono" w:cs="Liberation Mono" w:ascii="Liberation Mono" w:hAnsi="Liberation Mono"/>
          <w:color w:val="0B3D7A"/>
          <w:sz w:val="18"/>
        </w:rPr>
        <w:t>inflateEntry()</w:t>
      </w:r>
      <w:r>
        <w:rPr>
          <w:rFonts w:eastAsia="Nunito" w:cs="Nunito"/>
        </w:rPr>
        <w:t xml:space="preserve"> (caps decompression of workbook parts) and </w:t>
      </w:r>
      <w:r>
        <w:rPr>
          <w:rFonts w:eastAsia="Liberation Mono" w:cs="Liberation Mono" w:ascii="Liberation Mono" w:hAnsi="Liberation Mono"/>
          <w:color w:val="0B3D7A"/>
          <w:sz w:val="18"/>
        </w:rPr>
        <w:t>assertRowLimit()</w:t>
      </w:r>
      <w:r>
        <w:rPr>
          <w:rFonts w:eastAsia="Nunito" w:cs="Nunito"/>
        </w:rPr>
        <w:t>.</w:t>
      </w:r>
    </w:p>
    <w:p>
      <w:pPr>
        <w:pStyle w:val="Heading2"/>
        <w:rPr/>
      </w:pPr>
      <w:bookmarkStart w:id="18" w:name="__RefHeading___Toc12735_3826153650"/>
      <w:bookmarkEnd w:id="18"/>
      <w:r>
        <w:rPr>
          <w:rFonts w:eastAsia="Nunito" w:cs="Nunito" w:ascii="Nunito" w:hAnsi="Nunito"/>
        </w:rPr>
        <w:t>2.16  Dates, money and validation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Interface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lib/dates.js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businessTimeZone()</w:t>
            </w:r>
            <w:r>
              <w:rPr>
                <w:rFonts w:eastAsia="Nunito" w:cs="Nunito"/>
                <w:sz w:val="17"/>
              </w:rPr>
              <w:t xml:space="preserve"> (</w:t>
            </w:r>
            <w:r>
              <w:rPr>
                <w:rFonts w:eastAsia="Liberation Mono" w:cs="Liberation Mono" w:ascii="Liberation Mono" w:hAnsi="Liberation Mono"/>
                <w:color w:val="0B3D7A"/>
                <w:sz w:val="15"/>
              </w:rPr>
              <w:t>general.timezone</w:t>
            </w:r>
            <w:r>
              <w:rPr>
                <w:rFonts w:eastAsia="Nunito" w:cs="Nunito"/>
                <w:sz w:val="17"/>
              </w:rPr>
              <w:t xml:space="preserve">), </w:t>
            </w:r>
            <w:r>
              <w:rPr>
                <w:rFonts w:eastAsia="Liberation Mono" w:cs="Liberation Mono" w:ascii="Liberation Mono" w:hAnsi="Liberation Mono"/>
                <w:color w:val="0B3D7A"/>
                <w:sz w:val="15"/>
              </w:rPr>
              <w:t>today()</w:t>
            </w:r>
            <w:r>
              <w:rPr>
                <w:rFonts w:eastAsia="Nunito" w:cs="Nunito"/>
                <w:sz w:val="17"/>
              </w:rPr>
              <w:t xml:space="preserve">, </w:t>
            </w:r>
            <w:r>
              <w:rPr>
                <w:rFonts w:eastAsia="Liberation Mono" w:cs="Liberation Mono" w:ascii="Liberation Mono" w:hAnsi="Liberation Mono"/>
                <w:color w:val="0B3D7A"/>
                <w:sz w:val="15"/>
              </w:rPr>
              <w:t>businessDate()</w:t>
            </w:r>
            <w:r>
              <w:rPr>
                <w:rFonts w:eastAsia="Nunito" w:cs="Nunito"/>
                <w:sz w:val="17"/>
              </w:rPr>
              <w:t xml:space="preserve">, </w:t>
            </w:r>
            <w:r>
              <w:rPr>
                <w:rFonts w:eastAsia="Liberation Mono" w:cs="Liberation Mono" w:ascii="Liberation Mono" w:hAnsi="Liberation Mono"/>
                <w:color w:val="0B3D7A"/>
                <w:sz w:val="15"/>
              </w:rPr>
              <w:t>nowInTz()</w:t>
            </w:r>
            <w:r>
              <w:rPr>
                <w:rFonts w:eastAsia="Nunito" w:cs="Nunito"/>
                <w:sz w:val="17"/>
              </w:rPr>
              <w:t xml:space="preserve">, </w:t>
            </w:r>
            <w:r>
              <w:rPr>
                <w:rFonts w:eastAsia="Liberation Mono" w:cs="Liberation Mono" w:ascii="Liberation Mono" w:hAnsi="Liberation Mono"/>
                <w:color w:val="0B3D7A"/>
                <w:sz w:val="15"/>
              </w:rPr>
              <w:t>calendarPeriod(period)</w:t>
            </w:r>
            <w:r>
              <w:rPr>
                <w:rFonts w:eastAsia="Nunito" w:cs="Nunito"/>
                <w:sz w:val="17"/>
              </w:rPr>
              <w:t xml:space="preserve">, </w:t>
            </w:r>
            <w:r>
              <w:rPr>
                <w:rFonts w:eastAsia="Liberation Mono" w:cs="Liberation Mono" w:ascii="Liberation Mono" w:hAnsi="Liberation Mono"/>
                <w:color w:val="0B3D7A"/>
                <w:sz w:val="15"/>
              </w:rPr>
              <w:t>addDays()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lib/money.js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round2()</w:t>
            </w:r>
            <w:r>
              <w:rPr>
                <w:rFonts w:eastAsia="Nunito" w:cs="Nunito"/>
                <w:sz w:val="17"/>
              </w:rPr>
              <w:t xml:space="preserve"> (half away from zero with floating-point correction), </w:t>
            </w:r>
            <w:r>
              <w:rPr>
                <w:rFonts w:eastAsia="Liberation Mono" w:cs="Liberation Mono" w:ascii="Liberation Mono" w:hAnsi="Liberation Mono"/>
                <w:color w:val="0B3D7A"/>
                <w:sz w:val="15"/>
              </w:rPr>
              <w:t>formatMoney(amount, currency)</w:t>
            </w:r>
            <w:r>
              <w:rPr>
                <w:rFonts w:eastAsia="Nunito" w:cs="Nunito"/>
                <w:sz w:val="17"/>
              </w:rPr>
              <w:t xml:space="preserve"> using </w:t>
            </w:r>
            <w:r>
              <w:rPr>
                <w:rFonts w:eastAsia="Liberation Mono" w:cs="Liberation Mono" w:ascii="Liberation Mono" w:hAnsi="Liberation Mono"/>
                <w:color w:val="0B3D7A"/>
                <w:sz w:val="15"/>
              </w:rPr>
              <w:t>currency.default</w:t>
            </w:r>
            <w:r>
              <w:rPr>
                <w:rFonts w:eastAsia="Nunito" w:cs="Nunito"/>
                <w:sz w:val="17"/>
              </w:rPr>
              <w:t xml:space="preserve">, its locale and </w:t>
            </w:r>
            <w:r>
              <w:rPr>
                <w:rFonts w:eastAsia="Liberation Mono" w:cs="Liberation Mono" w:ascii="Liberation Mono" w:hAnsi="Liberation Mono"/>
                <w:color w:val="0B3D7A"/>
                <w:sz w:val="15"/>
              </w:rPr>
              <w:t>currency.decimals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lib/birthDate.js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Age plausibility of dates of birth (</w:t>
            </w:r>
            <w:r>
              <w:rPr>
                <w:rFonts w:eastAsia="Liberation Mono" w:cs="Liberation Mono" w:ascii="Liberation Mono" w:hAnsi="Liberation Mono"/>
                <w:color w:val="0B3D7A"/>
                <w:sz w:val="15"/>
              </w:rPr>
              <w:t>leads.min_age_years</w:t>
            </w:r>
            <w:r>
              <w:rPr>
                <w:rFonts w:eastAsia="Nunito" w:cs="Nunito"/>
                <w:sz w:val="17"/>
              </w:rPr>
              <w:t xml:space="preserve">, </w:t>
            </w:r>
            <w:r>
              <w:rPr>
                <w:rFonts w:eastAsia="Liberation Mono" w:cs="Liberation Mono" w:ascii="Liberation Mono" w:hAnsi="Liberation Mono"/>
                <w:color w:val="0B3D7A"/>
                <w:sz w:val="15"/>
              </w:rPr>
              <w:t>leads.max_age_years</w:t>
            </w:r>
            <w:r>
              <w:rPr>
                <w:rFonts w:eastAsia="Nunito" w:cs="Nunito"/>
                <w:sz w:val="17"/>
              </w:rPr>
              <w: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lib/validate.js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validate(schema, part)</w:t>
            </w:r>
            <w:r>
              <w:rPr>
                <w:rFonts w:eastAsia="Nunito" w:cs="Nunito"/>
                <w:sz w:val="17"/>
              </w:rPr>
              <w:t xml:space="preserve"> middleware with zod; the parsed value replaces the input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lib/errors.js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HttpError</w:t>
            </w:r>
            <w:r>
              <w:rPr>
                <w:rFonts w:eastAsia="Nunito" w:cs="Nunito"/>
                <w:sz w:val="17"/>
              </w:rPr>
              <w:t xml:space="preserve"> and helpers (</w:t>
            </w:r>
            <w:r>
              <w:rPr>
                <w:rFonts w:eastAsia="Liberation Mono" w:cs="Liberation Mono" w:ascii="Liberation Mono" w:hAnsi="Liberation Mono"/>
                <w:color w:val="0B3D7A"/>
                <w:sz w:val="15"/>
              </w:rPr>
              <w:t>badRequest</w:t>
            </w:r>
            <w:r>
              <w:rPr>
                <w:rFonts w:eastAsia="Nunito" w:cs="Nunito"/>
                <w:sz w:val="17"/>
              </w:rPr>
              <w:t xml:space="preserve">, </w:t>
            </w:r>
            <w:r>
              <w:rPr>
                <w:rFonts w:eastAsia="Liberation Mono" w:cs="Liberation Mono" w:ascii="Liberation Mono" w:hAnsi="Liberation Mono"/>
                <w:color w:val="0B3D7A"/>
                <w:sz w:val="15"/>
              </w:rPr>
              <w:t>unauthorized</w:t>
            </w:r>
            <w:r>
              <w:rPr>
                <w:rFonts w:eastAsia="Nunito" w:cs="Nunito"/>
                <w:sz w:val="17"/>
              </w:rPr>
              <w:t xml:space="preserve">, </w:t>
            </w:r>
            <w:r>
              <w:rPr>
                <w:rFonts w:eastAsia="Liberation Mono" w:cs="Liberation Mono" w:ascii="Liberation Mono" w:hAnsi="Liberation Mono"/>
                <w:color w:val="0B3D7A"/>
                <w:sz w:val="15"/>
              </w:rPr>
              <w:t>forbidden</w:t>
            </w:r>
            <w:r>
              <w:rPr>
                <w:rFonts w:eastAsia="Nunito" w:cs="Nunito"/>
                <w:sz w:val="17"/>
              </w:rPr>
              <w:t xml:space="preserve">, </w:t>
            </w:r>
            <w:r>
              <w:rPr>
                <w:rFonts w:eastAsia="Liberation Mono" w:cs="Liberation Mono" w:ascii="Liberation Mono" w:hAnsi="Liberation Mono"/>
                <w:color w:val="0B3D7A"/>
                <w:sz w:val="15"/>
              </w:rPr>
              <w:t>notFound</w:t>
            </w:r>
            <w:r>
              <w:rPr>
                <w:rFonts w:eastAsia="Nunito" w:cs="Nunito"/>
                <w:sz w:val="17"/>
              </w:rPr>
              <w:t xml:space="preserve">, </w:t>
            </w:r>
            <w:r>
              <w:rPr>
                <w:rFonts w:eastAsia="Liberation Mono" w:cs="Liberation Mono" w:ascii="Liberation Mono" w:hAnsi="Liberation Mono"/>
                <w:color w:val="0B3D7A"/>
                <w:sz w:val="15"/>
              </w:rPr>
              <w:t>conflict</w:t>
            </w:r>
            <w:r>
              <w:rPr>
                <w:rFonts w:eastAsia="Nunito" w:cs="Nunito"/>
                <w:sz w:val="17"/>
              </w:rPr>
              <w:t xml:space="preserve">); </w:t>
            </w:r>
            <w:r>
              <w:rPr>
                <w:rFonts w:eastAsia="Liberation Mono" w:cs="Liberation Mono" w:ascii="Liberation Mono" w:hAnsi="Liberation Mono"/>
                <w:color w:val="0B3D7A"/>
                <w:sz w:val="15"/>
              </w:rPr>
              <w:t>errorHandler</w:t>
            </w:r>
            <w:r>
              <w:rPr>
                <w:rFonts w:eastAsia="Nunito" w:cs="Nunito"/>
                <w:sz w:val="17"/>
              </w:rPr>
              <w:t xml:space="preserve"> returns </w:t>
            </w:r>
            <w:r>
              <w:rPr>
                <w:rFonts w:eastAsia="Liberation Mono" w:cs="Liberation Mono" w:ascii="Liberation Mono" w:hAnsi="Liberation Mono"/>
                <w:color w:val="0B3D7A"/>
                <w:sz w:val="15"/>
              </w:rPr>
              <w:t>{ success: false, message, requestId }</w:t>
            </w:r>
            <w:r>
              <w:rPr>
                <w:rFonts w:eastAsia="Nunito" w:cs="Nunito"/>
                <w:sz w:val="17"/>
              </w:rPr>
              <w:t>, with a generic message for 5xx</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lib/respond.js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ok()</w:t>
            </w:r>
            <w:r>
              <w:rPr>
                <w:rFonts w:eastAsia="Nunito" w:cs="Nunito"/>
                <w:sz w:val="17"/>
              </w:rPr>
              <w:t xml:space="preserve">, </w:t>
            </w:r>
            <w:r>
              <w:rPr>
                <w:rFonts w:eastAsia="Liberation Mono" w:cs="Liberation Mono" w:ascii="Liberation Mono" w:hAnsi="Liberation Mono"/>
                <w:color w:val="0B3D7A"/>
                <w:sz w:val="15"/>
              </w:rPr>
              <w:t>created()</w:t>
            </w:r>
            <w:r>
              <w:rPr>
                <w:rFonts w:eastAsia="Nunito" w:cs="Nunito"/>
                <w:sz w:val="17"/>
              </w:rPr>
              <w:t xml:space="preserve"> envelopes; </w:t>
            </w:r>
            <w:r>
              <w:rPr>
                <w:rFonts w:eastAsia="Liberation Mono" w:cs="Liberation Mono" w:ascii="Liberation Mono" w:hAnsi="Liberation Mono"/>
                <w:color w:val="0B3D7A"/>
                <w:sz w:val="15"/>
              </w:rPr>
              <w:t>paging()</w:t>
            </w:r>
            <w:r>
              <w:rPr>
                <w:rFonts w:eastAsia="Nunito" w:cs="Nunito"/>
                <w:sz w:val="17"/>
              </w:rPr>
              <w:t xml:space="preserve"> (page / perPage and aliases, perPage capped at 500, default 10); </w:t>
            </w:r>
            <w:r>
              <w:rPr>
                <w:rFonts w:eastAsia="Liberation Mono" w:cs="Liberation Mono" w:ascii="Liberation Mono" w:hAnsi="Liberation Mono"/>
                <w:color w:val="0B3D7A"/>
                <w:sz w:val="15"/>
              </w:rPr>
              <w:t>pageMeta()</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db/pool.js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query()</w:t>
            </w:r>
            <w:r>
              <w:rPr>
                <w:rFonts w:eastAsia="Nunito" w:cs="Nunito"/>
                <w:sz w:val="17"/>
              </w:rPr>
              <w:t xml:space="preserve">, </w:t>
            </w:r>
            <w:r>
              <w:rPr>
                <w:rFonts w:eastAsia="Liberation Mono" w:cs="Liberation Mono" w:ascii="Liberation Mono" w:hAnsi="Liberation Mono"/>
                <w:color w:val="0B3D7A"/>
                <w:sz w:val="15"/>
              </w:rPr>
              <w:t>one()</w:t>
            </w:r>
            <w:r>
              <w:rPr>
                <w:rFonts w:eastAsia="Nunito" w:cs="Nunito"/>
                <w:sz w:val="17"/>
              </w:rPr>
              <w:t xml:space="preserve">, </w:t>
            </w:r>
            <w:r>
              <w:rPr>
                <w:rFonts w:eastAsia="Liberation Mono" w:cs="Liberation Mono" w:ascii="Liberation Mono" w:hAnsi="Liberation Mono"/>
                <w:color w:val="0B3D7A"/>
                <w:sz w:val="15"/>
              </w:rPr>
              <w:t>many()</w:t>
            </w:r>
            <w:r>
              <w:rPr>
                <w:rFonts w:eastAsia="Nunito" w:cs="Nunito"/>
                <w:sz w:val="17"/>
              </w:rPr>
              <w:t xml:space="preserve">, </w:t>
            </w:r>
            <w:r>
              <w:rPr>
                <w:rFonts w:eastAsia="Liberation Mono" w:cs="Liberation Mono" w:ascii="Liberation Mono" w:hAnsi="Liberation Mono"/>
                <w:color w:val="0B3D7A"/>
                <w:sz w:val="15"/>
              </w:rPr>
              <w:t>withTransaction(fn)</w:t>
            </w:r>
            <w:r>
              <w:rPr>
                <w:rFonts w:eastAsia="Nunito" w:cs="Nunito"/>
                <w:sz w:val="17"/>
              </w:rPr>
              <w:t xml:space="preserve"> (BEGIN / COMMIT / ROLLBACK on one client)</w:t>
            </w:r>
          </w:p>
        </w:tc>
      </w:tr>
    </w:tbl>
    <w:p>
      <w:pPr>
        <w:pStyle w:val="Normal"/>
        <w:spacing w:before="0" w:after="40"/>
        <w:rPr/>
      </w:pPr>
      <w:r>
        <w:rPr/>
      </w:r>
      <w:r>
        <w:br w:type="page"/>
      </w:r>
    </w:p>
    <w:p>
      <w:pPr>
        <w:pStyle w:val="Heading1"/>
        <w:pBdr>
          <w:bottom w:val="single" w:sz="12" w:space="6" w:color="00ACF1"/>
        </w:pBdr>
        <w:rPr/>
      </w:pPr>
      <w:bookmarkStart w:id="19" w:name="__RefHeading___Toc12737_3826153650"/>
      <w:bookmarkEnd w:id="19"/>
      <w:r>
        <w:rPr>
          <w:rFonts w:eastAsia="Nunito" w:cs="Nunito" w:ascii="Nunito" w:hAnsi="Nunito"/>
        </w:rPr>
        <w:t>3  Front-end shared components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API access: </w:t>
            </w:r>
            <w:r>
              <w:rPr>
                <w:rFonts w:eastAsia="Liberation Mono" w:cs="Liberation Mono" w:ascii="Liberation Mono" w:hAnsi="Liberation Mono"/>
                <w:color w:val="0B3D7A"/>
                <w:sz w:val="15"/>
              </w:rPr>
              <w:t>utility/interceptor.js</w:t>
            </w:r>
            <w:r>
              <w:rPr>
                <w:rFonts w:eastAsia="Nunito" w:cs="Nunito"/>
                <w:sz w:val="17"/>
              </w:rPr>
              <w:t xml:space="preserve">, </w:t>
            </w:r>
            <w:r>
              <w:rPr>
                <w:rFonts w:eastAsia="Liberation Mono" w:cs="Liberation Mono" w:ascii="Liberation Mono" w:hAnsi="Liberation Mono"/>
                <w:color w:val="0B3D7A"/>
                <w:sz w:val="15"/>
              </w:rPr>
              <w:t>utility/sessionRefresh.js</w:t>
            </w:r>
            <w:r>
              <w:rPr>
                <w:rFonts w:eastAsia="Nunito" w:cs="Nunito"/>
                <w:sz w:val="17"/>
              </w:rPr>
              <w:t xml:space="preserve">, </w:t>
            </w:r>
            <w:r>
              <w:rPr>
                <w:rFonts w:eastAsia="Liberation Mono" w:cs="Liberation Mono" w:ascii="Liberation Mono" w:hAnsi="Liberation Mono"/>
                <w:color w:val="0B3D7A"/>
                <w:sz w:val="15"/>
              </w:rPr>
              <w:t>services/*Service.js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Axios instance with the bearer token; a wrapper around </w:t>
            </w:r>
            <w:r>
              <w:rPr>
                <w:rFonts w:eastAsia="Liberation Mono" w:cs="Liberation Mono" w:ascii="Liberation Mono" w:hAnsi="Liberation Mono"/>
                <w:color w:val="0B3D7A"/>
                <w:sz w:val="15"/>
              </w:rPr>
              <w:t>window.fetch</w:t>
            </w:r>
            <w:r>
              <w:rPr>
                <w:rFonts w:eastAsia="Nunito" w:cs="Nunito"/>
                <w:sz w:val="17"/>
              </w:rPr>
              <w:t xml:space="preserve"> for services that call fetch directly. On a 401 from a non-auth endpoint, one shared refresh per tab exchanges the refresh token (or picks up a token already rotated by another tab), retries the request, and ends the session with a redirect to </w:t>
            </w:r>
            <w:r>
              <w:rPr>
                <w:rFonts w:eastAsia="Liberation Mono" w:cs="Liberation Mono" w:ascii="Liberation Mono" w:hAnsi="Liberation Mono"/>
                <w:color w:val="0B3D7A"/>
                <w:sz w:val="15"/>
              </w:rPr>
              <w:t>/login?session=ended</w:t>
            </w:r>
            <w:r>
              <w:rPr>
                <w:rFonts w:eastAsia="Nunito" w:cs="Nunito"/>
                <w:sz w:val="17"/>
              </w:rPr>
              <w:t xml:space="preserve"> if the refresh fails. </w:t>
            </w:r>
            <w:r>
              <w:rPr>
                <w:rFonts w:eastAsia="Liberation Mono" w:cs="Liberation Mono" w:ascii="Liberation Mono" w:hAnsi="Liberation Mono"/>
                <w:color w:val="0B3D7A"/>
                <w:sz w:val="15"/>
              </w:rPr>
              <w:t>REACT_APP_BASE_URL</w:t>
            </w:r>
            <w:r>
              <w:rPr>
                <w:rFonts w:eastAsia="Nunito" w:cs="Nunito"/>
                <w:sz w:val="17"/>
              </w:rPr>
              <w:t xml:space="preserve"> (compiled in) is the API base.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Session: </w:t>
            </w:r>
            <w:r>
              <w:rPr>
                <w:rFonts w:eastAsia="Liberation Mono" w:cs="Liberation Mono" w:ascii="Liberation Mono" w:hAnsi="Liberation Mono"/>
                <w:color w:val="0B3D7A"/>
                <w:sz w:val="15"/>
              </w:rPr>
              <w:t>utility/tokenManager.js</w:t>
            </w:r>
            <w:r>
              <w:rPr>
                <w:rFonts w:eastAsia="Nunito" w:cs="Nunito"/>
                <w:sz w:val="17"/>
              </w:rPr>
              <w:t xml:space="preserve">, </w:t>
            </w:r>
            <w:r>
              <w:rPr>
                <w:rFonts w:eastAsia="Liberation Mono" w:cs="Liberation Mono" w:ascii="Liberation Mono" w:hAnsi="Liberation Mono"/>
                <w:color w:val="0B3D7A"/>
                <w:sz w:val="15"/>
              </w:rPr>
              <w:t>logout.js</w:t>
            </w:r>
            <w:r>
              <w:rPr>
                <w:rFonts w:eastAsia="Nunito" w:cs="Nunito"/>
                <w:sz w:val="17"/>
              </w:rPr>
              <w:t xml:space="preserve">, </w:t>
            </w:r>
            <w:r>
              <w:rPr>
                <w:rFonts w:eastAsia="Liberation Mono" w:cs="Liberation Mono" w:ascii="Liberation Mono" w:hAnsi="Liberation Mono"/>
                <w:color w:val="0B3D7A"/>
                <w:sz w:val="15"/>
              </w:rPr>
              <w:t>idleTimeout.js</w:t>
            </w:r>
            <w:r>
              <w:rPr>
                <w:rFonts w:eastAsia="Nunito" w:cs="Nunito"/>
                <w:sz w:val="17"/>
              </w:rPr>
              <w:t xml:space="preserve">, </w:t>
            </w:r>
            <w:r>
              <w:rPr>
                <w:rFonts w:eastAsia="Liberation Mono" w:cs="Liberation Mono" w:ascii="Liberation Mono" w:hAnsi="Liberation Mono"/>
                <w:color w:val="0B3D7A"/>
                <w:sz w:val="15"/>
              </w:rPr>
              <w:t>redux/store.js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Token storage in </w:t>
            </w:r>
            <w:r>
              <w:rPr>
                <w:rFonts w:eastAsia="Liberation Mono" w:cs="Liberation Mono" w:ascii="Liberation Mono" w:hAnsi="Liberation Mono"/>
                <w:color w:val="0B3D7A"/>
                <w:sz w:val="15"/>
              </w:rPr>
              <w:t>localStorage</w:t>
            </w:r>
            <w:r>
              <w:rPr>
                <w:rFonts w:eastAsia="Nunito" w:cs="Nunito"/>
                <w:sz w:val="17"/>
              </w:rPr>
              <w:t xml:space="preserve">; sign-out clears the session keys and resets the Redux store; idle sign-out after </w:t>
            </w:r>
            <w:r>
              <w:rPr>
                <w:rFonts w:eastAsia="Liberation Mono" w:cs="Liberation Mono" w:ascii="Liberation Mono" w:hAnsi="Liberation Mono"/>
                <w:color w:val="0B3D7A"/>
                <w:sz w:val="15"/>
              </w:rPr>
              <w:t>limits.session_idle_minutes</w:t>
            </w:r>
            <w:r>
              <w:rPr>
                <w:rFonts w:eastAsia="Nunito" w:cs="Nunito"/>
                <w:sz w:val="17"/>
              </w:rPr>
              <w:t xml:space="preserve"> with a one-minute warning.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Route guard and menus: </w:t>
            </w:r>
            <w:r>
              <w:rPr>
                <w:rFonts w:eastAsia="Liberation Mono" w:cs="Liberation Mono" w:ascii="Liberation Mono" w:hAnsi="Liberation Mono"/>
                <w:color w:val="0B3D7A"/>
                <w:sz w:val="15"/>
              </w:rPr>
              <w:t>routes/ProtectedRoute</w:t>
            </w:r>
            <w:r>
              <w:rPr>
                <w:rFonts w:eastAsia="Nunito" w:cs="Nunito"/>
                <w:sz w:val="17"/>
              </w:rPr>
              <w:t xml:space="preserve">, </w:t>
            </w:r>
            <w:r>
              <w:rPr>
                <w:rFonts w:eastAsia="Liberation Mono" w:cs="Liberation Mono" w:ascii="Liberation Mono" w:hAnsi="Liberation Mono"/>
                <w:color w:val="0B3D7A"/>
                <w:sz w:val="15"/>
              </w:rPr>
              <w:t>utils/menuPermissions.js</w:t>
            </w:r>
            <w:r>
              <w:rPr>
                <w:rFonts w:eastAsia="Nunito" w:cs="Nunito"/>
                <w:sz w:val="17"/>
              </w:rPr>
              <w:t xml:space="preserve">, </w:t>
            </w:r>
            <w:r>
              <w:rPr>
                <w:rFonts w:eastAsia="Liberation Mono" w:cs="Liberation Mono" w:ascii="Liberation Mono" w:hAnsi="Liberation Mono"/>
                <w:color w:val="0B3D7A"/>
                <w:sz w:val="15"/>
              </w:rPr>
              <w:t>utils/canOpen.js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Deny-by-default role-to-menu map; </w:t>
            </w:r>
            <w:r>
              <w:rPr>
                <w:rFonts w:eastAsia="Liberation Mono" w:cs="Liberation Mono" w:ascii="Liberation Mono" w:hAnsi="Liberation Mono"/>
                <w:color w:val="0B3D7A"/>
                <w:sz w:val="15"/>
              </w:rPr>
              <w:t>filterMenuForRoles()</w:t>
            </w:r>
            <w:r>
              <w:rPr>
                <w:rFonts w:eastAsia="Nunito" w:cs="Nunito"/>
                <w:sz w:val="17"/>
              </w:rPr>
              <w:t xml:space="preserve">, </w:t>
            </w:r>
            <w:r>
              <w:rPr>
                <w:rFonts w:eastAsia="Liberation Mono" w:cs="Liberation Mono" w:ascii="Liberation Mono" w:hAnsi="Liberation Mono"/>
                <w:color w:val="0B3D7A"/>
                <w:sz w:val="15"/>
              </w:rPr>
              <w:t>isPathAllowed()</w:t>
            </w:r>
            <w:r>
              <w:rPr>
                <w:rFonts w:eastAsia="Nunito" w:cs="Nunito"/>
                <w:sz w:val="17"/>
              </w:rPr>
              <w:t xml:space="preserve"> guard every route; </w:t>
            </w:r>
            <w:r>
              <w:rPr>
                <w:rFonts w:eastAsia="Liberation Mono" w:cs="Liberation Mono" w:ascii="Liberation Mono" w:hAnsi="Liberation Mono"/>
                <w:color w:val="0B3D7A"/>
                <w:sz w:val="15"/>
              </w:rPr>
              <w:t>canOpen(path)</w:t>
            </w:r>
            <w:r>
              <w:rPr>
                <w:rFonts w:eastAsia="Nunito" w:cs="Nunito"/>
                <w:sz w:val="17"/>
              </w:rPr>
              <w:t xml:space="preserve"> hides buttons that lead to screens the role cannot open. The server remains the authority (permissions on every API route).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Dialogs and toasts: </w:t>
            </w:r>
            <w:r>
              <w:rPr>
                <w:rFonts w:eastAsia="Liberation Mono" w:cs="Liberation Mono" w:ascii="Liberation Mono" w:hAnsi="Liberation Mono"/>
                <w:color w:val="0B3D7A"/>
                <w:sz w:val="15"/>
              </w:rPr>
              <w:t>components/AppDialogs</w:t>
            </w:r>
            <w:r>
              <w:rPr>
                <w:rFonts w:eastAsia="Nunito" w:cs="Nunito"/>
                <w:sz w:val="17"/>
              </w:rPr>
              <w:t xml:space="preserve">, </w:t>
            </w:r>
            <w:r>
              <w:rPr>
                <w:rFonts w:eastAsia="Liberation Mono" w:cs="Liberation Mono" w:ascii="Liberation Mono" w:hAnsi="Liberation Mono"/>
                <w:color w:val="0B3D7A"/>
                <w:sz w:val="15"/>
              </w:rPr>
              <w:t>utility/dialogs.js</w:t>
            </w:r>
            <w:r>
              <w:rPr>
                <w:rFonts w:eastAsia="Nunito" w:cs="Nunito"/>
                <w:sz w:val="17"/>
              </w:rPr>
              <w:t xml:space="preserve">, </w:t>
            </w:r>
            <w:r>
              <w:rPr>
                <w:rFonts w:eastAsia="Liberation Mono" w:cs="Liberation Mono" w:ascii="Liberation Mono" w:hAnsi="Liberation Mono"/>
                <w:color w:val="0B3D7A"/>
                <w:sz w:val="15"/>
              </w:rPr>
              <w:t>components/Toast</w:t>
            </w:r>
            <w:r>
              <w:rPr>
                <w:rFonts w:eastAsia="Nunito" w:cs="Nunito"/>
                <w:sz w:val="17"/>
              </w:rPr>
              <w:t xml:space="preserve">, </w:t>
            </w:r>
            <w:r>
              <w:rPr>
                <w:rFonts w:eastAsia="Liberation Mono" w:cs="Liberation Mono" w:ascii="Liberation Mono" w:hAnsi="Liberation Mono"/>
                <w:color w:val="0B3D7A"/>
                <w:sz w:val="15"/>
              </w:rPr>
              <w:t>utility/toastUtils.js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One shared PrimeReact toast and confirmation dialog mounted in </w:t>
            </w:r>
            <w:r>
              <w:rPr>
                <w:rFonts w:eastAsia="Liberation Mono" w:cs="Liberation Mono" w:ascii="Liberation Mono" w:hAnsi="Liberation Mono"/>
                <w:color w:val="0B3D7A"/>
                <w:sz w:val="15"/>
              </w:rPr>
              <w:t>App.js</w:t>
            </w:r>
            <w:r>
              <w:rPr>
                <w:rFonts w:eastAsia="Nunito" w:cs="Nunito"/>
                <w:sz w:val="17"/>
              </w:rPr>
              <w:t>, replacing the browser's alert / confirm (</w:t>
            </w:r>
            <w:r>
              <w:rPr>
                <w:rFonts w:eastAsia="Liberation Mono" w:cs="Liberation Mono" w:ascii="Liberation Mono" w:hAnsi="Liberation Mono"/>
                <w:color w:val="0B3D7A"/>
                <w:sz w:val="15"/>
              </w:rPr>
              <w:t>notify*</w:t>
            </w:r>
            <w:r>
              <w:rPr>
                <w:rFonts w:eastAsia="Nunito" w:cs="Nunito"/>
                <w:sz w:val="17"/>
              </w:rPr>
              <w:t xml:space="preserve">, </w:t>
            </w:r>
            <w:r>
              <w:rPr>
                <w:rFonts w:eastAsia="Liberation Mono" w:cs="Liberation Mono" w:ascii="Liberation Mono" w:hAnsi="Liberation Mono"/>
                <w:color w:val="0B3D7A"/>
                <w:sz w:val="15"/>
              </w:rPr>
              <w:t>confirmAction</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System settings and branding: </w:t>
            </w:r>
            <w:r>
              <w:rPr>
                <w:rFonts w:eastAsia="Liberation Mono" w:cs="Liberation Mono" w:ascii="Liberation Mono" w:hAnsi="Liberation Mono"/>
                <w:color w:val="0B3D7A"/>
                <w:sz w:val="15"/>
              </w:rPr>
              <w:t>module/SystemSettings/store/systemSettingsSlice.js</w:t>
            </w:r>
            <w:r>
              <w:rPr>
                <w:rFonts w:eastAsia="Nunito" w:cs="Nunito"/>
                <w:sz w:val="17"/>
              </w:rPr>
              <w:t xml:space="preserve">, </w:t>
            </w:r>
            <w:r>
              <w:rPr>
                <w:rFonts w:eastAsia="Liberation Mono" w:cs="Liberation Mono" w:ascii="Liberation Mono" w:hAnsi="Liberation Mono"/>
                <w:color w:val="0B3D7A"/>
                <w:sz w:val="15"/>
              </w:rPr>
              <w:t>utility/applySystemSettings.js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Loads the public system settings (</w:t>
            </w:r>
            <w:r>
              <w:rPr>
                <w:rFonts w:eastAsia="Liberation Mono" w:cs="Liberation Mono" w:ascii="Liberation Mono" w:hAnsi="Liberation Mono"/>
                <w:color w:val="0B3D7A"/>
                <w:sz w:val="15"/>
              </w:rPr>
              <w:t>GET /api/system-settings</w:t>
            </w:r>
            <w:r>
              <w:rPr>
                <w:rFonts w:eastAsia="Nunito" w:cs="Nunito"/>
                <w:sz w:val="17"/>
              </w:rPr>
              <w:t>, no sign-in, also used by the sign-in page) and applies theme colours (CSS variables), favicon, logo, language, display currency, date format, phone format and quotation options.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Formatting: </w:t>
            </w:r>
            <w:r>
              <w:rPr>
                <w:rFonts w:eastAsia="Liberation Mono" w:cs="Liberation Mono" w:ascii="Liberation Mono" w:hAnsi="Liberation Mono"/>
                <w:color w:val="0B3D7A"/>
                <w:sz w:val="15"/>
              </w:rPr>
              <w:t>utility/dateFormat.js</w:t>
            </w:r>
            <w:r>
              <w:rPr>
                <w:rFonts w:eastAsia="Nunito" w:cs="Nunito"/>
                <w:sz w:val="17"/>
              </w:rPr>
              <w:t xml:space="preserve">, </w:t>
            </w:r>
            <w:r>
              <w:rPr>
                <w:rFonts w:eastAsia="Liberation Mono" w:cs="Liberation Mono" w:ascii="Liberation Mono" w:hAnsi="Liberation Mono"/>
                <w:color w:val="0B3D7A"/>
                <w:sz w:val="15"/>
              </w:rPr>
              <w:t>hooks/useFormatCurrency.js</w:t>
            </w:r>
            <w:r>
              <w:rPr>
                <w:rFonts w:eastAsia="Nunito" w:cs="Nunito"/>
                <w:sz w:val="17"/>
              </w:rPr>
              <w:t xml:space="preserve">, </w:t>
            </w:r>
            <w:r>
              <w:rPr>
                <w:rFonts w:eastAsia="Liberation Mono" w:cs="Liberation Mono" w:ascii="Liberation Mono" w:hAnsi="Liberation Mono"/>
                <w:color w:val="0B3D7A"/>
                <w:sz w:val="15"/>
              </w:rPr>
              <w:t>utility/currencyConverter.js</w:t>
            </w:r>
            <w:r>
              <w:rPr>
                <w:rFonts w:eastAsia="Nunito" w:cs="Nunito"/>
                <w:sz w:val="17"/>
              </w:rPr>
              <w:t xml:space="preserve">, </w:t>
            </w:r>
            <w:r>
              <w:rPr>
                <w:rFonts w:eastAsia="Liberation Mono" w:cs="Liberation Mono" w:ascii="Liberation Mono" w:hAnsi="Liberation Mono"/>
                <w:color w:val="0B3D7A"/>
                <w:sz w:val="15"/>
              </w:rPr>
              <w:t>utility/phoneFormat.js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Dates in </w:t>
            </w:r>
            <w:r>
              <w:rPr>
                <w:rFonts w:eastAsia="Liberation Mono" w:cs="Liberation Mono" w:ascii="Liberation Mono" w:hAnsi="Liberation Mono"/>
                <w:color w:val="0B3D7A"/>
                <w:sz w:val="15"/>
              </w:rPr>
              <w:t>general.date_format</w:t>
            </w:r>
            <w:r>
              <w:rPr>
                <w:rFonts w:eastAsia="Nunito" w:cs="Nunito"/>
                <w:sz w:val="17"/>
              </w:rPr>
              <w:t>; amounts in the configured currency and locale; Philippine mobile number format from settings.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Configuration-driven options: </w:t>
            </w:r>
            <w:r>
              <w:rPr>
                <w:rFonts w:eastAsia="Liberation Mono" w:cs="Liberation Mono" w:ascii="Liberation Mono" w:hAnsi="Liberation Mono"/>
                <w:color w:val="0B3D7A"/>
                <w:sz w:val="15"/>
              </w:rPr>
              <w:t>utility/currencyOptions.js</w:t>
            </w:r>
            <w:r>
              <w:rPr>
                <w:rFonts w:eastAsia="Nunito" w:cs="Nunito"/>
                <w:sz w:val="17"/>
              </w:rPr>
              <w:t xml:space="preserve">, </w:t>
            </w:r>
            <w:r>
              <w:rPr>
                <w:rFonts w:eastAsia="Liberation Mono" w:cs="Liberation Mono" w:ascii="Liberation Mono" w:hAnsi="Liberation Mono"/>
                <w:color w:val="0B3D7A"/>
                <w:sz w:val="15"/>
              </w:rPr>
              <w:t>utility/quoteOptions.js</w:t>
            </w:r>
            <w:r>
              <w:rPr>
                <w:rFonts w:eastAsia="Nunito" w:cs="Nunito"/>
                <w:sz w:val="17"/>
              </w:rPr>
              <w:t xml:space="preserve">, </w:t>
            </w:r>
            <w:r>
              <w:rPr>
                <w:rFonts w:eastAsia="Liberation Mono" w:cs="Liberation Mono" w:ascii="Liberation Mono" w:hAnsi="Liberation Mono"/>
                <w:color w:val="0B3D7A"/>
                <w:sz w:val="15"/>
              </w:rPr>
              <w:t>utility/systemCurrencies.js</w:t>
            </w:r>
            <w:r>
              <w:rPr>
                <w:rFonts w:eastAsia="Nunito" w:cs="Nunito"/>
                <w:sz w:val="17"/>
              </w:rPr>
              <w:t>, master-option hooks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Drop-downs filled from settings and master data (currencies, vehicle colours, model-year span, covers) instead of constants.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Notifications: </w:t>
            </w:r>
            <w:r>
              <w:rPr>
                <w:rFonts w:eastAsia="Liberation Mono" w:cs="Liberation Mono" w:ascii="Liberation Mono" w:hAnsi="Liberation Mono"/>
                <w:color w:val="0B3D7A"/>
                <w:sz w:val="15"/>
              </w:rPr>
              <w:t>context/NotificationContext.js</w:t>
            </w:r>
            <w:r>
              <w:rPr>
                <w:rFonts w:eastAsia="Nunito" w:cs="Nunito"/>
                <w:sz w:val="17"/>
              </w:rPr>
              <w:t xml:space="preserve">, </w:t>
            </w:r>
            <w:r>
              <w:rPr>
                <w:rFonts w:eastAsia="Liberation Mono" w:cs="Liberation Mono" w:ascii="Liberation Mono" w:hAnsi="Liberation Mono"/>
                <w:color w:val="0B3D7A"/>
                <w:sz w:val="15"/>
              </w:rPr>
              <w:t>components/NotificationDropdown</w:t>
            </w:r>
            <w:r>
              <w:rPr>
                <w:rFonts w:eastAsia="Nunito" w:cs="Nunito"/>
                <w:sz w:val="17"/>
              </w:rPr>
              <w:t xml:space="preserve">, </w:t>
            </w:r>
            <w:r>
              <w:rPr>
                <w:rFonts w:eastAsia="Liberation Mono" w:cs="Liberation Mono" w:ascii="Liberation Mono" w:hAnsi="Liberation Mono"/>
                <w:color w:val="0B3D7A"/>
                <w:sz w:val="15"/>
              </w:rPr>
              <w:t>NotificationBadge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Unread count polled every 30 seconds while signed in; list, mark read, delete.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File upload: </w:t>
            </w:r>
            <w:r>
              <w:rPr>
                <w:rFonts w:eastAsia="Liberation Mono" w:cs="Liberation Mono" w:ascii="Liberation Mono" w:hAnsi="Liberation Mono"/>
                <w:color w:val="0B3D7A"/>
                <w:sz w:val="15"/>
              </w:rPr>
              <w:t>components/S3FileUpload</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Upload with progress and preview through the </w:t>
            </w:r>
            <w:r>
              <w:rPr>
                <w:rFonts w:eastAsia="Liberation Mono" w:cs="Liberation Mono" w:ascii="Liberation Mono" w:hAnsi="Liberation Mono"/>
                <w:color w:val="0B3D7A"/>
                <w:sz w:val="15"/>
              </w:rPr>
              <w:t>/s3</w:t>
            </w:r>
            <w:r>
              <w:rPr>
                <w:rFonts w:eastAsia="Nunito" w:cs="Nunito"/>
                <w:sz w:val="17"/>
              </w:rPr>
              <w:t xml:space="preserve"> endpoints; displays signed URLs returned by the API.</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Internationalisation: </w:t>
            </w:r>
            <w:r>
              <w:rPr>
                <w:rFonts w:eastAsia="Liberation Mono" w:cs="Liberation Mono" w:ascii="Liberation Mono" w:hAnsi="Liberation Mono"/>
                <w:color w:val="0B3D7A"/>
                <w:sz w:val="15"/>
              </w:rPr>
              <w:t>i18n.js</w:t>
            </w:r>
            <w:r>
              <w:rPr>
                <w:rFonts w:eastAsia="Nunito" w:cs="Nunito"/>
                <w:sz w:val="17"/>
              </w:rPr>
              <w:t xml:space="preserve">, </w:t>
            </w:r>
            <w:r>
              <w:rPr>
                <w:rFonts w:eastAsia="Liberation Mono" w:cs="Liberation Mono" w:ascii="Liberation Mono" w:hAnsi="Liberation Mono"/>
                <w:color w:val="0B3D7A"/>
                <w:sz w:val="15"/>
              </w:rPr>
              <w:t>locales/en.json</w:t>
            </w:r>
            <w:r>
              <w:rPr>
                <w:rFonts w:eastAsia="Nunito" w:cs="Nunito"/>
                <w:sz w:val="17"/>
              </w:rPr>
              <w:t xml:space="preserve">, </w:t>
            </w:r>
            <w:r>
              <w:rPr>
                <w:rFonts w:eastAsia="Liberation Mono" w:cs="Liberation Mono" w:ascii="Liberation Mono" w:hAnsi="Liberation Mono"/>
                <w:color w:val="0B3D7A"/>
                <w:sz w:val="15"/>
              </w:rPr>
              <w:t>th.json</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i18next with browser language detection; English complete; Thai partial; Filipino configured without a translation file.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Production console guard: </w:t>
            </w:r>
            <w:r>
              <w:rPr>
                <w:rFonts w:eastAsia="Liberation Mono" w:cs="Liberation Mono" w:ascii="Liberation Mono" w:hAnsi="Liberation Mono"/>
                <w:color w:val="0B3D7A"/>
                <w:sz w:val="15"/>
              </w:rPr>
              <w:t>utility/productionConsole.js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Disables </w:t>
            </w:r>
            <w:r>
              <w:rPr>
                <w:rFonts w:eastAsia="Liberation Mono" w:cs="Liberation Mono" w:ascii="Liberation Mono" w:hAnsi="Liberation Mono"/>
                <w:color w:val="0B3D7A"/>
                <w:sz w:val="15"/>
              </w:rPr>
              <w:t>console.log / info / debug</w:t>
            </w:r>
            <w:r>
              <w:rPr>
                <w:rFonts w:eastAsia="Nunito" w:cs="Nunito"/>
                <w:sz w:val="17"/>
              </w:rPr>
              <w:t xml:space="preserve"> in production builds.</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The code review (</w:t>
            </w:r>
            <w:r>
              <w:rPr>
                <w:rFonts w:eastAsia="Liberation Mono" w:cs="Liberation Mono" w:ascii="Liberation Mono" w:hAnsi="Liberation Mono"/>
                <w:color w:val="0B3D7A"/>
                <w:sz w:val="16"/>
              </w:rPr>
              <w:t>docs/review/CODE_REVIEW.md</w:t>
            </w:r>
            <w:r>
              <w:rPr>
                <w:rFonts w:eastAsia="Nunito" w:cs="Nunito"/>
                <w:sz w:val="18"/>
              </w:rPr>
              <w:t xml:space="preserve">) records three HTTP mechanisms in the front end (raw </w:t>
            </w:r>
            <w:r>
              <w:rPr>
                <w:rFonts w:eastAsia="Liberation Mono" w:cs="Liberation Mono" w:ascii="Liberation Mono" w:hAnsi="Liberation Mono"/>
                <w:color w:val="0B3D7A"/>
                <w:sz w:val="16"/>
              </w:rPr>
              <w:t>fetch</w:t>
            </w:r>
            <w:r>
              <w:rPr>
                <w:rFonts w:eastAsia="Nunito" w:cs="Nunito"/>
                <w:sz w:val="18"/>
              </w:rPr>
              <w:t xml:space="preserve"> in about 30 services, axios interceptor, a separate axios instance for notifications), all covered by the shared refresh. Consolidating them on one API client is a maintainability improvement.</w:t>
            </w:r>
          </w:p>
        </w:tc>
      </w:tr>
    </w:tbl>
    <w:p>
      <w:pPr>
        <w:pStyle w:val="Normal"/>
        <w:spacing w:before="0" w:after="0"/>
        <w:rPr/>
      </w:pPr>
      <w:r>
        <w:rPr/>
      </w:r>
      <w:r>
        <w:br w:type="page"/>
      </w:r>
    </w:p>
    <w:p>
      <w:pPr>
        <w:pStyle w:val="Heading1"/>
        <w:pBdr>
          <w:bottom w:val="single" w:sz="12" w:space="6" w:color="00ACF1"/>
        </w:pBdr>
        <w:rPr/>
      </w:pPr>
      <w:bookmarkStart w:id="20" w:name="__RefHeading___Toc12739_3826153650"/>
      <w:bookmarkEnd w:id="20"/>
      <w:r>
        <w:rPr>
          <w:rFonts w:eastAsia="Nunito" w:cs="Nunito" w:ascii="Nunito" w:hAnsi="Nunito"/>
        </w:rPr>
        <w:t>4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21" w:name="__RefHeading___Toc12741_3826153650"/>
      <w:bookmarkEnd w:id="21"/>
      <w:r>
        <w:rPr>
          <w:rFonts w:eastAsia="Nunito" w:cs="Nunito" w:ascii="Nunito" w:hAnsi="Nunito"/>
        </w:rPr>
        <w:t>5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used by the scheduler so a job runs on one API instance at a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CSP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Content Security Policy: HTTP header restricting what a page may load or run.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HS256</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HMAC-SHA256 JSON Web Token signature algorithm, the only one the API accepts.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Record scope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Rule that users holding only scoped roles (default: agent) see only their own records (lib/scope.js).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 token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Long-lived token (30 days) exchanged for a new access token; rotated on every use.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14"/>
      <w:headerReference w:type="first" r:id="rId15"/>
      <w:footerReference w:type="default" r:id="rId16"/>
      <w:footerReference w:type="first" r:id="rId17"/>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14</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14</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05 Shared Service Components</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05 Shared Service Components</w:t>
    </w:r>
    <w:r>
      <w:rPr>
        <w:rFonts w:eastAsia="Nunito" w:cs="Nunito"/>
        <w:color w:val="5B6776"/>
        <w:sz w:val="16"/>
      </w:rPr>
      <w:tab/>
      <w:t>Solution Architecture  ·  Version 1.0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05 Shared Service Components</w:t>
    </w:r>
    <w:r>
      <w:rPr>
        <w:rFonts w:eastAsia="Nunito" w:cs="Nunito"/>
        <w:color w:val="5B6776"/>
        <w:sz w:val="16"/>
      </w:rPr>
      <w:tab/>
      <w:t>Solution Architecture  ·  Version 1.0</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14</Pages>
  <Words>3140</Words>
  <Characters>21186</Characters>
  <CharactersWithSpaces>24004</CharactersWithSpaces>
  <Paragraphs>367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Shared Service Components</cp:keywords>
  <dc:language>en-US</dc:language>
  <cp:lastModifiedBy/>
  <dcterms:modified xsi:type="dcterms:W3CDTF">2026-09-29T09:52:07Z</dcterms:modified>
  <cp:revision>2</cp:revision>
  <dc:subject>Solution Architecture</dc:subject>
  <dc:title>BrokerVerse Solution Architecture: 05 Shared Service Components</dc:title>
</cp:coreProperties>
</file>

<file path=docProps/custom.xml><?xml version="1.0" encoding="utf-8"?>
<Properties xmlns="http://schemas.openxmlformats.org/officeDocument/2006/custom-properties" xmlns:vt="http://schemas.openxmlformats.org/officeDocument/2006/docPropsVTypes"/>
</file>