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Product Maintenance: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PRJ0012475-PM-README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17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Product Maintenance (BRD-03).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BRD-03 Product Maintenance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1.6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parameters and lists of values, statuses.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(TSU, MBS, Retail Marketing)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BRD-03 Product Maintenance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1.6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To-be process flows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BRD-03 Product Maintenance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1.6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messages, one screenshot per page.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BRD-03 Product Maintenance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1.6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documents, exports, notices, e-mails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BRD-03 Product Maintenance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Product master transfer file and e-mail channel.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(integration, mail)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BRD-03 Product Maintenance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system works.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BRD-03 Product Maintenance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BRD-03 Product Maintenance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1.2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BRD-03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and the trace BRD, FRPM,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BRD-03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OOTB platform.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BRD-03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BRD-03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BRD-03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BRD-11, BRD-03, BRD-06 and BRD-02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FRPM.nnn.nn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SB-nn, P-PM-nn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RPT-PM-nn, DO-nn, NT-nn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IF-PM-nn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TC-PM-…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CR-PM-nnn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 (CR Register)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D-nnn / O-nnn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or observation (programme log)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Product Maintenance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BIBS Inputs BRD-03 How to Read this Pack v1.0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