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User Access Maintenance Test Plan</w:t>
      </w:r>
    </w:p>
    <w:p>
      <w:pPr>
        <w:spacing w:after="40"/>
      </w:pPr>
      <w:r>
        <w:rPr>
          <w:color w:val="2E2E2E"/>
          <w:sz w:val="28"/>
        </w:rPr>
        <w:t>BRD-11 User Access Maintenance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27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BRD-11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27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owner, Information Security and BDOI IT (sign-off)</w:t>
            </w:r>
          </w:p>
        </w:tc>
        <w:tc>
          <w:tcPr>
            <w:tcW w:type="dxa" w:w="2606"/>
            <w:tcMar>
              <w:top w:w="50" w:type="dxa"/>
              <w:bottom w:w="50" w:type="dxa"/>
              <w:left w:w="90" w:type="dxa"/>
              <w:right w:w="90" w:type="dxa"/>
            </w:tcMar>
          </w:tcPr>
          <w:p>
            <w:pPr>
              <w:pStyle w:val="BDOITable"/>
            </w:pPr>
            <w:r>
              <w:rPr>
                <w:sz w:val="18"/>
              </w:rPr>
              <w:t>Release set v2.0: expected results quote the messages and codes word for word, the test data are the seed data; cases re-traced to FRS v2.0 and its screen specifications (Screen ID on every case, Screens sheet); one screen case per screen and one message case per screen or dialog of the messages catalogue added. Issued 27-Sep-2026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Administrators (process owner)</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Requests, group-profile requests, reports</w:t>
            </w:r>
          </w:p>
        </w:tc>
      </w:tr>
      <w:tr>
        <w:trPr>
          <w:cantSplit w:val="true"/>
        </w:trPr>
        <w:tc>
          <w:tcPr>
            <w:tcW w:type="dxa" w:w="2606"/>
            <w:tcMar>
              <w:top w:w="50" w:type="dxa"/>
              <w:bottom w:w="50" w:type="dxa"/>
              <w:left w:w="90" w:type="dxa"/>
              <w:right w:w="90" w:type="dxa"/>
            </w:tcMar>
          </w:tcPr>
          <w:p>
            <w:pPr>
              <w:pStyle w:val="BDOITable"/>
            </w:pPr>
            <w:r>
              <w:rPr>
                <w:sz w:val="18"/>
              </w:rPr>
              <w:t>Unit Heads, Combank and Corbank Marketing / Corporate Processing</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 and second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Information Security</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Separation of duties, second approval, password and session rules, menus by persona</w:t>
            </w:r>
          </w:p>
        </w:tc>
      </w:tr>
      <w:tr>
        <w:trPr>
          <w:cantSplit w:val="true"/>
        </w:trPr>
        <w:tc>
          <w:tcPr>
            <w:tcW w:type="dxa" w:w="2606"/>
            <w:tcMar>
              <w:top w:w="50" w:type="dxa"/>
              <w:bottom w:w="50" w:type="dxa"/>
              <w:left w:w="90" w:type="dxa"/>
              <w:right w:w="90" w:type="dxa"/>
            </w:tcMar>
          </w:tcPr>
          <w:p>
            <w:pPr>
              <w:pStyle w:val="BDOITable"/>
            </w:pPr>
            <w:r>
              <w:rPr>
                <w:sz w:val="18"/>
              </w:rPr>
              <w:t>BDOI IT</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Sign-in, identity integration assumptions, System Administrator functions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ITIO-SRE and ITSD-AMS</w:t>
            </w:r>
          </w:p>
        </w:tc>
        <w:tc>
          <w:tcPr>
            <w:tcW w:type="dxa" w:w="2266"/>
            <w:tcMar>
              <w:top w:w="50" w:type="dxa"/>
              <w:bottom w:w="50" w:type="dxa"/>
              <w:left w:w="90" w:type="dxa"/>
              <w:right w:w="90" w:type="dxa"/>
            </w:tcMar>
            <w:shd w:val="clear" w:color="auto" w:fill="E5F5FF"/>
          </w:tcPr>
          <w:p>
            <w:pPr>
              <w:pStyle w:val="BDOITable"/>
            </w:pPr>
            <w:r>
              <w:rPr>
                <w:sz w:val="18"/>
              </w:rPr>
              <w:t>System administration</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System Administrator functions, directory sign-in, logs</w:t>
            </w:r>
          </w:p>
        </w:tc>
      </w:tr>
      <w:tr>
        <w:trPr>
          <w:cantSplit w:val="true"/>
        </w:trPr>
        <w:tc>
          <w:tcPr>
            <w:tcW w:type="dxa" w:w="2606"/>
            <w:tcMar>
              <w:top w:w="50" w:type="dxa"/>
              <w:bottom w:w="50" w:type="dxa"/>
              <w:left w:w="90" w:type="dxa"/>
              <w:right w:w="90" w:type="dxa"/>
            </w:tcMar>
          </w:tcPr>
          <w:p>
            <w:pPr>
              <w:pStyle w:val="BDOITable"/>
            </w:pPr>
            <w:r>
              <w:rPr>
                <w:sz w:val="18"/>
              </w:rPr>
              <w:t>ES-BPDS, 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9</w:t>
        </w:r>
      </w:hyperlink>
    </w:p>
    <w:p>
      <w:pPr>
        <w:pStyle w:val="toc2"/>
      </w:pPr>
      <w:hyperlink w:anchor="_Toc000121" w:history="1">
        <w:r>
          <w:t xml:space="preserve">7.1 Totals</w:t>
        </w:r>
        <w:r>
          <w:t xml:space="preserve">	</w:t>
        </w:r>
        <w:r>
          <w:t xml:space="preserve">9</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13</w:t>
        </w:r>
      </w:hyperlink>
    </w:p>
    <w:p>
      <w:pPr>
        <w:pStyle w:val="toc2"/>
      </w:pPr>
      <w:hyperlink w:anchor="_Toc000124" w:history="1">
        <w:r>
          <w:t xml:space="preserve">7.4 Scenarios</w:t>
        </w:r>
        <w:r>
          <w:t xml:space="preserve">	</w:t>
        </w:r>
        <w:r>
          <w:t xml:space="preserve">15</w:t>
        </w:r>
      </w:hyperlink>
    </w:p>
    <w:p>
      <w:pPr>
        <w:pStyle w:val="toc2"/>
      </w:pPr>
      <w:hyperlink w:anchor="_Toc000125" w:history="1">
        <w:r>
          <w:t xml:space="preserve">7.5 Coverage by screen</w:t>
        </w:r>
        <w:r>
          <w:t xml:space="preserve">	</w:t>
        </w:r>
        <w:r>
          <w:t xml:space="preserve">16</w:t>
        </w:r>
      </w:hyperlink>
    </w:p>
    <w:p>
      <w:pPr>
        <w:pStyle w:val="toc2"/>
      </w:pPr>
      <w:hyperlink w:anchor="_Toc000126" w:history="1">
        <w:r>
          <w:t xml:space="preserve">7.6 Roles and access</w:t>
        </w:r>
        <w:r>
          <w:t xml:space="preserve">	</w:t>
        </w:r>
        <w:r>
          <w:t xml:space="preserve">16</w:t>
        </w:r>
      </w:hyperlink>
    </w:p>
    <w:p>
      <w:pPr>
        <w:pStyle w:val="toc1"/>
      </w:pPr>
      <w:hyperlink w:anchor="_Toc000127" w:history="1">
        <w:r>
          <w:t xml:space="preserve">8 Risks</w:t>
        </w:r>
        <w:r>
          <w:t xml:space="preserve">	</w:t>
        </w:r>
        <w:r>
          <w:t xml:space="preserve">17</w:t>
        </w:r>
      </w:hyperlink>
    </w:p>
    <w:p>
      <w:pPr>
        <w:pStyle w:val="toc1"/>
      </w:pPr>
      <w:hyperlink w:anchor="_Toc000128" w:history="1">
        <w:r>
          <w:t xml:space="preserve">9 Sign-off</w:t>
        </w:r>
        <w:r>
          <w:t xml:space="preserve">	</w:t>
        </w:r>
        <w:r>
          <w:t xml:space="preserve">18</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BRD-11 User Access Maintenance in BIBS (BDOI Broker System, on iNXT BrokerVerse). It tells the Business Administrators, the approvers and the system administrators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04_BIBS_TestPlan_BRD-11_User_Access_Maintenance_v2.0.xlsx</w:t>
      </w:r>
      <w:r>
        <w:rPr/>
        <w:t>, which the testers use during execution.</w:t>
      </w:r>
    </w:p>
    <w:p>
      <w:r>
        <w:rPr/>
        <w:t>Every case traces to a functional requirement (FR) of FRS BRD-11 v2.0, to the BRD requirement IDs (the printed BRD numbers 1.001 to 4.003, and the non-functional rows UAM-NFR-nn) that the FR meets, and to the screen of the FRS screen specifications where the tester starts. In this plan:</w:t>
      </w:r>
    </w:p>
    <w:p>
      <w:pPr>
        <w:tabs>
          <w:tab w:pos="312" w:val="left"/>
        </w:tabs>
        <w:spacing w:after="40"/>
        <w:ind w:left="312" w:hanging="283"/>
      </w:pPr>
      <w:r>
        <w:rPr>
          <w:color w:val="004EA8"/>
        </w:rPr>
        <w:t>•</w:t>
        <w:tab/>
      </w:r>
      <w:r>
        <w:rPr/>
        <w:t>expected results quote the messages and codes that BIBS shows, word for word;</w:t>
      </w:r>
    </w:p>
    <w:p>
      <w:pPr>
        <w:tabs>
          <w:tab w:pos="312" w:val="left"/>
        </w:tabs>
        <w:spacing w:after="40"/>
        <w:ind w:left="312" w:hanging="283"/>
      </w:pPr>
      <w:r>
        <w:rPr>
          <w:color w:val="004EA8"/>
        </w:rPr>
        <w:t>•</w:t>
        <w:tab/>
      </w:r>
      <w:r>
        <w:rPr/>
        <w:t>the test data are the seed data of the SIT environment, and the screen paths are those of FRS chapter 12;</w:t>
      </w:r>
    </w:p>
    <w:p>
      <w:pPr>
        <w:tabs>
          <w:tab w:pos="312" w:val="left"/>
        </w:tabs>
        <w:spacing w:after="120"/>
        <w:ind w:left="312" w:hanging="283"/>
      </w:pPr>
      <w:r>
        <w:rPr>
          <w:color w:val="004EA8"/>
        </w:rPr>
        <w:t>•</w:t>
        <w:tab/>
      </w:r>
      <w:r>
        <w:rPr/>
        <w:t>each screen has a screen case (its fields, actions and messages as specified) and each screen or dialog of the messages catalogue a message case.</w:t>
      </w:r>
    </w:p>
    <w:p>
      <w:pPr>
        <w:pStyle w:val="Heading2"/>
      </w:pPr>
      <w:bookmarkStart w:id="103" w:name="_Toc000103"/>
      <w:r>
        <w:rPr/>
        <w:t>1.2 Scope</w:t>
      </w:r>
      <w:bookmarkEnd w:id="103"/>
    </w:p>
    <w:p>
      <w:r>
        <w:rPr/>
        <w:t>In scope are all 37 FRs of FRS BRD-11 v2.0 and the BRD IDs they trace to:</w:t>
      </w:r>
    </w:p>
    <w:p>
      <w:pPr>
        <w:tabs>
          <w:tab w:pos="312" w:val="left"/>
        </w:tabs>
        <w:spacing w:after="40"/>
        <w:ind w:left="312" w:hanging="283"/>
      </w:pPr>
      <w:r>
        <w:rPr>
          <w:color w:val="004EA8"/>
        </w:rPr>
        <w:t>•</w:t>
        <w:tab/>
      </w:r>
      <w:r>
        <w:rPr/>
        <w:t>sign-in with a persona profile, the inactivity warning and sign-out, directory sign-in with the Windows ID, log-out and the session log, the password policy (FR-UA-001 to 005);</w:t>
      </w:r>
    </w:p>
    <w:p>
      <w:pPr>
        <w:tabs>
          <w:tab w:pos="312" w:val="left"/>
        </w:tabs>
        <w:spacing w:after="40"/>
        <w:ind w:left="312" w:hanging="283"/>
      </w:pPr>
      <w:r>
        <w:rPr>
          <w:color w:val="004EA8"/>
        </w:rPr>
        <w:t>•</w:t>
        <w:tab/>
      </w:r>
      <w:r>
        <w:rPr/>
        <w:t>user access requests: draft, edit, cancel and submit; enrol, modify, deactivate and reactivate; the chosen approver; correction, cancellation, tracking, bulk requests and effective dates (FR-UA-010 to 020);</w:t>
      </w:r>
    </w:p>
    <w:p>
      <w:pPr>
        <w:tabs>
          <w:tab w:pos="312" w:val="left"/>
        </w:tabs>
        <w:spacing w:after="40"/>
        <w:ind w:left="312" w:hanging="283"/>
      </w:pPr>
      <w:r>
        <w:rPr>
          <w:color w:val="004EA8"/>
        </w:rPr>
        <w:t>•</w:t>
        <w:tab/>
      </w:r>
      <w:r>
        <w:rPr/>
        <w:t>review and approval: approve, reject, return, and the second approval of privileged and out-of-hours changes (FR-UA-030 to 034);</w:t>
      </w:r>
    </w:p>
    <w:p>
      <w:pPr>
        <w:tabs>
          <w:tab w:pos="312" w:val="left"/>
        </w:tabs>
        <w:spacing w:after="40"/>
        <w:ind w:left="312" w:hanging="283"/>
      </w:pPr>
      <w:r>
        <w:rPr>
          <w:color w:val="004EA8"/>
        </w:rPr>
        <w:t>•</w:t>
        <w:tab/>
      </w:r>
      <w:r>
        <w:rPr/>
        <w:t>group-profile requests with ordered approvers and their implementation by the System Administrator (FR-UA-040 to 045);</w:t>
      </w:r>
    </w:p>
    <w:p>
      <w:pPr>
        <w:tabs>
          <w:tab w:pos="312" w:val="left"/>
        </w:tabs>
        <w:spacing w:after="40"/>
        <w:ind w:left="312" w:hanging="283"/>
      </w:pPr>
      <w:r>
        <w:rPr>
          <w:color w:val="004EA8"/>
        </w:rPr>
        <w:t>•</w:t>
        <w:tab/>
      </w:r>
      <w:r>
        <w:rPr/>
        <w:t>the delivered profiles, the functions assignable to a profile and the user data (FR-UA-050 to 052);</w:t>
      </w:r>
    </w:p>
    <w:p>
      <w:pPr>
        <w:tabs>
          <w:tab w:pos="312" w:val="left"/>
        </w:tabs>
        <w:spacing w:after="40"/>
        <w:ind w:left="312" w:hanging="283"/>
      </w:pPr>
      <w:r>
        <w:rPr>
          <w:color w:val="004EA8"/>
        </w:rPr>
        <w:t>•</w:t>
        <w:tab/>
      </w:r>
      <w:r>
        <w:rPr/>
        <w:t>the four access reports and the insert-only access-change log (FR-UA-060 to 064);</w:t>
      </w:r>
    </w:p>
    <w:p>
      <w:pPr>
        <w:tabs>
          <w:tab w:pos="312" w:val="left"/>
        </w:tabs>
        <w:spacing w:after="120"/>
        <w:ind w:left="312" w:hanging="283"/>
      </w:pPr>
      <w:r>
        <w:rPr>
          <w:color w:val="004EA8"/>
        </w:rPr>
        <w:t>•</w:t>
        <w:tab/>
      </w:r>
      <w:r>
        <w:rPr/>
        <w:t>notifications and the e-mail of failed batch runs (FR-UA-070, 071).</w:t>
      </w:r>
    </w:p>
    <w:p>
      <w:r>
        <w:rPr/>
        <w:t>The roles-and-access sheet checks each access-maintenance function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Access only from BDO-issued devices; it is enforced by the BDO network and device policy, not by BIBS.</w:t>
      </w:r>
    </w:p>
    <w:p>
      <w:pPr>
        <w:tabs>
          <w:tab w:pos="312" w:val="left"/>
        </w:tabs>
        <w:spacing w:after="40"/>
        <w:ind w:left="312" w:hanging="283"/>
      </w:pPr>
      <w:r>
        <w:rPr>
          <w:color w:val="004EA8"/>
        </w:rPr>
        <w:t>•</w:t>
        <w:tab/>
      </w:r>
      <w:r>
        <w:rPr/>
        <w:t>The EUA protocol itself (UQ04). The directory cases run against a test directory once BDO supplies the interface.</w:t>
      </w:r>
    </w:p>
    <w:p>
      <w:pPr>
        <w:tabs>
          <w:tab w:pos="312" w:val="left"/>
        </w:tabs>
        <w:spacing w:after="40"/>
        <w:ind w:left="312" w:hanging="283"/>
      </w:pPr>
      <w:r>
        <w:rPr>
          <w:color w:val="004EA8"/>
        </w:rPr>
        <w:t>•</w:t>
        <w:tab/>
      </w:r>
      <w:r>
        <w:rPr/>
        <w:t>An external access-control list and single session per device (UQ09, UQ14), which are on hold.</w:t>
      </w:r>
    </w:p>
    <w:p>
      <w:pPr>
        <w:tabs>
          <w:tab w:pos="312" w:val="left"/>
        </w:tabs>
        <w:spacing w:after="40"/>
        <w:ind w:left="312" w:hanging="283"/>
      </w:pPr>
      <w:r>
        <w:rPr>
          <w:color w:val="004EA8"/>
        </w:rPr>
        <w:t>•</w:t>
        <w:tab/>
      </w:r>
      <w:r>
        <w:rPr/>
        <w:t>Temporary access with an end date, until BDOI answers UQ06.</w:t>
      </w:r>
    </w:p>
    <w:p>
      <w:pPr>
        <w:tabs>
          <w:tab w:pos="312" w:val="left"/>
        </w:tabs>
        <w:spacing w:after="40"/>
        <w:ind w:left="312" w:hanging="283"/>
      </w:pPr>
      <w:r>
        <w:rPr>
          <w:color w:val="004EA8"/>
        </w:rPr>
        <w:t>•</w:t>
        <w:tab/>
      </w:r>
      <w:r>
        <w:rPr/>
        <w:t>Portal users of Employee Benefits (user type External); they belong to the BRD-8 Employee Benefits test plan.</w:t>
      </w:r>
    </w:p>
    <w:p>
      <w:pPr>
        <w:tabs>
          <w:tab w:pos="312" w:val="left"/>
        </w:tabs>
        <w:spacing w:after="120"/>
        <w:ind w:left="312" w:hanging="283"/>
      </w:pPr>
      <w:r>
        <w:rPr>
          <w:color w:val="004EA8"/>
        </w:rPr>
        <w:t>•</w:t>
        <w:tab/>
      </w:r>
      <w:r>
        <w:rPr/>
        <w:t>The infrastructure rows of the BRD NFRs answered "Follow existing QPS set up"; they are covered by the BIBS deployment and security controls (deliverables 25 and 26).</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BRD-11 User Access Maintenance (</w:t>
            </w:r>
            <w:r>
              <w:rPr>
                <w:rFonts w:ascii="Courier New" w:hAnsi="Courier New" w:cs="Courier New" w:eastAsia="Courier New"/>
                <w:color w:val="2E2E2E"/>
                <w:sz w:val="16"/>
              </w:rPr>
              <w:t>02_BIBS_FRS_BRD-11_User_Access_Maintenance_v2.0.docx</w:t>
            </w:r>
            <w:r>
              <w:rPr>
                <w:sz w:val="18"/>
              </w:rPr>
              <w:t>)</w:t>
            </w:r>
          </w:p>
        </w:tc>
        <w:tc>
          <w:tcPr>
            <w:tcW w:type="dxa" w:w="2992"/>
            <w:tcMar>
              <w:top w:w="50" w:type="dxa"/>
              <w:bottom w:w="50" w:type="dxa"/>
              <w:left w:w="90" w:type="dxa"/>
              <w:right w:w="90" w:type="dxa"/>
            </w:tcMar>
          </w:tcPr>
          <w:p>
            <w:pPr>
              <w:pStyle w:val="BDOITable"/>
            </w:pPr>
            <w:r>
              <w:rPr>
                <w:sz w:val="18"/>
              </w:rPr>
              <w:t>2.0, 27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QPS User Access Maintenance Module BRD</w:t>
            </w:r>
          </w:p>
        </w:tc>
        <w:tc>
          <w:tcPr>
            <w:tcW w:type="dxa" w:w="2992"/>
            <w:tcMar>
              <w:top w:w="50" w:type="dxa"/>
              <w:bottom w:w="50" w:type="dxa"/>
              <w:left w:w="90" w:type="dxa"/>
              <w:right w:w="90" w:type="dxa"/>
            </w:tcMar>
            <w:shd w:val="clear" w:color="auto" w:fill="E5F5FF"/>
          </w:tcPr>
          <w:p>
            <w:pPr>
              <w:pStyle w:val="BDOITable"/>
            </w:pPr>
            <w:r>
              <w:rPr>
                <w:sz w:val="18"/>
              </w:rPr>
              <w:t>v1, 15-Apr-2025; signed April-May 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BRD-11 (</w:t>
            </w:r>
            <w:r>
              <w:rPr>
                <w:rFonts w:ascii="Courier New" w:hAnsi="Courier New" w:cs="Courier New" w:eastAsia="Courier New"/>
                <w:color w:val="2E2E2E"/>
                <w:sz w:val="16"/>
              </w:rPr>
              <w:t>04_BIBS_TestPlan_BRD-11_User_Access_Maintenance_v2.0.xlsx</w:t>
            </w:r>
            <w:r>
              <w:rPr>
                <w:sz w:val="18"/>
              </w:rPr>
              <w:t>)</w:t>
            </w:r>
          </w:p>
        </w:tc>
        <w:tc>
          <w:tcPr>
            <w:tcW w:type="dxa" w:w="2992"/>
            <w:tcMar>
              <w:top w:w="50" w:type="dxa"/>
              <w:bottom w:w="50" w:type="dxa"/>
              <w:left w:w="90" w:type="dxa"/>
              <w:right w:w="90" w:type="dxa"/>
            </w:tcMar>
          </w:tcPr>
          <w:p>
            <w:pPr>
              <w:pStyle w:val="BDOITable"/>
            </w:pPr>
            <w:r>
              <w:rPr>
                <w:sz w:val="18"/>
              </w:rPr>
              <w:t>2.0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FRS BRD-3 Product Maintenance (role-permission change requests, PMADD05)</w:t>
            </w:r>
          </w:p>
        </w:tc>
        <w:tc>
          <w:tcPr>
            <w:tcW w:type="dxa" w:w="2992"/>
            <w:tcMar>
              <w:top w:w="50" w:type="dxa"/>
              <w:bottom w:w="50" w:type="dxa"/>
              <w:left w:w="90" w:type="dxa"/>
              <w:right w:w="90" w:type="dxa"/>
            </w:tcMar>
            <w:shd w:val="clear" w:color="auto" w:fill="E5F5FF"/>
          </w:tcPr>
          <w:p>
            <w:pPr>
              <w:pStyle w:val="BDOITable"/>
            </w:pPr>
            <w:r>
              <w:rPr>
                <w:sz w:val="18"/>
              </w:rPr>
              <w:t>2.0</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SIT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After the BRD-11 change is deployed on SIT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eight scenarios from start to finish by the persona that owns each step, with notifications and e-mails checked</w:t>
            </w:r>
          </w:p>
        </w:tc>
        <w:tc>
          <w:tcPr>
            <w:tcW w:type="dxa" w:w="2163"/>
            <w:tcMar>
              <w:top w:w="50" w:type="dxa"/>
              <w:bottom w:w="50" w:type="dxa"/>
              <w:left w:w="90" w:type="dxa"/>
              <w:right w:w="90" w:type="dxa"/>
            </w:tcMar>
            <w:shd w:val="clear" w:color="auto" w:fill="E5F5FF"/>
          </w:tcPr>
          <w:p>
            <w:pPr>
              <w:pStyle w:val="BDOITable"/>
            </w:pPr>
            <w:r>
              <w:rPr>
                <w:sz w:val="18"/>
              </w:rPr>
              <w:t>iorta TechNXT QA with the BDOI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user data</w:t>
            </w:r>
          </w:p>
        </w:tc>
        <w:tc>
          <w:tcPr>
            <w:tcW w:type="dxa" w:w="2163"/>
            <w:tcMar>
              <w:top w:w="50" w:type="dxa"/>
              <w:bottom w:w="50" w:type="dxa"/>
              <w:left w:w="90" w:type="dxa"/>
              <w:right w:w="90" w:type="dxa"/>
            </w:tcMar>
          </w:tcPr>
          <w:p>
            <w:pPr>
              <w:pStyle w:val="BDOITable"/>
            </w:pPr>
            <w:r>
              <w:rPr>
                <w:sz w:val="18"/>
              </w:rPr>
              <w:t>BDOI Business Administrators, approvers and system administrators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"The requester and the subject user cannot decide the request".</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2 and 3 failed log-ins, 14 and 15 minutes of inactivity, a 9-character password, a password 90 days old, a reset link after 30 minutes, 1001 characters of remarks, a 41-character profile code, 17:59 and 21:00 for the out-of-hours flag.</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request from the draft to the applied change and the report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function, the roles that must be allowed and the roles that must be refused. It is run with one user per role; four-eyes cases use a combined test user.</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 user access request or a group-profile request (section 5 of the FRS)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The access reports and the User Access Matrix;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The bulk request template and file</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TC-UA-034.2-01 is the first case of condition 2 of FR-UA-034.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BRD-11 is deployed on SIT with its roles, parameters, lists and jobs; the seed data is loaded; screen labels and messages have been compared with this plan and differences recorded;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effective-date and password-expiry jobs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BRD-11 v2.0 is signed off or its open comments are agreed; the answers to UQ01, UQ02, UQ05 and UQ07 are applied as configuration; the system test exit criteria are met; the UAT environment holds masked user data (section 4.1); BDOI testers have user IDs with the roles of section 5 and attended the walkthrough of the User Access screens.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(the directory sign-in cases may be Blocked until UQ04 is answered);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e-mails and change-log rows.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is down for more than half a day, or when the test users are corrupted (for example all administrators locked).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and the data sets of section 4.2; test directory when available;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user data plus the test users; no real names, Windows IDs or e-mail addresses of BDO staff</w:t>
            </w:r>
          </w:p>
        </w:tc>
      </w:tr>
    </w:tbl>
    <w:p>
      <w:pPr>
        <w:pStyle w:val="BDOISpacer"/>
      </w:pPr>
    </w:p>
    <w:p>
      <w:r>
        <w:rPr/>
        <w:t>Non-production data is always masked. Full names, Windows IDs, e-mail addresses and mobile numbers of users are replaced before data is loaded into SIT or UAT, and user e-mail addresses point to test mailboxes. Test passwords are issued by the test lead and are never real directory passwords.</w:t>
      </w:r>
    </w:p>
    <w:p>
      <w:pPr>
        <w:pStyle w:val="Heading2"/>
      </w:pPr>
      <w:bookmarkStart w:id="115" w:name="_Toc000115"/>
      <w:r>
        <w:rPr/>
        <w:t>4.2 Named data sets</w:t>
      </w:r>
      <w:bookmarkEnd w:id="115"/>
    </w:p>
    <w:p>
      <w:r>
        <w:rPr/>
        <w:t>The cases refer to named data sets. The seed data holds the users and access requests in every status; the test lead prepares the other sets on SIT as their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TD-UA-01</w:t>
            </w:r>
          </w:p>
        </w:tc>
        <w:tc>
          <w:tcPr>
            <w:tcW w:type="dxa" w:w="3520"/>
            <w:tcMar>
              <w:top w:w="50" w:type="dxa"/>
              <w:bottom w:w="50" w:type="dxa"/>
              <w:left w:w="90" w:type="dxa"/>
              <w:right w:w="90" w:type="dxa"/>
            </w:tcMar>
          </w:tcPr>
          <w:p>
            <w:pPr>
              <w:pStyle w:val="BDOITable"/>
            </w:pPr>
            <w:r>
              <w:rPr>
                <w:sz w:val="17"/>
              </w:rPr>
              <w:t>Test users per role</w:t>
            </w:r>
          </w:p>
        </w:tc>
        <w:tc>
          <w:tcPr>
            <w:tcW w:type="dxa" w:w="5279"/>
            <w:tcMar>
              <w:top w:w="50" w:type="dxa"/>
              <w:bottom w:w="50" w:type="dxa"/>
              <w:left w:w="90" w:type="dxa"/>
              <w:right w:w="90" w:type="dxa"/>
            </w:tcMar>
          </w:tcPr>
          <w:p>
            <w:pPr>
              <w:pStyle w:val="BDOITable"/>
            </w:pPr>
            <w:r>
              <w:rPr>
                <w:sz w:val="17"/>
              </w:rPr>
              <w:t>Seed data (user access users and subject users, broking users, administrator, auditor and Information Security); the others created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TD-UA-02</w:t>
            </w:r>
          </w:p>
        </w:tc>
        <w:tc>
          <w:tcPr>
            <w:tcW w:type="dxa" w:w="3520"/>
            <w:tcMar>
              <w:top w:w="50" w:type="dxa"/>
              <w:bottom w:w="50" w:type="dxa"/>
              <w:left w:w="90" w:type="dxa"/>
              <w:right w:w="90" w:type="dxa"/>
            </w:tcMar>
            <w:shd w:val="clear" w:color="auto" w:fill="E5F5FF"/>
          </w:tcPr>
          <w:p>
            <w:pPr>
              <w:pStyle w:val="BDOITable"/>
            </w:pPr>
            <w:r>
              <w:rPr>
                <w:sz w:val="17"/>
              </w:rPr>
              <w:t>Requests in every status</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TD-UA-03</w:t>
            </w:r>
          </w:p>
        </w:tc>
        <w:tc>
          <w:tcPr>
            <w:tcW w:type="dxa" w:w="3520"/>
            <w:tcMar>
              <w:top w:w="50" w:type="dxa"/>
              <w:bottom w:w="50" w:type="dxa"/>
              <w:left w:w="90" w:type="dxa"/>
              <w:right w:w="90" w:type="dxa"/>
            </w:tcMar>
          </w:tcPr>
          <w:p>
            <w:pPr>
              <w:pStyle w:val="BDOITable"/>
            </w:pPr>
            <w:r>
              <w:rPr>
                <w:sz w:val="17"/>
              </w:rPr>
              <w:t>Group profiles</w:t>
            </w:r>
          </w:p>
        </w:tc>
        <w:tc>
          <w:tcPr>
            <w:tcW w:type="dxa" w:w="5279"/>
            <w:tcMar>
              <w:top w:w="50" w:type="dxa"/>
              <w:bottom w:w="50" w:type="dxa"/>
              <w:left w:w="90" w:type="dxa"/>
              <w:right w:w="90" w:type="dxa"/>
            </w:tcMar>
          </w:tcPr>
          <w:p>
            <w:pPr>
              <w:pStyle w:val="BDOITable"/>
            </w:pPr>
            <w:r>
              <w:rPr>
                <w:sz w:val="17"/>
              </w:rPr>
              <w:t>Delivered roles and profiles created by the test lead through group-profile requests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TD-UA-04</w:t>
            </w:r>
          </w:p>
        </w:tc>
        <w:tc>
          <w:tcPr>
            <w:tcW w:type="dxa" w:w="3520"/>
            <w:tcMar>
              <w:top w:w="50" w:type="dxa"/>
              <w:bottom w:w="50" w:type="dxa"/>
              <w:left w:w="90" w:type="dxa"/>
              <w:right w:w="90" w:type="dxa"/>
            </w:tcMar>
            <w:shd w:val="clear" w:color="auto" w:fill="E5F5FF"/>
          </w:tcPr>
          <w:p>
            <w:pPr>
              <w:pStyle w:val="BDOITable"/>
            </w:pPr>
            <w:r>
              <w:rPr>
                <w:sz w:val="17"/>
              </w:rPr>
              <w:t>New user data</w:t>
            </w:r>
          </w:p>
        </w:tc>
        <w:tc>
          <w:tcPr>
            <w:tcW w:type="dxa" w:w="5279"/>
            <w:tcMar>
              <w:top w:w="50" w:type="dxa"/>
              <w:bottom w:w="50" w:type="dxa"/>
              <w:left w:w="90" w:type="dxa"/>
              <w:right w:w="90" w:type="dxa"/>
            </w:tcMar>
            <w:shd w:val="clear" w:color="auto" w:fill="E5F5FF"/>
          </w:tcPr>
          <w:p>
            <w:pPr>
              <w:pStyle w:val="BDOITable"/>
            </w:pPr>
            <w:r>
              <w:rPr>
                <w:sz w:val="17"/>
              </w:rPr>
              <w:t>Keyed in by the tester</w:t>
            </w:r>
          </w:p>
        </w:tc>
      </w:tr>
      <w:tr>
        <w:trPr>
          <w:cantSplit w:val="true"/>
        </w:trPr>
        <w:tc>
          <w:tcPr>
            <w:tcW w:type="dxa" w:w="1173"/>
            <w:tcMar>
              <w:top w:w="50" w:type="dxa"/>
              <w:bottom w:w="50" w:type="dxa"/>
              <w:left w:w="90" w:type="dxa"/>
              <w:right w:w="90" w:type="dxa"/>
            </w:tcMar>
          </w:tcPr>
          <w:p>
            <w:pPr>
              <w:pStyle w:val="BDOITable"/>
            </w:pPr>
            <w:r>
              <w:rPr>
                <w:sz w:val="17"/>
              </w:rPr>
              <w:t>TD-UA-05</w:t>
            </w:r>
          </w:p>
        </w:tc>
        <w:tc>
          <w:tcPr>
            <w:tcW w:type="dxa" w:w="3520"/>
            <w:tcMar>
              <w:top w:w="50" w:type="dxa"/>
              <w:bottom w:w="50" w:type="dxa"/>
              <w:left w:w="90" w:type="dxa"/>
              <w:right w:w="90" w:type="dxa"/>
            </w:tcMar>
          </w:tcPr>
          <w:p>
            <w:pPr>
              <w:pStyle w:val="BDOITable"/>
            </w:pPr>
            <w:r>
              <w:rPr>
                <w:sz w:val="17"/>
              </w:rPr>
              <w:t>Bulk files</w:t>
            </w:r>
          </w:p>
        </w:tc>
        <w:tc>
          <w:tcPr>
            <w:tcW w:type="dxa" w:w="5279"/>
            <w:tcMar>
              <w:top w:w="50" w:type="dxa"/>
              <w:bottom w:w="50" w:type="dxa"/>
              <w:left w:w="90" w:type="dxa"/>
              <w:right w:w="90" w:type="dxa"/>
            </w:tcMar>
          </w:tcPr>
          <w:p>
            <w:pPr>
              <w:pStyle w:val="BDOITable"/>
            </w:pPr>
            <w:r>
              <w:rPr>
                <w:sz w:val="17"/>
              </w:rPr>
              <w:t>Template UAM_ACCESS_REQUEST downloaded from Bulk Request and filled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TD-UA-06</w:t>
            </w:r>
          </w:p>
        </w:tc>
        <w:tc>
          <w:tcPr>
            <w:tcW w:type="dxa" w:w="3520"/>
            <w:tcMar>
              <w:top w:w="50" w:type="dxa"/>
              <w:bottom w:w="50" w:type="dxa"/>
              <w:left w:w="90" w:type="dxa"/>
              <w:right w:w="90" w:type="dxa"/>
            </w:tcMar>
            <w:shd w:val="clear" w:color="auto" w:fill="E5F5FF"/>
          </w:tcPr>
          <w:p>
            <w:pPr>
              <w:pStyle w:val="BDOITable"/>
            </w:pPr>
            <w:r>
              <w:rPr>
                <w:sz w:val="17"/>
              </w:rPr>
              <w:t>Parameters and jobs as delivered</w:t>
            </w:r>
          </w:p>
        </w:tc>
        <w:tc>
          <w:tcPr>
            <w:tcW w:type="dxa" w:w="5279"/>
            <w:tcMar>
              <w:top w:w="50" w:type="dxa"/>
              <w:bottom w:w="50" w:type="dxa"/>
              <w:left w:w="90" w:type="dxa"/>
              <w:right w:w="90" w:type="dxa"/>
            </w:tcMar>
            <w:shd w:val="clear" w:color="auto" w:fill="E5F5FF"/>
          </w:tcPr>
          <w:p>
            <w:pPr>
              <w:pStyle w:val="BDOITable"/>
            </w:pPr>
            <w:r>
              <w:rPr>
                <w:sz w:val="17"/>
              </w:rPr>
              <w:t>Configuration of the SIT environment (FRS section 9.1); recipients set by the test lead</w:t>
            </w:r>
          </w:p>
        </w:tc>
      </w:tr>
      <w:tr>
        <w:trPr>
          <w:cantSplit w:val="true"/>
        </w:trPr>
        <w:tc>
          <w:tcPr>
            <w:tcW w:type="dxa" w:w="1173"/>
            <w:tcMar>
              <w:top w:w="50" w:type="dxa"/>
              <w:bottom w:w="50" w:type="dxa"/>
              <w:left w:w="90" w:type="dxa"/>
              <w:right w:w="90" w:type="dxa"/>
            </w:tcMar>
          </w:tcPr>
          <w:p>
            <w:pPr>
              <w:pStyle w:val="BDOITable"/>
            </w:pPr>
            <w:r>
              <w:rPr>
                <w:sz w:val="17"/>
              </w:rPr>
              <w:t>TD-UA-07</w:t>
            </w:r>
          </w:p>
        </w:tc>
        <w:tc>
          <w:tcPr>
            <w:tcW w:type="dxa" w:w="3520"/>
            <w:tcMar>
              <w:top w:w="50" w:type="dxa"/>
              <w:bottom w:w="50" w:type="dxa"/>
              <w:left w:w="90" w:type="dxa"/>
              <w:right w:w="90" w:type="dxa"/>
            </w:tcMar>
          </w:tcPr>
          <w:p>
            <w:pPr>
              <w:pStyle w:val="BDOITable"/>
            </w:pPr>
            <w:r>
              <w:rPr>
                <w:sz w:val="17"/>
              </w:rPr>
              <w:t>Test directory</w:t>
            </w:r>
          </w:p>
        </w:tc>
        <w:tc>
          <w:tcPr>
            <w:tcW w:type="dxa" w:w="5279"/>
            <w:tcMar>
              <w:top w:w="50" w:type="dxa"/>
              <w:bottom w:w="50" w:type="dxa"/>
              <w:left w:w="90" w:type="dxa"/>
              <w:right w:w="90" w:type="dxa"/>
            </w:tcMar>
          </w:tcPr>
          <w:p>
            <w:pPr>
              <w:pStyle w:val="BDOITable"/>
            </w:pPr>
            <w:r>
              <w:rPr>
                <w:sz w:val="17"/>
              </w:rPr>
              <w:t>Test directory prepared by the project team from the EUA specification (when BDO supplies it)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TD-UA-08</w:t>
            </w:r>
          </w:p>
        </w:tc>
        <w:tc>
          <w:tcPr>
            <w:tcW w:type="dxa" w:w="3520"/>
            <w:tcMar>
              <w:top w:w="50" w:type="dxa"/>
              <w:bottom w:w="50" w:type="dxa"/>
              <w:left w:w="90" w:type="dxa"/>
              <w:right w:w="90" w:type="dxa"/>
            </w:tcMar>
            <w:shd w:val="clear" w:color="auto" w:fill="E5F5FF"/>
          </w:tcPr>
          <w:p>
            <w:pPr>
              <w:pStyle w:val="BDOITable"/>
            </w:pPr>
            <w:r>
              <w:rPr>
                <w:sz w:val="17"/>
              </w:rPr>
              <w:t>Test mailboxes</w:t>
            </w:r>
          </w:p>
        </w:tc>
        <w:tc>
          <w:tcPr>
            <w:tcW w:type="dxa" w:w="5279"/>
            <w:tcMar>
              <w:top w:w="50" w:type="dxa"/>
              <w:bottom w:w="50" w:type="dxa"/>
              <w:left w:w="90" w:type="dxa"/>
              <w:right w:w="90" w:type="dxa"/>
            </w:tcMar>
            <w:shd w:val="clear" w:color="auto" w:fill="E5F5FF"/>
          </w:tcPr>
          <w:p>
            <w:pPr>
              <w:pStyle w:val="BDOITable"/>
            </w:pPr>
            <w:r>
              <w:rPr>
                <w:sz w:val="17"/>
              </w:rPr>
              <w:t>Test mail relay of SIT and UAT</w:t>
            </w:r>
          </w:p>
        </w:tc>
      </w:tr>
    </w:tbl>
    <w:p>
      <w:pPr>
        <w:pStyle w:val="BDOISpacer"/>
      </w:pPr>
    </w:p>
    <w:p>
      <w:r>
        <w:rPr/>
        <w:t>Many cases change users and profiles (enrolment, deactivation, profile changes). The test lead reloads the seed between cycles, or testers run those cases on fresh test users created with the TD-UA-04 pattern.</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test users and the clock settings;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Database administrator</w:t>
            </w:r>
          </w:p>
        </w:tc>
        <w:tc>
          <w:tcPr>
            <w:tcW w:type="dxa" w:w="3739"/>
            <w:tcMar>
              <w:top w:w="50" w:type="dxa"/>
              <w:bottom w:w="50" w:type="dxa"/>
              <w:left w:w="90" w:type="dxa"/>
              <w:right w:w="90" w:type="dxa"/>
            </w:tcMar>
            <w:shd w:val="clear" w:color="auto" w:fill="E5F5FF"/>
          </w:tcPr>
          <w:p>
            <w:pPr>
              <w:pStyle w:val="BDOITable"/>
            </w:pPr>
            <w:r>
              <w:rPr>
                <w:sz w:val="18"/>
              </w:rPr>
              <w:t>iorta TechNXT with BDO Unibank ITIO</w:t>
            </w:r>
          </w:p>
        </w:tc>
        <w:tc>
          <w:tcPr>
            <w:tcW w:type="dxa" w:w="3462"/>
            <w:tcMar>
              <w:top w:w="50" w:type="dxa"/>
              <w:bottom w:w="50" w:type="dxa"/>
              <w:left w:w="90" w:type="dxa"/>
              <w:right w:w="90" w:type="dxa"/>
            </w:tcMar>
            <w:shd w:val="clear" w:color="auto" w:fill="E5F5FF"/>
          </w:tcPr>
          <w:p>
            <w:pPr>
              <w:pStyle w:val="BDOITable"/>
            </w:pPr>
            <w:r>
              <w:rPr>
                <w:sz w:val="18"/>
              </w:rPr>
              <w:t>Runs the database checks of FR-UA-003 and FR-UA-064 and hands the evidence to QA</w:t>
            </w:r>
          </w:p>
        </w:tc>
      </w:tr>
      <w:tr>
        <w:trPr>
          <w:cantSplit w:val="true"/>
        </w:trPr>
        <w:tc>
          <w:tcPr>
            <w:tcW w:type="dxa" w:w="2770"/>
            <w:tcMar>
              <w:top w:w="50" w:type="dxa"/>
              <w:bottom w:w="50" w:type="dxa"/>
              <w:left w:w="90" w:type="dxa"/>
              <w:right w:w="90" w:type="dxa"/>
            </w:tcMar>
          </w:tcPr>
          <w:p>
            <w:pPr>
              <w:pStyle w:val="BDOITable"/>
            </w:pPr>
            <w:r>
              <w:rPr>
                <w:sz w:val="18"/>
              </w:rPr>
              <w:t>BDOI department testers</w:t>
            </w:r>
          </w:p>
        </w:tc>
        <w:tc>
          <w:tcPr>
            <w:tcW w:type="dxa" w:w="3739"/>
            <w:tcMar>
              <w:top w:w="50" w:type="dxa"/>
              <w:bottom w:w="50" w:type="dxa"/>
              <w:left w:w="90" w:type="dxa"/>
              <w:right w:w="90" w:type="dxa"/>
            </w:tcMar>
          </w:tcPr>
          <w:p>
            <w:pPr>
              <w:pStyle w:val="BDOITable"/>
            </w:pPr>
            <w:r>
              <w:rPr>
                <w:sz w:val="18"/>
              </w:rPr>
              <w:t>Business Administrators; Unit Heads as approvers; ITIO-SRE and ITSD-AMS as system administrators</w:t>
            </w:r>
          </w:p>
        </w:tc>
        <w:tc>
          <w:tcPr>
            <w:tcW w:type="dxa" w:w="3462"/>
            <w:tcMar>
              <w:top w:w="50" w:type="dxa"/>
              <w:bottom w:w="50" w:type="dxa"/>
              <w:left w:w="90" w:type="dxa"/>
              <w:right w:w="90" w:type="dxa"/>
            </w:tcMar>
          </w:tcPr>
          <w:p>
            <w:pPr>
              <w:pStyle w:val="BDOITable"/>
            </w:pPr>
            <w:r>
              <w:rPr>
                <w:sz w:val="18"/>
              </w:rPr>
              <w:t>Run the UAT scenarios of their role; confirm the expected results match the access policy; raise issues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process owner</w:t>
            </w:r>
          </w:p>
        </w:tc>
        <w:tc>
          <w:tcPr>
            <w:tcW w:type="dxa" w:w="3739"/>
            <w:tcMar>
              <w:top w:w="50" w:type="dxa"/>
              <w:bottom w:w="50" w:type="dxa"/>
              <w:left w:w="90" w:type="dxa"/>
              <w:right w:w="90" w:type="dxa"/>
            </w:tcMar>
            <w:shd w:val="clear" w:color="auto" w:fill="E5F5FF"/>
          </w:tcPr>
          <w:p>
            <w:pPr>
              <w:pStyle w:val="BDOITable"/>
            </w:pPr>
            <w:r>
              <w:rPr>
                <w:sz w:val="18"/>
              </w:rPr>
              <w:t>Process Owner, User Access Maintenance</w:t>
            </w:r>
          </w:p>
        </w:tc>
        <w:tc>
          <w:tcPr>
            <w:tcW w:type="dxa" w:w="3462"/>
            <w:tcMar>
              <w:top w:w="50" w:type="dxa"/>
              <w:bottom w:w="50" w:type="dxa"/>
              <w:left w:w="90" w:type="dxa"/>
              <w:right w:w="90" w:type="dxa"/>
            </w:tcMar>
            <w:shd w:val="clear" w:color="auto" w:fill="E5F5FF"/>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tcPr>
          <w:p>
            <w:pPr>
              <w:pStyle w:val="BDOITable"/>
            </w:pPr>
            <w:r>
              <w:rPr>
                <w:sz w:val="18"/>
              </w:rPr>
              <w:t>UAT coordinator</w:t>
            </w:r>
          </w:p>
        </w:tc>
        <w:tc>
          <w:tcPr>
            <w:tcW w:type="dxa" w:w="3739"/>
            <w:tcMar>
              <w:top w:w="50" w:type="dxa"/>
              <w:bottom w:w="50" w:type="dxa"/>
              <w:left w:w="90" w:type="dxa"/>
              <w:right w:w="90" w:type="dxa"/>
            </w:tcMar>
          </w:tcPr>
          <w:p>
            <w:pPr>
              <w:pStyle w:val="BDOITable"/>
            </w:pPr>
            <w:r>
              <w:rPr>
                <w:sz w:val="18"/>
              </w:rPr>
              <w:t>ES-BPDS, Business Project Services, BDO Unibank ESG</w:t>
            </w:r>
          </w:p>
        </w:tc>
        <w:tc>
          <w:tcPr>
            <w:tcW w:type="dxa" w:w="3462"/>
            <w:tcMar>
              <w:top w:w="50" w:type="dxa"/>
              <w:bottom w:w="50" w:type="dxa"/>
              <w:left w:w="90" w:type="dxa"/>
              <w:right w:w="90" w:type="dxa"/>
            </w:tcMar>
          </w:tcPr>
          <w:p>
            <w:pPr>
              <w:pStyle w:val="BDOITable"/>
            </w:pPr>
            <w:r>
              <w:rPr>
                <w:sz w:val="18"/>
              </w:rPr>
              <w:t>Plans the UAT sessions; checks traceability to the BRD</w:t>
            </w:r>
          </w:p>
        </w:tc>
      </w:tr>
    </w:tbl>
    <w:p>
      <w:pPr>
        <w:pStyle w:val="BDOISpacer"/>
      </w:pPr>
    </w:p>
    <w:p>
      <w:r>
        <w:rPr/>
        <w:t>Requestors run the request scenarios (SC-UA-02, 03); approvers and second approvers run SC-UA-04; the Business Administrators run the group-profile requests and reports (SC-UA-05, 07); the system administrators run SC-UA-06 and the sign-in cases of SC-UA-01.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UAM_REQUESTOR</w:t>
            </w:r>
          </w:p>
        </w:tc>
        <w:tc>
          <w:tcPr>
            <w:tcW w:type="dxa" w:w="5114"/>
            <w:tcMar>
              <w:top w:w="50" w:type="dxa"/>
              <w:bottom w:w="50" w:type="dxa"/>
              <w:left w:w="90" w:type="dxa"/>
              <w:right w:w="90" w:type="dxa"/>
            </w:tcMar>
          </w:tcPr>
          <w:p>
            <w:pPr>
              <w:pStyle w:val="BDOITable"/>
            </w:pPr>
            <w:r>
              <w:rPr>
                <w:sz w:val="17"/>
              </w:rPr>
              <w:t>Requestor</w:t>
            </w:r>
          </w:p>
        </w:tc>
        <w:tc>
          <w:tcPr>
            <w:tcW w:type="dxa" w:w="1662"/>
            <w:tcMar>
              <w:top w:w="50" w:type="dxa"/>
              <w:bottom w:w="50" w:type="dxa"/>
              <w:left w:w="90" w:type="dxa"/>
              <w:right w:w="90" w:type="dxa"/>
            </w:tcMar>
          </w:tcPr>
          <w:p>
            <w:pPr>
              <w:pStyle w:val="BDOITable"/>
            </w:pPr>
            <w:r>
              <w:rPr>
                <w:sz w:val="17"/>
              </w:rPr>
              <w:t>requestor</w:t>
            </w:r>
          </w:p>
        </w:tc>
        <w:tc>
          <w:tcPr>
            <w:tcW w:type="dxa" w:w="1023"/>
            <w:tcMar>
              <w:top w:w="50" w:type="dxa"/>
              <w:bottom w:w="50" w:type="dxa"/>
              <w:left w:w="90" w:type="dxa"/>
              <w:right w:w="90" w:type="dxa"/>
            </w:tcMar>
          </w:tcPr>
          <w:p>
            <w:pPr>
              <w:pStyle w:val="BDOITable"/>
            </w:pPr>
            <w:r>
              <w:rPr>
                <w:sz w:val="17"/>
              </w:rPr>
              <w:t>99</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UAM_APPROVER</w:t>
            </w:r>
          </w:p>
        </w:tc>
        <w:tc>
          <w:tcPr>
            <w:tcW w:type="dxa" w:w="5114"/>
            <w:tcMar>
              <w:top w:w="50" w:type="dxa"/>
              <w:bottom w:w="50" w:type="dxa"/>
              <w:left w:w="90" w:type="dxa"/>
              <w:right w:w="90" w:type="dxa"/>
            </w:tcMar>
            <w:shd w:val="clear" w:color="auto" w:fill="E5F5FF"/>
          </w:tcPr>
          <w:p>
            <w:pPr>
              <w:pStyle w:val="BDOITable"/>
            </w:pPr>
            <w:r>
              <w:rPr>
                <w:sz w:val="17"/>
              </w:rPr>
              <w:t>Approver</w:t>
            </w:r>
          </w:p>
        </w:tc>
        <w:tc>
          <w:tcPr>
            <w:tcW w:type="dxa" w:w="1662"/>
            <w:tcMar>
              <w:top w:w="50" w:type="dxa"/>
              <w:bottom w:w="50" w:type="dxa"/>
              <w:left w:w="90" w:type="dxa"/>
              <w:right w:w="90" w:type="dxa"/>
            </w:tcMar>
            <w:shd w:val="clear" w:color="auto" w:fill="E5F5FF"/>
          </w:tcPr>
          <w:p>
            <w:pPr>
              <w:pStyle w:val="BDOITable"/>
            </w:pPr>
            <w:r>
              <w:rPr>
                <w:sz w:val="17"/>
              </w:rPr>
              <w:t>uamapprover</w:t>
            </w:r>
          </w:p>
        </w:tc>
        <w:tc>
          <w:tcPr>
            <w:tcW w:type="dxa" w:w="1023"/>
            <w:tcMar>
              <w:top w:w="50" w:type="dxa"/>
              <w:bottom w:w="50" w:type="dxa"/>
              <w:left w:w="90" w:type="dxa"/>
              <w:right w:w="90" w:type="dxa"/>
            </w:tcMar>
            <w:shd w:val="clear" w:color="auto" w:fill="E5F5FF"/>
          </w:tcPr>
          <w:p>
            <w:pPr>
              <w:pStyle w:val="BDOITable"/>
            </w:pPr>
            <w:r>
              <w:rPr>
                <w:sz w:val="17"/>
              </w:rPr>
              <w:t>21</w:t>
            </w:r>
          </w:p>
        </w:tc>
      </w:tr>
      <w:tr>
        <w:trPr>
          <w:cantSplit w:val="true"/>
        </w:trPr>
        <w:tc>
          <w:tcPr>
            <w:tcW w:type="dxa" w:w="2173"/>
            <w:tcMar>
              <w:top w:w="50" w:type="dxa"/>
              <w:bottom w:w="50" w:type="dxa"/>
              <w:left w:w="90" w:type="dxa"/>
              <w:right w:w="90" w:type="dxa"/>
            </w:tcMar>
          </w:tcPr>
          <w:p>
            <w:pPr>
              <w:pStyle w:val="BDOITable"/>
            </w:pPr>
            <w:r>
              <w:rPr>
                <w:sz w:val="17"/>
              </w:rPr>
              <w:t>UAM_SECOND_APPROVER</w:t>
            </w:r>
          </w:p>
        </w:tc>
        <w:tc>
          <w:tcPr>
            <w:tcW w:type="dxa" w:w="5114"/>
            <w:tcMar>
              <w:top w:w="50" w:type="dxa"/>
              <w:bottom w:w="50" w:type="dxa"/>
              <w:left w:w="90" w:type="dxa"/>
              <w:right w:w="90" w:type="dxa"/>
            </w:tcMar>
          </w:tcPr>
          <w:p>
            <w:pPr>
              <w:pStyle w:val="BDOITable"/>
            </w:pPr>
            <w:r>
              <w:rPr>
                <w:sz w:val="17"/>
              </w:rPr>
              <w:t>Second approver</w:t>
            </w:r>
          </w:p>
        </w:tc>
        <w:tc>
          <w:tcPr>
            <w:tcW w:type="dxa" w:w="1662"/>
            <w:tcMar>
              <w:top w:w="50" w:type="dxa"/>
              <w:bottom w:w="50" w:type="dxa"/>
              <w:left w:w="90" w:type="dxa"/>
              <w:right w:w="90" w:type="dxa"/>
            </w:tcMar>
          </w:tcPr>
          <w:p>
            <w:pPr>
              <w:pStyle w:val="BDOITable"/>
            </w:pPr>
            <w:r>
              <w:rPr>
                <w:sz w:val="17"/>
              </w:rPr>
              <w:t>secapprover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BUSINESS_ADMIN</w:t>
            </w:r>
          </w:p>
        </w:tc>
        <w:tc>
          <w:tcPr>
            <w:tcW w:type="dxa" w:w="5114"/>
            <w:tcMar>
              <w:top w:w="50" w:type="dxa"/>
              <w:bottom w:w="50" w:type="dxa"/>
              <w:left w:w="90" w:type="dxa"/>
              <w:right w:w="90" w:type="dxa"/>
            </w:tcMar>
            <w:shd w:val="clear" w:color="auto" w:fill="E5F5FF"/>
          </w:tcPr>
          <w:p>
            <w:pPr>
              <w:pStyle w:val="BDOITable"/>
            </w:pPr>
            <w:r>
              <w:rPr>
                <w:sz w:val="17"/>
              </w:rPr>
              <w:t>Business Administrator</w:t>
            </w:r>
          </w:p>
        </w:tc>
        <w:tc>
          <w:tcPr>
            <w:tcW w:type="dxa" w:w="1662"/>
            <w:tcMar>
              <w:top w:w="50" w:type="dxa"/>
              <w:bottom w:w="50" w:type="dxa"/>
              <w:left w:w="90" w:type="dxa"/>
              <w:right w:w="90" w:type="dxa"/>
            </w:tcMar>
            <w:shd w:val="clear" w:color="auto" w:fill="E5F5FF"/>
          </w:tcPr>
          <w:p>
            <w:pPr>
              <w:pStyle w:val="BDOITable"/>
            </w:pPr>
            <w:r>
              <w:rPr>
                <w:sz w:val="17"/>
              </w:rPr>
              <w:t>badmin</w:t>
            </w:r>
          </w:p>
        </w:tc>
        <w:tc>
          <w:tcPr>
            <w:tcW w:type="dxa" w:w="1023"/>
            <w:tcMar>
              <w:top w:w="50" w:type="dxa"/>
              <w:bottom w:w="50" w:type="dxa"/>
              <w:left w:w="90" w:type="dxa"/>
              <w:right w:w="90" w:type="dxa"/>
            </w:tcMar>
            <w:shd w:val="clear" w:color="auto" w:fill="E5F5FF"/>
          </w:tcPr>
          <w:p>
            <w:pPr>
              <w:pStyle w:val="BDOITable"/>
            </w:pPr>
            <w:r>
              <w:rPr>
                <w:sz w:val="17"/>
              </w:rPr>
              <w:t>35</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25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NB_APPROVER</w:t>
            </w:r>
          </w:p>
        </w:tc>
        <w:tc>
          <w:tcPr>
            <w:tcW w:type="dxa" w:w="5114"/>
            <w:tcMar>
              <w:top w:w="50" w:type="dxa"/>
              <w:bottom w:w="50" w:type="dxa"/>
              <w:left w:w="90" w:type="dxa"/>
              <w:right w:w="90" w:type="dxa"/>
            </w:tcMar>
            <w:shd w:val="clear" w:color="auto" w:fill="E5F5FF"/>
          </w:tcPr>
          <w:p>
            <w:pPr>
              <w:pStyle w:val="BDOITable"/>
            </w:pPr>
            <w:r>
              <w:rPr>
                <w:sz w:val="17"/>
              </w:rPr>
              <w:t>New Business approver (keeps ACCESS_APPROVE)</w:t>
            </w:r>
          </w:p>
        </w:tc>
        <w:tc>
          <w:tcPr>
            <w:tcW w:type="dxa" w:w="1662"/>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11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INFOSEC_OFFICER</w:t>
            </w:r>
          </w:p>
        </w:tc>
        <w:tc>
          <w:tcPr>
            <w:tcW w:type="dxa" w:w="5114"/>
            <w:tcMar>
              <w:top w:w="50" w:type="dxa"/>
              <w:bottom w:w="50" w:type="dxa"/>
              <w:left w:w="90" w:type="dxa"/>
              <w:right w:w="90" w:type="dxa"/>
            </w:tcMar>
            <w:shd w:val="clear" w:color="auto" w:fill="E5F5FF"/>
          </w:tcPr>
          <w:p>
            <w:pPr>
              <w:pStyle w:val="BDOITable"/>
            </w:pPr>
            <w:r>
              <w:rPr>
                <w:sz w:val="17"/>
              </w:rPr>
              <w:t>Information Security Officer</w:t>
            </w:r>
          </w:p>
        </w:tc>
        <w:tc>
          <w:tcPr>
            <w:tcW w:type="dxa" w:w="1662"/>
            <w:tcMar>
              <w:top w:w="50" w:type="dxa"/>
              <w:bottom w:w="50" w:type="dxa"/>
              <w:left w:w="90" w:type="dxa"/>
              <w:right w:w="90" w:type="dxa"/>
            </w:tcMar>
            <w:shd w:val="clear" w:color="auto" w:fill="E5F5FF"/>
          </w:tcPr>
          <w:p>
            <w:pPr>
              <w:pStyle w:val="BDOITable"/>
            </w:pPr>
            <w:r>
              <w:rPr>
                <w:sz w:val="17"/>
              </w:rPr>
              <w:t>infosec</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Business user without access-maintenance rights (Marketing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7</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User Access Maintenance</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Access is granted without the required approval, a user reaches functions of a role not held, data is lost, or a log can be changed</w:t>
            </w:r>
          </w:p>
        </w:tc>
        <w:tc>
          <w:tcPr>
            <w:tcW w:type="dxa" w:w="3196"/>
            <w:tcMar>
              <w:top w:w="50" w:type="dxa"/>
              <w:bottom w:w="50" w:type="dxa"/>
              <w:left w:w="90" w:type="dxa"/>
              <w:right w:w="90" w:type="dxa"/>
            </w:tcMar>
          </w:tcPr>
          <w:p>
            <w:pPr>
              <w:pStyle w:val="BDOITable"/>
            </w:pPr>
            <w:r>
              <w:rPr>
                <w:sz w:val="18"/>
              </w:rPr>
              <w:t>A requester approves the own request; a deactivated user signs in; a change-log row can be deleted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scheduled change is not applied on its date; a privileged change skips the second approval</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The history misses a remark; a report shows the wrong "created by"</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request number or user ID.</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40 of 40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158 of 158</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124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212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99 / 113</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68</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16</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19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58</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8</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FR-UA-001</w:t>
            </w:r>
          </w:p>
        </w:tc>
        <w:tc>
          <w:tcPr>
            <w:tcW w:type="dxa" w:w="3804"/>
            <w:tcMar>
              <w:top w:w="50" w:type="dxa"/>
              <w:bottom w:w="50" w:type="dxa"/>
              <w:left w:w="90" w:type="dxa"/>
              <w:right w:w="90" w:type="dxa"/>
            </w:tcMar>
          </w:tcPr>
          <w:p>
            <w:pPr>
              <w:pStyle w:val="BDOITable"/>
            </w:pPr>
            <w:r>
              <w:rPr>
                <w:sz w:val="16"/>
              </w:rPr>
              <w:t>Log in with a persona profile from a BDO-issued device</w:t>
            </w:r>
          </w:p>
        </w:tc>
        <w:tc>
          <w:tcPr>
            <w:tcW w:type="dxa" w:w="1953"/>
            <w:tcMar>
              <w:top w:w="50" w:type="dxa"/>
              <w:bottom w:w="50" w:type="dxa"/>
              <w:left w:w="90" w:type="dxa"/>
              <w:right w:w="90" w:type="dxa"/>
            </w:tcMar>
          </w:tcPr>
          <w:p>
            <w:pPr>
              <w:pStyle w:val="BDOITable"/>
            </w:pPr>
            <w:r>
              <w:rPr>
                <w:sz w:val="16"/>
              </w:rPr>
              <w:t>BRD 1.001.1, BRD 1.001.1.1, BRD 2.001.1, BRD 2.001.1.1, BRD 3.001.1, BRD 3.001.1.1, BRD 4.001.1, BRD 4.001.1.1, UAM-NFR-18, UAM-NFR-19</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6</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11</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FR-UA-002</w:t>
            </w:r>
          </w:p>
        </w:tc>
        <w:tc>
          <w:tcPr>
            <w:tcW w:type="dxa" w:w="3804"/>
            <w:tcMar>
              <w:top w:w="50" w:type="dxa"/>
              <w:bottom w:w="50" w:type="dxa"/>
              <w:left w:w="90" w:type="dxa"/>
              <w:right w:w="90" w:type="dxa"/>
            </w:tcMar>
            <w:shd w:val="clear" w:color="auto" w:fill="E5F5FF"/>
          </w:tcPr>
          <w:p>
            <w:pPr>
              <w:pStyle w:val="BDOITable"/>
            </w:pPr>
            <w:r>
              <w:rPr>
                <w:sz w:val="16"/>
              </w:rPr>
              <w:t>Warn before the inactivity and system log-out</w:t>
            </w:r>
          </w:p>
        </w:tc>
        <w:tc>
          <w:tcPr>
            <w:tcW w:type="dxa" w:w="1953"/>
            <w:tcMar>
              <w:top w:w="50" w:type="dxa"/>
              <w:bottom w:w="50" w:type="dxa"/>
              <w:left w:w="90" w:type="dxa"/>
              <w:right w:w="90" w:type="dxa"/>
            </w:tcMar>
            <w:shd w:val="clear" w:color="auto" w:fill="E5F5FF"/>
          </w:tcPr>
          <w:p>
            <w:pPr>
              <w:pStyle w:val="BDOITable"/>
            </w:pPr>
            <w:r>
              <w:rPr>
                <w:sz w:val="16"/>
              </w:rPr>
              <w:t>BRD 1.001.1.2, BRD 1.001.1.3, BRD 2.001.1.2, BRD 2.001.1.3, BRD 3.001.1.2, BRD 3.001.1.3, BRD 4.001.1.2, BRD 4.001.1.3, UAM-NFR-34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FR-UA-003</w:t>
            </w:r>
          </w:p>
        </w:tc>
        <w:tc>
          <w:tcPr>
            <w:tcW w:type="dxa" w:w="3804"/>
            <w:tcMar>
              <w:top w:w="50" w:type="dxa"/>
              <w:bottom w:w="50" w:type="dxa"/>
              <w:left w:w="90" w:type="dxa"/>
              <w:right w:w="90" w:type="dxa"/>
            </w:tcMar>
          </w:tcPr>
          <w:p>
            <w:pPr>
              <w:pStyle w:val="BDOITable"/>
            </w:pPr>
            <w:r>
              <w:rPr>
                <w:sz w:val="16"/>
              </w:rPr>
              <w:t>Authenticate with the Windows ID against BDO EUA</w:t>
            </w:r>
          </w:p>
        </w:tc>
        <w:tc>
          <w:tcPr>
            <w:tcW w:type="dxa" w:w="1953"/>
            <w:tcMar>
              <w:top w:w="50" w:type="dxa"/>
              <w:bottom w:w="50" w:type="dxa"/>
              <w:left w:w="90" w:type="dxa"/>
              <w:right w:w="90" w:type="dxa"/>
            </w:tcMar>
          </w:tcPr>
          <w:p>
            <w:pPr>
              <w:pStyle w:val="BDOITable"/>
            </w:pPr>
            <w:r>
              <w:rPr>
                <w:sz w:val="16"/>
              </w:rPr>
              <w:t>UAM-NFR-11, UAM-NFR-17, UAM-NFR-33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FR-UA-004</w:t>
            </w:r>
          </w:p>
        </w:tc>
        <w:tc>
          <w:tcPr>
            <w:tcW w:type="dxa" w:w="3804"/>
            <w:tcMar>
              <w:top w:w="50" w:type="dxa"/>
              <w:bottom w:w="50" w:type="dxa"/>
              <w:left w:w="90" w:type="dxa"/>
              <w:right w:w="90" w:type="dxa"/>
            </w:tcMar>
            <w:shd w:val="clear" w:color="auto" w:fill="E5F5FF"/>
          </w:tcPr>
          <w:p>
            <w:pPr>
              <w:pStyle w:val="BDOITable"/>
            </w:pPr>
            <w:r>
              <w:rPr>
                <w:sz w:val="16"/>
              </w:rPr>
              <w:t>Log out and keep a session log</w:t>
            </w:r>
          </w:p>
        </w:tc>
        <w:tc>
          <w:tcPr>
            <w:tcW w:type="dxa" w:w="1953"/>
            <w:tcMar>
              <w:top w:w="50" w:type="dxa"/>
              <w:bottom w:w="50" w:type="dxa"/>
              <w:left w:w="90" w:type="dxa"/>
              <w:right w:w="90" w:type="dxa"/>
            </w:tcMar>
            <w:shd w:val="clear" w:color="auto" w:fill="E5F5FF"/>
          </w:tcPr>
          <w:p>
            <w:pPr>
              <w:pStyle w:val="BDOITable"/>
            </w:pPr>
            <w:r>
              <w:rPr>
                <w:sz w:val="16"/>
              </w:rPr>
              <w:t>UAM-NFR-35, UAM-NFR-15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FR-UA-005</w:t>
            </w:r>
          </w:p>
        </w:tc>
        <w:tc>
          <w:tcPr>
            <w:tcW w:type="dxa" w:w="3804"/>
            <w:tcMar>
              <w:top w:w="50" w:type="dxa"/>
              <w:bottom w:w="50" w:type="dxa"/>
              <w:left w:w="90" w:type="dxa"/>
              <w:right w:w="90" w:type="dxa"/>
            </w:tcMar>
          </w:tcPr>
          <w:p>
            <w:pPr>
              <w:pStyle w:val="BDOITable"/>
            </w:pPr>
            <w:r>
              <w:rPr>
                <w:sz w:val="16"/>
              </w:rPr>
              <w:t>Enforce the password policy and self-service reset</w:t>
            </w:r>
          </w:p>
        </w:tc>
        <w:tc>
          <w:tcPr>
            <w:tcW w:type="dxa" w:w="1953"/>
            <w:tcMar>
              <w:top w:w="50" w:type="dxa"/>
              <w:bottom w:w="50" w:type="dxa"/>
              <w:left w:w="90" w:type="dxa"/>
              <w:right w:w="90" w:type="dxa"/>
            </w:tcMar>
          </w:tcPr>
          <w:p>
            <w:pPr>
              <w:pStyle w:val="BDOITable"/>
            </w:pPr>
            <w:r>
              <w:rPr>
                <w:sz w:val="16"/>
              </w:rPr>
              <w:t>UAM-NFR-31, UAM-NFR-36, UAM-NFR-37</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6</w:t>
            </w:r>
          </w:p>
        </w:tc>
        <w:tc>
          <w:tcPr>
            <w:tcW w:type="dxa" w:w="771"/>
            <w:tcMar>
              <w:top w:w="50" w:type="dxa"/>
              <w:bottom w:w="50" w:type="dxa"/>
              <w:left w:w="90" w:type="dxa"/>
              <w:right w:w="90" w:type="dxa"/>
            </w:tcMar>
          </w:tcPr>
          <w:p>
            <w:pPr>
              <w:pStyle w:val="BDOITable"/>
            </w:pPr>
            <w:r>
              <w:rPr>
                <w:sz w:val="16"/>
              </w:rPr>
              <w:t>8</w:t>
            </w:r>
          </w:p>
        </w:tc>
        <w:tc>
          <w:tcPr>
            <w:tcW w:type="dxa" w:w="720"/>
            <w:tcMar>
              <w:top w:w="50" w:type="dxa"/>
              <w:bottom w:w="50" w:type="dxa"/>
              <w:left w:w="90" w:type="dxa"/>
              <w:right w:w="90" w:type="dxa"/>
            </w:tcMar>
          </w:tcPr>
          <w:p>
            <w:pPr>
              <w:pStyle w:val="BDOITable"/>
            </w:pPr>
            <w:r>
              <w:rPr>
                <w:sz w:val="16"/>
              </w:rPr>
              <w:t>14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FR-UA-006</w:t>
            </w:r>
          </w:p>
        </w:tc>
        <w:tc>
          <w:tcPr>
            <w:tcW w:type="dxa" w:w="3804"/>
            <w:tcMar>
              <w:top w:w="50" w:type="dxa"/>
              <w:bottom w:w="50" w:type="dxa"/>
              <w:left w:w="90" w:type="dxa"/>
              <w:right w:w="90" w:type="dxa"/>
            </w:tcMar>
            <w:shd w:val="clear" w:color="auto" w:fill="E5F5FF"/>
          </w:tcPr>
          <w:p>
            <w:pPr>
              <w:pStyle w:val="BDOITable"/>
            </w:pPr>
            <w:r>
              <w:rPr>
                <w:sz w:val="16"/>
              </w:rPr>
              <w:t>Deactivate dormant users</w:t>
            </w:r>
          </w:p>
        </w:tc>
        <w:tc>
          <w:tcPr>
            <w:tcW w:type="dxa" w:w="1953"/>
            <w:tcMar>
              <w:top w:w="50" w:type="dxa"/>
              <w:bottom w:w="50" w:type="dxa"/>
              <w:left w:w="90" w:type="dxa"/>
              <w:right w:w="90" w:type="dxa"/>
            </w:tcMar>
            <w:shd w:val="clear" w:color="auto" w:fill="E5F5FF"/>
          </w:tcPr>
          <w:p>
            <w:pPr>
              <w:pStyle w:val="BDOITable"/>
            </w:pPr>
            <w:r>
              <w:rPr>
                <w:sz w:val="16"/>
              </w:rPr>
              <w:t>UAM-NFR-06, UAM-NFR-09</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FR-UA-010</w:t>
            </w:r>
          </w:p>
        </w:tc>
        <w:tc>
          <w:tcPr>
            <w:tcW w:type="dxa" w:w="3804"/>
            <w:tcMar>
              <w:top w:w="50" w:type="dxa"/>
              <w:bottom w:w="50" w:type="dxa"/>
              <w:left w:w="90" w:type="dxa"/>
              <w:right w:w="90" w:type="dxa"/>
            </w:tcMar>
          </w:tcPr>
          <w:p>
            <w:pPr>
              <w:pStyle w:val="BDOITable"/>
            </w:pPr>
            <w:r>
              <w:rPr>
                <w:sz w:val="16"/>
              </w:rPr>
              <w:t>Draft, edit, cancel and submit an access request</w:t>
            </w:r>
          </w:p>
        </w:tc>
        <w:tc>
          <w:tcPr>
            <w:tcW w:type="dxa" w:w="1953"/>
            <w:tcMar>
              <w:top w:w="50" w:type="dxa"/>
              <w:bottom w:w="50" w:type="dxa"/>
              <w:left w:w="90" w:type="dxa"/>
              <w:right w:w="90" w:type="dxa"/>
            </w:tcMar>
          </w:tcPr>
          <w:p>
            <w:pPr>
              <w:pStyle w:val="BDOITable"/>
            </w:pPr>
            <w:r>
              <w:rPr>
                <w:sz w:val="16"/>
              </w:rPr>
              <w:t>BRD 1.002.1.1, BRD 1.002.1.1.4-1.002.1.1.5, BRD 1.002.1.2-1.002.1.4, BRD 1.003.1.1, BRD 1.003.1.1.5-1.003.1.1.6, BRD 1.003.1.2-1.003.1.4, BRD 1.004.1.1, BRD 1.004.1.1.2-1.004.1.1.3, BRD 1.004.1.2-1.004.1.4, BRD 1.005.1, BRD 1.005.1.1.1-1.005.1.1.2, BRD 1.005.1.2-1.005.1.4</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7</w:t>
            </w:r>
          </w:p>
        </w:tc>
        <w:tc>
          <w:tcPr>
            <w:tcW w:type="dxa" w:w="720"/>
            <w:tcMar>
              <w:top w:w="50" w:type="dxa"/>
              <w:bottom w:w="50" w:type="dxa"/>
              <w:left w:w="90" w:type="dxa"/>
              <w:right w:w="90" w:type="dxa"/>
            </w:tcMar>
          </w:tcPr>
          <w:p>
            <w:pPr>
              <w:pStyle w:val="BDOITable"/>
            </w:pPr>
            <w:r>
              <w:rPr>
                <w:sz w:val="16"/>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FR-UA-011</w:t>
            </w:r>
          </w:p>
        </w:tc>
        <w:tc>
          <w:tcPr>
            <w:tcW w:type="dxa" w:w="3804"/>
            <w:tcMar>
              <w:top w:w="50" w:type="dxa"/>
              <w:bottom w:w="50" w:type="dxa"/>
              <w:left w:w="90" w:type="dxa"/>
              <w:right w:w="90" w:type="dxa"/>
            </w:tcMar>
            <w:shd w:val="clear" w:color="auto" w:fill="E5F5FF"/>
          </w:tcPr>
          <w:p>
            <w:pPr>
              <w:pStyle w:val="BDOITable"/>
            </w:pPr>
            <w:r>
              <w:rPr>
                <w:sz w:val="16"/>
              </w:rPr>
              <w:t>Enrol a new user</w:t>
            </w:r>
          </w:p>
        </w:tc>
        <w:tc>
          <w:tcPr>
            <w:tcW w:type="dxa" w:w="1953"/>
            <w:tcMar>
              <w:top w:w="50" w:type="dxa"/>
              <w:bottom w:w="50" w:type="dxa"/>
              <w:left w:w="90" w:type="dxa"/>
              <w:right w:w="90" w:type="dxa"/>
            </w:tcMar>
            <w:shd w:val="clear" w:color="auto" w:fill="E5F5FF"/>
          </w:tcPr>
          <w:p>
            <w:pPr>
              <w:pStyle w:val="BDOITable"/>
            </w:pPr>
            <w:r>
              <w:rPr>
                <w:sz w:val="16"/>
              </w:rPr>
              <w:t>BRD 1.002.1, BRD 1.002.1.1.1, BRD 1.002.1.1.2, UAM-NFR-13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8</w:t>
            </w:r>
          </w:p>
        </w:tc>
        <w:tc>
          <w:tcPr>
            <w:tcW w:type="dxa" w:w="720"/>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182"/>
            <w:tcMar>
              <w:top w:w="50" w:type="dxa"/>
              <w:bottom w:w="50" w:type="dxa"/>
              <w:left w:w="90" w:type="dxa"/>
              <w:right w:w="90" w:type="dxa"/>
            </w:tcMar>
          </w:tcPr>
          <w:p>
            <w:pPr>
              <w:pStyle w:val="BDOITable"/>
            </w:pPr>
            <w:r>
              <w:rPr>
                <w:sz w:val="16"/>
              </w:rPr>
              <w:t>FR-UA-012</w:t>
            </w:r>
          </w:p>
        </w:tc>
        <w:tc>
          <w:tcPr>
            <w:tcW w:type="dxa" w:w="3804"/>
            <w:tcMar>
              <w:top w:w="50" w:type="dxa"/>
              <w:bottom w:w="50" w:type="dxa"/>
              <w:left w:w="90" w:type="dxa"/>
              <w:right w:w="90" w:type="dxa"/>
            </w:tcMar>
          </w:tcPr>
          <w:p>
            <w:pPr>
              <w:pStyle w:val="BDOITable"/>
            </w:pPr>
            <w:r>
              <w:rPr>
                <w:sz w:val="16"/>
              </w:rPr>
              <w:t>Modify an existing user</w:t>
            </w:r>
          </w:p>
        </w:tc>
        <w:tc>
          <w:tcPr>
            <w:tcW w:type="dxa" w:w="1953"/>
            <w:tcMar>
              <w:top w:w="50" w:type="dxa"/>
              <w:bottom w:w="50" w:type="dxa"/>
              <w:left w:w="90" w:type="dxa"/>
              <w:right w:w="90" w:type="dxa"/>
            </w:tcMar>
          </w:tcPr>
          <w:p>
            <w:pPr>
              <w:pStyle w:val="BDOITable"/>
            </w:pPr>
            <w:r>
              <w:rPr>
                <w:sz w:val="16"/>
              </w:rPr>
              <w:t>BRD 1.003.1, BRD 1.003.1.1.1, BRD 1.003.1.1.2, BRD 1.003.1.1.3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FR-UA-013</w:t>
            </w:r>
          </w:p>
        </w:tc>
        <w:tc>
          <w:tcPr>
            <w:tcW w:type="dxa" w:w="3804"/>
            <w:tcMar>
              <w:top w:w="50" w:type="dxa"/>
              <w:bottom w:w="50" w:type="dxa"/>
              <w:left w:w="90" w:type="dxa"/>
              <w:right w:w="90" w:type="dxa"/>
            </w:tcMar>
            <w:shd w:val="clear" w:color="auto" w:fill="E5F5FF"/>
          </w:tcPr>
          <w:p>
            <w:pPr>
              <w:pStyle w:val="BDOITable"/>
            </w:pPr>
            <w:r>
              <w:rPr>
                <w:sz w:val="16"/>
              </w:rPr>
              <w:t>Deactivate a user</w:t>
            </w:r>
          </w:p>
        </w:tc>
        <w:tc>
          <w:tcPr>
            <w:tcW w:type="dxa" w:w="1953"/>
            <w:tcMar>
              <w:top w:w="50" w:type="dxa"/>
              <w:bottom w:w="50" w:type="dxa"/>
              <w:left w:w="90" w:type="dxa"/>
              <w:right w:w="90" w:type="dxa"/>
            </w:tcMar>
            <w:shd w:val="clear" w:color="auto" w:fill="E5F5FF"/>
          </w:tcPr>
          <w:p>
            <w:pPr>
              <w:pStyle w:val="BDOITable"/>
            </w:pPr>
            <w:r>
              <w:rPr>
                <w:sz w:val="16"/>
              </w:rPr>
              <w:t>BRD 1.004.1, BRD 1.004.1.1.1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FR-UA-014</w:t>
            </w:r>
          </w:p>
        </w:tc>
        <w:tc>
          <w:tcPr>
            <w:tcW w:type="dxa" w:w="3804"/>
            <w:tcMar>
              <w:top w:w="50" w:type="dxa"/>
              <w:bottom w:w="50" w:type="dxa"/>
              <w:left w:w="90" w:type="dxa"/>
              <w:right w:w="90" w:type="dxa"/>
            </w:tcMar>
          </w:tcPr>
          <w:p>
            <w:pPr>
              <w:pStyle w:val="BDOITable"/>
            </w:pPr>
            <w:r>
              <w:rPr>
                <w:sz w:val="16"/>
              </w:rPr>
              <w:t>Reactivate a user</w:t>
            </w:r>
          </w:p>
        </w:tc>
        <w:tc>
          <w:tcPr>
            <w:tcW w:type="dxa" w:w="1953"/>
            <w:tcMar>
              <w:top w:w="50" w:type="dxa"/>
              <w:bottom w:w="50" w:type="dxa"/>
              <w:left w:w="90" w:type="dxa"/>
              <w:right w:w="90" w:type="dxa"/>
            </w:tcMar>
          </w:tcPr>
          <w:p>
            <w:pPr>
              <w:pStyle w:val="BDOITable"/>
            </w:pPr>
            <w:r>
              <w:rPr>
                <w:sz w:val="16"/>
              </w:rPr>
              <w:t>BRD 1.005, BRD 1.005.1.1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FR-UA-015</w:t>
            </w:r>
          </w:p>
        </w:tc>
        <w:tc>
          <w:tcPr>
            <w:tcW w:type="dxa" w:w="3804"/>
            <w:tcMar>
              <w:top w:w="50" w:type="dxa"/>
              <w:bottom w:w="50" w:type="dxa"/>
              <w:left w:w="90" w:type="dxa"/>
              <w:right w:w="90" w:type="dxa"/>
            </w:tcMar>
            <w:shd w:val="clear" w:color="auto" w:fill="E5F5FF"/>
          </w:tcPr>
          <w:p>
            <w:pPr>
              <w:pStyle w:val="BDOITable"/>
            </w:pPr>
            <w:r>
              <w:rPr>
                <w:sz w:val="16"/>
              </w:rPr>
              <w:t>Choose the approver</w:t>
            </w:r>
          </w:p>
        </w:tc>
        <w:tc>
          <w:tcPr>
            <w:tcW w:type="dxa" w:w="1953"/>
            <w:tcMar>
              <w:top w:w="50" w:type="dxa"/>
              <w:bottom w:w="50" w:type="dxa"/>
              <w:left w:w="90" w:type="dxa"/>
              <w:right w:w="90" w:type="dxa"/>
            </w:tcMar>
            <w:shd w:val="clear" w:color="auto" w:fill="E5F5FF"/>
          </w:tcPr>
          <w:p>
            <w:pPr>
              <w:pStyle w:val="BDOITable"/>
            </w:pPr>
            <w:r>
              <w:rPr>
                <w:sz w:val="16"/>
              </w:rPr>
              <w:t>BRD 1.002.1.1.3, BRD 1.003.1.1.4, BRD 1.004.1.1.4, BRD 1.005.1.1.3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FR-UA-016</w:t>
            </w:r>
          </w:p>
        </w:tc>
        <w:tc>
          <w:tcPr>
            <w:tcW w:type="dxa" w:w="3804"/>
            <w:tcMar>
              <w:top w:w="50" w:type="dxa"/>
              <w:bottom w:w="50" w:type="dxa"/>
              <w:left w:w="90" w:type="dxa"/>
              <w:right w:w="90" w:type="dxa"/>
            </w:tcMar>
          </w:tcPr>
          <w:p>
            <w:pPr>
              <w:pStyle w:val="BDOITable"/>
            </w:pPr>
            <w:r>
              <w:rPr>
                <w:sz w:val="16"/>
              </w:rPr>
              <w:t>Apply correction on a returned request</w:t>
            </w:r>
          </w:p>
        </w:tc>
        <w:tc>
          <w:tcPr>
            <w:tcW w:type="dxa" w:w="1953"/>
            <w:tcMar>
              <w:top w:w="50" w:type="dxa"/>
              <w:bottom w:w="50" w:type="dxa"/>
              <w:left w:w="90" w:type="dxa"/>
              <w:right w:w="90" w:type="dxa"/>
            </w:tcMar>
          </w:tcPr>
          <w:p>
            <w:pPr>
              <w:pStyle w:val="BDOITable"/>
            </w:pPr>
            <w:r>
              <w:rPr>
                <w:sz w:val="16"/>
              </w:rPr>
              <w:t>BRD 1.006.1, BRD 1.006.1.1, BRD 1.006.1.2, BRD 1.006.1.3, BRD 1.006.1.4, BRD 1.006.1.5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FR-UA-017</w:t>
            </w:r>
          </w:p>
        </w:tc>
        <w:tc>
          <w:tcPr>
            <w:tcW w:type="dxa" w:w="3804"/>
            <w:tcMar>
              <w:top w:w="50" w:type="dxa"/>
              <w:bottom w:w="50" w:type="dxa"/>
              <w:left w:w="90" w:type="dxa"/>
              <w:right w:w="90" w:type="dxa"/>
            </w:tcMar>
            <w:shd w:val="clear" w:color="auto" w:fill="E5F5FF"/>
          </w:tcPr>
          <w:p>
            <w:pPr>
              <w:pStyle w:val="BDOITable"/>
            </w:pPr>
            <w:r>
              <w:rPr>
                <w:sz w:val="16"/>
              </w:rPr>
              <w:t>Cancel a submitted request</w:t>
            </w:r>
          </w:p>
        </w:tc>
        <w:tc>
          <w:tcPr>
            <w:tcW w:type="dxa" w:w="1953"/>
            <w:tcMar>
              <w:top w:w="50" w:type="dxa"/>
              <w:bottom w:w="50" w:type="dxa"/>
              <w:left w:w="90" w:type="dxa"/>
              <w:right w:w="90" w:type="dxa"/>
            </w:tcMar>
            <w:shd w:val="clear" w:color="auto" w:fill="E5F5FF"/>
          </w:tcPr>
          <w:p>
            <w:pPr>
              <w:pStyle w:val="BDOITable"/>
            </w:pPr>
            <w:r>
              <w:rPr>
                <w:sz w:val="16"/>
              </w:rPr>
              <w:t>BRD 1.007.1, BRD 1.007.1.1, BRD 1.007.1.2, BRD 1.007.1.3, BRD 1.007.1.4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FR-UA-018</w:t>
            </w:r>
          </w:p>
        </w:tc>
        <w:tc>
          <w:tcPr>
            <w:tcW w:type="dxa" w:w="3804"/>
            <w:tcMar>
              <w:top w:w="50" w:type="dxa"/>
              <w:bottom w:w="50" w:type="dxa"/>
              <w:left w:w="90" w:type="dxa"/>
              <w:right w:w="90" w:type="dxa"/>
            </w:tcMar>
          </w:tcPr>
          <w:p>
            <w:pPr>
              <w:pStyle w:val="BDOITable"/>
            </w:pPr>
            <w:r>
              <w:rPr>
                <w:sz w:val="16"/>
              </w:rPr>
              <w:t>View submitted requests and their status</w:t>
            </w:r>
          </w:p>
        </w:tc>
        <w:tc>
          <w:tcPr>
            <w:tcW w:type="dxa" w:w="1953"/>
            <w:tcMar>
              <w:top w:w="50" w:type="dxa"/>
              <w:bottom w:w="50" w:type="dxa"/>
              <w:left w:w="90" w:type="dxa"/>
              <w:right w:w="90" w:type="dxa"/>
            </w:tcMar>
          </w:tcPr>
          <w:p>
            <w:pPr>
              <w:pStyle w:val="BDOITable"/>
            </w:pPr>
            <w:r>
              <w:rPr>
                <w:sz w:val="16"/>
              </w:rPr>
              <w:t>BRD 1.008.1, BRD 1.008.1.1, BRD 1.008.1.2, BRD 1.008.1.3, BRD 1.008.1.4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FR-UA-019</w:t>
            </w:r>
          </w:p>
        </w:tc>
        <w:tc>
          <w:tcPr>
            <w:tcW w:type="dxa" w:w="3804"/>
            <w:tcMar>
              <w:top w:w="50" w:type="dxa"/>
              <w:bottom w:w="50" w:type="dxa"/>
              <w:left w:w="90" w:type="dxa"/>
              <w:right w:w="90" w:type="dxa"/>
            </w:tcMar>
            <w:shd w:val="clear" w:color="auto" w:fill="E5F5FF"/>
          </w:tcPr>
          <w:p>
            <w:pPr>
              <w:pStyle w:val="BDOITable"/>
            </w:pPr>
            <w:r>
              <w:rPr>
                <w:sz w:val="16"/>
              </w:rPr>
              <w:t>Submit a bulk request</w:t>
            </w:r>
          </w:p>
        </w:tc>
        <w:tc>
          <w:tcPr>
            <w:tcW w:type="dxa" w:w="1953"/>
            <w:tcMar>
              <w:top w:w="50" w:type="dxa"/>
              <w:bottom w:w="50" w:type="dxa"/>
              <w:left w:w="90" w:type="dxa"/>
              <w:right w:w="90" w:type="dxa"/>
            </w:tcMar>
            <w:shd w:val="clear" w:color="auto" w:fill="E5F5FF"/>
          </w:tcPr>
          <w:p>
            <w:pPr>
              <w:pStyle w:val="BDOITable"/>
            </w:pPr>
            <w:r>
              <w:rPr>
                <w:sz w:val="16"/>
              </w:rPr>
              <w:t>BRD 1.009.1, BRD 1.009.1.1, BRD 1.009.1.2, BRD 1.009.1.3, BRD 1.009.1.4, BRD 1.009.1.5, BRD 1.009.1.6, UAM-NFR-38</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7</w:t>
            </w:r>
          </w:p>
        </w:tc>
        <w:tc>
          <w:tcPr>
            <w:tcW w:type="dxa" w:w="720"/>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182"/>
            <w:tcMar>
              <w:top w:w="50" w:type="dxa"/>
              <w:bottom w:w="50" w:type="dxa"/>
              <w:left w:w="90" w:type="dxa"/>
              <w:right w:w="90" w:type="dxa"/>
            </w:tcMar>
          </w:tcPr>
          <w:p>
            <w:pPr>
              <w:pStyle w:val="BDOITable"/>
            </w:pPr>
            <w:r>
              <w:rPr>
                <w:sz w:val="16"/>
              </w:rPr>
              <w:t>FR-UA-020</w:t>
            </w:r>
          </w:p>
        </w:tc>
        <w:tc>
          <w:tcPr>
            <w:tcW w:type="dxa" w:w="3804"/>
            <w:tcMar>
              <w:top w:w="50" w:type="dxa"/>
              <w:bottom w:w="50" w:type="dxa"/>
              <w:left w:w="90" w:type="dxa"/>
              <w:right w:w="90" w:type="dxa"/>
            </w:tcMar>
          </w:tcPr>
          <w:p>
            <w:pPr>
              <w:pStyle w:val="BDOITable"/>
            </w:pPr>
            <w:r>
              <w:rPr>
                <w:sz w:val="16"/>
              </w:rPr>
              <w:t>Apply changes on an effective date</w:t>
            </w:r>
          </w:p>
        </w:tc>
        <w:tc>
          <w:tcPr>
            <w:tcW w:type="dxa" w:w="1953"/>
            <w:tcMar>
              <w:top w:w="50" w:type="dxa"/>
              <w:bottom w:w="50" w:type="dxa"/>
              <w:left w:w="90" w:type="dxa"/>
              <w:right w:w="90" w:type="dxa"/>
            </w:tcMar>
          </w:tcPr>
          <w:p>
            <w:pPr>
              <w:pStyle w:val="BDOITable"/>
            </w:pPr>
            <w:r>
              <w:rPr>
                <w:sz w:val="16"/>
              </w:rPr>
              <w:t>UAM-NFR-14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FR-UA-030</w:t>
            </w:r>
          </w:p>
        </w:tc>
        <w:tc>
          <w:tcPr>
            <w:tcW w:type="dxa" w:w="3804"/>
            <w:tcMar>
              <w:top w:w="50" w:type="dxa"/>
              <w:bottom w:w="50" w:type="dxa"/>
              <w:left w:w="90" w:type="dxa"/>
              <w:right w:w="90" w:type="dxa"/>
            </w:tcMar>
            <w:shd w:val="clear" w:color="auto" w:fill="E5F5FF"/>
          </w:tcPr>
          <w:p>
            <w:pPr>
              <w:pStyle w:val="BDOITable"/>
            </w:pPr>
            <w:r>
              <w:rPr>
                <w:sz w:val="16"/>
              </w:rPr>
              <w:t>Receive, list and open requests for approval</w:t>
            </w:r>
          </w:p>
        </w:tc>
        <w:tc>
          <w:tcPr>
            <w:tcW w:type="dxa" w:w="1953"/>
            <w:tcMar>
              <w:top w:w="50" w:type="dxa"/>
              <w:bottom w:w="50" w:type="dxa"/>
              <w:left w:w="90" w:type="dxa"/>
              <w:right w:w="90" w:type="dxa"/>
            </w:tcMar>
            <w:shd w:val="clear" w:color="auto" w:fill="E5F5FF"/>
          </w:tcPr>
          <w:p>
            <w:pPr>
              <w:pStyle w:val="BDOITable"/>
            </w:pPr>
            <w:r>
              <w:rPr>
                <w:sz w:val="16"/>
              </w:rPr>
              <w:t>BRD 2.002.1, BRD 2.002.2, BRD 2.002.2.1, BRD 2.002.3, BRD 2.002.4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FR-UA-031</w:t>
            </w:r>
          </w:p>
        </w:tc>
        <w:tc>
          <w:tcPr>
            <w:tcW w:type="dxa" w:w="3804"/>
            <w:tcMar>
              <w:top w:w="50" w:type="dxa"/>
              <w:bottom w:w="50" w:type="dxa"/>
              <w:left w:w="90" w:type="dxa"/>
              <w:right w:w="90" w:type="dxa"/>
            </w:tcMar>
          </w:tcPr>
          <w:p>
            <w:pPr>
              <w:pStyle w:val="BDOITable"/>
            </w:pPr>
            <w:r>
              <w:rPr>
                <w:sz w:val="16"/>
              </w:rPr>
              <w:t>Approve a request and grant the access</w:t>
            </w:r>
          </w:p>
        </w:tc>
        <w:tc>
          <w:tcPr>
            <w:tcW w:type="dxa" w:w="1953"/>
            <w:tcMar>
              <w:top w:w="50" w:type="dxa"/>
              <w:bottom w:w="50" w:type="dxa"/>
              <w:left w:w="90" w:type="dxa"/>
              <w:right w:w="90" w:type="dxa"/>
            </w:tcMar>
          </w:tcPr>
          <w:p>
            <w:pPr>
              <w:pStyle w:val="BDOITable"/>
            </w:pPr>
            <w:r>
              <w:rPr>
                <w:sz w:val="16"/>
              </w:rPr>
              <w:t>BRD 2.002.5, p.6 "System to grant the access"</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FR-UA-032</w:t>
            </w:r>
          </w:p>
        </w:tc>
        <w:tc>
          <w:tcPr>
            <w:tcW w:type="dxa" w:w="3804"/>
            <w:tcMar>
              <w:top w:w="50" w:type="dxa"/>
              <w:bottom w:w="50" w:type="dxa"/>
              <w:left w:w="90" w:type="dxa"/>
              <w:right w:w="90" w:type="dxa"/>
            </w:tcMar>
            <w:shd w:val="clear" w:color="auto" w:fill="E5F5FF"/>
          </w:tcPr>
          <w:p>
            <w:pPr>
              <w:pStyle w:val="BDOITable"/>
            </w:pPr>
            <w:r>
              <w:rPr>
                <w:sz w:val="16"/>
              </w:rPr>
              <w:t>Reject a request</w:t>
            </w:r>
          </w:p>
        </w:tc>
        <w:tc>
          <w:tcPr>
            <w:tcW w:type="dxa" w:w="1953"/>
            <w:tcMar>
              <w:top w:w="50" w:type="dxa"/>
              <w:bottom w:w="50" w:type="dxa"/>
              <w:left w:w="90" w:type="dxa"/>
              <w:right w:w="90" w:type="dxa"/>
            </w:tcMar>
            <w:shd w:val="clear" w:color="auto" w:fill="E5F5FF"/>
          </w:tcPr>
          <w:p>
            <w:pPr>
              <w:pStyle w:val="BDOITable"/>
            </w:pPr>
            <w:r>
              <w:rPr>
                <w:sz w:val="16"/>
              </w:rPr>
              <w:t>BRD 2.002.6, BRD 2.002.6.1, BRD 2.002.6.2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FR-UA-033</w:t>
            </w:r>
          </w:p>
        </w:tc>
        <w:tc>
          <w:tcPr>
            <w:tcW w:type="dxa" w:w="3804"/>
            <w:tcMar>
              <w:top w:w="50" w:type="dxa"/>
              <w:bottom w:w="50" w:type="dxa"/>
              <w:left w:w="90" w:type="dxa"/>
              <w:right w:w="90" w:type="dxa"/>
            </w:tcMar>
          </w:tcPr>
          <w:p>
            <w:pPr>
              <w:pStyle w:val="BDOITable"/>
            </w:pPr>
            <w:r>
              <w:rPr>
                <w:sz w:val="16"/>
              </w:rPr>
              <w:t>Return a request to the Requestor</w:t>
            </w:r>
          </w:p>
        </w:tc>
        <w:tc>
          <w:tcPr>
            <w:tcW w:type="dxa" w:w="1953"/>
            <w:tcMar>
              <w:top w:w="50" w:type="dxa"/>
              <w:bottom w:w="50" w:type="dxa"/>
              <w:left w:w="90" w:type="dxa"/>
              <w:right w:w="90" w:type="dxa"/>
            </w:tcMar>
          </w:tcPr>
          <w:p>
            <w:pPr>
              <w:pStyle w:val="BDOITable"/>
            </w:pPr>
            <w:r>
              <w:rPr>
                <w:sz w:val="16"/>
              </w:rPr>
              <w:t>BRD 2.002.7, BRD 2.002.7.1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FR-UA-034</w:t>
            </w:r>
          </w:p>
        </w:tc>
        <w:tc>
          <w:tcPr>
            <w:tcW w:type="dxa" w:w="3804"/>
            <w:tcMar>
              <w:top w:w="50" w:type="dxa"/>
              <w:bottom w:w="50" w:type="dxa"/>
              <w:left w:w="90" w:type="dxa"/>
              <w:right w:w="90" w:type="dxa"/>
            </w:tcMar>
            <w:shd w:val="clear" w:color="auto" w:fill="E5F5FF"/>
          </w:tcPr>
          <w:p>
            <w:pPr>
              <w:pStyle w:val="BDOITable"/>
            </w:pPr>
            <w:r>
              <w:rPr>
                <w:sz w:val="16"/>
              </w:rPr>
              <w:t>Escalate privileged and out-of-hours changes for a second approval</w:t>
            </w:r>
          </w:p>
        </w:tc>
        <w:tc>
          <w:tcPr>
            <w:tcW w:type="dxa" w:w="1953"/>
            <w:tcMar>
              <w:top w:w="50" w:type="dxa"/>
              <w:bottom w:w="50" w:type="dxa"/>
              <w:left w:w="90" w:type="dxa"/>
              <w:right w:w="90" w:type="dxa"/>
            </w:tcMar>
            <w:shd w:val="clear" w:color="auto" w:fill="E5F5FF"/>
          </w:tcPr>
          <w:p>
            <w:pPr>
              <w:pStyle w:val="BDOITable"/>
            </w:pPr>
            <w:r>
              <w:rPr>
                <w:sz w:val="16"/>
              </w:rPr>
              <w:t>UAM-NFR-40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FR-UA-040</w:t>
            </w:r>
          </w:p>
        </w:tc>
        <w:tc>
          <w:tcPr>
            <w:tcW w:type="dxa" w:w="3804"/>
            <w:tcMar>
              <w:top w:w="50" w:type="dxa"/>
              <w:bottom w:w="50" w:type="dxa"/>
              <w:left w:w="90" w:type="dxa"/>
              <w:right w:w="90" w:type="dxa"/>
            </w:tcMar>
          </w:tcPr>
          <w:p>
            <w:pPr>
              <w:pStyle w:val="BDOITable"/>
            </w:pPr>
            <w:r>
              <w:rPr>
                <w:sz w:val="16"/>
              </w:rPr>
              <w:t>Request a new group profile</w:t>
            </w:r>
          </w:p>
        </w:tc>
        <w:tc>
          <w:tcPr>
            <w:tcW w:type="dxa" w:w="1953"/>
            <w:tcMar>
              <w:top w:w="50" w:type="dxa"/>
              <w:bottom w:w="50" w:type="dxa"/>
              <w:left w:w="90" w:type="dxa"/>
              <w:right w:w="90" w:type="dxa"/>
            </w:tcMar>
          </w:tcPr>
          <w:p>
            <w:pPr>
              <w:pStyle w:val="BDOITable"/>
            </w:pPr>
            <w:r>
              <w:rPr>
                <w:sz w:val="16"/>
              </w:rPr>
              <w:t>BRD 3.002.1, BRD 3.002.1.1, BRD 3.002.1.3, BRD 3.002.1.4, BRD 3.002.1.5, BRD 3.002.1.6, BRD 3.002.1.7</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6</w:t>
            </w:r>
          </w:p>
        </w:tc>
        <w:tc>
          <w:tcPr>
            <w:tcW w:type="dxa" w:w="720"/>
            <w:tcMar>
              <w:top w:w="50" w:type="dxa"/>
              <w:bottom w:w="50" w:type="dxa"/>
              <w:left w:w="90" w:type="dxa"/>
              <w:right w:w="90" w:type="dxa"/>
            </w:tcMar>
          </w:tcPr>
          <w:p>
            <w:pPr>
              <w:pStyle w:val="BDOITable"/>
            </w:pPr>
            <w:r>
              <w:rPr>
                <w:sz w:val="16"/>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FR-UA-041</w:t>
            </w:r>
          </w:p>
        </w:tc>
        <w:tc>
          <w:tcPr>
            <w:tcW w:type="dxa" w:w="3804"/>
            <w:tcMar>
              <w:top w:w="50" w:type="dxa"/>
              <w:bottom w:w="50" w:type="dxa"/>
              <w:left w:w="90" w:type="dxa"/>
              <w:right w:w="90" w:type="dxa"/>
            </w:tcMar>
            <w:shd w:val="clear" w:color="auto" w:fill="E5F5FF"/>
          </w:tcPr>
          <w:p>
            <w:pPr>
              <w:pStyle w:val="BDOITable"/>
            </w:pPr>
            <w:r>
              <w:rPr>
                <w:sz w:val="16"/>
              </w:rPr>
              <w:t>Request a change to a group profile</w:t>
            </w:r>
          </w:p>
        </w:tc>
        <w:tc>
          <w:tcPr>
            <w:tcW w:type="dxa" w:w="1953"/>
            <w:tcMar>
              <w:top w:w="50" w:type="dxa"/>
              <w:bottom w:w="50" w:type="dxa"/>
              <w:left w:w="90" w:type="dxa"/>
              <w:right w:w="90" w:type="dxa"/>
            </w:tcMar>
            <w:shd w:val="clear" w:color="auto" w:fill="E5F5FF"/>
          </w:tcPr>
          <w:p>
            <w:pPr>
              <w:pStyle w:val="BDOITable"/>
            </w:pPr>
            <w:r>
              <w:rPr>
                <w:sz w:val="16"/>
              </w:rPr>
              <w:t>BRD 3.002.2, BRD 3.002.2.1, BRD 3.002.2.2, BRD 3.002.2.4, BRD 3.002.2.5, BRD 3.002.2.6, BRD 3.002.2.7, BRD 3.002.2.8</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FR-UA-042</w:t>
            </w:r>
          </w:p>
        </w:tc>
        <w:tc>
          <w:tcPr>
            <w:tcW w:type="dxa" w:w="3804"/>
            <w:tcMar>
              <w:top w:w="50" w:type="dxa"/>
              <w:bottom w:w="50" w:type="dxa"/>
              <w:left w:w="90" w:type="dxa"/>
              <w:right w:w="90" w:type="dxa"/>
            </w:tcMar>
          </w:tcPr>
          <w:p>
            <w:pPr>
              <w:pStyle w:val="BDOITable"/>
            </w:pPr>
            <w:r>
              <w:rPr>
                <w:sz w:val="16"/>
              </w:rPr>
              <w:t>Request the deactivation of a group profile</w:t>
            </w:r>
          </w:p>
        </w:tc>
        <w:tc>
          <w:tcPr>
            <w:tcW w:type="dxa" w:w="1953"/>
            <w:tcMar>
              <w:top w:w="50" w:type="dxa"/>
              <w:bottom w:w="50" w:type="dxa"/>
              <w:left w:w="90" w:type="dxa"/>
              <w:right w:w="90" w:type="dxa"/>
            </w:tcMar>
          </w:tcPr>
          <w:p>
            <w:pPr>
              <w:pStyle w:val="BDOITable"/>
            </w:pPr>
            <w:r>
              <w:rPr>
                <w:sz w:val="16"/>
              </w:rPr>
              <w:t>BRD 3.002.3, BRD 3.002.3.1, BRD 3.002.3.2, BRD 3.002.3.4, BRD 3.002.3.5, BRD 3.002.3.6, BRD 3.002.3.7, BRD 3.002.3.8</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FR-UA-043</w:t>
            </w:r>
          </w:p>
        </w:tc>
        <w:tc>
          <w:tcPr>
            <w:tcW w:type="dxa" w:w="3804"/>
            <w:tcMar>
              <w:top w:w="50" w:type="dxa"/>
              <w:bottom w:w="50" w:type="dxa"/>
              <w:left w:w="90" w:type="dxa"/>
              <w:right w:w="90" w:type="dxa"/>
            </w:tcMar>
            <w:shd w:val="clear" w:color="auto" w:fill="E5F5FF"/>
          </w:tcPr>
          <w:p>
            <w:pPr>
              <w:pStyle w:val="BDOITable"/>
            </w:pPr>
            <w:r>
              <w:rPr>
                <w:sz w:val="16"/>
              </w:rPr>
              <w:t>Request the reactivation of a group profile</w:t>
            </w:r>
          </w:p>
        </w:tc>
        <w:tc>
          <w:tcPr>
            <w:tcW w:type="dxa" w:w="1953"/>
            <w:tcMar>
              <w:top w:w="50" w:type="dxa"/>
              <w:bottom w:w="50" w:type="dxa"/>
              <w:left w:w="90" w:type="dxa"/>
              <w:right w:w="90" w:type="dxa"/>
            </w:tcMar>
            <w:shd w:val="clear" w:color="auto" w:fill="E5F5FF"/>
          </w:tcPr>
          <w:p>
            <w:pPr>
              <w:pStyle w:val="BDOITable"/>
            </w:pPr>
            <w:r>
              <w:rPr>
                <w:sz w:val="16"/>
              </w:rPr>
              <w:t>BRD 3.002.4, BRD 3.002.4.1, BRD 3.002.4.2, BRD 3.002.4.4, BRD 3.002.4.5, BRD 3.002.4.6, BRD 3.002.4.7, BRD 3.002.4.8</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FR-UA-044</w:t>
            </w:r>
          </w:p>
        </w:tc>
        <w:tc>
          <w:tcPr>
            <w:tcW w:type="dxa" w:w="3804"/>
            <w:tcMar>
              <w:top w:w="50" w:type="dxa"/>
              <w:bottom w:w="50" w:type="dxa"/>
              <w:left w:w="90" w:type="dxa"/>
              <w:right w:w="90" w:type="dxa"/>
            </w:tcMar>
          </w:tcPr>
          <w:p>
            <w:pPr>
              <w:pStyle w:val="BDOITable"/>
            </w:pPr>
            <w:r>
              <w:rPr>
                <w:sz w:val="16"/>
              </w:rPr>
              <w:t>Route group-profile requests to approvers in order</w:t>
            </w:r>
          </w:p>
        </w:tc>
        <w:tc>
          <w:tcPr>
            <w:tcW w:type="dxa" w:w="1953"/>
            <w:tcMar>
              <w:top w:w="50" w:type="dxa"/>
              <w:bottom w:w="50" w:type="dxa"/>
              <w:left w:w="90" w:type="dxa"/>
              <w:right w:w="90" w:type="dxa"/>
            </w:tcMar>
          </w:tcPr>
          <w:p>
            <w:pPr>
              <w:pStyle w:val="BDOITable"/>
            </w:pPr>
            <w:r>
              <w:rPr>
                <w:sz w:val="16"/>
              </w:rPr>
              <w:t>BRD 3.002.1.2, BRD 3.002.2.3, BRD 3.002.3.3, BRD 3.002.4.3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FR-UA-045</w:t>
            </w:r>
          </w:p>
        </w:tc>
        <w:tc>
          <w:tcPr>
            <w:tcW w:type="dxa" w:w="3804"/>
            <w:tcMar>
              <w:top w:w="50" w:type="dxa"/>
              <w:bottom w:w="50" w:type="dxa"/>
              <w:left w:w="90" w:type="dxa"/>
              <w:right w:w="90" w:type="dxa"/>
            </w:tcMar>
            <w:shd w:val="clear" w:color="auto" w:fill="E5F5FF"/>
          </w:tcPr>
          <w:p>
            <w:pPr>
              <w:pStyle w:val="BDOITable"/>
            </w:pPr>
            <w:r>
              <w:rPr>
                <w:sz w:val="16"/>
              </w:rPr>
              <w:t>Implement an approved group-profile request</w:t>
            </w:r>
          </w:p>
        </w:tc>
        <w:tc>
          <w:tcPr>
            <w:tcW w:type="dxa" w:w="1953"/>
            <w:tcMar>
              <w:top w:w="50" w:type="dxa"/>
              <w:bottom w:w="50" w:type="dxa"/>
              <w:left w:w="90" w:type="dxa"/>
              <w:right w:w="90" w:type="dxa"/>
            </w:tcMar>
            <w:shd w:val="clear" w:color="auto" w:fill="E5F5FF"/>
          </w:tcPr>
          <w:p>
            <w:pPr>
              <w:pStyle w:val="BDOITable"/>
            </w:pPr>
            <w:r>
              <w:rPr>
                <w:sz w:val="16"/>
              </w:rPr>
              <w:t>p.6 "System Administrator to create / modify group profile", BRD 4.002.1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FR-UA-050</w:t>
            </w:r>
          </w:p>
        </w:tc>
        <w:tc>
          <w:tcPr>
            <w:tcW w:type="dxa" w:w="3804"/>
            <w:tcMar>
              <w:top w:w="50" w:type="dxa"/>
              <w:bottom w:w="50" w:type="dxa"/>
              <w:left w:w="90" w:type="dxa"/>
              <w:right w:w="90" w:type="dxa"/>
            </w:tcMar>
          </w:tcPr>
          <w:p>
            <w:pPr>
              <w:pStyle w:val="BDOITable"/>
            </w:pPr>
            <w:r>
              <w:rPr>
                <w:sz w:val="16"/>
              </w:rPr>
              <w:t>Define the group profiles of the access personas</w:t>
            </w:r>
          </w:p>
        </w:tc>
        <w:tc>
          <w:tcPr>
            <w:tcW w:type="dxa" w:w="1953"/>
            <w:tcMar>
              <w:top w:w="50" w:type="dxa"/>
              <w:bottom w:w="50" w:type="dxa"/>
              <w:left w:w="90" w:type="dxa"/>
              <w:right w:w="90" w:type="dxa"/>
            </w:tcMar>
          </w:tcPr>
          <w:p>
            <w:pPr>
              <w:pStyle w:val="BDOITable"/>
            </w:pPr>
            <w:r>
              <w:rPr>
                <w:sz w:val="16"/>
              </w:rPr>
              <w:t>BRD 4.002.1, BRD 4.002.1.1, BRD 4.002.1.2, BRD 4.002.1.3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FR-UA-051</w:t>
            </w:r>
          </w:p>
        </w:tc>
        <w:tc>
          <w:tcPr>
            <w:tcW w:type="dxa" w:w="3804"/>
            <w:tcMar>
              <w:top w:w="50" w:type="dxa"/>
              <w:bottom w:w="50" w:type="dxa"/>
              <w:left w:w="90" w:type="dxa"/>
              <w:right w:w="90" w:type="dxa"/>
            </w:tcMar>
            <w:shd w:val="clear" w:color="auto" w:fill="E5F5FF"/>
          </w:tcPr>
          <w:p>
            <w:pPr>
              <w:pStyle w:val="BDOITable"/>
            </w:pPr>
            <w:r>
              <w:rPr>
                <w:sz w:val="16"/>
              </w:rPr>
              <w:t>Assign functions to a group profile</w:t>
            </w:r>
          </w:p>
        </w:tc>
        <w:tc>
          <w:tcPr>
            <w:tcW w:type="dxa" w:w="1953"/>
            <w:tcMar>
              <w:top w:w="50" w:type="dxa"/>
              <w:bottom w:w="50" w:type="dxa"/>
              <w:left w:w="90" w:type="dxa"/>
              <w:right w:w="90" w:type="dxa"/>
            </w:tcMar>
            <w:shd w:val="clear" w:color="auto" w:fill="E5F5FF"/>
          </w:tcPr>
          <w:p>
            <w:pPr>
              <w:pStyle w:val="BDOITable"/>
            </w:pPr>
            <w:r>
              <w:rPr>
                <w:sz w:val="16"/>
              </w:rPr>
              <w:t>BRD 4.002.2, BRD 4.002.2.1 to 4.002.2.7, BRD 4.002.2.8, BRD 4.002.2.9, BRD 4.002.2.10, UAM-NFR-32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FR-UA-052</w:t>
            </w:r>
          </w:p>
        </w:tc>
        <w:tc>
          <w:tcPr>
            <w:tcW w:type="dxa" w:w="3804"/>
            <w:tcMar>
              <w:top w:w="50" w:type="dxa"/>
              <w:bottom w:w="50" w:type="dxa"/>
              <w:left w:w="90" w:type="dxa"/>
              <w:right w:w="90" w:type="dxa"/>
            </w:tcMar>
          </w:tcPr>
          <w:p>
            <w:pPr>
              <w:pStyle w:val="BDOITable"/>
            </w:pPr>
            <w:r>
              <w:rPr>
                <w:sz w:val="16"/>
              </w:rPr>
              <w:t>Maintain user data and the user ID format</w:t>
            </w:r>
          </w:p>
        </w:tc>
        <w:tc>
          <w:tcPr>
            <w:tcW w:type="dxa" w:w="1953"/>
            <w:tcMar>
              <w:top w:w="50" w:type="dxa"/>
              <w:bottom w:w="50" w:type="dxa"/>
              <w:left w:w="90" w:type="dxa"/>
              <w:right w:w="90" w:type="dxa"/>
            </w:tcMar>
          </w:tcPr>
          <w:p>
            <w:pPr>
              <w:pStyle w:val="BDOITable"/>
            </w:pPr>
            <w:r>
              <w:rPr>
                <w:sz w:val="16"/>
              </w:rPr>
              <w:t>UAM-NFR-09, UAM-NFR-13, UAM-NFR-15, UAM-NFR-16</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FR-UA-053</w:t>
            </w:r>
          </w:p>
        </w:tc>
        <w:tc>
          <w:tcPr>
            <w:tcW w:type="dxa" w:w="3804"/>
            <w:tcMar>
              <w:top w:w="50" w:type="dxa"/>
              <w:bottom w:w="50" w:type="dxa"/>
              <w:left w:w="90" w:type="dxa"/>
              <w:right w:w="90" w:type="dxa"/>
            </w:tcMar>
            <w:shd w:val="clear" w:color="auto" w:fill="E5F5FF"/>
          </w:tcPr>
          <w:p>
            <w:pPr>
              <w:pStyle w:val="BDOITable"/>
            </w:pPr>
            <w:r>
              <w:rPr>
                <w:sz w:val="16"/>
              </w:rPr>
              <w:t>Keep profiles that one user may not hold apart (separation of duties)</w:t>
            </w:r>
          </w:p>
        </w:tc>
        <w:tc>
          <w:tcPr>
            <w:tcW w:type="dxa" w:w="1953"/>
            <w:tcMar>
              <w:top w:w="50" w:type="dxa"/>
              <w:bottom w:w="50" w:type="dxa"/>
              <w:left w:w="90" w:type="dxa"/>
              <w:right w:w="90" w:type="dxa"/>
            </w:tcMar>
            <w:shd w:val="clear" w:color="auto" w:fill="E5F5FF"/>
          </w:tcPr>
          <w:p>
            <w:pPr>
              <w:pStyle w:val="BDOITable"/>
            </w:pPr>
            <w:r>
              <w:rPr>
                <w:sz w:val="16"/>
              </w:rPr>
              <w:t>UAM-NFR-40, UAM-NFR-06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FR-UA-054</w:t>
            </w:r>
          </w:p>
        </w:tc>
        <w:tc>
          <w:tcPr>
            <w:tcW w:type="dxa" w:w="3804"/>
            <w:tcMar>
              <w:top w:w="50" w:type="dxa"/>
              <w:bottom w:w="50" w:type="dxa"/>
              <w:left w:w="90" w:type="dxa"/>
              <w:right w:w="90" w:type="dxa"/>
            </w:tcMar>
          </w:tcPr>
          <w:p>
            <w:pPr>
              <w:pStyle w:val="BDOITable"/>
            </w:pPr>
            <w:r>
              <w:rPr>
                <w:sz w:val="16"/>
              </w:rPr>
              <w:t>Second approval of the security settings</w:t>
            </w:r>
          </w:p>
        </w:tc>
        <w:tc>
          <w:tcPr>
            <w:tcW w:type="dxa" w:w="1953"/>
            <w:tcMar>
              <w:top w:w="50" w:type="dxa"/>
              <w:bottom w:w="50" w:type="dxa"/>
              <w:left w:w="90" w:type="dxa"/>
              <w:right w:w="90" w:type="dxa"/>
            </w:tcMar>
          </w:tcPr>
          <w:p>
            <w:pPr>
              <w:pStyle w:val="BDOITable"/>
            </w:pPr>
            <w:r>
              <w:rPr>
                <w:sz w:val="16"/>
              </w:rPr>
              <w:t>UAM-NFR-40, UAM-NFR-16</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FR-UA-060</w:t>
            </w:r>
          </w:p>
        </w:tc>
        <w:tc>
          <w:tcPr>
            <w:tcW w:type="dxa" w:w="3804"/>
            <w:tcMar>
              <w:top w:w="50" w:type="dxa"/>
              <w:bottom w:w="50" w:type="dxa"/>
              <w:left w:w="90" w:type="dxa"/>
              <w:right w:w="90" w:type="dxa"/>
            </w:tcMar>
            <w:shd w:val="clear" w:color="auto" w:fill="E5F5FF"/>
          </w:tcPr>
          <w:p>
            <w:pPr>
              <w:pStyle w:val="BDOITable"/>
            </w:pPr>
            <w:r>
              <w:rPr>
                <w:sz w:val="16"/>
              </w:rPr>
              <w:t>User Access Report</w:t>
            </w:r>
          </w:p>
        </w:tc>
        <w:tc>
          <w:tcPr>
            <w:tcW w:type="dxa" w:w="1953"/>
            <w:tcMar>
              <w:top w:w="50" w:type="dxa"/>
              <w:bottom w:w="50" w:type="dxa"/>
              <w:left w:w="90" w:type="dxa"/>
              <w:right w:w="90" w:type="dxa"/>
            </w:tcMar>
            <w:shd w:val="clear" w:color="auto" w:fill="E5F5FF"/>
          </w:tcPr>
          <w:p>
            <w:pPr>
              <w:pStyle w:val="BDOITable"/>
            </w:pPr>
            <w:r>
              <w:rPr>
                <w:sz w:val="16"/>
              </w:rPr>
              <w:t>BRD 3.003.1, BRD 3.003.1.1, BRD 3.003.1.2 to 3.003.1.6, UAM-NFR-10, UAM-NFR-41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182"/>
            <w:tcMar>
              <w:top w:w="50" w:type="dxa"/>
              <w:bottom w:w="50" w:type="dxa"/>
              <w:left w:w="90" w:type="dxa"/>
              <w:right w:w="90" w:type="dxa"/>
            </w:tcMar>
          </w:tcPr>
          <w:p>
            <w:pPr>
              <w:pStyle w:val="BDOITable"/>
            </w:pPr>
            <w:r>
              <w:rPr>
                <w:sz w:val="16"/>
              </w:rPr>
              <w:t>FR-UA-061</w:t>
            </w:r>
          </w:p>
        </w:tc>
        <w:tc>
          <w:tcPr>
            <w:tcW w:type="dxa" w:w="3804"/>
            <w:tcMar>
              <w:top w:w="50" w:type="dxa"/>
              <w:bottom w:w="50" w:type="dxa"/>
              <w:left w:w="90" w:type="dxa"/>
              <w:right w:w="90" w:type="dxa"/>
            </w:tcMar>
          </w:tcPr>
          <w:p>
            <w:pPr>
              <w:pStyle w:val="BDOITable"/>
            </w:pPr>
            <w:r>
              <w:rPr>
                <w:sz w:val="16"/>
              </w:rPr>
              <w:t>User Group Profile Report</w:t>
            </w:r>
          </w:p>
        </w:tc>
        <w:tc>
          <w:tcPr>
            <w:tcW w:type="dxa" w:w="1953"/>
            <w:tcMar>
              <w:top w:w="50" w:type="dxa"/>
              <w:bottom w:w="50" w:type="dxa"/>
              <w:left w:w="90" w:type="dxa"/>
              <w:right w:w="90" w:type="dxa"/>
            </w:tcMar>
          </w:tcPr>
          <w:p>
            <w:pPr>
              <w:pStyle w:val="BDOITable"/>
            </w:pPr>
            <w:r>
              <w:rPr>
                <w:sz w:val="16"/>
              </w:rPr>
              <w:t>BRD 3.003.2, BRD 3.003.2.1 to 3.003.2.6, UAM-NFR-41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FR-UA-062</w:t>
            </w:r>
          </w:p>
        </w:tc>
        <w:tc>
          <w:tcPr>
            <w:tcW w:type="dxa" w:w="3804"/>
            <w:tcMar>
              <w:top w:w="50" w:type="dxa"/>
              <w:bottom w:w="50" w:type="dxa"/>
              <w:left w:w="90" w:type="dxa"/>
              <w:right w:w="90" w:type="dxa"/>
            </w:tcMar>
            <w:shd w:val="clear" w:color="auto" w:fill="E5F5FF"/>
          </w:tcPr>
          <w:p>
            <w:pPr>
              <w:pStyle w:val="BDOITable"/>
            </w:pPr>
            <w:r>
              <w:rPr>
                <w:sz w:val="16"/>
              </w:rPr>
              <w:t>Group Profile Membership list</w:t>
            </w:r>
          </w:p>
        </w:tc>
        <w:tc>
          <w:tcPr>
            <w:tcW w:type="dxa" w:w="1953"/>
            <w:tcMar>
              <w:top w:w="50" w:type="dxa"/>
              <w:bottom w:w="50" w:type="dxa"/>
              <w:left w:w="90" w:type="dxa"/>
              <w:right w:w="90" w:type="dxa"/>
            </w:tcMar>
            <w:shd w:val="clear" w:color="auto" w:fill="E5F5FF"/>
          </w:tcPr>
          <w:p>
            <w:pPr>
              <w:pStyle w:val="BDOITable"/>
            </w:pPr>
            <w:r>
              <w:rPr>
                <w:sz w:val="16"/>
              </w:rPr>
              <w:t>BRD 3.003.3, BRD 3.003.3.1, BRD 3.003.3.1.1, BRD 3.003.3.1.2, UAM-NFR-10</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FR-UA-063</w:t>
            </w:r>
          </w:p>
        </w:tc>
        <w:tc>
          <w:tcPr>
            <w:tcW w:type="dxa" w:w="3804"/>
            <w:tcMar>
              <w:top w:w="50" w:type="dxa"/>
              <w:bottom w:w="50" w:type="dxa"/>
              <w:left w:w="90" w:type="dxa"/>
              <w:right w:w="90" w:type="dxa"/>
            </w:tcMar>
          </w:tcPr>
          <w:p>
            <w:pPr>
              <w:pStyle w:val="BDOITable"/>
            </w:pPr>
            <w:r>
              <w:rPr>
                <w:sz w:val="16"/>
              </w:rPr>
              <w:t>User Access Audit Log</w:t>
            </w:r>
          </w:p>
        </w:tc>
        <w:tc>
          <w:tcPr>
            <w:tcW w:type="dxa" w:w="1953"/>
            <w:tcMar>
              <w:top w:w="50" w:type="dxa"/>
              <w:bottom w:w="50" w:type="dxa"/>
              <w:left w:w="90" w:type="dxa"/>
              <w:right w:w="90" w:type="dxa"/>
            </w:tcMar>
          </w:tcPr>
          <w:p>
            <w:pPr>
              <w:pStyle w:val="BDOITable"/>
            </w:pPr>
            <w:r>
              <w:rPr>
                <w:sz w:val="16"/>
              </w:rPr>
              <w:t>BRD 4.003.1, UAM-NFR-35, UAM-NFR-41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FR-UA-064</w:t>
            </w:r>
          </w:p>
        </w:tc>
        <w:tc>
          <w:tcPr>
            <w:tcW w:type="dxa" w:w="3804"/>
            <w:tcMar>
              <w:top w:w="50" w:type="dxa"/>
              <w:bottom w:w="50" w:type="dxa"/>
              <w:left w:w="90" w:type="dxa"/>
              <w:right w:w="90" w:type="dxa"/>
            </w:tcMar>
            <w:shd w:val="clear" w:color="auto" w:fill="E5F5FF"/>
          </w:tcPr>
          <w:p>
            <w:pPr>
              <w:pStyle w:val="BDOITable"/>
            </w:pPr>
            <w:r>
              <w:rPr>
                <w:sz w:val="16"/>
              </w:rPr>
              <w:t>Keep a structured, insert-only access-change log</w:t>
            </w:r>
          </w:p>
        </w:tc>
        <w:tc>
          <w:tcPr>
            <w:tcW w:type="dxa" w:w="1953"/>
            <w:tcMar>
              <w:top w:w="50" w:type="dxa"/>
              <w:bottom w:w="50" w:type="dxa"/>
              <w:left w:w="90" w:type="dxa"/>
              <w:right w:w="90" w:type="dxa"/>
            </w:tcMar>
            <w:shd w:val="clear" w:color="auto" w:fill="E5F5FF"/>
          </w:tcPr>
          <w:p>
            <w:pPr>
              <w:pStyle w:val="BDOITable"/>
            </w:pPr>
            <w:r>
              <w:rPr>
                <w:sz w:val="16"/>
              </w:rPr>
              <w:t>BRD 4.003.1, UAM-NFR-09, UAM-NFR-22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FR-UA-070</w:t>
            </w:r>
          </w:p>
        </w:tc>
        <w:tc>
          <w:tcPr>
            <w:tcW w:type="dxa" w:w="3804"/>
            <w:tcMar>
              <w:top w:w="50" w:type="dxa"/>
              <w:bottom w:w="50" w:type="dxa"/>
              <w:left w:w="90" w:type="dxa"/>
              <w:right w:w="90" w:type="dxa"/>
            </w:tcMar>
          </w:tcPr>
          <w:p>
            <w:pPr>
              <w:pStyle w:val="BDOITable"/>
            </w:pPr>
            <w:r>
              <w:rPr>
                <w:sz w:val="16"/>
              </w:rPr>
              <w:t>Notify requesters, approvers and affected users</w:t>
            </w:r>
          </w:p>
        </w:tc>
        <w:tc>
          <w:tcPr>
            <w:tcW w:type="dxa" w:w="1953"/>
            <w:tcMar>
              <w:top w:w="50" w:type="dxa"/>
              <w:bottom w:w="50" w:type="dxa"/>
              <w:left w:w="90" w:type="dxa"/>
              <w:right w:w="90" w:type="dxa"/>
            </w:tcMar>
          </w:tcPr>
          <w:p>
            <w:pPr>
              <w:pStyle w:val="BDOITable"/>
            </w:pPr>
            <w:r>
              <w:rPr>
                <w:sz w:val="16"/>
              </w:rPr>
              <w:t>BRD 1.006.1.1, BRD 1.008.1.4, BRD 2.002.1, UAM-NFR-39</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FR-UA-071</w:t>
            </w:r>
          </w:p>
        </w:tc>
        <w:tc>
          <w:tcPr>
            <w:tcW w:type="dxa" w:w="3804"/>
            <w:tcMar>
              <w:top w:w="50" w:type="dxa"/>
              <w:bottom w:w="50" w:type="dxa"/>
              <w:left w:w="90" w:type="dxa"/>
              <w:right w:w="90" w:type="dxa"/>
            </w:tcMar>
            <w:shd w:val="clear" w:color="auto" w:fill="E5F5FF"/>
          </w:tcPr>
          <w:p>
            <w:pPr>
              <w:pStyle w:val="BDOITable"/>
            </w:pPr>
            <w:r>
              <w:rPr>
                <w:sz w:val="16"/>
              </w:rPr>
              <w:t>E-mail designated users on failed batch runs</w:t>
            </w:r>
          </w:p>
        </w:tc>
        <w:tc>
          <w:tcPr>
            <w:tcW w:type="dxa" w:w="1953"/>
            <w:tcMar>
              <w:top w:w="50" w:type="dxa"/>
              <w:bottom w:w="50" w:type="dxa"/>
              <w:left w:w="90" w:type="dxa"/>
              <w:right w:w="90" w:type="dxa"/>
            </w:tcMar>
            <w:shd w:val="clear" w:color="auto" w:fill="E5F5FF"/>
          </w:tcPr>
          <w:p>
            <w:pPr>
              <w:pStyle w:val="BDOITable"/>
            </w:pPr>
            <w:r>
              <w:rPr>
                <w:sz w:val="16"/>
              </w:rPr>
              <w:t>UAM-NFR-24, UAM-NFR-25</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BRD 1.001.1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BRD 3.002.1.6</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1.001.1.1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BRD 3.002.1.7</w:t>
            </w:r>
          </w:p>
        </w:tc>
        <w:tc>
          <w:tcPr>
            <w:tcW w:type="dxa" w:w="2216"/>
            <w:tcMar>
              <w:top w:w="50" w:type="dxa"/>
              <w:bottom w:w="50" w:type="dxa"/>
              <w:left w:w="90" w:type="dxa"/>
              <w:right w:w="90" w:type="dxa"/>
            </w:tcMar>
            <w:shd w:val="clear" w:color="auto" w:fill="E5F5FF"/>
          </w:tcPr>
          <w:p>
            <w:pPr>
              <w:pStyle w:val="BDOITable"/>
            </w:pPr>
            <w:r>
              <w:rPr>
                <w:sz w:val="15"/>
              </w:rPr>
              <w:t>UA-040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BRD 1.001.1.2</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3.002.2</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1.001.1.3</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3.002.2.1</w:t>
            </w:r>
          </w:p>
        </w:tc>
        <w:tc>
          <w:tcPr>
            <w:tcW w:type="dxa" w:w="2216"/>
            <w:tcMar>
              <w:top w:w="50" w:type="dxa"/>
              <w:bottom w:w="50" w:type="dxa"/>
              <w:left w:w="90" w:type="dxa"/>
              <w:right w:w="90" w:type="dxa"/>
            </w:tcMar>
            <w:shd w:val="clear" w:color="auto" w:fill="E5F5FF"/>
          </w:tcPr>
          <w:p>
            <w:pPr>
              <w:pStyle w:val="BDOITable"/>
            </w:pPr>
            <w:r>
              <w:rPr>
                <w:sz w:val="15"/>
              </w:rPr>
              <w:t>UA-041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BRD 1.002.1</w:t>
            </w:r>
          </w:p>
        </w:tc>
        <w:tc>
          <w:tcPr>
            <w:tcW w:type="dxa" w:w="2216"/>
            <w:tcMar>
              <w:top w:w="50" w:type="dxa"/>
              <w:bottom w:w="50" w:type="dxa"/>
              <w:left w:w="90" w:type="dxa"/>
              <w:right w:w="90" w:type="dxa"/>
            </w:tcMar>
          </w:tcPr>
          <w:p>
            <w:pPr>
              <w:pStyle w:val="BDOITable"/>
            </w:pPr>
            <w:r>
              <w:rPr>
                <w:sz w:val="15"/>
              </w:rPr>
              <w:t>UA-011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BRD 3.002.2.2</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1.002.1.1</w:t>
            </w:r>
          </w:p>
        </w:tc>
        <w:tc>
          <w:tcPr>
            <w:tcW w:type="dxa" w:w="2216"/>
            <w:tcMar>
              <w:top w:w="50" w:type="dxa"/>
              <w:bottom w:w="50" w:type="dxa"/>
              <w:left w:w="90" w:type="dxa"/>
              <w:right w:w="90" w:type="dxa"/>
            </w:tcMar>
            <w:shd w:val="clear" w:color="auto" w:fill="E5F5FF"/>
          </w:tcPr>
          <w:p>
            <w:pPr>
              <w:pStyle w:val="BDOITable"/>
            </w:pPr>
            <w:r>
              <w:rPr>
                <w:sz w:val="15"/>
              </w:rPr>
              <w:t>UA-010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BRD 3.002.2.3</w:t>
            </w:r>
          </w:p>
        </w:tc>
        <w:tc>
          <w:tcPr>
            <w:tcW w:type="dxa" w:w="2216"/>
            <w:tcMar>
              <w:top w:w="50" w:type="dxa"/>
              <w:bottom w:w="50" w:type="dxa"/>
              <w:left w:w="90" w:type="dxa"/>
              <w:right w:w="90" w:type="dxa"/>
            </w:tcMar>
            <w:shd w:val="clear" w:color="auto" w:fill="E5F5FF"/>
          </w:tcPr>
          <w:p>
            <w:pPr>
              <w:pStyle w:val="BDOITable"/>
            </w:pPr>
            <w:r>
              <w:rPr>
                <w:sz w:val="15"/>
              </w:rPr>
              <w:t>UA-044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1.002.1.1.1</w:t>
            </w:r>
          </w:p>
        </w:tc>
        <w:tc>
          <w:tcPr>
            <w:tcW w:type="dxa" w:w="2216"/>
            <w:tcMar>
              <w:top w:w="50" w:type="dxa"/>
              <w:bottom w:w="50" w:type="dxa"/>
              <w:left w:w="90" w:type="dxa"/>
              <w:right w:w="90" w:type="dxa"/>
            </w:tcMar>
          </w:tcPr>
          <w:p>
            <w:pPr>
              <w:pStyle w:val="BDOITable"/>
            </w:pPr>
            <w:r>
              <w:rPr>
                <w:sz w:val="15"/>
              </w:rPr>
              <w:t>UA-011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BRD 3.002.2.4</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1.002.1.1.2</w:t>
            </w:r>
          </w:p>
        </w:tc>
        <w:tc>
          <w:tcPr>
            <w:tcW w:type="dxa" w:w="2216"/>
            <w:tcMar>
              <w:top w:w="50" w:type="dxa"/>
              <w:bottom w:w="50" w:type="dxa"/>
              <w:left w:w="90" w:type="dxa"/>
              <w:right w:w="90" w:type="dxa"/>
            </w:tcMar>
            <w:shd w:val="clear" w:color="auto" w:fill="E5F5FF"/>
          </w:tcPr>
          <w:p>
            <w:pPr>
              <w:pStyle w:val="BDOITable"/>
            </w:pPr>
            <w:r>
              <w:rPr>
                <w:sz w:val="15"/>
              </w:rPr>
              <w:t>UA-011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BRD 3.002.2.5</w:t>
            </w:r>
          </w:p>
        </w:tc>
        <w:tc>
          <w:tcPr>
            <w:tcW w:type="dxa" w:w="2216"/>
            <w:tcMar>
              <w:top w:w="50" w:type="dxa"/>
              <w:bottom w:w="50" w:type="dxa"/>
              <w:left w:w="90" w:type="dxa"/>
              <w:right w:w="90" w:type="dxa"/>
            </w:tcMar>
            <w:shd w:val="clear" w:color="auto" w:fill="E5F5FF"/>
          </w:tcPr>
          <w:p>
            <w:pPr>
              <w:pStyle w:val="BDOITable"/>
            </w:pPr>
            <w:r>
              <w:rPr>
                <w:sz w:val="15"/>
              </w:rPr>
              <w:t>UA-041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BRD 1.002.1.1.3</w:t>
            </w:r>
          </w:p>
        </w:tc>
        <w:tc>
          <w:tcPr>
            <w:tcW w:type="dxa" w:w="2216"/>
            <w:tcMar>
              <w:top w:w="50" w:type="dxa"/>
              <w:bottom w:w="50" w:type="dxa"/>
              <w:left w:w="90" w:type="dxa"/>
              <w:right w:w="90" w:type="dxa"/>
            </w:tcMar>
          </w:tcPr>
          <w:p>
            <w:pPr>
              <w:pStyle w:val="BDOITable"/>
            </w:pPr>
            <w:r>
              <w:rPr>
                <w:sz w:val="15"/>
              </w:rPr>
              <w:t>UA-015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3.002.2.6</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1.002.1.1.4-1.002.1.1.5</w:t>
            </w:r>
          </w:p>
        </w:tc>
        <w:tc>
          <w:tcPr>
            <w:tcW w:type="dxa" w:w="2216"/>
            <w:tcMar>
              <w:top w:w="50" w:type="dxa"/>
              <w:bottom w:w="50" w:type="dxa"/>
              <w:left w:w="90" w:type="dxa"/>
              <w:right w:w="90" w:type="dxa"/>
            </w:tcMar>
            <w:shd w:val="clear" w:color="auto" w:fill="E5F5FF"/>
          </w:tcPr>
          <w:p>
            <w:pPr>
              <w:pStyle w:val="BDOITable"/>
            </w:pPr>
            <w:r>
              <w:rPr>
                <w:sz w:val="15"/>
              </w:rPr>
              <w:t>UA-010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BRD 3.002.2.7</w:t>
            </w:r>
          </w:p>
        </w:tc>
        <w:tc>
          <w:tcPr>
            <w:tcW w:type="dxa" w:w="2216"/>
            <w:tcMar>
              <w:top w:w="50" w:type="dxa"/>
              <w:bottom w:w="50" w:type="dxa"/>
              <w:left w:w="90" w:type="dxa"/>
              <w:right w:w="90" w:type="dxa"/>
            </w:tcMar>
            <w:shd w:val="clear" w:color="auto" w:fill="E5F5FF"/>
          </w:tcPr>
          <w:p>
            <w:pPr>
              <w:pStyle w:val="BDOITable"/>
            </w:pPr>
            <w:r>
              <w:rPr>
                <w:sz w:val="15"/>
              </w:rPr>
              <w:t>UA-041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BRD 1.002.1.2-1.002.1.4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3.002.2.8</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w:t>
            </w:r>
          </w:p>
        </w:tc>
        <w:tc>
          <w:tcPr>
            <w:tcW w:type="dxa" w:w="2216"/>
            <w:tcMar>
              <w:top w:w="50" w:type="dxa"/>
              <w:bottom w:w="50" w:type="dxa"/>
              <w:left w:w="90" w:type="dxa"/>
              <w:right w:w="90" w:type="dxa"/>
            </w:tcMar>
            <w:shd w:val="clear" w:color="auto" w:fill="E5F5FF"/>
          </w:tcPr>
          <w:p>
            <w:pPr>
              <w:pStyle w:val="BDOITable"/>
            </w:pPr>
            <w:r>
              <w:rPr>
                <w:sz w:val="15"/>
              </w:rPr>
              <w:t>UA-012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3.002.3</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1.003.1.1</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3.002.3.1</w:t>
            </w:r>
          </w:p>
        </w:tc>
        <w:tc>
          <w:tcPr>
            <w:tcW w:type="dxa" w:w="2216"/>
            <w:tcMar>
              <w:top w:w="50" w:type="dxa"/>
              <w:bottom w:w="50" w:type="dxa"/>
              <w:left w:w="90" w:type="dxa"/>
              <w:right w:w="90" w:type="dxa"/>
            </w:tcMar>
          </w:tcPr>
          <w:p>
            <w:pPr>
              <w:pStyle w:val="BDOITable"/>
            </w:pPr>
            <w:r>
              <w:rPr>
                <w:sz w:val="15"/>
              </w:rPr>
              <w:t>UA-042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1.003.1.1.1</w:t>
            </w:r>
          </w:p>
        </w:tc>
        <w:tc>
          <w:tcPr>
            <w:tcW w:type="dxa" w:w="2216"/>
            <w:tcMar>
              <w:top w:w="50" w:type="dxa"/>
              <w:bottom w:w="50" w:type="dxa"/>
              <w:left w:w="90" w:type="dxa"/>
              <w:right w:w="90" w:type="dxa"/>
            </w:tcMar>
            <w:shd w:val="clear" w:color="auto" w:fill="E5F5FF"/>
          </w:tcPr>
          <w:p>
            <w:pPr>
              <w:pStyle w:val="BDOITable"/>
            </w:pPr>
            <w:r>
              <w:rPr>
                <w:sz w:val="15"/>
              </w:rPr>
              <w:t>UA-012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3.002.3.2</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1.003.1.1.2</w:t>
            </w:r>
          </w:p>
        </w:tc>
        <w:tc>
          <w:tcPr>
            <w:tcW w:type="dxa" w:w="2216"/>
            <w:tcMar>
              <w:top w:w="50" w:type="dxa"/>
              <w:bottom w:w="50" w:type="dxa"/>
              <w:left w:w="90" w:type="dxa"/>
              <w:right w:w="90" w:type="dxa"/>
            </w:tcMar>
          </w:tcPr>
          <w:p>
            <w:pPr>
              <w:pStyle w:val="BDOITable"/>
            </w:pPr>
            <w:r>
              <w:rPr>
                <w:sz w:val="15"/>
              </w:rPr>
              <w:t>UA-012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3.002.3.3</w:t>
            </w:r>
          </w:p>
        </w:tc>
        <w:tc>
          <w:tcPr>
            <w:tcW w:type="dxa" w:w="2216"/>
            <w:tcMar>
              <w:top w:w="50" w:type="dxa"/>
              <w:bottom w:w="50" w:type="dxa"/>
              <w:left w:w="90" w:type="dxa"/>
              <w:right w:w="90" w:type="dxa"/>
            </w:tcMar>
          </w:tcPr>
          <w:p>
            <w:pPr>
              <w:pStyle w:val="BDOITable"/>
            </w:pPr>
            <w:r>
              <w:rPr>
                <w:sz w:val="15"/>
              </w:rPr>
              <w:t>UA-044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1.003.1.1.3</w:t>
            </w:r>
          </w:p>
        </w:tc>
        <w:tc>
          <w:tcPr>
            <w:tcW w:type="dxa" w:w="2216"/>
            <w:tcMar>
              <w:top w:w="50" w:type="dxa"/>
              <w:bottom w:w="50" w:type="dxa"/>
              <w:left w:w="90" w:type="dxa"/>
              <w:right w:w="90" w:type="dxa"/>
            </w:tcMar>
            <w:shd w:val="clear" w:color="auto" w:fill="E5F5FF"/>
          </w:tcPr>
          <w:p>
            <w:pPr>
              <w:pStyle w:val="BDOITable"/>
            </w:pPr>
            <w:r>
              <w:rPr>
                <w:sz w:val="15"/>
              </w:rPr>
              <w:t>UA-012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3.002.3.4</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1.003.1.1.4</w:t>
            </w:r>
          </w:p>
        </w:tc>
        <w:tc>
          <w:tcPr>
            <w:tcW w:type="dxa" w:w="2216"/>
            <w:tcMar>
              <w:top w:w="50" w:type="dxa"/>
              <w:bottom w:w="50" w:type="dxa"/>
              <w:left w:w="90" w:type="dxa"/>
              <w:right w:w="90" w:type="dxa"/>
            </w:tcMar>
          </w:tcPr>
          <w:p>
            <w:pPr>
              <w:pStyle w:val="BDOITable"/>
            </w:pPr>
            <w:r>
              <w:rPr>
                <w:sz w:val="15"/>
              </w:rPr>
              <w:t>UA-015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3.002.3.5</w:t>
            </w:r>
          </w:p>
        </w:tc>
        <w:tc>
          <w:tcPr>
            <w:tcW w:type="dxa" w:w="2216"/>
            <w:tcMar>
              <w:top w:w="50" w:type="dxa"/>
              <w:bottom w:w="50" w:type="dxa"/>
              <w:left w:w="90" w:type="dxa"/>
              <w:right w:w="90" w:type="dxa"/>
            </w:tcMar>
          </w:tcPr>
          <w:p>
            <w:pPr>
              <w:pStyle w:val="BDOITable"/>
            </w:pPr>
            <w:r>
              <w:rPr>
                <w:sz w:val="15"/>
              </w:rPr>
              <w:t>UA-042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1.003.1.1.5-1.003.1.1.6</w:t>
            </w:r>
          </w:p>
        </w:tc>
        <w:tc>
          <w:tcPr>
            <w:tcW w:type="dxa" w:w="2216"/>
            <w:tcMar>
              <w:top w:w="50" w:type="dxa"/>
              <w:bottom w:w="50" w:type="dxa"/>
              <w:left w:w="90" w:type="dxa"/>
              <w:right w:w="90" w:type="dxa"/>
            </w:tcMar>
            <w:shd w:val="clear" w:color="auto" w:fill="E5F5FF"/>
          </w:tcPr>
          <w:p>
            <w:pPr>
              <w:pStyle w:val="BDOITable"/>
            </w:pPr>
            <w:r>
              <w:rPr>
                <w:sz w:val="15"/>
              </w:rPr>
              <w:t>UA-010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BRD 3.002.3.6</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1.003.1.2-1.003.1.4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3.002.3.7</w:t>
            </w:r>
          </w:p>
        </w:tc>
        <w:tc>
          <w:tcPr>
            <w:tcW w:type="dxa" w:w="2216"/>
            <w:tcMar>
              <w:top w:w="50" w:type="dxa"/>
              <w:bottom w:w="50" w:type="dxa"/>
              <w:left w:w="90" w:type="dxa"/>
              <w:right w:w="90" w:type="dxa"/>
            </w:tcMar>
          </w:tcPr>
          <w:p>
            <w:pPr>
              <w:pStyle w:val="BDOITable"/>
            </w:pPr>
            <w:r>
              <w:rPr>
                <w:sz w:val="15"/>
              </w:rPr>
              <w:t>UA-042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1.004.1</w:t>
            </w:r>
          </w:p>
        </w:tc>
        <w:tc>
          <w:tcPr>
            <w:tcW w:type="dxa" w:w="2216"/>
            <w:tcMar>
              <w:top w:w="50" w:type="dxa"/>
              <w:bottom w:w="50" w:type="dxa"/>
              <w:left w:w="90" w:type="dxa"/>
              <w:right w:w="90" w:type="dxa"/>
            </w:tcMar>
            <w:shd w:val="clear" w:color="auto" w:fill="E5F5FF"/>
          </w:tcPr>
          <w:p>
            <w:pPr>
              <w:pStyle w:val="BDOITable"/>
            </w:pPr>
            <w:r>
              <w:rPr>
                <w:sz w:val="15"/>
              </w:rPr>
              <w:t>UA-013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3.002.3.8</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1.004.1.1</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3.002.4</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1.004.1.1.1</w:t>
            </w:r>
          </w:p>
        </w:tc>
        <w:tc>
          <w:tcPr>
            <w:tcW w:type="dxa" w:w="2216"/>
            <w:tcMar>
              <w:top w:w="50" w:type="dxa"/>
              <w:bottom w:w="50" w:type="dxa"/>
              <w:left w:w="90" w:type="dxa"/>
              <w:right w:w="90" w:type="dxa"/>
            </w:tcMar>
            <w:shd w:val="clear" w:color="auto" w:fill="E5F5FF"/>
          </w:tcPr>
          <w:p>
            <w:pPr>
              <w:pStyle w:val="BDOITable"/>
            </w:pPr>
            <w:r>
              <w:rPr>
                <w:sz w:val="15"/>
              </w:rPr>
              <w:t>UA-013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3.002.4.1</w:t>
            </w:r>
          </w:p>
        </w:tc>
        <w:tc>
          <w:tcPr>
            <w:tcW w:type="dxa" w:w="2216"/>
            <w:tcMar>
              <w:top w:w="50" w:type="dxa"/>
              <w:bottom w:w="50" w:type="dxa"/>
              <w:left w:w="90" w:type="dxa"/>
              <w:right w:w="90" w:type="dxa"/>
            </w:tcMar>
            <w:shd w:val="clear" w:color="auto" w:fill="E5F5FF"/>
          </w:tcPr>
          <w:p>
            <w:pPr>
              <w:pStyle w:val="BDOITable"/>
            </w:pPr>
            <w:r>
              <w:rPr>
                <w:sz w:val="15"/>
              </w:rPr>
              <w:t>UA-043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1.004.1.1.2-1.004.1.1.3</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3.002.4.2</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1.004.1.1.4</w:t>
            </w:r>
          </w:p>
        </w:tc>
        <w:tc>
          <w:tcPr>
            <w:tcW w:type="dxa" w:w="2216"/>
            <w:tcMar>
              <w:top w:w="50" w:type="dxa"/>
              <w:bottom w:w="50" w:type="dxa"/>
              <w:left w:w="90" w:type="dxa"/>
              <w:right w:w="90" w:type="dxa"/>
            </w:tcMar>
            <w:shd w:val="clear" w:color="auto" w:fill="E5F5FF"/>
          </w:tcPr>
          <w:p>
            <w:pPr>
              <w:pStyle w:val="BDOITable"/>
            </w:pPr>
            <w:r>
              <w:rPr>
                <w:sz w:val="15"/>
              </w:rPr>
              <w:t>UA-015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3.002.4.3</w:t>
            </w:r>
          </w:p>
        </w:tc>
        <w:tc>
          <w:tcPr>
            <w:tcW w:type="dxa" w:w="2216"/>
            <w:tcMar>
              <w:top w:w="50" w:type="dxa"/>
              <w:bottom w:w="50" w:type="dxa"/>
              <w:left w:w="90" w:type="dxa"/>
              <w:right w:w="90" w:type="dxa"/>
            </w:tcMar>
            <w:shd w:val="clear" w:color="auto" w:fill="E5F5FF"/>
          </w:tcPr>
          <w:p>
            <w:pPr>
              <w:pStyle w:val="BDOITable"/>
            </w:pPr>
            <w:r>
              <w:rPr>
                <w:sz w:val="15"/>
              </w:rPr>
              <w:t>UA-044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1.004.1.2-1.004.1.4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3.002.4.4</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1.005</w:t>
            </w:r>
          </w:p>
        </w:tc>
        <w:tc>
          <w:tcPr>
            <w:tcW w:type="dxa" w:w="2216"/>
            <w:tcMar>
              <w:top w:w="50" w:type="dxa"/>
              <w:bottom w:w="50" w:type="dxa"/>
              <w:left w:w="90" w:type="dxa"/>
              <w:right w:w="90" w:type="dxa"/>
            </w:tcMar>
            <w:shd w:val="clear" w:color="auto" w:fill="E5F5FF"/>
          </w:tcPr>
          <w:p>
            <w:pPr>
              <w:pStyle w:val="BDOITable"/>
            </w:pPr>
            <w:r>
              <w:rPr>
                <w:sz w:val="15"/>
              </w:rPr>
              <w:t>UA-014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3.002.4.5</w:t>
            </w:r>
          </w:p>
        </w:tc>
        <w:tc>
          <w:tcPr>
            <w:tcW w:type="dxa" w:w="2216"/>
            <w:tcMar>
              <w:top w:w="50" w:type="dxa"/>
              <w:bottom w:w="50" w:type="dxa"/>
              <w:left w:w="90" w:type="dxa"/>
              <w:right w:w="90" w:type="dxa"/>
            </w:tcMar>
            <w:shd w:val="clear" w:color="auto" w:fill="E5F5FF"/>
          </w:tcPr>
          <w:p>
            <w:pPr>
              <w:pStyle w:val="BDOITable"/>
            </w:pPr>
            <w:r>
              <w:rPr>
                <w:sz w:val="15"/>
              </w:rPr>
              <w:t>UA-043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1.005.1</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3.002.4.6</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1.005.1.1</w:t>
            </w:r>
          </w:p>
        </w:tc>
        <w:tc>
          <w:tcPr>
            <w:tcW w:type="dxa" w:w="2216"/>
            <w:tcMar>
              <w:top w:w="50" w:type="dxa"/>
              <w:bottom w:w="50" w:type="dxa"/>
              <w:left w:w="90" w:type="dxa"/>
              <w:right w:w="90" w:type="dxa"/>
            </w:tcMar>
            <w:shd w:val="clear" w:color="auto" w:fill="E5F5FF"/>
          </w:tcPr>
          <w:p>
            <w:pPr>
              <w:pStyle w:val="BDOITable"/>
            </w:pPr>
            <w:r>
              <w:rPr>
                <w:sz w:val="15"/>
              </w:rPr>
              <w:t>UA-014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3.002.4.7</w:t>
            </w:r>
          </w:p>
        </w:tc>
        <w:tc>
          <w:tcPr>
            <w:tcW w:type="dxa" w:w="2216"/>
            <w:tcMar>
              <w:top w:w="50" w:type="dxa"/>
              <w:bottom w:w="50" w:type="dxa"/>
              <w:left w:w="90" w:type="dxa"/>
              <w:right w:w="90" w:type="dxa"/>
            </w:tcMar>
            <w:shd w:val="clear" w:color="auto" w:fill="E5F5FF"/>
          </w:tcPr>
          <w:p>
            <w:pPr>
              <w:pStyle w:val="BDOITable"/>
            </w:pPr>
            <w:r>
              <w:rPr>
                <w:sz w:val="15"/>
              </w:rPr>
              <w:t>UA-043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1.005.1.1.1-1.005.1.1.2</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3.002.4.8</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1.005.1.1.3</w:t>
            </w:r>
          </w:p>
        </w:tc>
        <w:tc>
          <w:tcPr>
            <w:tcW w:type="dxa" w:w="2216"/>
            <w:tcMar>
              <w:top w:w="50" w:type="dxa"/>
              <w:bottom w:w="50" w:type="dxa"/>
              <w:left w:w="90" w:type="dxa"/>
              <w:right w:w="90" w:type="dxa"/>
            </w:tcMar>
            <w:shd w:val="clear" w:color="auto" w:fill="E5F5FF"/>
          </w:tcPr>
          <w:p>
            <w:pPr>
              <w:pStyle w:val="BDOITable"/>
            </w:pPr>
            <w:r>
              <w:rPr>
                <w:sz w:val="15"/>
              </w:rPr>
              <w:t>UA-015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3.003.1</w:t>
            </w:r>
          </w:p>
        </w:tc>
        <w:tc>
          <w:tcPr>
            <w:tcW w:type="dxa" w:w="2216"/>
            <w:tcMar>
              <w:top w:w="50" w:type="dxa"/>
              <w:bottom w:w="50" w:type="dxa"/>
              <w:left w:w="90" w:type="dxa"/>
              <w:right w:w="90" w:type="dxa"/>
            </w:tcMar>
            <w:shd w:val="clear" w:color="auto" w:fill="E5F5FF"/>
          </w:tcPr>
          <w:p>
            <w:pPr>
              <w:pStyle w:val="BDOITable"/>
            </w:pPr>
            <w:r>
              <w:rPr>
                <w:sz w:val="15"/>
              </w:rPr>
              <w:t>UA-060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1.005.1.2-1.005.1.4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3.003.1.1</w:t>
            </w:r>
          </w:p>
        </w:tc>
        <w:tc>
          <w:tcPr>
            <w:tcW w:type="dxa" w:w="2216"/>
            <w:tcMar>
              <w:top w:w="50" w:type="dxa"/>
              <w:bottom w:w="50" w:type="dxa"/>
              <w:left w:w="90" w:type="dxa"/>
              <w:right w:w="90" w:type="dxa"/>
            </w:tcMar>
          </w:tcPr>
          <w:p>
            <w:pPr>
              <w:pStyle w:val="BDOITable"/>
            </w:pPr>
            <w:r>
              <w:rPr>
                <w:sz w:val="15"/>
              </w:rPr>
              <w:t>UA-060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1.006.1</w:t>
            </w:r>
          </w:p>
        </w:tc>
        <w:tc>
          <w:tcPr>
            <w:tcW w:type="dxa" w:w="2216"/>
            <w:tcMar>
              <w:top w:w="50" w:type="dxa"/>
              <w:bottom w:w="50" w:type="dxa"/>
              <w:left w:w="90" w:type="dxa"/>
              <w:right w:w="90" w:type="dxa"/>
            </w:tcMar>
            <w:shd w:val="clear" w:color="auto" w:fill="E5F5FF"/>
          </w:tcPr>
          <w:p>
            <w:pPr>
              <w:pStyle w:val="BDOITable"/>
            </w:pPr>
            <w:r>
              <w:rPr>
                <w:sz w:val="15"/>
              </w:rPr>
              <w:t>UA-016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3.003.1.2 to 3.003.1.6</w:t>
            </w:r>
          </w:p>
        </w:tc>
        <w:tc>
          <w:tcPr>
            <w:tcW w:type="dxa" w:w="2216"/>
            <w:tcMar>
              <w:top w:w="50" w:type="dxa"/>
              <w:bottom w:w="50" w:type="dxa"/>
              <w:left w:w="90" w:type="dxa"/>
              <w:right w:w="90" w:type="dxa"/>
            </w:tcMar>
            <w:shd w:val="clear" w:color="auto" w:fill="E5F5FF"/>
          </w:tcPr>
          <w:p>
            <w:pPr>
              <w:pStyle w:val="BDOITable"/>
            </w:pPr>
            <w:r>
              <w:rPr>
                <w:sz w:val="15"/>
              </w:rPr>
              <w:t>UA-060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1.006.1.1</w:t>
            </w:r>
          </w:p>
        </w:tc>
        <w:tc>
          <w:tcPr>
            <w:tcW w:type="dxa" w:w="2216"/>
            <w:tcMar>
              <w:top w:w="50" w:type="dxa"/>
              <w:bottom w:w="50" w:type="dxa"/>
              <w:left w:w="90" w:type="dxa"/>
              <w:right w:w="90" w:type="dxa"/>
            </w:tcMar>
          </w:tcPr>
          <w:p>
            <w:pPr>
              <w:pStyle w:val="BDOITable"/>
            </w:pPr>
            <w:r>
              <w:rPr>
                <w:sz w:val="15"/>
              </w:rPr>
              <w:t>UA-016, UA-070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3.003.2</w:t>
            </w:r>
          </w:p>
        </w:tc>
        <w:tc>
          <w:tcPr>
            <w:tcW w:type="dxa" w:w="2216"/>
            <w:tcMar>
              <w:top w:w="50" w:type="dxa"/>
              <w:bottom w:w="50" w:type="dxa"/>
              <w:left w:w="90" w:type="dxa"/>
              <w:right w:w="90" w:type="dxa"/>
            </w:tcMar>
          </w:tcPr>
          <w:p>
            <w:pPr>
              <w:pStyle w:val="BDOITable"/>
            </w:pPr>
            <w:r>
              <w:rPr>
                <w:sz w:val="15"/>
              </w:rPr>
              <w:t>UA-061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1.006.1.2</w:t>
            </w:r>
          </w:p>
        </w:tc>
        <w:tc>
          <w:tcPr>
            <w:tcW w:type="dxa" w:w="2216"/>
            <w:tcMar>
              <w:top w:w="50" w:type="dxa"/>
              <w:bottom w:w="50" w:type="dxa"/>
              <w:left w:w="90" w:type="dxa"/>
              <w:right w:w="90" w:type="dxa"/>
            </w:tcMar>
            <w:shd w:val="clear" w:color="auto" w:fill="E5F5FF"/>
          </w:tcPr>
          <w:p>
            <w:pPr>
              <w:pStyle w:val="BDOITable"/>
            </w:pPr>
            <w:r>
              <w:rPr>
                <w:sz w:val="15"/>
              </w:rPr>
              <w:t>UA-016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3.003.2.1 to 3.003.2.6</w:t>
            </w:r>
          </w:p>
        </w:tc>
        <w:tc>
          <w:tcPr>
            <w:tcW w:type="dxa" w:w="2216"/>
            <w:tcMar>
              <w:top w:w="50" w:type="dxa"/>
              <w:bottom w:w="50" w:type="dxa"/>
              <w:left w:w="90" w:type="dxa"/>
              <w:right w:w="90" w:type="dxa"/>
            </w:tcMar>
            <w:shd w:val="clear" w:color="auto" w:fill="E5F5FF"/>
          </w:tcPr>
          <w:p>
            <w:pPr>
              <w:pStyle w:val="BDOITable"/>
            </w:pPr>
            <w:r>
              <w:rPr>
                <w:sz w:val="15"/>
              </w:rPr>
              <w:t>UA-061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1.006.1.3</w:t>
            </w:r>
          </w:p>
        </w:tc>
        <w:tc>
          <w:tcPr>
            <w:tcW w:type="dxa" w:w="2216"/>
            <w:tcMar>
              <w:top w:w="50" w:type="dxa"/>
              <w:bottom w:w="50" w:type="dxa"/>
              <w:left w:w="90" w:type="dxa"/>
              <w:right w:w="90" w:type="dxa"/>
            </w:tcMar>
          </w:tcPr>
          <w:p>
            <w:pPr>
              <w:pStyle w:val="BDOITable"/>
            </w:pPr>
            <w:r>
              <w:rPr>
                <w:sz w:val="15"/>
              </w:rPr>
              <w:t>UA-016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3.003.3</w:t>
            </w:r>
          </w:p>
        </w:tc>
        <w:tc>
          <w:tcPr>
            <w:tcW w:type="dxa" w:w="2216"/>
            <w:tcMar>
              <w:top w:w="50" w:type="dxa"/>
              <w:bottom w:w="50" w:type="dxa"/>
              <w:left w:w="90" w:type="dxa"/>
              <w:right w:w="90" w:type="dxa"/>
            </w:tcMar>
          </w:tcPr>
          <w:p>
            <w:pPr>
              <w:pStyle w:val="BDOITable"/>
            </w:pPr>
            <w:r>
              <w:rPr>
                <w:sz w:val="15"/>
              </w:rPr>
              <w:t>UA-062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1.006.1.4</w:t>
            </w:r>
          </w:p>
        </w:tc>
        <w:tc>
          <w:tcPr>
            <w:tcW w:type="dxa" w:w="2216"/>
            <w:tcMar>
              <w:top w:w="50" w:type="dxa"/>
              <w:bottom w:w="50" w:type="dxa"/>
              <w:left w:w="90" w:type="dxa"/>
              <w:right w:w="90" w:type="dxa"/>
            </w:tcMar>
            <w:shd w:val="clear" w:color="auto" w:fill="E5F5FF"/>
          </w:tcPr>
          <w:p>
            <w:pPr>
              <w:pStyle w:val="BDOITable"/>
            </w:pPr>
            <w:r>
              <w:rPr>
                <w:sz w:val="15"/>
              </w:rPr>
              <w:t>UA-016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3.003.3.1</w:t>
            </w:r>
          </w:p>
        </w:tc>
        <w:tc>
          <w:tcPr>
            <w:tcW w:type="dxa" w:w="2216"/>
            <w:tcMar>
              <w:top w:w="50" w:type="dxa"/>
              <w:bottom w:w="50" w:type="dxa"/>
              <w:left w:w="90" w:type="dxa"/>
              <w:right w:w="90" w:type="dxa"/>
            </w:tcMar>
            <w:shd w:val="clear" w:color="auto" w:fill="E5F5FF"/>
          </w:tcPr>
          <w:p>
            <w:pPr>
              <w:pStyle w:val="BDOITable"/>
            </w:pPr>
            <w:r>
              <w:rPr>
                <w:sz w:val="15"/>
              </w:rPr>
              <w:t>UA-062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1.006.1.5</w:t>
            </w:r>
          </w:p>
        </w:tc>
        <w:tc>
          <w:tcPr>
            <w:tcW w:type="dxa" w:w="2216"/>
            <w:tcMar>
              <w:top w:w="50" w:type="dxa"/>
              <w:bottom w:w="50" w:type="dxa"/>
              <w:left w:w="90" w:type="dxa"/>
              <w:right w:w="90" w:type="dxa"/>
            </w:tcMar>
          </w:tcPr>
          <w:p>
            <w:pPr>
              <w:pStyle w:val="BDOITable"/>
            </w:pPr>
            <w:r>
              <w:rPr>
                <w:sz w:val="15"/>
              </w:rPr>
              <w:t>UA-016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3.003.3.1.1</w:t>
            </w:r>
          </w:p>
        </w:tc>
        <w:tc>
          <w:tcPr>
            <w:tcW w:type="dxa" w:w="2216"/>
            <w:tcMar>
              <w:top w:w="50" w:type="dxa"/>
              <w:bottom w:w="50" w:type="dxa"/>
              <w:left w:w="90" w:type="dxa"/>
              <w:right w:w="90" w:type="dxa"/>
            </w:tcMar>
          </w:tcPr>
          <w:p>
            <w:pPr>
              <w:pStyle w:val="BDOITable"/>
            </w:pPr>
            <w:r>
              <w:rPr>
                <w:sz w:val="15"/>
              </w:rPr>
              <w:t>UA-062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1.007.1</w:t>
            </w:r>
          </w:p>
        </w:tc>
        <w:tc>
          <w:tcPr>
            <w:tcW w:type="dxa" w:w="2216"/>
            <w:tcMar>
              <w:top w:w="50" w:type="dxa"/>
              <w:bottom w:w="50" w:type="dxa"/>
              <w:left w:w="90" w:type="dxa"/>
              <w:right w:w="90" w:type="dxa"/>
            </w:tcMar>
            <w:shd w:val="clear" w:color="auto" w:fill="E5F5FF"/>
          </w:tcPr>
          <w:p>
            <w:pPr>
              <w:pStyle w:val="BDOITable"/>
            </w:pPr>
            <w:r>
              <w:rPr>
                <w:sz w:val="15"/>
              </w:rPr>
              <w:t>UA-017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3.003.3.1.2</w:t>
            </w:r>
          </w:p>
        </w:tc>
        <w:tc>
          <w:tcPr>
            <w:tcW w:type="dxa" w:w="2216"/>
            <w:tcMar>
              <w:top w:w="50" w:type="dxa"/>
              <w:bottom w:w="50" w:type="dxa"/>
              <w:left w:w="90" w:type="dxa"/>
              <w:right w:w="90" w:type="dxa"/>
            </w:tcMar>
            <w:shd w:val="clear" w:color="auto" w:fill="E5F5FF"/>
          </w:tcPr>
          <w:p>
            <w:pPr>
              <w:pStyle w:val="BDOITable"/>
            </w:pPr>
            <w:r>
              <w:rPr>
                <w:sz w:val="15"/>
              </w:rPr>
              <w:t>UA-062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1.007.1.1</w:t>
            </w:r>
          </w:p>
        </w:tc>
        <w:tc>
          <w:tcPr>
            <w:tcW w:type="dxa" w:w="2216"/>
            <w:tcMar>
              <w:top w:w="50" w:type="dxa"/>
              <w:bottom w:w="50" w:type="dxa"/>
              <w:left w:w="90" w:type="dxa"/>
              <w:right w:w="90" w:type="dxa"/>
            </w:tcMar>
          </w:tcPr>
          <w:p>
            <w:pPr>
              <w:pStyle w:val="BDOITable"/>
            </w:pPr>
            <w:r>
              <w:rPr>
                <w:sz w:val="15"/>
              </w:rPr>
              <w:t>UA-017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4.001.1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1.007.1.2</w:t>
            </w:r>
          </w:p>
        </w:tc>
        <w:tc>
          <w:tcPr>
            <w:tcW w:type="dxa" w:w="2216"/>
            <w:tcMar>
              <w:top w:w="50" w:type="dxa"/>
              <w:bottom w:w="50" w:type="dxa"/>
              <w:left w:w="90" w:type="dxa"/>
              <w:right w:w="90" w:type="dxa"/>
            </w:tcMar>
            <w:shd w:val="clear" w:color="auto" w:fill="E5F5FF"/>
          </w:tcPr>
          <w:p>
            <w:pPr>
              <w:pStyle w:val="BDOITable"/>
            </w:pPr>
            <w:r>
              <w:rPr>
                <w:sz w:val="15"/>
              </w:rPr>
              <w:t>UA-017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4.001.1.1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BRD 1.007.1.3</w:t>
            </w:r>
          </w:p>
        </w:tc>
        <w:tc>
          <w:tcPr>
            <w:tcW w:type="dxa" w:w="2216"/>
            <w:tcMar>
              <w:top w:w="50" w:type="dxa"/>
              <w:bottom w:w="50" w:type="dxa"/>
              <w:left w:w="90" w:type="dxa"/>
              <w:right w:w="90" w:type="dxa"/>
            </w:tcMar>
          </w:tcPr>
          <w:p>
            <w:pPr>
              <w:pStyle w:val="BDOITable"/>
            </w:pPr>
            <w:r>
              <w:rPr>
                <w:sz w:val="15"/>
              </w:rPr>
              <w:t>UA-017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4.001.1.2</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1.007.1.4</w:t>
            </w:r>
          </w:p>
        </w:tc>
        <w:tc>
          <w:tcPr>
            <w:tcW w:type="dxa" w:w="2216"/>
            <w:tcMar>
              <w:top w:w="50" w:type="dxa"/>
              <w:bottom w:w="50" w:type="dxa"/>
              <w:left w:w="90" w:type="dxa"/>
              <w:right w:w="90" w:type="dxa"/>
            </w:tcMar>
            <w:shd w:val="clear" w:color="auto" w:fill="E5F5FF"/>
          </w:tcPr>
          <w:p>
            <w:pPr>
              <w:pStyle w:val="BDOITable"/>
            </w:pPr>
            <w:r>
              <w:rPr>
                <w:sz w:val="15"/>
              </w:rPr>
              <w:t>UA-017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4.001.1.3</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1.008.1</w:t>
            </w:r>
          </w:p>
        </w:tc>
        <w:tc>
          <w:tcPr>
            <w:tcW w:type="dxa" w:w="2216"/>
            <w:tcMar>
              <w:top w:w="50" w:type="dxa"/>
              <w:bottom w:w="50" w:type="dxa"/>
              <w:left w:w="90" w:type="dxa"/>
              <w:right w:w="90" w:type="dxa"/>
            </w:tcMar>
          </w:tcPr>
          <w:p>
            <w:pPr>
              <w:pStyle w:val="BDOITable"/>
            </w:pPr>
            <w:r>
              <w:rPr>
                <w:sz w:val="15"/>
              </w:rPr>
              <w:t>UA-018</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BRD 4.002.1</w:t>
            </w:r>
          </w:p>
        </w:tc>
        <w:tc>
          <w:tcPr>
            <w:tcW w:type="dxa" w:w="2216"/>
            <w:tcMar>
              <w:top w:w="50" w:type="dxa"/>
              <w:bottom w:w="50" w:type="dxa"/>
              <w:left w:w="90" w:type="dxa"/>
              <w:right w:w="90" w:type="dxa"/>
            </w:tcMar>
          </w:tcPr>
          <w:p>
            <w:pPr>
              <w:pStyle w:val="BDOITable"/>
            </w:pPr>
            <w:r>
              <w:rPr>
                <w:sz w:val="15"/>
              </w:rPr>
              <w:t>UA-045, UA-050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1.008.1.1</w:t>
            </w:r>
          </w:p>
        </w:tc>
        <w:tc>
          <w:tcPr>
            <w:tcW w:type="dxa" w:w="2216"/>
            <w:tcMar>
              <w:top w:w="50" w:type="dxa"/>
              <w:bottom w:w="50" w:type="dxa"/>
              <w:left w:w="90" w:type="dxa"/>
              <w:right w:w="90" w:type="dxa"/>
            </w:tcMar>
            <w:shd w:val="clear" w:color="auto" w:fill="E5F5FF"/>
          </w:tcPr>
          <w:p>
            <w:pPr>
              <w:pStyle w:val="BDOITable"/>
            </w:pPr>
            <w:r>
              <w:rPr>
                <w:sz w:val="15"/>
              </w:rPr>
              <w:t>UA-018</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4.002.1.1</w:t>
            </w:r>
          </w:p>
        </w:tc>
        <w:tc>
          <w:tcPr>
            <w:tcW w:type="dxa" w:w="2216"/>
            <w:tcMar>
              <w:top w:w="50" w:type="dxa"/>
              <w:bottom w:w="50" w:type="dxa"/>
              <w:left w:w="90" w:type="dxa"/>
              <w:right w:w="90" w:type="dxa"/>
            </w:tcMar>
            <w:shd w:val="clear" w:color="auto" w:fill="E5F5FF"/>
          </w:tcPr>
          <w:p>
            <w:pPr>
              <w:pStyle w:val="BDOITable"/>
            </w:pPr>
            <w:r>
              <w:rPr>
                <w:sz w:val="15"/>
              </w:rPr>
              <w:t>UA-050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1.008.1.2</w:t>
            </w:r>
          </w:p>
        </w:tc>
        <w:tc>
          <w:tcPr>
            <w:tcW w:type="dxa" w:w="2216"/>
            <w:tcMar>
              <w:top w:w="50" w:type="dxa"/>
              <w:bottom w:w="50" w:type="dxa"/>
              <w:left w:w="90" w:type="dxa"/>
              <w:right w:w="90" w:type="dxa"/>
            </w:tcMar>
          </w:tcPr>
          <w:p>
            <w:pPr>
              <w:pStyle w:val="BDOITable"/>
            </w:pPr>
            <w:r>
              <w:rPr>
                <w:sz w:val="15"/>
              </w:rPr>
              <w:t>UA-018</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BRD 4.002.1.2</w:t>
            </w:r>
          </w:p>
        </w:tc>
        <w:tc>
          <w:tcPr>
            <w:tcW w:type="dxa" w:w="2216"/>
            <w:tcMar>
              <w:top w:w="50" w:type="dxa"/>
              <w:bottom w:w="50" w:type="dxa"/>
              <w:left w:w="90" w:type="dxa"/>
              <w:right w:w="90" w:type="dxa"/>
            </w:tcMar>
          </w:tcPr>
          <w:p>
            <w:pPr>
              <w:pStyle w:val="BDOITable"/>
            </w:pPr>
            <w:r>
              <w:rPr>
                <w:sz w:val="15"/>
              </w:rPr>
              <w:t>UA-050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1.008.1.3</w:t>
            </w:r>
          </w:p>
        </w:tc>
        <w:tc>
          <w:tcPr>
            <w:tcW w:type="dxa" w:w="2216"/>
            <w:tcMar>
              <w:top w:w="50" w:type="dxa"/>
              <w:bottom w:w="50" w:type="dxa"/>
              <w:left w:w="90" w:type="dxa"/>
              <w:right w:w="90" w:type="dxa"/>
            </w:tcMar>
            <w:shd w:val="clear" w:color="auto" w:fill="E5F5FF"/>
          </w:tcPr>
          <w:p>
            <w:pPr>
              <w:pStyle w:val="BDOITable"/>
            </w:pPr>
            <w:r>
              <w:rPr>
                <w:sz w:val="15"/>
              </w:rPr>
              <w:t>UA-018</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4.002.1.3</w:t>
            </w:r>
          </w:p>
        </w:tc>
        <w:tc>
          <w:tcPr>
            <w:tcW w:type="dxa" w:w="2216"/>
            <w:tcMar>
              <w:top w:w="50" w:type="dxa"/>
              <w:bottom w:w="50" w:type="dxa"/>
              <w:left w:w="90" w:type="dxa"/>
              <w:right w:w="90" w:type="dxa"/>
            </w:tcMar>
            <w:shd w:val="clear" w:color="auto" w:fill="E5F5FF"/>
          </w:tcPr>
          <w:p>
            <w:pPr>
              <w:pStyle w:val="BDOITable"/>
            </w:pPr>
            <w:r>
              <w:rPr>
                <w:sz w:val="15"/>
              </w:rPr>
              <w:t>UA-050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1.008.1.4</w:t>
            </w:r>
          </w:p>
        </w:tc>
        <w:tc>
          <w:tcPr>
            <w:tcW w:type="dxa" w:w="2216"/>
            <w:tcMar>
              <w:top w:w="50" w:type="dxa"/>
              <w:bottom w:w="50" w:type="dxa"/>
              <w:left w:w="90" w:type="dxa"/>
              <w:right w:w="90" w:type="dxa"/>
            </w:tcMar>
          </w:tcPr>
          <w:p>
            <w:pPr>
              <w:pStyle w:val="BDOITable"/>
            </w:pPr>
            <w:r>
              <w:rPr>
                <w:sz w:val="15"/>
              </w:rPr>
              <w:t>UA-018, UA-070</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4.002.2</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BRD 4.002.2.1 to 4.002.2.7</w:t>
            </w:r>
          </w:p>
        </w:tc>
        <w:tc>
          <w:tcPr>
            <w:tcW w:type="dxa" w:w="2216"/>
            <w:tcMar>
              <w:top w:w="50" w:type="dxa"/>
              <w:bottom w:w="50" w:type="dxa"/>
              <w:left w:w="90" w:type="dxa"/>
              <w:right w:w="90" w:type="dxa"/>
            </w:tcMar>
            <w:shd w:val="clear" w:color="auto" w:fill="E5F5FF"/>
          </w:tcPr>
          <w:p>
            <w:pPr>
              <w:pStyle w:val="BDOITable"/>
            </w:pPr>
            <w:r>
              <w:rPr>
                <w:sz w:val="15"/>
              </w:rPr>
              <w:t>UA-051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1.009.1.1</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4.002.2.10</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1.009.1.2</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BRD 4.002.2.8</w:t>
            </w:r>
          </w:p>
        </w:tc>
        <w:tc>
          <w:tcPr>
            <w:tcW w:type="dxa" w:w="2216"/>
            <w:tcMar>
              <w:top w:w="50" w:type="dxa"/>
              <w:bottom w:w="50" w:type="dxa"/>
              <w:left w:w="90" w:type="dxa"/>
              <w:right w:w="90" w:type="dxa"/>
            </w:tcMar>
            <w:shd w:val="clear" w:color="auto" w:fill="E5F5FF"/>
          </w:tcPr>
          <w:p>
            <w:pPr>
              <w:pStyle w:val="BDOITable"/>
            </w:pPr>
            <w:r>
              <w:rPr>
                <w:sz w:val="15"/>
              </w:rPr>
              <w:t>UA-051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1.009.1.3</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4.002.2.9</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1.009.1.4</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BRD 4.003.1</w:t>
            </w:r>
          </w:p>
        </w:tc>
        <w:tc>
          <w:tcPr>
            <w:tcW w:type="dxa" w:w="2216"/>
            <w:tcMar>
              <w:top w:w="50" w:type="dxa"/>
              <w:bottom w:w="50" w:type="dxa"/>
              <w:left w:w="90" w:type="dxa"/>
              <w:right w:w="90" w:type="dxa"/>
            </w:tcMar>
            <w:shd w:val="clear" w:color="auto" w:fill="E5F5FF"/>
          </w:tcPr>
          <w:p>
            <w:pPr>
              <w:pStyle w:val="BDOITable"/>
            </w:pPr>
            <w:r>
              <w:rPr>
                <w:sz w:val="15"/>
              </w:rPr>
              <w:t>UA-063, UA-064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1.009.1.5</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UAM-NFR-06</w:t>
            </w:r>
          </w:p>
        </w:tc>
        <w:tc>
          <w:tcPr>
            <w:tcW w:type="dxa" w:w="2216"/>
            <w:tcMar>
              <w:top w:w="50" w:type="dxa"/>
              <w:bottom w:w="50" w:type="dxa"/>
              <w:left w:w="90" w:type="dxa"/>
              <w:right w:w="90" w:type="dxa"/>
            </w:tcMar>
          </w:tcPr>
          <w:p>
            <w:pPr>
              <w:pStyle w:val="BDOITable"/>
            </w:pPr>
            <w:r>
              <w:rPr>
                <w:sz w:val="15"/>
              </w:rPr>
              <w:t>UA-006, UA-053</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1.009.1.6</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UAM-NFR-09</w:t>
            </w:r>
          </w:p>
        </w:tc>
        <w:tc>
          <w:tcPr>
            <w:tcW w:type="dxa" w:w="2216"/>
            <w:tcMar>
              <w:top w:w="50" w:type="dxa"/>
              <w:bottom w:w="50" w:type="dxa"/>
              <w:left w:w="90" w:type="dxa"/>
              <w:right w:w="90" w:type="dxa"/>
            </w:tcMar>
            <w:shd w:val="clear" w:color="auto" w:fill="E5F5FF"/>
          </w:tcPr>
          <w:p>
            <w:pPr>
              <w:pStyle w:val="BDOITable"/>
            </w:pPr>
            <w:r>
              <w:rPr>
                <w:sz w:val="15"/>
              </w:rPr>
              <w:t>UA-006, UA-052, UA-064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BRD 2.001.1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UAM-NFR-10</w:t>
            </w:r>
          </w:p>
        </w:tc>
        <w:tc>
          <w:tcPr>
            <w:tcW w:type="dxa" w:w="2216"/>
            <w:tcMar>
              <w:top w:w="50" w:type="dxa"/>
              <w:bottom w:w="50" w:type="dxa"/>
              <w:left w:w="90" w:type="dxa"/>
              <w:right w:w="90" w:type="dxa"/>
            </w:tcMar>
          </w:tcPr>
          <w:p>
            <w:pPr>
              <w:pStyle w:val="BDOITable"/>
            </w:pPr>
            <w:r>
              <w:rPr>
                <w:sz w:val="15"/>
              </w:rPr>
              <w:t>UA-060, UA-062</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2.001.1.1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UAM-NFR-11</w:t>
            </w:r>
          </w:p>
        </w:tc>
        <w:tc>
          <w:tcPr>
            <w:tcW w:type="dxa" w:w="2216"/>
            <w:tcMar>
              <w:top w:w="50" w:type="dxa"/>
              <w:bottom w:w="50" w:type="dxa"/>
              <w:left w:w="90" w:type="dxa"/>
              <w:right w:w="90" w:type="dxa"/>
            </w:tcMar>
            <w:shd w:val="clear" w:color="auto" w:fill="E5F5FF"/>
          </w:tcPr>
          <w:p>
            <w:pPr>
              <w:pStyle w:val="BDOITable"/>
            </w:pPr>
            <w:r>
              <w:rPr>
                <w:sz w:val="15"/>
              </w:rPr>
              <w:t>UA-003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2.001.1.2</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UAM-NFR-13</w:t>
            </w:r>
          </w:p>
        </w:tc>
        <w:tc>
          <w:tcPr>
            <w:tcW w:type="dxa" w:w="2216"/>
            <w:tcMar>
              <w:top w:w="50" w:type="dxa"/>
              <w:bottom w:w="50" w:type="dxa"/>
              <w:left w:w="90" w:type="dxa"/>
              <w:right w:w="90" w:type="dxa"/>
            </w:tcMar>
          </w:tcPr>
          <w:p>
            <w:pPr>
              <w:pStyle w:val="BDOITable"/>
            </w:pPr>
            <w:r>
              <w:rPr>
                <w:sz w:val="15"/>
              </w:rPr>
              <w:t>UA-011, UA-052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2.001.1.3</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UAM-NFR-14</w:t>
            </w:r>
          </w:p>
        </w:tc>
        <w:tc>
          <w:tcPr>
            <w:tcW w:type="dxa" w:w="2216"/>
            <w:tcMar>
              <w:top w:w="50" w:type="dxa"/>
              <w:bottom w:w="50" w:type="dxa"/>
              <w:left w:w="90" w:type="dxa"/>
              <w:right w:w="90" w:type="dxa"/>
            </w:tcMar>
            <w:shd w:val="clear" w:color="auto" w:fill="E5F5FF"/>
          </w:tcPr>
          <w:p>
            <w:pPr>
              <w:pStyle w:val="BDOITable"/>
            </w:pPr>
            <w:r>
              <w:rPr>
                <w:sz w:val="15"/>
              </w:rPr>
              <w:t>UA-020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2.002.1</w:t>
            </w:r>
          </w:p>
        </w:tc>
        <w:tc>
          <w:tcPr>
            <w:tcW w:type="dxa" w:w="2216"/>
            <w:tcMar>
              <w:top w:w="50" w:type="dxa"/>
              <w:bottom w:w="50" w:type="dxa"/>
              <w:left w:w="90" w:type="dxa"/>
              <w:right w:w="90" w:type="dxa"/>
            </w:tcMar>
          </w:tcPr>
          <w:p>
            <w:pPr>
              <w:pStyle w:val="BDOITable"/>
            </w:pPr>
            <w:r>
              <w:rPr>
                <w:sz w:val="15"/>
              </w:rPr>
              <w:t>UA-030, UA-070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UAM-NFR-15</w:t>
            </w:r>
          </w:p>
        </w:tc>
        <w:tc>
          <w:tcPr>
            <w:tcW w:type="dxa" w:w="2216"/>
            <w:tcMar>
              <w:top w:w="50" w:type="dxa"/>
              <w:bottom w:w="50" w:type="dxa"/>
              <w:left w:w="90" w:type="dxa"/>
              <w:right w:w="90" w:type="dxa"/>
            </w:tcMar>
          </w:tcPr>
          <w:p>
            <w:pPr>
              <w:pStyle w:val="BDOITable"/>
            </w:pPr>
            <w:r>
              <w:rPr>
                <w:sz w:val="15"/>
              </w:rPr>
              <w:t>UA-004, UA-052</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2.002.2</w:t>
            </w:r>
          </w:p>
        </w:tc>
        <w:tc>
          <w:tcPr>
            <w:tcW w:type="dxa" w:w="2216"/>
            <w:tcMar>
              <w:top w:w="50" w:type="dxa"/>
              <w:bottom w:w="50" w:type="dxa"/>
              <w:left w:w="90" w:type="dxa"/>
              <w:right w:w="90" w:type="dxa"/>
            </w:tcMar>
            <w:shd w:val="clear" w:color="auto" w:fill="E5F5FF"/>
          </w:tcPr>
          <w:p>
            <w:pPr>
              <w:pStyle w:val="BDOITable"/>
            </w:pPr>
            <w:r>
              <w:rPr>
                <w:sz w:val="15"/>
              </w:rPr>
              <w:t>UA-030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UAM-NFR-16</w:t>
            </w:r>
          </w:p>
        </w:tc>
        <w:tc>
          <w:tcPr>
            <w:tcW w:type="dxa" w:w="2216"/>
            <w:tcMar>
              <w:top w:w="50" w:type="dxa"/>
              <w:bottom w:w="50" w:type="dxa"/>
              <w:left w:w="90" w:type="dxa"/>
              <w:right w:w="90" w:type="dxa"/>
            </w:tcMar>
            <w:shd w:val="clear" w:color="auto" w:fill="E5F5FF"/>
          </w:tcPr>
          <w:p>
            <w:pPr>
              <w:pStyle w:val="BDOITable"/>
            </w:pPr>
            <w:r>
              <w:rPr>
                <w:sz w:val="15"/>
              </w:rPr>
              <w:t>UA-052, UA-054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BRD 2.002.2.1</w:t>
            </w:r>
          </w:p>
        </w:tc>
        <w:tc>
          <w:tcPr>
            <w:tcW w:type="dxa" w:w="2216"/>
            <w:tcMar>
              <w:top w:w="50" w:type="dxa"/>
              <w:bottom w:w="50" w:type="dxa"/>
              <w:left w:w="90" w:type="dxa"/>
              <w:right w:w="90" w:type="dxa"/>
            </w:tcMar>
          </w:tcPr>
          <w:p>
            <w:pPr>
              <w:pStyle w:val="BDOITable"/>
            </w:pPr>
            <w:r>
              <w:rPr>
                <w:sz w:val="15"/>
              </w:rPr>
              <w:t>UA-030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UAM-NFR-17</w:t>
            </w:r>
          </w:p>
        </w:tc>
        <w:tc>
          <w:tcPr>
            <w:tcW w:type="dxa" w:w="2216"/>
            <w:tcMar>
              <w:top w:w="50" w:type="dxa"/>
              <w:bottom w:w="50" w:type="dxa"/>
              <w:left w:w="90" w:type="dxa"/>
              <w:right w:w="90" w:type="dxa"/>
            </w:tcMar>
          </w:tcPr>
          <w:p>
            <w:pPr>
              <w:pStyle w:val="BDOITable"/>
            </w:pPr>
            <w:r>
              <w:rPr>
                <w:sz w:val="15"/>
              </w:rPr>
              <w:t>UA-003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2.002.3</w:t>
            </w:r>
          </w:p>
        </w:tc>
        <w:tc>
          <w:tcPr>
            <w:tcW w:type="dxa" w:w="2216"/>
            <w:tcMar>
              <w:top w:w="50" w:type="dxa"/>
              <w:bottom w:w="50" w:type="dxa"/>
              <w:left w:w="90" w:type="dxa"/>
              <w:right w:w="90" w:type="dxa"/>
            </w:tcMar>
            <w:shd w:val="clear" w:color="auto" w:fill="E5F5FF"/>
          </w:tcPr>
          <w:p>
            <w:pPr>
              <w:pStyle w:val="BDOITable"/>
            </w:pPr>
            <w:r>
              <w:rPr>
                <w:sz w:val="15"/>
              </w:rPr>
              <w:t>UA-030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UAM-NFR-18</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BRD 2.002.4</w:t>
            </w:r>
          </w:p>
        </w:tc>
        <w:tc>
          <w:tcPr>
            <w:tcW w:type="dxa" w:w="2216"/>
            <w:tcMar>
              <w:top w:w="50" w:type="dxa"/>
              <w:bottom w:w="50" w:type="dxa"/>
              <w:left w:w="90" w:type="dxa"/>
              <w:right w:w="90" w:type="dxa"/>
            </w:tcMar>
          </w:tcPr>
          <w:p>
            <w:pPr>
              <w:pStyle w:val="BDOITable"/>
            </w:pPr>
            <w:r>
              <w:rPr>
                <w:sz w:val="15"/>
              </w:rPr>
              <w:t>UA-030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UAM-NFR-19</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2.002.5</w:t>
            </w:r>
          </w:p>
        </w:tc>
        <w:tc>
          <w:tcPr>
            <w:tcW w:type="dxa" w:w="2216"/>
            <w:tcMar>
              <w:top w:w="50" w:type="dxa"/>
              <w:bottom w:w="50" w:type="dxa"/>
              <w:left w:w="90" w:type="dxa"/>
              <w:right w:w="90" w:type="dxa"/>
            </w:tcMar>
            <w:shd w:val="clear" w:color="auto" w:fill="E5F5FF"/>
          </w:tcPr>
          <w:p>
            <w:pPr>
              <w:pStyle w:val="BDOITable"/>
            </w:pPr>
            <w:r>
              <w:rPr>
                <w:sz w:val="15"/>
              </w:rPr>
              <w:t>UA-031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UAM-NFR-22</w:t>
            </w:r>
          </w:p>
        </w:tc>
        <w:tc>
          <w:tcPr>
            <w:tcW w:type="dxa" w:w="2216"/>
            <w:tcMar>
              <w:top w:w="50" w:type="dxa"/>
              <w:bottom w:w="50" w:type="dxa"/>
              <w:left w:w="90" w:type="dxa"/>
              <w:right w:w="90" w:type="dxa"/>
            </w:tcMar>
            <w:shd w:val="clear" w:color="auto" w:fill="E5F5FF"/>
          </w:tcPr>
          <w:p>
            <w:pPr>
              <w:pStyle w:val="BDOITable"/>
            </w:pPr>
            <w:r>
              <w:rPr>
                <w:sz w:val="15"/>
              </w:rPr>
              <w:t>UA-064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2.002.6</w:t>
            </w:r>
          </w:p>
        </w:tc>
        <w:tc>
          <w:tcPr>
            <w:tcW w:type="dxa" w:w="2216"/>
            <w:tcMar>
              <w:top w:w="50" w:type="dxa"/>
              <w:bottom w:w="50" w:type="dxa"/>
              <w:left w:w="90" w:type="dxa"/>
              <w:right w:w="90" w:type="dxa"/>
            </w:tcMar>
          </w:tcPr>
          <w:p>
            <w:pPr>
              <w:pStyle w:val="BDOITable"/>
            </w:pPr>
            <w:r>
              <w:rPr>
                <w:sz w:val="15"/>
              </w:rPr>
              <w:t>UA-032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UAM-NFR-24</w:t>
            </w:r>
          </w:p>
        </w:tc>
        <w:tc>
          <w:tcPr>
            <w:tcW w:type="dxa" w:w="2216"/>
            <w:tcMar>
              <w:top w:w="50" w:type="dxa"/>
              <w:bottom w:w="50" w:type="dxa"/>
              <w:left w:w="90" w:type="dxa"/>
              <w:right w:w="90" w:type="dxa"/>
            </w:tcMar>
          </w:tcPr>
          <w:p>
            <w:pPr>
              <w:pStyle w:val="BDOITable"/>
            </w:pPr>
            <w:r>
              <w:rPr>
                <w:sz w:val="15"/>
              </w:rPr>
              <w:t>UA-071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2.002.6.1</w:t>
            </w:r>
          </w:p>
        </w:tc>
        <w:tc>
          <w:tcPr>
            <w:tcW w:type="dxa" w:w="2216"/>
            <w:tcMar>
              <w:top w:w="50" w:type="dxa"/>
              <w:bottom w:w="50" w:type="dxa"/>
              <w:left w:w="90" w:type="dxa"/>
              <w:right w:w="90" w:type="dxa"/>
            </w:tcMar>
            <w:shd w:val="clear" w:color="auto" w:fill="E5F5FF"/>
          </w:tcPr>
          <w:p>
            <w:pPr>
              <w:pStyle w:val="BDOITable"/>
            </w:pPr>
            <w:r>
              <w:rPr>
                <w:sz w:val="15"/>
              </w:rPr>
              <w:t>UA-032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UAM-NFR-25</w:t>
            </w:r>
          </w:p>
        </w:tc>
        <w:tc>
          <w:tcPr>
            <w:tcW w:type="dxa" w:w="2216"/>
            <w:tcMar>
              <w:top w:w="50" w:type="dxa"/>
              <w:bottom w:w="50" w:type="dxa"/>
              <w:left w:w="90" w:type="dxa"/>
              <w:right w:w="90" w:type="dxa"/>
            </w:tcMar>
            <w:shd w:val="clear" w:color="auto" w:fill="E5F5FF"/>
          </w:tcPr>
          <w:p>
            <w:pPr>
              <w:pStyle w:val="BDOITable"/>
            </w:pPr>
            <w:r>
              <w:rPr>
                <w:sz w:val="15"/>
              </w:rPr>
              <w:t>UA-071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2.002.6.2</w:t>
            </w:r>
          </w:p>
        </w:tc>
        <w:tc>
          <w:tcPr>
            <w:tcW w:type="dxa" w:w="2216"/>
            <w:tcMar>
              <w:top w:w="50" w:type="dxa"/>
              <w:bottom w:w="50" w:type="dxa"/>
              <w:left w:w="90" w:type="dxa"/>
              <w:right w:w="90" w:type="dxa"/>
            </w:tcMar>
          </w:tcPr>
          <w:p>
            <w:pPr>
              <w:pStyle w:val="BDOITable"/>
            </w:pPr>
            <w:r>
              <w:rPr>
                <w:sz w:val="15"/>
              </w:rPr>
              <w:t>UA-032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UAM-NFR-31</w:t>
            </w:r>
          </w:p>
        </w:tc>
        <w:tc>
          <w:tcPr>
            <w:tcW w:type="dxa" w:w="2216"/>
            <w:tcMar>
              <w:top w:w="50" w:type="dxa"/>
              <w:bottom w:w="50" w:type="dxa"/>
              <w:left w:w="90" w:type="dxa"/>
              <w:right w:w="90" w:type="dxa"/>
            </w:tcMar>
          </w:tcPr>
          <w:p>
            <w:pPr>
              <w:pStyle w:val="BDOITable"/>
            </w:pPr>
            <w:r>
              <w:rPr>
                <w:sz w:val="15"/>
              </w:rPr>
              <w:t>UA-005</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2.002.7</w:t>
            </w:r>
          </w:p>
        </w:tc>
        <w:tc>
          <w:tcPr>
            <w:tcW w:type="dxa" w:w="2216"/>
            <w:tcMar>
              <w:top w:w="50" w:type="dxa"/>
              <w:bottom w:w="50" w:type="dxa"/>
              <w:left w:w="90" w:type="dxa"/>
              <w:right w:w="90" w:type="dxa"/>
            </w:tcMar>
            <w:shd w:val="clear" w:color="auto" w:fill="E5F5FF"/>
          </w:tcPr>
          <w:p>
            <w:pPr>
              <w:pStyle w:val="BDOITable"/>
            </w:pPr>
            <w:r>
              <w:rPr>
                <w:sz w:val="15"/>
              </w:rPr>
              <w:t>UA-033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UAM-NFR-32</w:t>
            </w:r>
          </w:p>
        </w:tc>
        <w:tc>
          <w:tcPr>
            <w:tcW w:type="dxa" w:w="2216"/>
            <w:tcMar>
              <w:top w:w="50" w:type="dxa"/>
              <w:bottom w:w="50" w:type="dxa"/>
              <w:left w:w="90" w:type="dxa"/>
              <w:right w:w="90" w:type="dxa"/>
            </w:tcMar>
            <w:shd w:val="clear" w:color="auto" w:fill="E5F5FF"/>
          </w:tcPr>
          <w:p>
            <w:pPr>
              <w:pStyle w:val="BDOITable"/>
            </w:pPr>
            <w:r>
              <w:rPr>
                <w:sz w:val="15"/>
              </w:rPr>
              <w:t>UA-051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2.002.7.1</w:t>
            </w:r>
          </w:p>
        </w:tc>
        <w:tc>
          <w:tcPr>
            <w:tcW w:type="dxa" w:w="2216"/>
            <w:tcMar>
              <w:top w:w="50" w:type="dxa"/>
              <w:bottom w:w="50" w:type="dxa"/>
              <w:left w:w="90" w:type="dxa"/>
              <w:right w:w="90" w:type="dxa"/>
            </w:tcMar>
          </w:tcPr>
          <w:p>
            <w:pPr>
              <w:pStyle w:val="BDOITable"/>
            </w:pPr>
            <w:r>
              <w:rPr>
                <w:sz w:val="15"/>
              </w:rPr>
              <w:t>UA-033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UAM-NFR-33</w:t>
            </w:r>
          </w:p>
        </w:tc>
        <w:tc>
          <w:tcPr>
            <w:tcW w:type="dxa" w:w="2216"/>
            <w:tcMar>
              <w:top w:w="50" w:type="dxa"/>
              <w:bottom w:w="50" w:type="dxa"/>
              <w:left w:w="90" w:type="dxa"/>
              <w:right w:w="90" w:type="dxa"/>
            </w:tcMar>
          </w:tcPr>
          <w:p>
            <w:pPr>
              <w:pStyle w:val="BDOITable"/>
            </w:pPr>
            <w:r>
              <w:rPr>
                <w:sz w:val="15"/>
              </w:rPr>
              <w:t>UA-003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UAM-NFR-34</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3.001.1.1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UAM-NFR-35</w:t>
            </w:r>
          </w:p>
        </w:tc>
        <w:tc>
          <w:tcPr>
            <w:tcW w:type="dxa" w:w="2216"/>
            <w:tcMar>
              <w:top w:w="50" w:type="dxa"/>
              <w:bottom w:w="50" w:type="dxa"/>
              <w:left w:w="90" w:type="dxa"/>
              <w:right w:w="90" w:type="dxa"/>
            </w:tcMar>
          </w:tcPr>
          <w:p>
            <w:pPr>
              <w:pStyle w:val="BDOITable"/>
            </w:pPr>
            <w:r>
              <w:rPr>
                <w:sz w:val="15"/>
              </w:rPr>
              <w:t>UA-004, UA-063</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3.001.1.2</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UAM-NFR-36</w:t>
            </w:r>
          </w:p>
        </w:tc>
        <w:tc>
          <w:tcPr>
            <w:tcW w:type="dxa" w:w="2216"/>
            <w:tcMar>
              <w:top w:w="50" w:type="dxa"/>
              <w:bottom w:w="50" w:type="dxa"/>
              <w:left w:w="90" w:type="dxa"/>
              <w:right w:w="90" w:type="dxa"/>
            </w:tcMar>
            <w:shd w:val="clear" w:color="auto" w:fill="E5F5FF"/>
          </w:tcPr>
          <w:p>
            <w:pPr>
              <w:pStyle w:val="BDOITable"/>
            </w:pPr>
            <w:r>
              <w:rPr>
                <w:sz w:val="15"/>
              </w:rPr>
              <w:t>UA-005</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BRD 3.001.1.3</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UAM-NFR-37</w:t>
            </w:r>
          </w:p>
        </w:tc>
        <w:tc>
          <w:tcPr>
            <w:tcW w:type="dxa" w:w="2216"/>
            <w:tcMar>
              <w:top w:w="50" w:type="dxa"/>
              <w:bottom w:w="50" w:type="dxa"/>
              <w:left w:w="90" w:type="dxa"/>
              <w:right w:w="90" w:type="dxa"/>
            </w:tcMar>
          </w:tcPr>
          <w:p>
            <w:pPr>
              <w:pStyle w:val="BDOITable"/>
            </w:pPr>
            <w:r>
              <w:rPr>
                <w:sz w:val="15"/>
              </w:rPr>
              <w:t>UA-005</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3.002.1</w:t>
            </w:r>
          </w:p>
        </w:tc>
        <w:tc>
          <w:tcPr>
            <w:tcW w:type="dxa" w:w="2216"/>
            <w:tcMar>
              <w:top w:w="50" w:type="dxa"/>
              <w:bottom w:w="50" w:type="dxa"/>
              <w:left w:w="90" w:type="dxa"/>
              <w:right w:w="90" w:type="dxa"/>
            </w:tcMar>
            <w:shd w:val="clear" w:color="auto" w:fill="E5F5FF"/>
          </w:tcPr>
          <w:p>
            <w:pPr>
              <w:pStyle w:val="BDOITable"/>
            </w:pPr>
            <w:r>
              <w:rPr>
                <w:sz w:val="15"/>
              </w:rPr>
              <w:t>UA-040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UAM-NFR-38</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BRD 3.002.1.1</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UAM-NFR-39</w:t>
            </w:r>
          </w:p>
        </w:tc>
        <w:tc>
          <w:tcPr>
            <w:tcW w:type="dxa" w:w="2216"/>
            <w:tcMar>
              <w:top w:w="50" w:type="dxa"/>
              <w:bottom w:w="50" w:type="dxa"/>
              <w:left w:w="90" w:type="dxa"/>
              <w:right w:w="90" w:type="dxa"/>
            </w:tcMar>
          </w:tcPr>
          <w:p>
            <w:pPr>
              <w:pStyle w:val="BDOITable"/>
            </w:pPr>
            <w:r>
              <w:rPr>
                <w:sz w:val="15"/>
              </w:rPr>
              <w:t>UA-070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3.002.1.2</w:t>
            </w:r>
          </w:p>
        </w:tc>
        <w:tc>
          <w:tcPr>
            <w:tcW w:type="dxa" w:w="2216"/>
            <w:tcMar>
              <w:top w:w="50" w:type="dxa"/>
              <w:bottom w:w="50" w:type="dxa"/>
              <w:left w:w="90" w:type="dxa"/>
              <w:right w:w="90" w:type="dxa"/>
            </w:tcMar>
            <w:shd w:val="clear" w:color="auto" w:fill="E5F5FF"/>
          </w:tcPr>
          <w:p>
            <w:pPr>
              <w:pStyle w:val="BDOITable"/>
            </w:pPr>
            <w:r>
              <w:rPr>
                <w:sz w:val="15"/>
              </w:rPr>
              <w:t>UA-044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UAM-NFR-40</w:t>
            </w:r>
          </w:p>
        </w:tc>
        <w:tc>
          <w:tcPr>
            <w:tcW w:type="dxa" w:w="2216"/>
            <w:tcMar>
              <w:top w:w="50" w:type="dxa"/>
              <w:bottom w:w="50" w:type="dxa"/>
              <w:left w:w="90" w:type="dxa"/>
              <w:right w:w="90" w:type="dxa"/>
            </w:tcMar>
            <w:shd w:val="clear" w:color="auto" w:fill="E5F5FF"/>
          </w:tcPr>
          <w:p>
            <w:pPr>
              <w:pStyle w:val="BDOITable"/>
            </w:pPr>
            <w:r>
              <w:rPr>
                <w:sz w:val="15"/>
              </w:rPr>
              <w:t>UA-034, UA-053, UA-054</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BRD 3.002.1.3</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UAM-NFR-41</w:t>
            </w:r>
          </w:p>
        </w:tc>
        <w:tc>
          <w:tcPr>
            <w:tcW w:type="dxa" w:w="2216"/>
            <w:tcMar>
              <w:top w:w="50" w:type="dxa"/>
              <w:bottom w:w="50" w:type="dxa"/>
              <w:left w:w="90" w:type="dxa"/>
              <w:right w:w="90" w:type="dxa"/>
            </w:tcMar>
          </w:tcPr>
          <w:p>
            <w:pPr>
              <w:pStyle w:val="BDOITable"/>
            </w:pPr>
            <w:r>
              <w:rPr>
                <w:sz w:val="15"/>
              </w:rPr>
              <w:t>UA-060, UA-061, UA-063</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3.002.1.4</w:t>
            </w:r>
          </w:p>
        </w:tc>
        <w:tc>
          <w:tcPr>
            <w:tcW w:type="dxa" w:w="2216"/>
            <w:tcMar>
              <w:top w:w="50" w:type="dxa"/>
              <w:bottom w:w="50" w:type="dxa"/>
              <w:left w:w="90" w:type="dxa"/>
              <w:right w:w="90" w:type="dxa"/>
            </w:tcMar>
            <w:shd w:val="clear" w:color="auto" w:fill="E5F5FF"/>
          </w:tcPr>
          <w:p>
            <w:pPr>
              <w:pStyle w:val="BDOITable"/>
            </w:pPr>
            <w:r>
              <w:rPr>
                <w:sz w:val="15"/>
              </w:rPr>
              <w:t>UA-040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p.6 "System Administrator to create / modify group profile"</w:t>
            </w:r>
          </w:p>
        </w:tc>
        <w:tc>
          <w:tcPr>
            <w:tcW w:type="dxa" w:w="2216"/>
            <w:tcMar>
              <w:top w:w="50" w:type="dxa"/>
              <w:bottom w:w="50" w:type="dxa"/>
              <w:left w:w="90" w:type="dxa"/>
              <w:right w:w="90" w:type="dxa"/>
            </w:tcMar>
            <w:shd w:val="clear" w:color="auto" w:fill="E5F5FF"/>
          </w:tcPr>
          <w:p>
            <w:pPr>
              <w:pStyle w:val="BDOITable"/>
            </w:pPr>
            <w:r>
              <w:rPr>
                <w:sz w:val="15"/>
              </w:rPr>
              <w:t>UA-045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3.002.1.5</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p.6 "System to grant the access"</w:t>
            </w:r>
          </w:p>
        </w:tc>
        <w:tc>
          <w:tcPr>
            <w:tcW w:type="dxa" w:w="2216"/>
            <w:tcMar>
              <w:top w:w="50" w:type="dxa"/>
              <w:bottom w:w="50" w:type="dxa"/>
              <w:left w:w="90" w:type="dxa"/>
              <w:right w:w="90" w:type="dxa"/>
            </w:tcMar>
          </w:tcPr>
          <w:p>
            <w:pPr>
              <w:pStyle w:val="BDOITable"/>
            </w:pPr>
            <w:r>
              <w:rPr>
                <w:sz w:val="15"/>
              </w:rPr>
              <w:t>UA-031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SC-UA-01</w:t>
            </w:r>
          </w:p>
        </w:tc>
        <w:tc>
          <w:tcPr>
            <w:tcW w:type="dxa" w:w="2464"/>
            <w:tcMar>
              <w:top w:w="50" w:type="dxa"/>
              <w:bottom w:w="50" w:type="dxa"/>
              <w:left w:w="90" w:type="dxa"/>
              <w:right w:w="90" w:type="dxa"/>
            </w:tcMar>
          </w:tcPr>
          <w:p>
            <w:pPr>
              <w:pStyle w:val="BDOITable"/>
            </w:pPr>
            <w:r>
              <w:rPr>
                <w:sz w:val="17"/>
              </w:rPr>
              <w:t>UAM_REQUESTOR – Requestor</w:t>
            </w:r>
          </w:p>
        </w:tc>
        <w:tc>
          <w:tcPr>
            <w:tcW w:type="dxa" w:w="5631"/>
            <w:tcMar>
              <w:top w:w="50" w:type="dxa"/>
              <w:bottom w:w="50" w:type="dxa"/>
              <w:left w:w="90" w:type="dxa"/>
              <w:right w:w="90" w:type="dxa"/>
            </w:tcMar>
          </w:tcPr>
          <w:p>
            <w:pPr>
              <w:pStyle w:val="BDOITable"/>
            </w:pPr>
            <w:r>
              <w:rPr>
                <w:sz w:val="17"/>
              </w:rPr>
              <w:t>Sign-in, session and password. Users log in with their profile, get the inactivity warning and sign-out, log out, and follow the password policy; directory sign-in when AUTH_MODE is DIRECTORY.</w:t>
            </w:r>
          </w:p>
        </w:tc>
        <w:tc>
          <w:tcPr>
            <w:tcW w:type="dxa" w:w="821"/>
            <w:tcMar>
              <w:top w:w="50" w:type="dxa"/>
              <w:bottom w:w="50" w:type="dxa"/>
              <w:left w:w="90" w:type="dxa"/>
              <w:right w:w="90" w:type="dxa"/>
            </w:tcMar>
          </w:tcPr>
          <w:p>
            <w:pPr>
              <w:pStyle w:val="BDOITable"/>
            </w:pPr>
            <w:r>
              <w:rPr>
                <w:sz w:val="17"/>
              </w:rPr>
              <w:t>30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SC-UA-02</w:t>
            </w:r>
          </w:p>
        </w:tc>
        <w:tc>
          <w:tcPr>
            <w:tcW w:type="dxa" w:w="2464"/>
            <w:tcMar>
              <w:top w:w="50" w:type="dxa"/>
              <w:bottom w:w="50" w:type="dxa"/>
              <w:left w:w="90" w:type="dxa"/>
              <w:right w:w="90" w:type="dxa"/>
            </w:tcMar>
            <w:shd w:val="clear" w:color="auto" w:fill="E5F5FF"/>
          </w:tcPr>
          <w:p>
            <w:pPr>
              <w:pStyle w:val="BDOITable"/>
            </w:pPr>
            <w:r>
              <w:rPr>
                <w:sz w:val="17"/>
              </w:rPr>
              <w:t>UAM_REQUESTOR – Requestor</w:t>
            </w:r>
          </w:p>
        </w:tc>
        <w:tc>
          <w:tcPr>
            <w:tcW w:type="dxa" w:w="5631"/>
            <w:tcMar>
              <w:top w:w="50" w:type="dxa"/>
              <w:bottom w:w="50" w:type="dxa"/>
              <w:left w:w="90" w:type="dxa"/>
              <w:right w:w="90" w:type="dxa"/>
            </w:tcMar>
            <w:shd w:val="clear" w:color="auto" w:fill="E5F5FF"/>
          </w:tcPr>
          <w:p>
            <w:pPr>
              <w:pStyle w:val="BDOITable"/>
            </w:pPr>
            <w:r>
              <w:rPr>
                <w:sz w:val="17"/>
              </w:rPr>
              <w:t>User access requests. The Requestor drafts, edits and submits requests to enrol, modify, deactivate and reactivate users, chooses the approver and sets an effective date.</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SC-UA-03</w:t>
            </w:r>
          </w:p>
        </w:tc>
        <w:tc>
          <w:tcPr>
            <w:tcW w:type="dxa" w:w="2464"/>
            <w:tcMar>
              <w:top w:w="50" w:type="dxa"/>
              <w:bottom w:w="50" w:type="dxa"/>
              <w:left w:w="90" w:type="dxa"/>
              <w:right w:w="90" w:type="dxa"/>
            </w:tcMar>
          </w:tcPr>
          <w:p>
            <w:pPr>
              <w:pStyle w:val="BDOITable"/>
            </w:pPr>
            <w:r>
              <w:rPr>
                <w:sz w:val="17"/>
              </w:rPr>
              <w:t>UAM_REQUESTOR – Requestor</w:t>
            </w:r>
          </w:p>
        </w:tc>
        <w:tc>
          <w:tcPr>
            <w:tcW w:type="dxa" w:w="5631"/>
            <w:tcMar>
              <w:top w:w="50" w:type="dxa"/>
              <w:bottom w:w="50" w:type="dxa"/>
              <w:left w:w="90" w:type="dxa"/>
              <w:right w:w="90" w:type="dxa"/>
            </w:tcMar>
          </w:tcPr>
          <w:p>
            <w:pPr>
              <w:pStyle w:val="BDOITable"/>
            </w:pPr>
            <w:r>
              <w:rPr>
                <w:sz w:val="17"/>
              </w:rPr>
              <w:t>Correction, cancellation, tracking and bulk. The Requestor corrects returned requests, cancels requests, follows their status and submits a bulk file.</w:t>
            </w:r>
          </w:p>
        </w:tc>
        <w:tc>
          <w:tcPr>
            <w:tcW w:type="dxa" w:w="821"/>
            <w:tcMar>
              <w:top w:w="50" w:type="dxa"/>
              <w:bottom w:w="50" w:type="dxa"/>
              <w:left w:w="90" w:type="dxa"/>
              <w:right w:w="90" w:type="dxa"/>
            </w:tcMar>
          </w:tcPr>
          <w:p>
            <w:pPr>
              <w:pStyle w:val="BDOITable"/>
            </w:pPr>
            <w:r>
              <w:rPr>
                <w:sz w:val="17"/>
              </w:rPr>
              <w:t>19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SC-UA-04</w:t>
            </w:r>
          </w:p>
        </w:tc>
        <w:tc>
          <w:tcPr>
            <w:tcW w:type="dxa" w:w="2464"/>
            <w:tcMar>
              <w:top w:w="50" w:type="dxa"/>
              <w:bottom w:w="50" w:type="dxa"/>
              <w:left w:w="90" w:type="dxa"/>
              <w:right w:w="90" w:type="dxa"/>
            </w:tcMar>
            <w:shd w:val="clear" w:color="auto" w:fill="E5F5FF"/>
          </w:tcPr>
          <w:p>
            <w:pPr>
              <w:pStyle w:val="BDOITable"/>
            </w:pPr>
            <w:r>
              <w:rPr>
                <w:sz w:val="17"/>
              </w:rPr>
              <w:t>UAM_APPROVER – Approver</w:t>
            </w:r>
          </w:p>
        </w:tc>
        <w:tc>
          <w:tcPr>
            <w:tcW w:type="dxa" w:w="5631"/>
            <w:tcMar>
              <w:top w:w="50" w:type="dxa"/>
              <w:bottom w:w="50" w:type="dxa"/>
              <w:left w:w="90" w:type="dxa"/>
              <w:right w:w="90" w:type="dxa"/>
            </w:tcMar>
            <w:shd w:val="clear" w:color="auto" w:fill="E5F5FF"/>
          </w:tcPr>
          <w:p>
            <w:pPr>
              <w:pStyle w:val="BDOITable"/>
            </w:pPr>
            <w:r>
              <w:rPr>
                <w:sz w:val="17"/>
              </w:rPr>
              <w:t>Review and approval. The chosen approver approves, rejects or returns requests; privileged and out-of-hours changes need a second approval.</w:t>
            </w:r>
          </w:p>
        </w:tc>
        <w:tc>
          <w:tcPr>
            <w:tcW w:type="dxa" w:w="821"/>
            <w:tcMar>
              <w:top w:w="50" w:type="dxa"/>
              <w:bottom w:w="50" w:type="dxa"/>
              <w:left w:w="90" w:type="dxa"/>
              <w:right w:w="90" w:type="dxa"/>
            </w:tcMar>
            <w:shd w:val="clear" w:color="auto" w:fill="E5F5FF"/>
          </w:tcPr>
          <w:p>
            <w:pPr>
              <w:pStyle w:val="BDOITable"/>
            </w:pPr>
            <w:r>
              <w:rPr>
                <w:sz w:val="17"/>
              </w:rPr>
              <w:t>17</w:t>
            </w:r>
          </w:p>
        </w:tc>
      </w:tr>
      <w:tr>
        <w:trPr>
          <w:cantSplit w:val="true"/>
        </w:trPr>
        <w:tc>
          <w:tcPr>
            <w:tcW w:type="dxa" w:w="1056"/>
            <w:tcMar>
              <w:top w:w="50" w:type="dxa"/>
              <w:bottom w:w="50" w:type="dxa"/>
              <w:left w:w="90" w:type="dxa"/>
              <w:right w:w="90" w:type="dxa"/>
            </w:tcMar>
          </w:tcPr>
          <w:p>
            <w:pPr>
              <w:pStyle w:val="BDOITable"/>
            </w:pPr>
            <w:r>
              <w:rPr>
                <w:sz w:val="17"/>
              </w:rPr>
              <w:t>SC-UA-05</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Group-profile requests. The Business Administrator requests new, changed, deactivated and reactivated profiles; the approvers decide in order.</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SC-UA-06</w:t>
            </w:r>
          </w:p>
        </w:tc>
        <w:tc>
          <w:tcPr>
            <w:tcW w:type="dxa" w:w="2464"/>
            <w:tcMar>
              <w:top w:w="50" w:type="dxa"/>
              <w:bottom w:w="50" w:type="dxa"/>
              <w:left w:w="90" w:type="dxa"/>
              <w:right w:w="90" w:type="dxa"/>
            </w:tcMar>
            <w:shd w:val="clear" w:color="auto" w:fill="E5F5FF"/>
          </w:tcPr>
          <w:p>
            <w:pPr>
              <w:pStyle w:val="BDOITable"/>
            </w:pPr>
            <w:r>
              <w:rPr>
                <w:sz w:val="17"/>
              </w:rPr>
              <w:t>SYSADMIN – System Administrator</w:t>
            </w:r>
          </w:p>
        </w:tc>
        <w:tc>
          <w:tcPr>
            <w:tcW w:type="dxa" w:w="5631"/>
            <w:tcMar>
              <w:top w:w="50" w:type="dxa"/>
              <w:bottom w:w="50" w:type="dxa"/>
              <w:left w:w="90" w:type="dxa"/>
              <w:right w:w="90" w:type="dxa"/>
            </w:tcMar>
            <w:shd w:val="clear" w:color="auto" w:fill="E5F5FF"/>
          </w:tcPr>
          <w:p>
            <w:pPr>
              <w:pStyle w:val="BDOITable"/>
            </w:pPr>
            <w:r>
              <w:rPr>
                <w:sz w:val="17"/>
              </w:rPr>
              <w:t>System Administrator functions. The System Administrator implements approved profile requests, checks the delivered profiles and functions, and maintains user data.</w:t>
            </w:r>
          </w:p>
        </w:tc>
        <w:tc>
          <w:tcPr>
            <w:tcW w:type="dxa" w:w="821"/>
            <w:tcMar>
              <w:top w:w="50" w:type="dxa"/>
              <w:bottom w:w="50" w:type="dxa"/>
              <w:left w:w="90" w:type="dxa"/>
              <w:right w:w="90" w:type="dxa"/>
            </w:tcMar>
            <w:shd w:val="clear" w:color="auto" w:fill="E5F5FF"/>
          </w:tcPr>
          <w:p>
            <w:pPr>
              <w:pStyle w:val="BDOITable"/>
            </w:pPr>
            <w:r>
              <w:rPr>
                <w:sz w:val="17"/>
              </w:rPr>
              <w:t>24</w:t>
            </w:r>
          </w:p>
        </w:tc>
      </w:tr>
      <w:tr>
        <w:trPr>
          <w:cantSplit w:val="true"/>
        </w:trPr>
        <w:tc>
          <w:tcPr>
            <w:tcW w:type="dxa" w:w="1056"/>
            <w:tcMar>
              <w:top w:w="50" w:type="dxa"/>
              <w:bottom w:w="50" w:type="dxa"/>
              <w:left w:w="90" w:type="dxa"/>
              <w:right w:w="90" w:type="dxa"/>
            </w:tcMar>
          </w:tcPr>
          <w:p>
            <w:pPr>
              <w:pStyle w:val="BDOITable"/>
            </w:pPr>
            <w:r>
              <w:rPr>
                <w:sz w:val="17"/>
              </w:rPr>
              <w:t>SC-UA-07</w:t>
            </w:r>
          </w:p>
        </w:tc>
        <w:tc>
          <w:tcPr>
            <w:tcW w:type="dxa" w:w="2464"/>
            <w:tcMar>
              <w:top w:w="50" w:type="dxa"/>
              <w:bottom w:w="50" w:type="dxa"/>
              <w:left w:w="90" w:type="dxa"/>
              <w:right w:w="90" w:type="dxa"/>
            </w:tcMar>
          </w:tcPr>
          <w:p>
            <w:pPr>
              <w:pStyle w:val="BDOITable"/>
            </w:pPr>
            <w:r>
              <w:rPr>
                <w:sz w:val="17"/>
              </w:rPr>
              <w:t>AUDITOR – Auditor</w:t>
            </w:r>
          </w:p>
        </w:tc>
        <w:tc>
          <w:tcPr>
            <w:tcW w:type="dxa" w:w="5631"/>
            <w:tcMar>
              <w:top w:w="50" w:type="dxa"/>
              <w:bottom w:w="50" w:type="dxa"/>
              <w:left w:w="90" w:type="dxa"/>
              <w:right w:w="90" w:type="dxa"/>
            </w:tcMar>
          </w:tcPr>
          <w:p>
            <w:pPr>
              <w:pStyle w:val="BDOITable"/>
            </w:pPr>
            <w:r>
              <w:rPr>
                <w:sz w:val="17"/>
              </w:rPr>
              <w:t>Reports and logs. The four access reports and the insert-only access-change log.</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SC-UA-08</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Notifications and batch failures. Requesters, approvers and affected users are notified; failed batch runs are e-mailed.</w:t>
            </w:r>
          </w:p>
        </w:tc>
        <w:tc>
          <w:tcPr>
            <w:tcW w:type="dxa" w:w="821"/>
            <w:tcMar>
              <w:top w:w="50" w:type="dxa"/>
              <w:bottom w:w="50" w:type="dxa"/>
              <w:left w:w="90" w:type="dxa"/>
              <w:right w:w="90" w:type="dxa"/>
            </w:tcMar>
            <w:shd w:val="clear" w:color="auto" w:fill="E5F5FF"/>
          </w:tcPr>
          <w:p>
            <w:pPr>
              <w:pStyle w:val="BDOITable"/>
            </w:pPr>
            <w:r>
              <w:rPr>
                <w:sz w:val="17"/>
              </w:rPr>
              <w:t>9</w:t>
            </w:r>
          </w:p>
        </w:tc>
      </w:tr>
    </w:tbl>
    <w:p>
      <w:pPr>
        <w:pStyle w:val="BDOISpacer"/>
      </w:pPr>
    </w:p>
    <w:p>
      <w:pPr>
        <w:pStyle w:val="Heading2"/>
      </w:pPr>
      <w:bookmarkStart w:id="125" w:name="_Toc000125"/>
      <w:r>
        <w:rPr/>
        <w:t>7.5 Coverage by screen</w:t>
      </w:r>
      <w:bookmarkEnd w:id="125"/>
    </w:p>
    <w:p>
      <w:r>
        <w:rPr/>
        <w:t>Every screen of the FRS v2.0 screen specifications has its screen case and the cases that start on it. A case is linked to the screen where the tester starts; the steps may go on to other screens.</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1"/>
        <w:gridCol w:w="5304"/>
        <w:gridCol w:w="1273"/>
        <w:gridCol w:w="1273"/>
      </w:tblGrid>
      <w:tr>
        <w:trPr>
          <w:tblHeader w:val="true"/>
          <w:cantSplit w:val="true"/>
        </w:trPr>
        <w:tc>
          <w:tcPr>
            <w:tcW w:type="dxa" w:w="2122"/>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5304"/>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2122"/>
            <w:tcMar>
              <w:top w:w="50" w:type="dxa"/>
              <w:bottom w:w="50" w:type="dxa"/>
              <w:left w:w="90" w:type="dxa"/>
              <w:right w:w="90" w:type="dxa"/>
            </w:tcMar>
          </w:tcPr>
          <w:p>
            <w:pPr>
              <w:pStyle w:val="BDOITable"/>
            </w:pPr>
            <w:r>
              <w:rPr>
                <w:sz w:val="15"/>
              </w:rPr>
              <w:t>SCR-UA-01</w:t>
            </w:r>
          </w:p>
        </w:tc>
        <w:tc>
          <w:tcPr>
            <w:tcW w:type="dxa" w:w="5304"/>
            <w:tcMar>
              <w:top w:w="50" w:type="dxa"/>
              <w:bottom w:w="50" w:type="dxa"/>
              <w:left w:w="90" w:type="dxa"/>
              <w:right w:w="90" w:type="dxa"/>
            </w:tcMar>
          </w:tcPr>
          <w:p>
            <w:pPr>
              <w:pStyle w:val="BDOITable"/>
            </w:pPr>
            <w:r>
              <w:rPr>
                <w:sz w:val="15"/>
              </w:rPr>
              <w:t>Login</w:t>
            </w:r>
          </w:p>
        </w:tc>
        <w:tc>
          <w:tcPr>
            <w:tcW w:type="dxa" w:w="1273"/>
            <w:tcMar>
              <w:top w:w="50" w:type="dxa"/>
              <w:bottom w:w="50" w:type="dxa"/>
              <w:left w:w="90" w:type="dxa"/>
              <w:right w:w="90" w:type="dxa"/>
            </w:tcMar>
          </w:tcPr>
          <w:p>
            <w:pPr>
              <w:pStyle w:val="BDOITable"/>
            </w:pPr>
            <w:r>
              <w:rPr>
                <w:sz w:val="15"/>
              </w:rPr>
              <w:t>15</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SCR-UA-02</w:t>
            </w:r>
          </w:p>
        </w:tc>
        <w:tc>
          <w:tcPr>
            <w:tcW w:type="dxa" w:w="5304"/>
            <w:tcMar>
              <w:top w:w="50" w:type="dxa"/>
              <w:bottom w:w="50" w:type="dxa"/>
              <w:left w:w="90" w:type="dxa"/>
              <w:right w:w="90" w:type="dxa"/>
            </w:tcMar>
            <w:shd w:val="clear" w:color="auto" w:fill="E5F5FF"/>
          </w:tcPr>
          <w:p>
            <w:pPr>
              <w:pStyle w:val="BDOITable"/>
            </w:pPr>
            <w:r>
              <w:rPr>
                <w:sz w:val="15"/>
              </w:rPr>
              <w:t>Forgot Password and Set a New Password</w:t>
            </w:r>
          </w:p>
        </w:tc>
        <w:tc>
          <w:tcPr>
            <w:tcW w:type="dxa" w:w="1273"/>
            <w:tcMar>
              <w:top w:w="50" w:type="dxa"/>
              <w:bottom w:w="50" w:type="dxa"/>
              <w:left w:w="90" w:type="dxa"/>
              <w:right w:w="90" w:type="dxa"/>
            </w:tcMar>
            <w:shd w:val="clear" w:color="auto" w:fill="E5F5FF"/>
          </w:tcPr>
          <w:p>
            <w:pPr>
              <w:pStyle w:val="BDOITable"/>
            </w:pPr>
            <w:r>
              <w:rPr>
                <w:sz w:val="15"/>
              </w:rPr>
              <w:t>3</w:t>
            </w:r>
          </w:p>
        </w:tc>
        <w:tc>
          <w:tcPr>
            <w:tcW w:type="dxa" w:w="1273"/>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2122"/>
            <w:tcMar>
              <w:top w:w="50" w:type="dxa"/>
              <w:bottom w:w="50" w:type="dxa"/>
              <w:left w:w="90" w:type="dxa"/>
              <w:right w:w="90" w:type="dxa"/>
            </w:tcMar>
          </w:tcPr>
          <w:p>
            <w:pPr>
              <w:pStyle w:val="BDOITable"/>
            </w:pPr>
            <w:r>
              <w:rPr>
                <w:sz w:val="15"/>
              </w:rPr>
              <w:t>SCR-UA-03</w:t>
            </w:r>
          </w:p>
        </w:tc>
        <w:tc>
          <w:tcPr>
            <w:tcW w:type="dxa" w:w="5304"/>
            <w:tcMar>
              <w:top w:w="50" w:type="dxa"/>
              <w:bottom w:w="50" w:type="dxa"/>
              <w:left w:w="90" w:type="dxa"/>
              <w:right w:w="90" w:type="dxa"/>
            </w:tcMar>
          </w:tcPr>
          <w:p>
            <w:pPr>
              <w:pStyle w:val="BDOITable"/>
            </w:pPr>
            <w:r>
              <w:rPr>
                <w:sz w:val="15"/>
              </w:rPr>
              <w:t>Change Your Password (forced change)</w:t>
            </w:r>
          </w:p>
        </w:tc>
        <w:tc>
          <w:tcPr>
            <w:tcW w:type="dxa" w:w="1273"/>
            <w:tcMar>
              <w:top w:w="50" w:type="dxa"/>
              <w:bottom w:w="50" w:type="dxa"/>
              <w:left w:w="90" w:type="dxa"/>
              <w:right w:w="90" w:type="dxa"/>
            </w:tcMar>
          </w:tcPr>
          <w:p>
            <w:pPr>
              <w:pStyle w:val="BDOITable"/>
            </w:pPr>
            <w:r>
              <w:rPr>
                <w:sz w:val="15"/>
              </w:rPr>
              <w:t>1</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SCR-UA-04</w:t>
            </w:r>
          </w:p>
        </w:tc>
        <w:tc>
          <w:tcPr>
            <w:tcW w:type="dxa" w:w="5304"/>
            <w:tcMar>
              <w:top w:w="50" w:type="dxa"/>
              <w:bottom w:w="50" w:type="dxa"/>
              <w:left w:w="90" w:type="dxa"/>
              <w:right w:w="90" w:type="dxa"/>
            </w:tcMar>
            <w:shd w:val="clear" w:color="auto" w:fill="E5F5FF"/>
          </w:tcPr>
          <w:p>
            <w:pPr>
              <w:pStyle w:val="BDOITable"/>
            </w:pPr>
            <w:r>
              <w:rPr>
                <w:sz w:val="15"/>
              </w:rPr>
              <w:t>Inactivity and Session-end Warnings</w:t>
            </w:r>
          </w:p>
        </w:tc>
        <w:tc>
          <w:tcPr>
            <w:tcW w:type="dxa" w:w="1273"/>
            <w:tcMar>
              <w:top w:w="50" w:type="dxa"/>
              <w:bottom w:w="50" w:type="dxa"/>
              <w:left w:w="90" w:type="dxa"/>
              <w:right w:w="90" w:type="dxa"/>
            </w:tcMar>
            <w:shd w:val="clear" w:color="auto" w:fill="E5F5FF"/>
          </w:tcPr>
          <w:p>
            <w:pPr>
              <w:pStyle w:val="BDOITable"/>
            </w:pPr>
            <w:r>
              <w:rPr>
                <w:sz w:val="15"/>
              </w:rPr>
              <w:t>7</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SCR-UA-05</w:t>
            </w:r>
          </w:p>
        </w:tc>
        <w:tc>
          <w:tcPr>
            <w:tcW w:type="dxa" w:w="5304"/>
            <w:tcMar>
              <w:top w:w="50" w:type="dxa"/>
              <w:bottom w:w="50" w:type="dxa"/>
              <w:left w:w="90" w:type="dxa"/>
              <w:right w:w="90" w:type="dxa"/>
            </w:tcMar>
          </w:tcPr>
          <w:p>
            <w:pPr>
              <w:pStyle w:val="BDOITable"/>
            </w:pPr>
            <w:r>
              <w:rPr>
                <w:sz w:val="15"/>
              </w:rPr>
              <w:t>My Profile</w:t>
            </w:r>
          </w:p>
        </w:tc>
        <w:tc>
          <w:tcPr>
            <w:tcW w:type="dxa" w:w="1273"/>
            <w:tcMar>
              <w:top w:w="50" w:type="dxa"/>
              <w:bottom w:w="50" w:type="dxa"/>
              <w:left w:w="90" w:type="dxa"/>
              <w:right w:w="90" w:type="dxa"/>
            </w:tcMar>
          </w:tcPr>
          <w:p>
            <w:pPr>
              <w:pStyle w:val="BDOITable"/>
            </w:pPr>
            <w:r>
              <w:rPr>
                <w:sz w:val="15"/>
              </w:rPr>
              <w:t>7</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SCR-UA-06</w:t>
            </w:r>
          </w:p>
        </w:tc>
        <w:tc>
          <w:tcPr>
            <w:tcW w:type="dxa" w:w="5304"/>
            <w:tcMar>
              <w:top w:w="50" w:type="dxa"/>
              <w:bottom w:w="50" w:type="dxa"/>
              <w:left w:w="90" w:type="dxa"/>
              <w:right w:w="90" w:type="dxa"/>
            </w:tcMar>
            <w:shd w:val="clear" w:color="auto" w:fill="E5F5FF"/>
          </w:tcPr>
          <w:p>
            <w:pPr>
              <w:pStyle w:val="BDOITable"/>
            </w:pPr>
            <w:r>
              <w:rPr>
                <w:sz w:val="15"/>
              </w:rPr>
              <w:t>Access Requests</w:t>
            </w:r>
          </w:p>
        </w:tc>
        <w:tc>
          <w:tcPr>
            <w:tcW w:type="dxa" w:w="1273"/>
            <w:tcMar>
              <w:top w:w="50" w:type="dxa"/>
              <w:bottom w:w="50" w:type="dxa"/>
              <w:left w:w="90" w:type="dxa"/>
              <w:right w:w="90" w:type="dxa"/>
            </w:tcMar>
            <w:shd w:val="clear" w:color="auto" w:fill="E5F5FF"/>
          </w:tcPr>
          <w:p>
            <w:pPr>
              <w:pStyle w:val="BDOITable"/>
            </w:pPr>
            <w:r>
              <w:rPr>
                <w:sz w:val="15"/>
              </w:rPr>
              <w:t>12</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SCR-UA-07</w:t>
            </w:r>
          </w:p>
        </w:tc>
        <w:tc>
          <w:tcPr>
            <w:tcW w:type="dxa" w:w="5304"/>
            <w:tcMar>
              <w:top w:w="50" w:type="dxa"/>
              <w:bottom w:w="50" w:type="dxa"/>
              <w:left w:w="90" w:type="dxa"/>
              <w:right w:w="90" w:type="dxa"/>
            </w:tcMar>
          </w:tcPr>
          <w:p>
            <w:pPr>
              <w:pStyle w:val="BDOITable"/>
            </w:pPr>
            <w:r>
              <w:rPr>
                <w:sz w:val="15"/>
              </w:rPr>
              <w:t>New Request and Edit Request (user requests)</w:t>
            </w:r>
          </w:p>
        </w:tc>
        <w:tc>
          <w:tcPr>
            <w:tcW w:type="dxa" w:w="1273"/>
            <w:tcMar>
              <w:top w:w="50" w:type="dxa"/>
              <w:bottom w:w="50" w:type="dxa"/>
              <w:left w:w="90" w:type="dxa"/>
              <w:right w:w="90" w:type="dxa"/>
            </w:tcMar>
          </w:tcPr>
          <w:p>
            <w:pPr>
              <w:pStyle w:val="BDOITable"/>
            </w:pPr>
            <w:r>
              <w:rPr>
                <w:sz w:val="15"/>
              </w:rPr>
              <w:t>29</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SCR-UA-08</w:t>
            </w:r>
          </w:p>
        </w:tc>
        <w:tc>
          <w:tcPr>
            <w:tcW w:type="dxa" w:w="5304"/>
            <w:tcMar>
              <w:top w:w="50" w:type="dxa"/>
              <w:bottom w:w="50" w:type="dxa"/>
              <w:left w:w="90" w:type="dxa"/>
              <w:right w:w="90" w:type="dxa"/>
            </w:tcMar>
            <w:shd w:val="clear" w:color="auto" w:fill="E5F5FF"/>
          </w:tcPr>
          <w:p>
            <w:pPr>
              <w:pStyle w:val="BDOITable"/>
            </w:pPr>
            <w:r>
              <w:rPr>
                <w:sz w:val="15"/>
              </w:rPr>
              <w:t>Access Request record</w:t>
            </w:r>
          </w:p>
        </w:tc>
        <w:tc>
          <w:tcPr>
            <w:tcW w:type="dxa" w:w="1273"/>
            <w:tcMar>
              <w:top w:w="50" w:type="dxa"/>
              <w:bottom w:w="50" w:type="dxa"/>
              <w:left w:w="90" w:type="dxa"/>
              <w:right w:w="90" w:type="dxa"/>
            </w:tcMar>
            <w:shd w:val="clear" w:color="auto" w:fill="E5F5FF"/>
          </w:tcPr>
          <w:p>
            <w:pPr>
              <w:pStyle w:val="BDOITable"/>
            </w:pPr>
            <w:r>
              <w:rPr>
                <w:sz w:val="15"/>
              </w:rPr>
              <w:t>16</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SCR-UA-09</w:t>
            </w:r>
          </w:p>
        </w:tc>
        <w:tc>
          <w:tcPr>
            <w:tcW w:type="dxa" w:w="5304"/>
            <w:tcMar>
              <w:top w:w="50" w:type="dxa"/>
              <w:bottom w:w="50" w:type="dxa"/>
              <w:left w:w="90" w:type="dxa"/>
              <w:right w:w="90" w:type="dxa"/>
            </w:tcMar>
          </w:tcPr>
          <w:p>
            <w:pPr>
              <w:pStyle w:val="BDOITable"/>
            </w:pPr>
            <w:r>
              <w:rPr>
                <w:sz w:val="15"/>
              </w:rPr>
              <w:t>Bulk Request</w:t>
            </w:r>
          </w:p>
        </w:tc>
        <w:tc>
          <w:tcPr>
            <w:tcW w:type="dxa" w:w="1273"/>
            <w:tcMar>
              <w:top w:w="50" w:type="dxa"/>
              <w:bottom w:w="50" w:type="dxa"/>
              <w:left w:w="90" w:type="dxa"/>
              <w:right w:w="90" w:type="dxa"/>
            </w:tcMar>
          </w:tcPr>
          <w:p>
            <w:pPr>
              <w:pStyle w:val="BDOITable"/>
            </w:pPr>
            <w:r>
              <w:rPr>
                <w:sz w:val="15"/>
              </w:rPr>
              <w:t>9</w:t>
            </w:r>
          </w:p>
        </w:tc>
        <w:tc>
          <w:tcPr>
            <w:tcW w:type="dxa" w:w="1273"/>
            <w:tcMar>
              <w:top w:w="50" w:type="dxa"/>
              <w:bottom w:w="50" w:type="dxa"/>
              <w:left w:w="90" w:type="dxa"/>
              <w:right w:w="90" w:type="dxa"/>
            </w:tcMar>
          </w:tcPr>
          <w:p>
            <w:pPr>
              <w:pStyle w:val="BDOITable"/>
            </w:pPr>
            <w:r>
              <w:rPr>
                <w:sz w:val="15"/>
              </w:rPr>
              <w:t>2</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SCR-UA-10</w:t>
            </w:r>
          </w:p>
        </w:tc>
        <w:tc>
          <w:tcPr>
            <w:tcW w:type="dxa" w:w="5304"/>
            <w:tcMar>
              <w:top w:w="50" w:type="dxa"/>
              <w:bottom w:w="50" w:type="dxa"/>
              <w:left w:w="90" w:type="dxa"/>
              <w:right w:w="90" w:type="dxa"/>
            </w:tcMar>
            <w:shd w:val="clear" w:color="auto" w:fill="E5F5FF"/>
          </w:tcPr>
          <w:p>
            <w:pPr>
              <w:pStyle w:val="BDOITable"/>
            </w:pPr>
            <w:r>
              <w:rPr>
                <w:sz w:val="15"/>
              </w:rPr>
              <w:t>Bulk Request Batch</w:t>
            </w:r>
          </w:p>
        </w:tc>
        <w:tc>
          <w:tcPr>
            <w:tcW w:type="dxa" w:w="1273"/>
            <w:tcMar>
              <w:top w:w="50" w:type="dxa"/>
              <w:bottom w:w="50" w:type="dxa"/>
              <w:left w:w="90" w:type="dxa"/>
              <w:right w:w="90" w:type="dxa"/>
            </w:tcMar>
            <w:shd w:val="clear" w:color="auto" w:fill="E5F5FF"/>
          </w:tcPr>
          <w:p>
            <w:pPr>
              <w:pStyle w:val="BDOITable"/>
            </w:pPr>
            <w:r>
              <w:rPr>
                <w:sz w:val="15"/>
              </w:rPr>
              <w:t>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SCR-UA-11</w:t>
            </w:r>
          </w:p>
        </w:tc>
        <w:tc>
          <w:tcPr>
            <w:tcW w:type="dxa" w:w="5304"/>
            <w:tcMar>
              <w:top w:w="50" w:type="dxa"/>
              <w:bottom w:w="50" w:type="dxa"/>
              <w:left w:w="90" w:type="dxa"/>
              <w:right w:w="90" w:type="dxa"/>
            </w:tcMar>
          </w:tcPr>
          <w:p>
            <w:pPr>
              <w:pStyle w:val="BDOITable"/>
            </w:pPr>
            <w:r>
              <w:rPr>
                <w:sz w:val="15"/>
              </w:rPr>
              <w:t>Group Profile Requests</w:t>
            </w:r>
          </w:p>
        </w:tc>
        <w:tc>
          <w:tcPr>
            <w:tcW w:type="dxa" w:w="1273"/>
            <w:tcMar>
              <w:top w:w="50" w:type="dxa"/>
              <w:bottom w:w="50" w:type="dxa"/>
              <w:left w:w="90" w:type="dxa"/>
              <w:right w:w="90" w:type="dxa"/>
            </w:tcMar>
          </w:tcPr>
          <w:p>
            <w:pPr>
              <w:pStyle w:val="BDOITable"/>
            </w:pPr>
            <w:r>
              <w:rPr>
                <w:sz w:val="15"/>
              </w:rPr>
              <w:t>18</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SCR-UA-12</w:t>
            </w:r>
          </w:p>
        </w:tc>
        <w:tc>
          <w:tcPr>
            <w:tcW w:type="dxa" w:w="5304"/>
            <w:tcMar>
              <w:top w:w="50" w:type="dxa"/>
              <w:bottom w:w="50" w:type="dxa"/>
              <w:left w:w="90" w:type="dxa"/>
              <w:right w:w="90" w:type="dxa"/>
            </w:tcMar>
            <w:shd w:val="clear" w:color="auto" w:fill="E5F5FF"/>
          </w:tcPr>
          <w:p>
            <w:pPr>
              <w:pStyle w:val="BDOITable"/>
            </w:pPr>
            <w:r>
              <w:rPr>
                <w:sz w:val="15"/>
              </w:rPr>
              <w:t>New Group Profile Request and Edit Request</w:t>
            </w:r>
          </w:p>
        </w:tc>
        <w:tc>
          <w:tcPr>
            <w:tcW w:type="dxa" w:w="1273"/>
            <w:tcMar>
              <w:top w:w="50" w:type="dxa"/>
              <w:bottom w:w="50" w:type="dxa"/>
              <w:left w:w="90" w:type="dxa"/>
              <w:right w:w="90" w:type="dxa"/>
            </w:tcMar>
            <w:shd w:val="clear" w:color="auto" w:fill="E5F5FF"/>
          </w:tcPr>
          <w:p>
            <w:pPr>
              <w:pStyle w:val="BDOITable"/>
            </w:pPr>
            <w:r>
              <w:rPr>
                <w:sz w:val="15"/>
              </w:rPr>
              <w:t>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SCR-UA-13</w:t>
            </w:r>
          </w:p>
        </w:tc>
        <w:tc>
          <w:tcPr>
            <w:tcW w:type="dxa" w:w="5304"/>
            <w:tcMar>
              <w:top w:w="50" w:type="dxa"/>
              <w:bottom w:w="50" w:type="dxa"/>
              <w:left w:w="90" w:type="dxa"/>
              <w:right w:w="90" w:type="dxa"/>
            </w:tcMar>
          </w:tcPr>
          <w:p>
            <w:pPr>
              <w:pStyle w:val="BDOITable"/>
            </w:pPr>
            <w:r>
              <w:rPr>
                <w:sz w:val="15"/>
              </w:rPr>
              <w:t>User Access Matrix</w:t>
            </w:r>
          </w:p>
        </w:tc>
        <w:tc>
          <w:tcPr>
            <w:tcW w:type="dxa" w:w="1273"/>
            <w:tcMar>
              <w:top w:w="50" w:type="dxa"/>
              <w:bottom w:w="50" w:type="dxa"/>
              <w:left w:w="90" w:type="dxa"/>
              <w:right w:w="90" w:type="dxa"/>
            </w:tcMar>
          </w:tcPr>
          <w:p>
            <w:pPr>
              <w:pStyle w:val="BDOITable"/>
            </w:pPr>
            <w:r>
              <w:rPr>
                <w:sz w:val="15"/>
              </w:rPr>
              <w:t>2</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SCR-UA-14</w:t>
            </w:r>
          </w:p>
        </w:tc>
        <w:tc>
          <w:tcPr>
            <w:tcW w:type="dxa" w:w="5304"/>
            <w:tcMar>
              <w:top w:w="50" w:type="dxa"/>
              <w:bottom w:w="50" w:type="dxa"/>
              <w:left w:w="90" w:type="dxa"/>
              <w:right w:w="90" w:type="dxa"/>
            </w:tcMar>
            <w:shd w:val="clear" w:color="auto" w:fill="E5F5FF"/>
          </w:tcPr>
          <w:p>
            <w:pPr>
              <w:pStyle w:val="BDOITable"/>
            </w:pPr>
            <w:r>
              <w:rPr>
                <w:sz w:val="15"/>
              </w:rPr>
              <w:t>User Access Reports</w:t>
            </w:r>
          </w:p>
        </w:tc>
        <w:tc>
          <w:tcPr>
            <w:tcW w:type="dxa" w:w="1273"/>
            <w:tcMar>
              <w:top w:w="50" w:type="dxa"/>
              <w:bottom w:w="50" w:type="dxa"/>
              <w:left w:w="90" w:type="dxa"/>
              <w:right w:w="90" w:type="dxa"/>
            </w:tcMar>
            <w:shd w:val="clear" w:color="auto" w:fill="E5F5FF"/>
          </w:tcPr>
          <w:p>
            <w:pPr>
              <w:pStyle w:val="BDOITable"/>
            </w:pPr>
            <w:r>
              <w:rPr>
                <w:sz w:val="15"/>
              </w:rPr>
              <w:t>18</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SCR-UA-15</w:t>
            </w:r>
          </w:p>
        </w:tc>
        <w:tc>
          <w:tcPr>
            <w:tcW w:type="dxa" w:w="5304"/>
            <w:tcMar>
              <w:top w:w="50" w:type="dxa"/>
              <w:bottom w:w="50" w:type="dxa"/>
              <w:left w:w="90" w:type="dxa"/>
              <w:right w:w="90" w:type="dxa"/>
            </w:tcMar>
          </w:tcPr>
          <w:p>
            <w:pPr>
              <w:pStyle w:val="BDOITable"/>
            </w:pPr>
            <w:r>
              <w:rPr>
                <w:sz w:val="15"/>
              </w:rPr>
              <w:t>Users</w:t>
            </w:r>
          </w:p>
        </w:tc>
        <w:tc>
          <w:tcPr>
            <w:tcW w:type="dxa" w:w="1273"/>
            <w:tcMar>
              <w:top w:w="50" w:type="dxa"/>
              <w:bottom w:w="50" w:type="dxa"/>
              <w:left w:w="90" w:type="dxa"/>
              <w:right w:w="90" w:type="dxa"/>
            </w:tcMar>
          </w:tcPr>
          <w:p>
            <w:pPr>
              <w:pStyle w:val="BDOITable"/>
            </w:pPr>
            <w:r>
              <w:rPr>
                <w:sz w:val="15"/>
              </w:rPr>
              <w:t>7</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SCR-UA-16</w:t>
            </w:r>
          </w:p>
        </w:tc>
        <w:tc>
          <w:tcPr>
            <w:tcW w:type="dxa" w:w="5304"/>
            <w:tcMar>
              <w:top w:w="50" w:type="dxa"/>
              <w:bottom w:w="50" w:type="dxa"/>
              <w:left w:w="90" w:type="dxa"/>
              <w:right w:w="90" w:type="dxa"/>
            </w:tcMar>
            <w:shd w:val="clear" w:color="auto" w:fill="E5F5FF"/>
          </w:tcPr>
          <w:p>
            <w:pPr>
              <w:pStyle w:val="BDOITable"/>
            </w:pPr>
            <w:r>
              <w:rPr>
                <w:sz w:val="15"/>
              </w:rPr>
              <w:t>Roles &amp; Permissions</w:t>
            </w:r>
          </w:p>
        </w:tc>
        <w:tc>
          <w:tcPr>
            <w:tcW w:type="dxa" w:w="1273"/>
            <w:tcMar>
              <w:top w:w="50" w:type="dxa"/>
              <w:bottom w:w="50" w:type="dxa"/>
              <w:left w:w="90" w:type="dxa"/>
              <w:right w:w="90" w:type="dxa"/>
            </w:tcMar>
            <w:shd w:val="clear" w:color="auto" w:fill="E5F5FF"/>
          </w:tcPr>
          <w:p>
            <w:pPr>
              <w:pStyle w:val="BDOITable"/>
            </w:pPr>
            <w:r>
              <w:rPr>
                <w:sz w:val="15"/>
              </w:rPr>
              <w:t>8</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SCR-UA-17</w:t>
            </w:r>
          </w:p>
        </w:tc>
        <w:tc>
          <w:tcPr>
            <w:tcW w:type="dxa" w:w="5304"/>
            <w:tcMar>
              <w:top w:w="50" w:type="dxa"/>
              <w:bottom w:w="50" w:type="dxa"/>
              <w:left w:w="90" w:type="dxa"/>
              <w:right w:w="90" w:type="dxa"/>
            </w:tcMar>
          </w:tcPr>
          <w:p>
            <w:pPr>
              <w:pStyle w:val="BDOITable"/>
            </w:pPr>
            <w:r>
              <w:rPr>
                <w:sz w:val="15"/>
              </w:rPr>
              <w:t>User access report (report runner)</w:t>
            </w:r>
          </w:p>
        </w:tc>
        <w:tc>
          <w:tcPr>
            <w:tcW w:type="dxa" w:w="1273"/>
            <w:tcMar>
              <w:top w:w="50" w:type="dxa"/>
              <w:bottom w:w="50" w:type="dxa"/>
              <w:left w:w="90" w:type="dxa"/>
              <w:right w:w="90" w:type="dxa"/>
            </w:tcMar>
          </w:tcPr>
          <w:p>
            <w:pPr>
              <w:pStyle w:val="BDOITable"/>
            </w:pPr>
            <w:r>
              <w:rPr>
                <w:sz w:val="15"/>
              </w:rPr>
              <w:t>1</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SCR-UA-18</w:t>
            </w:r>
          </w:p>
        </w:tc>
        <w:tc>
          <w:tcPr>
            <w:tcW w:type="dxa" w:w="5304"/>
            <w:tcMar>
              <w:top w:w="50" w:type="dxa"/>
              <w:bottom w:w="50" w:type="dxa"/>
              <w:left w:w="90" w:type="dxa"/>
              <w:right w:w="90" w:type="dxa"/>
            </w:tcMar>
            <w:shd w:val="clear" w:color="auto" w:fill="E5F5FF"/>
          </w:tcPr>
          <w:p>
            <w:pPr>
              <w:pStyle w:val="BDOITable"/>
            </w:pPr>
            <w:r>
              <w:rPr>
                <w:sz w:val="15"/>
              </w:rPr>
              <w:t>System Parameters (sign-in, password and access settings)</w:t>
            </w:r>
          </w:p>
        </w:tc>
        <w:tc>
          <w:tcPr>
            <w:tcW w:type="dxa" w:w="1273"/>
            <w:tcMar>
              <w:top w:w="50" w:type="dxa"/>
              <w:bottom w:w="50" w:type="dxa"/>
              <w:left w:w="90" w:type="dxa"/>
              <w:right w:w="90" w:type="dxa"/>
            </w:tcMar>
            <w:shd w:val="clear" w:color="auto" w:fill="E5F5FF"/>
          </w:tcPr>
          <w:p>
            <w:pPr>
              <w:pStyle w:val="BDOITable"/>
            </w:pPr>
            <w:r>
              <w:rPr>
                <w:sz w:val="15"/>
              </w:rPr>
              <w:t>9</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SCR-UA-19</w:t>
            </w:r>
          </w:p>
        </w:tc>
        <w:tc>
          <w:tcPr>
            <w:tcW w:type="dxa" w:w="5304"/>
            <w:tcMar>
              <w:top w:w="50" w:type="dxa"/>
              <w:bottom w:w="50" w:type="dxa"/>
              <w:left w:w="90" w:type="dxa"/>
              <w:right w:w="90" w:type="dxa"/>
            </w:tcMar>
          </w:tcPr>
          <w:p>
            <w:pPr>
              <w:pStyle w:val="BDOITable"/>
            </w:pPr>
            <w:r>
              <w:rPr>
                <w:sz w:val="15"/>
              </w:rPr>
              <w:t>Separation of Duties</w:t>
            </w:r>
          </w:p>
        </w:tc>
        <w:tc>
          <w:tcPr>
            <w:tcW w:type="dxa" w:w="1273"/>
            <w:tcMar>
              <w:top w:w="50" w:type="dxa"/>
              <w:bottom w:w="50" w:type="dxa"/>
              <w:left w:w="90" w:type="dxa"/>
              <w:right w:w="90" w:type="dxa"/>
            </w:tcMar>
          </w:tcPr>
          <w:p>
            <w:pPr>
              <w:pStyle w:val="BDOITable"/>
            </w:pPr>
            <w:r>
              <w:rPr>
                <w:sz w:val="15"/>
              </w:rPr>
              <w:t>6</w:t>
            </w:r>
          </w:p>
        </w:tc>
        <w:tc>
          <w:tcPr>
            <w:tcW w:type="dxa" w:w="1273"/>
            <w:tcMar>
              <w:top w:w="50" w:type="dxa"/>
              <w:bottom w:w="50" w:type="dxa"/>
              <w:left w:w="90" w:type="dxa"/>
              <w:right w:w="90" w:type="dxa"/>
            </w:tcMar>
          </w:tcPr>
          <w:p>
            <w:pPr>
              <w:pStyle w:val="BDOITable"/>
            </w:pPr>
            <w:r>
              <w:rPr>
                <w:sz w:val="15"/>
              </w:rPr>
              <w:t>1</w:t>
            </w:r>
          </w:p>
        </w:tc>
      </w:tr>
    </w:tbl>
    <w:p>
      <w:pPr>
        <w:pStyle w:val="BDOISpacer"/>
      </w:pPr>
    </w:p>
    <w:p>
      <w:pPr>
        <w:pStyle w:val="Heading2"/>
      </w:pPr>
      <w:bookmarkStart w:id="126" w:name="_Toc000126"/>
      <w:r>
        <w:rPr/>
        <w:t>7.6 Roles and access</w:t>
      </w:r>
      <w:bookmarkEnd w:id="126"/>
    </w:p>
    <w:p>
      <w:r>
        <w:rPr/>
        <w:t>The table shows the functions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14"/>
        <w:gridCol w:w="828"/>
        <w:gridCol w:w="828"/>
        <w:gridCol w:w="828"/>
        <w:gridCol w:w="828"/>
        <w:gridCol w:w="828"/>
        <w:gridCol w:w="828"/>
        <w:gridCol w:w="828"/>
        <w:gridCol w:w="828"/>
        <w:gridCol w:w="828"/>
      </w:tblGrid>
      <w:tr>
        <w:trPr>
          <w:tblHeader w:val="true"/>
          <w:cantSplit w:val="true"/>
        </w:trPr>
        <w:tc>
          <w:tcPr>
            <w:tcW w:type="dxa" w:w="2514"/>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Req.</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Appr.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2nd Appr.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InfoSec</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MKT AO</w:t>
            </w:r>
          </w:p>
        </w:tc>
      </w:tr>
      <w:tr>
        <w:trPr>
          <w:cantSplit w:val="true"/>
        </w:trPr>
        <w:tc>
          <w:tcPr>
            <w:tcW w:type="dxa" w:w="2514"/>
            <w:tcMar>
              <w:top w:w="50" w:type="dxa"/>
              <w:bottom w:w="50" w:type="dxa"/>
              <w:left w:w="90" w:type="dxa"/>
              <w:right w:w="90" w:type="dxa"/>
            </w:tcMar>
          </w:tcPr>
          <w:p>
            <w:pPr>
              <w:pStyle w:val="BDOITable"/>
            </w:pPr>
            <w:r>
              <w:rPr>
                <w:sz w:val="15"/>
              </w:rPr>
              <w:t>Raise user access requests (enrol, modify, deactivate, reactivate)</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Correct a returned request</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Cancel a request</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View access requests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Approve, reject or return requests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Give the second approval</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Submit group-profile requests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Implement approved group-profile requests</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Generate the user access reports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Maintain the separation-of-duties rules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Authorise the separation-of-duties rules</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Approve a change of a security setting</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Unlock users and reset passwords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A screen, label or message changes after the sign-off</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signed rows are compared with the system before each release; a change is a change request and a new version of the set (FRS chapter 21)</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(UQ02 approver choice, UQ05 user ID format and lists, UQ07 privilege levels and working hours, UQ10 bulk rules, UQ16 profiles with members)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parameters and lists; the affected cases name them and are re-run after the change without a change to the system</w:t>
            </w:r>
          </w:p>
        </w:tc>
      </w:tr>
      <w:tr>
        <w:trPr>
          <w:cantSplit w:val="true"/>
        </w:trPr>
        <w:tc>
          <w:tcPr>
            <w:tcW w:type="dxa" w:w="3688"/>
            <w:tcMar>
              <w:top w:w="50" w:type="dxa"/>
              <w:bottom w:w="50" w:type="dxa"/>
              <w:left w:w="90" w:type="dxa"/>
              <w:right w:w="90" w:type="dxa"/>
            </w:tcMar>
          </w:tcPr>
          <w:p>
            <w:pPr>
              <w:pStyle w:val="BDOITable"/>
            </w:pPr>
            <w:r>
              <w:rPr>
                <w:sz w:val="18"/>
              </w:rPr>
              <w:t>The directory sign-in (EIAM on Entra ID) is not specified by BDOI IT (UQ04, IQ04)</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Directory sign-in cases stay Blocked; LOCAL mode is tested now</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A test locks out the administrators of the environment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Keep a second administrator (admin2) outside the lock-out cases; the test lead can unlock through the database</w:t>
            </w:r>
          </w:p>
        </w:tc>
      </w:tr>
      <w:tr>
        <w:trPr>
          <w:cantSplit w:val="true"/>
        </w:trPr>
        <w:tc>
          <w:tcPr>
            <w:tcW w:type="dxa" w:w="3688"/>
            <w:tcMar>
              <w:top w:w="50" w:type="dxa"/>
              <w:bottom w:w="50" w:type="dxa"/>
              <w:left w:w="90" w:type="dxa"/>
              <w:right w:w="90" w:type="dxa"/>
            </w:tcMar>
          </w:tcPr>
          <w:p>
            <w:pPr>
              <w:pStyle w:val="BDOITable"/>
            </w:pPr>
            <w:r>
              <w:rPr>
                <w:sz w:val="18"/>
              </w:rPr>
              <w:t>Time-based cases (inactivity, token expiry, password age, effective dates, out-of-hours)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shortens timers and moves dates in the test environment,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Existing roles lose functions when the new permissions are introduced</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FR-UA-050 cases check that ACCESS_REQUEST holders keep their request functions; the BRD-1 to BRD-5 access checks are re-run in the same cycle</w:t>
            </w:r>
          </w:p>
        </w:tc>
      </w:tr>
      <w:tr>
        <w:trPr>
          <w:cantSplit w:val="true"/>
        </w:trPr>
        <w:tc>
          <w:tcPr>
            <w:tcW w:type="dxa" w:w="3688"/>
            <w:tcMar>
              <w:top w:w="50" w:type="dxa"/>
              <w:bottom w:w="50" w:type="dxa"/>
              <w:left w:w="90" w:type="dxa"/>
              <w:right w:w="90" w:type="dxa"/>
            </w:tcMar>
          </w:tcPr>
          <w:p>
            <w:pPr>
              <w:pStyle w:val="BDOITable"/>
            </w:pPr>
            <w:r>
              <w:rPr>
                <w:sz w:val="18"/>
              </w:rPr>
              <w:t>BDOI testers (14 Requestors and 8 Approvers, UQ01) are not named in time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role in the UAT plan (deliverable 30)</w:t>
            </w:r>
          </w:p>
        </w:tc>
      </w:tr>
    </w:tbl>
    <w:p>
      <w:pPr>
        <w:pStyle w:val="BDOISpacer"/>
      </w:pPr>
    </w:p>
    <w:p>
      <w:pPr>
        <w:spacing w:after="0"/>
      </w:pPr>
      <w:r>
        <w:br w:type="page"/>
      </w:r>
    </w:p>
    <w:p>
      <w:pPr>
        <w:pStyle w:val="Heading1"/>
        <w:pBdr>
          <w:bottom w:val="single" w:sz="4" w:space="4" w:color="99C1E7"/>
        </w:pBdr>
      </w:pPr>
      <w:bookmarkStart w:id="128" w:name="_Toc000128"/>
      <w:r>
        <w:rPr/>
        <w:t>9 Sign-off</w:t>
      </w:r>
      <w:bookmarkEnd w:id="128"/>
    </w:p>
    <w:p>
      <w:r>
        <w:rPr/>
        <w:t>By signing, BDOI confirms that this test plan and its workbook cover the User Access Maintenance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Process Owner, User Access Maintenance (Business Administration)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Information Security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BRD-11 User Access Maintenance</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User Access Maintenance Test Plan</dc:title>
  <dc:subject>BIBS – BDOI Broker System</dc:subject>
  <dc:creator>iorta TechNXT</dc:creator>
  <cp:keywords>TestPlan, BRD-11,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